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2AB92" w14:textId="77777777" w:rsidR="008E24C2" w:rsidRDefault="008E24C2" w:rsidP="006E67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552"/>
        <w:gridCol w:w="2850"/>
      </w:tblGrid>
      <w:tr w:rsidR="006E6768" w:rsidRPr="00132639" w14:paraId="343E3A25" w14:textId="77777777" w:rsidTr="00132639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7E1CDC59" w14:textId="77777777" w:rsidR="006E6768" w:rsidRPr="000E1901" w:rsidRDefault="006E6768" w:rsidP="0013263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E1901">
              <w:rPr>
                <w:rFonts w:ascii="Arial Narrow" w:hAnsi="Arial Narrow"/>
                <w:b/>
                <w:sz w:val="24"/>
                <w:szCs w:val="24"/>
              </w:rPr>
              <w:t>PROGRAMA</w:t>
            </w:r>
          </w:p>
        </w:tc>
      </w:tr>
      <w:tr w:rsidR="006E6768" w:rsidRPr="00132639" w14:paraId="3F2DE375" w14:textId="77777777" w:rsidTr="00132639">
        <w:trPr>
          <w:jc w:val="center"/>
        </w:trPr>
        <w:tc>
          <w:tcPr>
            <w:tcW w:w="9054" w:type="dxa"/>
            <w:gridSpan w:val="3"/>
          </w:tcPr>
          <w:p w14:paraId="461CFAC9" w14:textId="77777777" w:rsidR="00EB6142" w:rsidRDefault="006E6768" w:rsidP="0059322D">
            <w:pPr>
              <w:numPr>
                <w:ilvl w:val="0"/>
                <w:numId w:val="2"/>
              </w:numPr>
              <w:ind w:left="284" w:hanging="284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Nombre de la actividad curricular</w:t>
            </w:r>
            <w:r w:rsidR="0059322D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  <w:r w:rsidR="00EB6142" w:rsidRPr="0059322D">
              <w:rPr>
                <w:rFonts w:ascii="Arial Narrow" w:hAnsi="Arial Narrow" w:cs="Arial"/>
                <w:b/>
                <w:sz w:val="24"/>
                <w:szCs w:val="24"/>
              </w:rPr>
              <w:t>GEOGRAFÍA ESTADÍSTICA</w:t>
            </w:r>
          </w:p>
          <w:p w14:paraId="3EBF7DA4" w14:textId="734ADB60" w:rsidR="007046A1" w:rsidRDefault="007046A1" w:rsidP="007046A1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F3BB4">
              <w:rPr>
                <w:rFonts w:ascii="Arial Narrow" w:hAnsi="Arial Narrow" w:cs="Arial"/>
                <w:b/>
                <w:sz w:val="24"/>
                <w:szCs w:val="24"/>
              </w:rPr>
              <w:t>Nombre del profesor: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Cristian Escobedo</w:t>
            </w:r>
            <w:r w:rsidR="008168CC">
              <w:rPr>
                <w:rFonts w:ascii="Arial Narrow" w:hAnsi="Arial Narrow" w:cs="Arial"/>
                <w:b/>
                <w:sz w:val="24"/>
                <w:szCs w:val="24"/>
              </w:rPr>
              <w:t xml:space="preserve"> C.</w:t>
            </w:r>
            <w:bookmarkStart w:id="0" w:name="_GoBack"/>
            <w:bookmarkEnd w:id="0"/>
          </w:p>
          <w:p w14:paraId="64417B8E" w14:textId="713E04CB" w:rsidR="007046A1" w:rsidRPr="0059322D" w:rsidRDefault="007046A1" w:rsidP="007046A1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68CC">
              <w:rPr>
                <w:rFonts w:ascii="Arial Narrow" w:hAnsi="Arial Narrow" w:cs="Arial"/>
                <w:b/>
                <w:sz w:val="24"/>
                <w:szCs w:val="24"/>
              </w:rPr>
              <w:t>Nombre  ayudante:</w:t>
            </w:r>
            <w:r w:rsidR="008168CC">
              <w:rPr>
                <w:rFonts w:ascii="Arial Narrow" w:hAnsi="Arial Narrow" w:cs="Arial"/>
                <w:b/>
                <w:sz w:val="24"/>
                <w:szCs w:val="24"/>
              </w:rPr>
              <w:t xml:space="preserve"> Julio </w:t>
            </w:r>
            <w:proofErr w:type="spellStart"/>
            <w:r w:rsidR="008168CC">
              <w:rPr>
                <w:rFonts w:ascii="Arial Narrow" w:hAnsi="Arial Narrow" w:cs="Arial"/>
                <w:b/>
                <w:sz w:val="24"/>
                <w:szCs w:val="24"/>
              </w:rPr>
              <w:t>Covarrubia</w:t>
            </w:r>
            <w:proofErr w:type="spellEnd"/>
          </w:p>
        </w:tc>
      </w:tr>
      <w:tr w:rsidR="006E6768" w:rsidRPr="00132639" w14:paraId="0876093C" w14:textId="77777777" w:rsidTr="00132639">
        <w:trPr>
          <w:jc w:val="center"/>
        </w:trPr>
        <w:tc>
          <w:tcPr>
            <w:tcW w:w="9054" w:type="dxa"/>
            <w:gridSpan w:val="3"/>
          </w:tcPr>
          <w:p w14:paraId="4FDDBBAF" w14:textId="02A60FFE" w:rsidR="00EB6142" w:rsidRPr="0059322D" w:rsidRDefault="006E6768" w:rsidP="0059322D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Nombre de la actividad curricular en inglés</w:t>
            </w:r>
            <w:r w:rsidR="0059322D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  <w:r w:rsidR="00EB6142" w:rsidRPr="0059322D">
              <w:rPr>
                <w:rFonts w:ascii="Arial Narrow" w:hAnsi="Arial Narrow" w:cs="Arial"/>
                <w:b/>
                <w:sz w:val="24"/>
                <w:szCs w:val="24"/>
              </w:rPr>
              <w:t>STATISTICS FOR GEOGRAPHY</w:t>
            </w:r>
          </w:p>
        </w:tc>
      </w:tr>
      <w:tr w:rsidR="006E6768" w:rsidRPr="00132639" w14:paraId="53DC9A1F" w14:textId="77777777" w:rsidTr="00132639">
        <w:trPr>
          <w:jc w:val="center"/>
        </w:trPr>
        <w:tc>
          <w:tcPr>
            <w:tcW w:w="9054" w:type="dxa"/>
            <w:gridSpan w:val="3"/>
          </w:tcPr>
          <w:p w14:paraId="334D0269" w14:textId="77777777" w:rsidR="006E6768" w:rsidRPr="000E1901" w:rsidRDefault="006E6768" w:rsidP="00EB6142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Unidad</w:t>
            </w:r>
            <w:r w:rsidRPr="000E1901">
              <w:rPr>
                <w:rFonts w:ascii="Arial Narrow" w:hAnsi="Arial Narrow"/>
                <w:b/>
                <w:sz w:val="24"/>
                <w:szCs w:val="24"/>
              </w:rPr>
              <w:t xml:space="preserve"> Académica / organismo de la unidad académica que lo desarrolla</w:t>
            </w:r>
          </w:p>
          <w:p w14:paraId="2C625827" w14:textId="623DE9BA" w:rsidR="00EB6142" w:rsidRPr="0059322D" w:rsidRDefault="0059322D" w:rsidP="00B440FA">
            <w:pPr>
              <w:spacing w:after="120" w:line="240" w:lineRule="auto"/>
              <w:ind w:left="28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9322D">
              <w:rPr>
                <w:rFonts w:ascii="Arial Narrow" w:hAnsi="Arial Narrow"/>
                <w:b/>
                <w:sz w:val="24"/>
                <w:szCs w:val="24"/>
              </w:rPr>
              <w:t>ESCUELA DE PREGRADO / CARRERA DE GEOGRAFÍA</w:t>
            </w:r>
          </w:p>
        </w:tc>
      </w:tr>
      <w:tr w:rsidR="006E6768" w:rsidRPr="00132639" w14:paraId="53EF8E1A" w14:textId="77777777" w:rsidTr="0059322D">
        <w:trPr>
          <w:trHeight w:val="1232"/>
          <w:jc w:val="center"/>
        </w:trPr>
        <w:tc>
          <w:tcPr>
            <w:tcW w:w="3652" w:type="dxa"/>
          </w:tcPr>
          <w:p w14:paraId="51117BD1" w14:textId="77777777" w:rsidR="006E6768" w:rsidRPr="000E1901" w:rsidRDefault="00EB6142" w:rsidP="0013263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4. Horas de trabajo: 4,5 horas /semana</w:t>
            </w:r>
          </w:p>
        </w:tc>
        <w:tc>
          <w:tcPr>
            <w:tcW w:w="2552" w:type="dxa"/>
          </w:tcPr>
          <w:p w14:paraId="26C7D1A0" w14:textId="77777777" w:rsidR="00EB6142" w:rsidRPr="000E1901" w:rsidRDefault="00FF5C59" w:rsidP="00FF5C5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E1901">
              <w:rPr>
                <w:rFonts w:ascii="Arial Narrow" w:hAnsi="Arial Narrow"/>
                <w:sz w:val="24"/>
                <w:szCs w:val="24"/>
              </w:rPr>
              <w:t xml:space="preserve">Horas Docencia directa (Presencial): </w:t>
            </w:r>
            <w:r w:rsidRPr="000E1901">
              <w:rPr>
                <w:rFonts w:ascii="Arial Narrow" w:hAnsi="Arial Narrow"/>
                <w:b/>
                <w:sz w:val="24"/>
                <w:szCs w:val="24"/>
              </w:rPr>
              <w:t>3 horas</w:t>
            </w:r>
            <w:r w:rsidRPr="000E1901">
              <w:rPr>
                <w:rFonts w:ascii="Arial Narrow" w:hAnsi="Arial Narrow"/>
                <w:sz w:val="24"/>
                <w:szCs w:val="24"/>
              </w:rPr>
              <w:t xml:space="preserve"> (2 horas Catedra; 1 hora Ayudantía).</w:t>
            </w:r>
          </w:p>
        </w:tc>
        <w:tc>
          <w:tcPr>
            <w:tcW w:w="2850" w:type="dxa"/>
          </w:tcPr>
          <w:p w14:paraId="5AC1B2A7" w14:textId="6B64A689" w:rsidR="006E6768" w:rsidRPr="000E1901" w:rsidRDefault="00FF5C59" w:rsidP="0059322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E1901">
              <w:rPr>
                <w:rFonts w:ascii="Arial Narrow" w:hAnsi="Arial Narrow"/>
                <w:sz w:val="24"/>
                <w:szCs w:val="24"/>
              </w:rPr>
              <w:t xml:space="preserve">Horas Docencia Indirecta (No presenciales): </w:t>
            </w:r>
            <w:r w:rsidR="004803E3"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Pr="000E1901">
              <w:rPr>
                <w:rFonts w:ascii="Arial Narrow" w:hAnsi="Arial Narrow"/>
                <w:b/>
                <w:sz w:val="24"/>
                <w:szCs w:val="24"/>
              </w:rPr>
              <w:t>5 horas</w:t>
            </w:r>
            <w:r w:rsidR="0059322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9322D" w:rsidRPr="00132639" w14:paraId="0707128C" w14:textId="77777777" w:rsidTr="00D05BED">
        <w:trPr>
          <w:jc w:val="center"/>
        </w:trPr>
        <w:tc>
          <w:tcPr>
            <w:tcW w:w="3652" w:type="dxa"/>
          </w:tcPr>
          <w:p w14:paraId="282B68B1" w14:textId="77777777" w:rsidR="0059322D" w:rsidRPr="000E1901" w:rsidRDefault="0059322D" w:rsidP="00A8112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5. Tipo de créditos</w:t>
            </w:r>
          </w:p>
        </w:tc>
        <w:tc>
          <w:tcPr>
            <w:tcW w:w="5402" w:type="dxa"/>
            <w:gridSpan w:val="2"/>
          </w:tcPr>
          <w:p w14:paraId="7D8589DE" w14:textId="5D28ABF6" w:rsidR="0059322D" w:rsidRPr="0059322D" w:rsidRDefault="0059322D" w:rsidP="0059322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322D">
              <w:rPr>
                <w:rFonts w:ascii="Arial Narrow" w:hAnsi="Arial Narrow"/>
                <w:sz w:val="24"/>
                <w:szCs w:val="24"/>
              </w:rPr>
              <w:t>Sistema de Créditos Transferibles</w:t>
            </w:r>
          </w:p>
        </w:tc>
      </w:tr>
      <w:tr w:rsidR="006E6768" w:rsidRPr="00132639" w14:paraId="2032163A" w14:textId="77777777" w:rsidTr="000E1901">
        <w:trPr>
          <w:trHeight w:val="537"/>
          <w:jc w:val="center"/>
        </w:trPr>
        <w:tc>
          <w:tcPr>
            <w:tcW w:w="9054" w:type="dxa"/>
            <w:gridSpan w:val="3"/>
          </w:tcPr>
          <w:p w14:paraId="355F32F1" w14:textId="4B8CA4CF" w:rsidR="006E6768" w:rsidRPr="000E1901" w:rsidRDefault="006E6768" w:rsidP="0059322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5. Número de créditos SCT – Chile</w:t>
            </w:r>
            <w:r w:rsidR="00EB6142" w:rsidRPr="000E1901">
              <w:rPr>
                <w:rFonts w:ascii="Arial Narrow" w:hAnsi="Arial Narrow" w:cs="Arial"/>
                <w:i/>
                <w:sz w:val="24"/>
                <w:szCs w:val="24"/>
                <w:lang w:val="es-ES"/>
              </w:rPr>
              <w:t xml:space="preserve">: </w:t>
            </w:r>
            <w:r w:rsidR="0059322D">
              <w:rPr>
                <w:rFonts w:ascii="Arial Narrow" w:hAnsi="Arial Narrow" w:cs="Arial"/>
                <w:i/>
                <w:sz w:val="24"/>
                <w:szCs w:val="24"/>
                <w:lang w:val="es-ES"/>
              </w:rPr>
              <w:t xml:space="preserve">                                             </w:t>
            </w:r>
            <w:r w:rsidR="00EB6142" w:rsidRPr="000E1901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3</w:t>
            </w:r>
            <w:r w:rsidR="0059322D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 xml:space="preserve">  (4,5 horas)</w:t>
            </w:r>
          </w:p>
        </w:tc>
      </w:tr>
      <w:tr w:rsidR="006E6768" w:rsidRPr="00132639" w14:paraId="6B3F5457" w14:textId="77777777" w:rsidTr="0059322D">
        <w:trPr>
          <w:jc w:val="center"/>
        </w:trPr>
        <w:tc>
          <w:tcPr>
            <w:tcW w:w="3652" w:type="dxa"/>
          </w:tcPr>
          <w:p w14:paraId="3C8B7E45" w14:textId="77777777" w:rsidR="006E6768" w:rsidRPr="000E1901" w:rsidRDefault="006E6768" w:rsidP="0013263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6. Requisitos</w:t>
            </w:r>
          </w:p>
        </w:tc>
        <w:tc>
          <w:tcPr>
            <w:tcW w:w="5402" w:type="dxa"/>
            <w:gridSpan w:val="2"/>
          </w:tcPr>
          <w:p w14:paraId="4E77F6AE" w14:textId="77777777" w:rsidR="006E6768" w:rsidRPr="000E1901" w:rsidRDefault="00EB6142" w:rsidP="00EB61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E1901">
              <w:rPr>
                <w:rFonts w:ascii="Arial Narrow" w:hAnsi="Arial Narrow"/>
                <w:sz w:val="24"/>
                <w:szCs w:val="24"/>
              </w:rPr>
              <w:t>Matemáticas</w:t>
            </w:r>
          </w:p>
        </w:tc>
      </w:tr>
      <w:tr w:rsidR="006E6768" w:rsidRPr="00132639" w14:paraId="71BF73D0" w14:textId="77777777" w:rsidTr="0059322D">
        <w:trPr>
          <w:trHeight w:val="2939"/>
          <w:jc w:val="center"/>
        </w:trPr>
        <w:tc>
          <w:tcPr>
            <w:tcW w:w="3652" w:type="dxa"/>
          </w:tcPr>
          <w:p w14:paraId="7793735B" w14:textId="77777777" w:rsidR="006E6768" w:rsidRPr="000E1901" w:rsidRDefault="006E6768" w:rsidP="0013263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5402" w:type="dxa"/>
            <w:gridSpan w:val="2"/>
          </w:tcPr>
          <w:p w14:paraId="6EBD5DAC" w14:textId="77777777" w:rsidR="006E6768" w:rsidRPr="000E1901" w:rsidRDefault="008761A3" w:rsidP="00EB6142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E1901">
              <w:rPr>
                <w:rFonts w:ascii="Arial Narrow" w:hAnsi="Arial Narrow"/>
                <w:sz w:val="24"/>
                <w:szCs w:val="24"/>
              </w:rPr>
              <w:t>La asignatura de Geografía Estadística aportará a la formación de los estudiantes a la conceptualización y comprensión de la estadística permitiéndoles disponer de instrumentos metodológicos básicos para el análisis cuantitativo de información como una herramienta de apoyo a los ámbitos de investigación de la disciplina. El curso también preparará a los estudiantes para la comunicación de resultados en sistemas de información relacionados.</w:t>
            </w:r>
          </w:p>
        </w:tc>
      </w:tr>
      <w:tr w:rsidR="006E6768" w:rsidRPr="00132639" w14:paraId="2E62325D" w14:textId="77777777" w:rsidTr="0059322D">
        <w:trPr>
          <w:jc w:val="center"/>
        </w:trPr>
        <w:tc>
          <w:tcPr>
            <w:tcW w:w="3652" w:type="dxa"/>
          </w:tcPr>
          <w:p w14:paraId="58CAD4CB" w14:textId="77777777" w:rsidR="006E6768" w:rsidRPr="000E1901" w:rsidRDefault="006E6768" w:rsidP="0013263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402" w:type="dxa"/>
            <w:gridSpan w:val="2"/>
            <w:vAlign w:val="center"/>
          </w:tcPr>
          <w:p w14:paraId="78524EAD" w14:textId="77777777" w:rsidR="008761A3" w:rsidRPr="0059322D" w:rsidRDefault="008761A3" w:rsidP="0059322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59322D">
              <w:rPr>
                <w:rFonts w:ascii="Arial Narrow" w:hAnsi="Arial Narrow"/>
                <w:b/>
                <w:sz w:val="24"/>
                <w:szCs w:val="24"/>
              </w:rPr>
              <w:t>I.1</w:t>
            </w:r>
            <w:r w:rsidRPr="0059322D">
              <w:rPr>
                <w:rFonts w:ascii="Arial Narrow" w:hAnsi="Arial Narrow"/>
                <w:sz w:val="24"/>
                <w:szCs w:val="24"/>
              </w:rPr>
              <w:t>.Problematizar un fenómeno geográfico, vinculando la observación sistemática del territorio con el conocimiento teórico disciplinar, desde una mirada crítica, holística y propositiva</w:t>
            </w:r>
          </w:p>
          <w:p w14:paraId="08A14860" w14:textId="77777777" w:rsidR="006E6768" w:rsidRPr="000E1901" w:rsidRDefault="008761A3" w:rsidP="0059322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9322D">
              <w:rPr>
                <w:rFonts w:ascii="Arial Narrow" w:hAnsi="Arial Narrow"/>
                <w:b/>
                <w:sz w:val="24"/>
                <w:szCs w:val="24"/>
              </w:rPr>
              <w:t>C.1.</w:t>
            </w:r>
            <w:r w:rsidRPr="0059322D">
              <w:rPr>
                <w:rFonts w:ascii="Arial Narrow" w:hAnsi="Arial Narrow"/>
                <w:sz w:val="24"/>
                <w:szCs w:val="24"/>
              </w:rPr>
              <w:t xml:space="preserve"> Representar espacialmente información geográfica de relevancia.</w:t>
            </w:r>
          </w:p>
        </w:tc>
      </w:tr>
      <w:tr w:rsidR="006E6768" w:rsidRPr="00132639" w14:paraId="6F5BF54B" w14:textId="77777777" w:rsidTr="0059322D">
        <w:trPr>
          <w:jc w:val="center"/>
        </w:trPr>
        <w:tc>
          <w:tcPr>
            <w:tcW w:w="3652" w:type="dxa"/>
          </w:tcPr>
          <w:p w14:paraId="0832E910" w14:textId="77777777" w:rsidR="006E6768" w:rsidRPr="0059322D" w:rsidRDefault="006E6768" w:rsidP="0013263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9322D">
              <w:rPr>
                <w:rFonts w:ascii="Arial Narrow" w:hAnsi="Arial Narrow" w:cs="Arial"/>
                <w:b/>
                <w:sz w:val="24"/>
                <w:szCs w:val="24"/>
              </w:rPr>
              <w:t>9. Subcompetencias</w:t>
            </w:r>
          </w:p>
        </w:tc>
        <w:tc>
          <w:tcPr>
            <w:tcW w:w="5402" w:type="dxa"/>
            <w:gridSpan w:val="2"/>
            <w:vAlign w:val="center"/>
          </w:tcPr>
          <w:p w14:paraId="2423C509" w14:textId="77777777" w:rsidR="008761A3" w:rsidRPr="0059322D" w:rsidRDefault="008761A3" w:rsidP="0059322D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22D">
              <w:rPr>
                <w:rFonts w:ascii="Arial Narrow" w:hAnsi="Arial Narrow"/>
                <w:b/>
                <w:sz w:val="24"/>
                <w:szCs w:val="24"/>
              </w:rPr>
              <w:t xml:space="preserve">I.1.2. </w:t>
            </w:r>
            <w:r w:rsidRPr="0059322D">
              <w:rPr>
                <w:rFonts w:ascii="Arial Narrow" w:hAnsi="Arial Narrow"/>
                <w:sz w:val="24"/>
                <w:szCs w:val="24"/>
              </w:rPr>
              <w:t xml:space="preserve">Identificando y recopilando información empírica y teórica pertinente derivada de fuentes múltiples, que </w:t>
            </w:r>
            <w:r w:rsidRPr="0059322D">
              <w:rPr>
                <w:rFonts w:ascii="Arial Narrow" w:hAnsi="Arial Narrow"/>
                <w:sz w:val="24"/>
                <w:szCs w:val="24"/>
              </w:rPr>
              <w:lastRenderedPageBreak/>
              <w:t xml:space="preserve">aborde la temática especifica identificada </w:t>
            </w:r>
          </w:p>
          <w:p w14:paraId="0B4AA2EB" w14:textId="77777777" w:rsidR="008761A3" w:rsidRPr="0059322D" w:rsidRDefault="008761A3" w:rsidP="0059322D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22D">
              <w:rPr>
                <w:rFonts w:ascii="Arial Narrow" w:hAnsi="Arial Narrow"/>
                <w:b/>
                <w:sz w:val="24"/>
                <w:szCs w:val="24"/>
              </w:rPr>
              <w:t>I.1.3.</w:t>
            </w:r>
            <w:r w:rsidRPr="0059322D">
              <w:rPr>
                <w:rFonts w:ascii="Arial Narrow" w:hAnsi="Arial Narrow"/>
                <w:sz w:val="24"/>
                <w:szCs w:val="24"/>
              </w:rPr>
              <w:t xml:space="preserve"> Identificando la problemática de investigación </w:t>
            </w:r>
          </w:p>
          <w:p w14:paraId="4958D123" w14:textId="77777777" w:rsidR="006E6768" w:rsidRPr="0059322D" w:rsidRDefault="008761A3" w:rsidP="0059322D">
            <w:pPr>
              <w:pStyle w:val="Prrafodelista"/>
              <w:spacing w:after="120" w:line="240" w:lineRule="auto"/>
              <w:ind w:left="0"/>
              <w:contextualSpacing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9322D">
              <w:rPr>
                <w:rFonts w:ascii="Arial Narrow" w:hAnsi="Arial Narrow"/>
                <w:b/>
                <w:sz w:val="24"/>
                <w:szCs w:val="24"/>
              </w:rPr>
              <w:t>C.1.2.</w:t>
            </w:r>
            <w:r w:rsidRPr="0059322D">
              <w:rPr>
                <w:rFonts w:ascii="Arial Narrow" w:hAnsi="Arial Narrow"/>
                <w:sz w:val="24"/>
                <w:szCs w:val="24"/>
              </w:rPr>
              <w:t xml:space="preserve"> Diseñando y aplicando distintas herramientas que permitan una comunicación efectiva de acuerdo a los diferentes objetivos y audiencias involucradas.</w:t>
            </w:r>
          </w:p>
        </w:tc>
      </w:tr>
      <w:tr w:rsidR="00BA399A" w:rsidRPr="00132639" w14:paraId="0D22E8F8" w14:textId="77777777" w:rsidTr="0059322D">
        <w:trPr>
          <w:jc w:val="center"/>
        </w:trPr>
        <w:tc>
          <w:tcPr>
            <w:tcW w:w="3652" w:type="dxa"/>
          </w:tcPr>
          <w:p w14:paraId="35DE2653" w14:textId="77777777" w:rsidR="00BA399A" w:rsidRPr="00B440FA" w:rsidRDefault="00BA399A" w:rsidP="0013263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40F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402" w:type="dxa"/>
            <w:gridSpan w:val="2"/>
            <w:vAlign w:val="center"/>
          </w:tcPr>
          <w:p w14:paraId="2670FD2B" w14:textId="77777777" w:rsidR="00BA399A" w:rsidRPr="00BA399A" w:rsidRDefault="00BA399A" w:rsidP="00BA399A">
            <w:pPr>
              <w:rPr>
                <w:rFonts w:ascii="Arial Narrow" w:hAnsi="Arial Narrow"/>
                <w:sz w:val="24"/>
                <w:szCs w:val="24"/>
                <w:lang w:eastAsia="es-CL"/>
              </w:rPr>
            </w:pPr>
            <w:r w:rsidRPr="00BA399A">
              <w:rPr>
                <w:rFonts w:ascii="Arial Narrow" w:hAnsi="Arial Narrow"/>
                <w:sz w:val="24"/>
                <w:szCs w:val="24"/>
                <w:lang w:eastAsia="es-CL"/>
              </w:rPr>
              <w:t xml:space="preserve">Se trabajaran todas las competencias genéricas sello de la Universidad de Chile, pero con énfasis en las siguientes competencias: </w:t>
            </w:r>
          </w:p>
          <w:p w14:paraId="57AD2B3E" w14:textId="77777777" w:rsidR="00BA399A" w:rsidRPr="00BA399A" w:rsidRDefault="00BA399A" w:rsidP="00BA399A">
            <w:pPr>
              <w:pStyle w:val="Sinespaciado"/>
              <w:rPr>
                <w:rFonts w:ascii="Arial Narrow" w:hAnsi="Arial Narrow"/>
                <w:sz w:val="24"/>
                <w:szCs w:val="24"/>
                <w:lang w:eastAsia="es-CL"/>
              </w:rPr>
            </w:pPr>
            <w:r w:rsidRPr="00BA399A">
              <w:rPr>
                <w:sz w:val="24"/>
                <w:szCs w:val="24"/>
                <w:lang w:eastAsia="es-CL"/>
              </w:rPr>
              <w:t>-</w:t>
            </w:r>
            <w:r w:rsidRPr="00BA399A">
              <w:rPr>
                <w:rFonts w:ascii="Arial Narrow" w:hAnsi="Arial Narrow"/>
                <w:sz w:val="24"/>
                <w:szCs w:val="24"/>
                <w:lang w:eastAsia="es-CL"/>
              </w:rPr>
              <w:tab/>
              <w:t xml:space="preserve">Capacidad de comunicación oral. </w:t>
            </w:r>
          </w:p>
          <w:p w14:paraId="2960D473" w14:textId="77777777" w:rsidR="00BA399A" w:rsidRPr="00BA399A" w:rsidRDefault="00BA399A" w:rsidP="00BA399A">
            <w:pPr>
              <w:pStyle w:val="Sinespaciado"/>
              <w:rPr>
                <w:rFonts w:ascii="Arial Narrow" w:hAnsi="Arial Narrow"/>
                <w:sz w:val="24"/>
                <w:szCs w:val="24"/>
                <w:lang w:eastAsia="es-CL"/>
              </w:rPr>
            </w:pPr>
            <w:r w:rsidRPr="00BA399A">
              <w:rPr>
                <w:rFonts w:ascii="Arial Narrow" w:hAnsi="Arial Narrow"/>
                <w:sz w:val="24"/>
                <w:szCs w:val="24"/>
                <w:lang w:eastAsia="es-CL"/>
              </w:rPr>
              <w:t>-</w:t>
            </w:r>
            <w:r w:rsidRPr="00BA399A">
              <w:rPr>
                <w:rFonts w:ascii="Arial Narrow" w:hAnsi="Arial Narrow"/>
                <w:sz w:val="24"/>
                <w:szCs w:val="24"/>
                <w:lang w:eastAsia="es-CL"/>
              </w:rPr>
              <w:tab/>
              <w:t>Capacidad de comunicación escrita.</w:t>
            </w:r>
          </w:p>
          <w:p w14:paraId="02C2FAFA" w14:textId="77777777" w:rsidR="00BA399A" w:rsidRPr="00B440FA" w:rsidRDefault="00BA399A" w:rsidP="00B440FA">
            <w:pPr>
              <w:pStyle w:val="Sinespaciado"/>
              <w:spacing w:after="120"/>
              <w:rPr>
                <w:rFonts w:ascii="Arial Narrow" w:hAnsi="Arial Narrow"/>
                <w:sz w:val="24"/>
                <w:szCs w:val="24"/>
                <w:lang w:eastAsia="es-CL"/>
              </w:rPr>
            </w:pPr>
            <w:r w:rsidRPr="00BA399A">
              <w:rPr>
                <w:rFonts w:ascii="Arial Narrow" w:hAnsi="Arial Narrow"/>
                <w:sz w:val="24"/>
                <w:szCs w:val="24"/>
                <w:lang w:eastAsia="es-CL"/>
              </w:rPr>
              <w:t>-</w:t>
            </w:r>
            <w:r w:rsidRPr="00BA399A">
              <w:rPr>
                <w:rFonts w:ascii="Arial Narrow" w:hAnsi="Arial Narrow"/>
                <w:sz w:val="24"/>
                <w:szCs w:val="24"/>
                <w:lang w:eastAsia="es-CL"/>
              </w:rPr>
              <w:tab/>
              <w:t>Capacidad de trabajo en equipo.</w:t>
            </w:r>
          </w:p>
        </w:tc>
      </w:tr>
      <w:tr w:rsidR="006E6768" w:rsidRPr="00132639" w14:paraId="3A835AF7" w14:textId="77777777" w:rsidTr="00132639">
        <w:trPr>
          <w:jc w:val="center"/>
        </w:trPr>
        <w:tc>
          <w:tcPr>
            <w:tcW w:w="9054" w:type="dxa"/>
            <w:gridSpan w:val="3"/>
          </w:tcPr>
          <w:p w14:paraId="0F5022A7" w14:textId="77777777" w:rsidR="006E6768" w:rsidRPr="00B440FA" w:rsidRDefault="00BA399A" w:rsidP="00132639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440FA">
              <w:rPr>
                <w:rFonts w:ascii="Arial Narrow" w:hAnsi="Arial Narrow" w:cs="Arial"/>
                <w:b/>
                <w:sz w:val="24"/>
                <w:szCs w:val="24"/>
              </w:rPr>
              <w:t>11</w:t>
            </w:r>
            <w:r w:rsidR="006E6768" w:rsidRPr="00B440FA">
              <w:rPr>
                <w:rFonts w:ascii="Arial Narrow" w:hAnsi="Arial Narrow" w:cs="Arial"/>
                <w:b/>
                <w:sz w:val="24"/>
                <w:szCs w:val="24"/>
              </w:rPr>
              <w:t>. Resultados de Aprendizaje</w:t>
            </w:r>
          </w:p>
          <w:p w14:paraId="104E1FC0" w14:textId="0F0F02C0" w:rsidR="00724AC1" w:rsidRPr="00B440FA" w:rsidRDefault="008F58EF" w:rsidP="0059322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B440FA">
              <w:rPr>
                <w:rFonts w:ascii="Arial Narrow" w:hAnsi="Arial Narrow"/>
                <w:sz w:val="24"/>
                <w:szCs w:val="24"/>
              </w:rPr>
              <w:t>Utilizar</w:t>
            </w:r>
            <w:r w:rsidR="00724AC1" w:rsidRPr="00B440FA">
              <w:rPr>
                <w:rFonts w:ascii="Arial Narrow" w:hAnsi="Arial Narrow"/>
                <w:sz w:val="24"/>
                <w:szCs w:val="24"/>
              </w:rPr>
              <w:t xml:space="preserve"> adecuadamente los conceptos y técnicas básicas de análisis estadístico descriptivo, para dar el soporte básico de procesamiento de información en procesos de investigación en Geografía.</w:t>
            </w:r>
          </w:p>
          <w:p w14:paraId="2024D118" w14:textId="4DE94429" w:rsidR="00AB34BE" w:rsidRPr="00B440FA" w:rsidRDefault="008F58EF" w:rsidP="0059322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B440FA">
              <w:rPr>
                <w:rFonts w:ascii="Arial Narrow" w:hAnsi="Arial Narrow"/>
                <w:sz w:val="24"/>
                <w:szCs w:val="24"/>
              </w:rPr>
              <w:t>Sistematizar</w:t>
            </w:r>
            <w:r w:rsidR="00AB34BE" w:rsidRPr="00B440FA">
              <w:rPr>
                <w:rFonts w:ascii="Arial Narrow" w:hAnsi="Arial Narrow"/>
                <w:sz w:val="24"/>
                <w:szCs w:val="24"/>
              </w:rPr>
              <w:t xml:space="preserve"> información estadística pertinente para contribuir en el desarrollo de investigaciones en el tema territorial.</w:t>
            </w:r>
          </w:p>
          <w:p w14:paraId="3F765ABA" w14:textId="08E8AC85" w:rsidR="00724AC1" w:rsidRPr="00B440FA" w:rsidRDefault="008F58EF" w:rsidP="0059322D">
            <w:pPr>
              <w:pStyle w:val="Prrafodelista"/>
              <w:spacing w:after="120" w:line="240" w:lineRule="auto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B440FA">
              <w:rPr>
                <w:rFonts w:ascii="Arial Narrow" w:hAnsi="Arial Narrow"/>
                <w:sz w:val="24"/>
                <w:szCs w:val="24"/>
              </w:rPr>
              <w:t>E</w:t>
            </w:r>
            <w:r w:rsidR="00362007" w:rsidRPr="00B440FA">
              <w:rPr>
                <w:rFonts w:ascii="Arial Narrow" w:hAnsi="Arial Narrow"/>
                <w:sz w:val="24"/>
                <w:szCs w:val="24"/>
              </w:rPr>
              <w:t>laborar nuevo</w:t>
            </w:r>
            <w:r w:rsidR="00724AC1" w:rsidRPr="00B440FA">
              <w:rPr>
                <w:rFonts w:ascii="Arial Narrow" w:hAnsi="Arial Narrow"/>
                <w:sz w:val="24"/>
                <w:szCs w:val="24"/>
              </w:rPr>
              <w:t>s enfoques o perspectivas para  el procesamiento, presentación y análisis de datos para dar contexto los ámbitos de investigación y de desempeño de la Geografía</w:t>
            </w:r>
          </w:p>
        </w:tc>
      </w:tr>
      <w:tr w:rsidR="006E6768" w:rsidRPr="00132639" w14:paraId="0584C98D" w14:textId="77777777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14:paraId="5C45792A" w14:textId="77777777" w:rsidR="006E6768" w:rsidRPr="000E1901" w:rsidRDefault="00BA399A" w:rsidP="0013263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12</w:t>
            </w:r>
            <w:r w:rsidR="006E6768" w:rsidRPr="000E1901">
              <w:rPr>
                <w:rFonts w:ascii="Arial Narrow" w:hAnsi="Arial Narrow"/>
                <w:b/>
                <w:sz w:val="24"/>
                <w:szCs w:val="24"/>
              </w:rPr>
              <w:t>. Saberes / contenidos</w:t>
            </w:r>
          </w:p>
          <w:p w14:paraId="70462C60" w14:textId="77777777" w:rsidR="00BA399A" w:rsidRPr="00AC301B" w:rsidRDefault="00D25EBF" w:rsidP="00BA399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El Análisis E</w:t>
            </w:r>
            <w:r w:rsidR="00BA399A">
              <w:rPr>
                <w:rFonts w:ascii="Arial Narrow" w:hAnsi="Arial Narrow"/>
                <w:b/>
                <w:sz w:val="24"/>
                <w:szCs w:val="24"/>
              </w:rPr>
              <w:t>stadístico en Geografía</w:t>
            </w:r>
          </w:p>
          <w:p w14:paraId="4F216333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El método científico y su aproximación al análisis de datos en Geografía</w:t>
            </w:r>
          </w:p>
          <w:p w14:paraId="4EE76CF9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Métodos de análisis descriptivos e inferenciales</w:t>
            </w:r>
          </w:p>
          <w:p w14:paraId="1F4C774F" w14:textId="77777777" w:rsidR="00BA399A" w:rsidRPr="00A728D4" w:rsidRDefault="00BA399A" w:rsidP="00BA399A">
            <w:pPr>
              <w:pStyle w:val="Prrafodelista"/>
              <w:numPr>
                <w:ilvl w:val="1"/>
                <w:numId w:val="7"/>
              </w:numPr>
              <w:spacing w:after="120" w:line="240" w:lineRule="auto"/>
              <w:ind w:left="788" w:hanging="431"/>
              <w:contextualSpacing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Consideración de los datos espaciales: unidad de análisis, escalas, límites, muestreo espacial, tipos de variables, tablas y gráficos de datos.</w:t>
            </w:r>
          </w:p>
          <w:p w14:paraId="5389C5EC" w14:textId="77777777" w:rsidR="00BA399A" w:rsidRPr="00AC301B" w:rsidRDefault="00BA399A" w:rsidP="00BA399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Análisis de datos (univariado y bi-variado)</w:t>
            </w:r>
          </w:p>
          <w:p w14:paraId="677ADFB9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Medidas de tendencia central</w:t>
            </w:r>
          </w:p>
          <w:p w14:paraId="6FE5B91C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Medidas de posición</w:t>
            </w:r>
          </w:p>
          <w:p w14:paraId="5AFB5F81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Medidas de dispersión </w:t>
            </w:r>
            <w:r w:rsidR="005223C5">
              <w:rPr>
                <w:rFonts w:ascii="Arial Narrow" w:hAnsi="Arial Narrow"/>
                <w:sz w:val="24"/>
                <w:szCs w:val="24"/>
              </w:rPr>
              <w:t xml:space="preserve">o </w:t>
            </w:r>
            <w:r>
              <w:rPr>
                <w:rFonts w:ascii="Arial Narrow" w:hAnsi="Arial Narrow"/>
                <w:sz w:val="24"/>
                <w:szCs w:val="24"/>
              </w:rPr>
              <w:t xml:space="preserve"> variabilidad</w:t>
            </w:r>
          </w:p>
          <w:p w14:paraId="3C392F1E" w14:textId="7930F60C" w:rsidR="00ED28CE" w:rsidRPr="0059322D" w:rsidRDefault="00BA399A" w:rsidP="0059322D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Medidas de la forma</w:t>
            </w:r>
          </w:p>
          <w:p w14:paraId="78D15E79" w14:textId="77777777" w:rsidR="00BA399A" w:rsidRDefault="005223C5" w:rsidP="00BA399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Probabilidades</w:t>
            </w:r>
            <w:r w:rsidR="00BA399A">
              <w:rPr>
                <w:rFonts w:ascii="Arial Narrow" w:hAnsi="Arial Narrow"/>
                <w:b/>
                <w:sz w:val="24"/>
                <w:szCs w:val="24"/>
              </w:rPr>
              <w:t xml:space="preserve"> y distribuciones de probabilidad</w:t>
            </w:r>
          </w:p>
          <w:p w14:paraId="13223A3A" w14:textId="77777777" w:rsidR="00BA399A" w:rsidRDefault="005223C5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Experimento aleatorio. </w:t>
            </w:r>
            <w:r w:rsidR="00BA399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32076B3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Probabilidades</w:t>
            </w:r>
            <w:r w:rsidR="005223C5">
              <w:rPr>
                <w:rFonts w:ascii="Arial Narrow" w:hAnsi="Arial Narrow"/>
                <w:sz w:val="24"/>
                <w:szCs w:val="24"/>
              </w:rPr>
              <w:t xml:space="preserve"> y tipos de probabilidad para dos o más experimentos.</w:t>
            </w:r>
          </w:p>
          <w:p w14:paraId="2F766A46" w14:textId="77777777" w:rsidR="00ED28CE" w:rsidRDefault="00ED28CE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Probabilidad a priori y teorema de Bayes</w:t>
            </w:r>
          </w:p>
          <w:p w14:paraId="2E698CBE" w14:textId="75D501D4" w:rsidR="00ED28CE" w:rsidRPr="0059322D" w:rsidRDefault="00ED28CE" w:rsidP="0059322D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Variables aleatorias y distribuciones de probabilidad.</w:t>
            </w:r>
          </w:p>
          <w:p w14:paraId="224919E2" w14:textId="77777777" w:rsidR="00ED28CE" w:rsidRPr="00ED28CE" w:rsidRDefault="00ED28CE" w:rsidP="00ED28C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D28CE">
              <w:rPr>
                <w:rFonts w:ascii="Arial Narrow" w:hAnsi="Arial Narrow"/>
                <w:b/>
                <w:sz w:val="24"/>
                <w:szCs w:val="24"/>
              </w:rPr>
              <w:t>Inferencia Estadística.</w:t>
            </w:r>
          </w:p>
          <w:p w14:paraId="6972CA2B" w14:textId="77777777" w:rsidR="00ED28CE" w:rsidRDefault="00ED28CE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Distribución muestral: Teorema del límite central.</w:t>
            </w:r>
          </w:p>
          <w:p w14:paraId="0EE71525" w14:textId="047F3532" w:rsidR="00BA399A" w:rsidRPr="0059322D" w:rsidRDefault="00BA399A" w:rsidP="0059322D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intervalos de confianza</w:t>
            </w:r>
            <w:r w:rsidR="00ED28CE">
              <w:rPr>
                <w:rFonts w:ascii="Arial Narrow" w:hAnsi="Arial Narrow"/>
                <w:sz w:val="24"/>
                <w:szCs w:val="24"/>
              </w:rPr>
              <w:t xml:space="preserve"> para la media, proporción, y varianza.</w:t>
            </w:r>
          </w:p>
          <w:p w14:paraId="5222ECCE" w14:textId="77777777" w:rsidR="00BA399A" w:rsidRPr="00AC301B" w:rsidRDefault="00BA399A" w:rsidP="00BA399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Técnicas de muestreo y error muestral</w:t>
            </w:r>
          </w:p>
          <w:p w14:paraId="20E375CD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Selección de universo y muestras</w:t>
            </w:r>
          </w:p>
          <w:p w14:paraId="512B0094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Parámetros poblacionales</w:t>
            </w:r>
          </w:p>
          <w:p w14:paraId="79C21610" w14:textId="77777777" w:rsidR="00BA399A" w:rsidRDefault="00BA399A" w:rsidP="00BA399A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Métodos de muestreo y error estándar</w:t>
            </w:r>
          </w:p>
          <w:p w14:paraId="25D55E06" w14:textId="77777777" w:rsidR="000E1901" w:rsidRPr="00BA399A" w:rsidRDefault="00BA399A" w:rsidP="00132639">
            <w:pPr>
              <w:pStyle w:val="Prrafodelista"/>
              <w:numPr>
                <w:ilvl w:val="1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Extensiones en Geografía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</w:p>
        </w:tc>
      </w:tr>
      <w:tr w:rsidR="006E6768" w:rsidRPr="00132639" w14:paraId="7A7D5430" w14:textId="77777777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14:paraId="5234D0A2" w14:textId="77777777" w:rsidR="001162F0" w:rsidRDefault="00BA399A" w:rsidP="008F58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13</w:t>
            </w:r>
            <w:r w:rsidR="006E6768" w:rsidRPr="000E1901">
              <w:rPr>
                <w:rFonts w:ascii="Arial Narrow" w:hAnsi="Arial Narrow" w:cs="Arial"/>
                <w:b/>
                <w:sz w:val="24"/>
                <w:szCs w:val="24"/>
              </w:rPr>
              <w:t>. Metodología</w:t>
            </w:r>
          </w:p>
          <w:p w14:paraId="4F34A959" w14:textId="77777777" w:rsidR="00ED28CE" w:rsidRDefault="00B440FA" w:rsidP="00B440FA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</w:pPr>
            <w:r w:rsidRPr="003E5118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El curso se plantea como un espacio de formación teórico-prácti</w:t>
            </w:r>
            <w:r w:rsidR="00ED28CE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ca asociadas al</w:t>
            </w:r>
            <w:r w:rsidRPr="003E5118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entendimiento, comprensión y aplicación de las herramientas y técnicas estadísticas</w:t>
            </w:r>
            <w:r w:rsidR="00ED28CE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, con el propósito de resolver problemas de</w:t>
            </w:r>
            <w:r w:rsidRPr="003E5118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distinta naturaleza, </w:t>
            </w:r>
            <w:r w:rsidR="00ED28CE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enfatizando </w:t>
            </w:r>
            <w:r w:rsidRPr="003E5118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las de carácter geográfico. </w:t>
            </w:r>
          </w:p>
          <w:p w14:paraId="325194A6" w14:textId="77777777" w:rsidR="00B440FA" w:rsidRDefault="0068348E" w:rsidP="0068348E">
            <w:pPr>
              <w:jc w:val="both"/>
              <w:rPr>
                <w:rFonts w:ascii="Arial Narrow" w:hAnsi="Arial Narrow" w:cs="Helvetic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Durante el desarrollo de las sesiones de cátedra, se expondrá los fundamentos teóricos y matemáticos que sustentan la Estadística, complementado con la experiencia adquirida en los trabajos de laboratorio</w:t>
            </w:r>
            <w:r w:rsidR="00B440FA" w:rsidRPr="003E5118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.</w:t>
            </w:r>
            <w:r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</w:p>
          <w:p w14:paraId="7EC06B8F" w14:textId="77777777" w:rsidR="00B440FA" w:rsidRPr="003E5118" w:rsidRDefault="00B440FA" w:rsidP="00B440FA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</w:pPr>
            <w:r w:rsidRPr="003E5118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Todas las sesiones estarán acompañadas por guías de trabajo que se desarrollarán en laboratorios, a través del uso de algún paquete estadístico disponible en las instalaciones de la Facultad. Las guías de trabajo individual y/o grupal que se desarrollen durante el semestre serán cargadas en la plataforma u-cursos conforme se vaya avanzando en la programación del curso. </w:t>
            </w:r>
          </w:p>
          <w:p w14:paraId="36EB4330" w14:textId="77777777" w:rsidR="00B440FA" w:rsidRPr="008F58EF" w:rsidRDefault="00B440FA" w:rsidP="00B440F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E5118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La componente práctica de la asignatura será guiado por los docentes y ayudantes de forma sistemática en aula mediante correcciones de las guías de laboratorio y de trabajo individual/grupal.</w:t>
            </w:r>
          </w:p>
        </w:tc>
      </w:tr>
      <w:tr w:rsidR="006E6768" w:rsidRPr="00132639" w14:paraId="0B56AE81" w14:textId="77777777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14:paraId="3513A7C7" w14:textId="77777777" w:rsidR="00E64581" w:rsidRDefault="00BA399A" w:rsidP="008F58EF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  <w:r w:rsidR="006E6768" w:rsidRPr="000E1901">
              <w:rPr>
                <w:rFonts w:ascii="Arial Narrow" w:hAnsi="Arial Narrow"/>
                <w:b/>
              </w:rPr>
              <w:t>. Evaluación</w:t>
            </w:r>
            <w:r w:rsidR="00E64581" w:rsidRPr="000E1901">
              <w:rPr>
                <w:rFonts w:ascii="Arial Narrow" w:hAnsi="Arial Narrow"/>
                <w:b/>
              </w:rPr>
              <w:t xml:space="preserve"> </w:t>
            </w:r>
          </w:p>
          <w:p w14:paraId="4E185E53" w14:textId="77777777" w:rsidR="00B440FA" w:rsidRPr="003E5118" w:rsidRDefault="00B440FA" w:rsidP="00B440FA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lang w:val="es-ES_tradnl" w:eastAsia="es-ES_tradnl"/>
              </w:rPr>
            </w:pPr>
            <w:r w:rsidRPr="003E5118">
              <w:rPr>
                <w:rFonts w:ascii="Arial Narrow" w:hAnsi="Arial Narrow" w:cs="Arial"/>
                <w:color w:val="000000"/>
                <w:sz w:val="24"/>
                <w:szCs w:val="24"/>
                <w:lang w:val="es-ES_tradnl" w:eastAsia="es-ES_tradnl"/>
              </w:rPr>
              <w:t>Pruebas</w:t>
            </w:r>
          </w:p>
          <w:p w14:paraId="17E7789C" w14:textId="77777777" w:rsidR="00B440FA" w:rsidRPr="003E5118" w:rsidRDefault="00B440FA" w:rsidP="00B440FA">
            <w:pPr>
              <w:spacing w:after="120"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lang w:val="es-ES_tradnl" w:eastAsia="es-ES_tradnl"/>
              </w:rPr>
            </w:pPr>
            <w:r w:rsidRPr="003E5118">
              <w:rPr>
                <w:rFonts w:ascii="Arial Narrow" w:hAnsi="Arial Narrow" w:cs="Arial"/>
                <w:color w:val="000000"/>
                <w:sz w:val="24"/>
                <w:szCs w:val="24"/>
                <w:lang w:val="es-ES_tradnl" w:eastAsia="es-ES_tradnl"/>
              </w:rPr>
              <w:t xml:space="preserve">Se realizarán dos pruebas parciales sumativas y un examen de la asignatura. Cada prueba equivale un 25% de la nota de cátedra y  el examen equivale a un 50% de la nota cátedra. </w:t>
            </w:r>
          </w:p>
          <w:p w14:paraId="260AC613" w14:textId="77777777" w:rsidR="00B440FA" w:rsidRPr="003E5118" w:rsidRDefault="00B440FA" w:rsidP="00B440FA">
            <w:pPr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  <w:lang w:val="es-ES_tradnl" w:eastAsia="es-ES_tradnl"/>
              </w:rPr>
            </w:pPr>
            <w:r w:rsidRPr="003E5118">
              <w:rPr>
                <w:rFonts w:ascii="Arial Narrow" w:hAnsi="Arial Narrow" w:cs="Arial"/>
                <w:color w:val="000000"/>
                <w:sz w:val="24"/>
                <w:szCs w:val="24"/>
                <w:lang w:val="es-ES_tradnl" w:eastAsia="es-ES_tradnl"/>
              </w:rPr>
              <w:t>Tareas</w:t>
            </w:r>
          </w:p>
          <w:p w14:paraId="065D92BC" w14:textId="77777777" w:rsidR="00B440FA" w:rsidRPr="003E5118" w:rsidRDefault="00B440FA" w:rsidP="00B440F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4"/>
                <w:szCs w:val="24"/>
                <w:lang w:val="es-ES_tradnl" w:eastAsia="es-ES_tradnl"/>
              </w:rPr>
            </w:pPr>
            <w:r w:rsidRPr="003E5118">
              <w:rPr>
                <w:rFonts w:ascii="Arial Narrow" w:hAnsi="Arial Narrow" w:cs="Arial"/>
                <w:color w:val="000000"/>
                <w:sz w:val="24"/>
                <w:szCs w:val="24"/>
                <w:lang w:val="es-ES_tradnl" w:eastAsia="es-ES_tradnl"/>
              </w:rPr>
              <w:t>A lo largo del semestre se asignarán a lo menos 7 tareas de desarrollo individual o grupal, las que serán evaluadas con nota en escala de 1 a 7.</w:t>
            </w:r>
          </w:p>
          <w:p w14:paraId="4ED2E2E1" w14:textId="77777777" w:rsidR="00B440FA" w:rsidRPr="008F58EF" w:rsidRDefault="00B440FA" w:rsidP="00B440FA">
            <w:pPr>
              <w:jc w:val="both"/>
              <w:rPr>
                <w:rFonts w:ascii="Arial Narrow" w:hAnsi="Arial Narrow"/>
                <w:b/>
              </w:rPr>
            </w:pPr>
            <w:r w:rsidRPr="003E5118">
              <w:rPr>
                <w:rFonts w:ascii="Arial Narrow" w:eastAsia="Times New Roman" w:hAnsi="Arial Narrow" w:cs="Arial"/>
                <w:sz w:val="24"/>
                <w:szCs w:val="24"/>
                <w:lang w:val="es-ES" w:eastAsia="es-ES"/>
              </w:rPr>
              <w:t>Cada uno de estos procedimientos de evaluación contará con un instrumento (rúbrica/pauta) donde estarán definidos los criterios de evaluación. Este documento se les entregará de manera oportuna a los estudiantes para su conocimiento y estará disponible en la plataforma u-cursos.</w:t>
            </w:r>
          </w:p>
        </w:tc>
      </w:tr>
      <w:tr w:rsidR="006E6768" w:rsidRPr="00132639" w14:paraId="20866D67" w14:textId="77777777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14:paraId="17713966" w14:textId="77777777" w:rsidR="006E6768" w:rsidRDefault="006E6768" w:rsidP="00B440FA">
            <w:pPr>
              <w:spacing w:after="12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>14. Requisitos de aprobación</w:t>
            </w:r>
            <w:r w:rsidR="00D95DAF" w:rsidRPr="000E1901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</w:p>
          <w:p w14:paraId="6DB3A9CF" w14:textId="77777777" w:rsidR="00B440FA" w:rsidRPr="000E1901" w:rsidRDefault="00B440FA" w:rsidP="00B440FA">
            <w:pPr>
              <w:spacing w:after="12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E5118">
              <w:rPr>
                <w:rFonts w:ascii="Arial Narrow" w:hAnsi="Arial Narrow" w:cs="Arial"/>
                <w:sz w:val="24"/>
                <w:szCs w:val="24"/>
              </w:rPr>
              <w:t>Los definidos en el reglamento de Carrera y en el Programa de la asignatura.</w:t>
            </w:r>
          </w:p>
        </w:tc>
      </w:tr>
      <w:tr w:rsidR="006E6768" w:rsidRPr="00132639" w14:paraId="7505B99C" w14:textId="77777777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14:paraId="3CC88E3E" w14:textId="6CC2FAC2" w:rsidR="008761A3" w:rsidRPr="0059322D" w:rsidRDefault="00BA399A" w:rsidP="0059322D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15</w:t>
            </w:r>
            <w:r w:rsidR="006E6768" w:rsidRPr="000E1901">
              <w:rPr>
                <w:rFonts w:ascii="Arial Narrow" w:hAnsi="Arial Narrow" w:cs="Arial"/>
                <w:b/>
                <w:sz w:val="24"/>
                <w:szCs w:val="24"/>
              </w:rPr>
              <w:t>. Palabras Clave</w:t>
            </w:r>
            <w:r w:rsidR="008761A3" w:rsidRPr="000E1901"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  <w:r w:rsidR="0059322D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8761A3" w:rsidRPr="000E1901">
              <w:rPr>
                <w:rFonts w:ascii="Arial Narrow" w:hAnsi="Arial Narrow" w:cs="Arial"/>
                <w:color w:val="000000"/>
                <w:sz w:val="24"/>
                <w:szCs w:val="24"/>
              </w:rPr>
              <w:t>Geografía; Estadística; Métodos de análisis espacial; Análisis Cuantitativo en Geografía</w:t>
            </w:r>
          </w:p>
        </w:tc>
      </w:tr>
      <w:tr w:rsidR="006E6768" w:rsidRPr="008761A3" w14:paraId="5501FA44" w14:textId="77777777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14:paraId="77AE94BF" w14:textId="77777777" w:rsidR="006E6768" w:rsidRPr="000E1901" w:rsidRDefault="006E6768" w:rsidP="00A8112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t xml:space="preserve">16. Bibliografía Obligatoria (no más de 5 textos) </w:t>
            </w:r>
          </w:p>
          <w:p w14:paraId="7F8D65FC" w14:textId="77777777" w:rsidR="008761A3" w:rsidRDefault="008761A3" w:rsidP="008761A3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Agresti</w:t>
            </w:r>
            <w:proofErr w:type="spellEnd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, A. and Finlay, B. (2009) Statistical methods for the Social Sciences. Person International Edition: London.</w:t>
            </w:r>
          </w:p>
          <w:p w14:paraId="6E8E6576" w14:textId="77777777" w:rsidR="006F43A2" w:rsidRPr="006F43A2" w:rsidRDefault="006F43A2" w:rsidP="006F43A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lang w:val="en-US"/>
              </w:rPr>
            </w:pPr>
            <w:r w:rsidRPr="00FA5D42">
              <w:rPr>
                <w:rFonts w:ascii="Arial Narrow" w:hAnsi="Arial Narrow"/>
                <w:sz w:val="24"/>
                <w:szCs w:val="24"/>
                <w:lang w:val="en-US"/>
              </w:rPr>
              <w:t>Clifford, N.; French, S. and Valentine, G. (2010) Key Methods in Geography. SAGE Publications: Los Angeles.</w:t>
            </w:r>
          </w:p>
          <w:p w14:paraId="67D755E1" w14:textId="77777777" w:rsidR="00411005" w:rsidRPr="006F43A2" w:rsidRDefault="00411005" w:rsidP="008761A3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 xml:space="preserve">Fotheringham, A.S.; </w:t>
            </w:r>
            <w:proofErr w:type="spellStart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Brunsdon</w:t>
            </w:r>
            <w:proofErr w:type="spellEnd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, Ch. And Charlton, M. (2000) Quantitative Geography. Perspectives on Spatial Data Analysis. SAGE Publications: Los Angeles.</w:t>
            </w:r>
          </w:p>
          <w:p w14:paraId="4B0675E0" w14:textId="77777777" w:rsidR="008761A3" w:rsidRPr="006F43A2" w:rsidRDefault="008761A3" w:rsidP="008761A3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O’Brien, L. (1992) Introducing Quantitative Geography: measurement, methods and generalized linear models. Routledge: London.</w:t>
            </w:r>
          </w:p>
          <w:p w14:paraId="51E4E3BF" w14:textId="77777777" w:rsidR="000E1901" w:rsidRPr="006F43A2" w:rsidRDefault="008761A3" w:rsidP="006F43A2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Rogerson, P. (2001) Statistical Methods for Geography. SAGE Publications: London.</w:t>
            </w:r>
          </w:p>
        </w:tc>
      </w:tr>
      <w:tr w:rsidR="006E6768" w:rsidRPr="006F43A2" w14:paraId="0A61CFF2" w14:textId="77777777" w:rsidTr="00132639">
        <w:trPr>
          <w:jc w:val="center"/>
        </w:trPr>
        <w:tc>
          <w:tcPr>
            <w:tcW w:w="9054" w:type="dxa"/>
            <w:gridSpan w:val="3"/>
            <w:vAlign w:val="center"/>
          </w:tcPr>
          <w:p w14:paraId="47EAE16A" w14:textId="77777777" w:rsidR="006E6768" w:rsidRPr="000E1901" w:rsidRDefault="007133B4" w:rsidP="00A8112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E1901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17</w:t>
            </w:r>
            <w:r w:rsidR="006E6768" w:rsidRPr="000E1901">
              <w:rPr>
                <w:rFonts w:ascii="Arial Narrow" w:hAnsi="Arial Narrow" w:cs="Arial"/>
                <w:b/>
                <w:sz w:val="24"/>
                <w:szCs w:val="24"/>
              </w:rPr>
              <w:t>. Bibliografía Complementaria</w:t>
            </w:r>
          </w:p>
          <w:p w14:paraId="18D669C4" w14:textId="77777777" w:rsidR="008761A3" w:rsidRDefault="008761A3" w:rsidP="008761A3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F43A2">
              <w:rPr>
                <w:rFonts w:ascii="Arial Narrow" w:hAnsi="Arial Narrow"/>
                <w:sz w:val="24"/>
                <w:szCs w:val="24"/>
              </w:rPr>
              <w:t xml:space="preserve">Freund, J. y Simon, G. (1994) Estadística Elemental. </w:t>
            </w:r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Prentice Hall</w:t>
            </w:r>
          </w:p>
          <w:p w14:paraId="74A437E7" w14:textId="77777777" w:rsidR="006F43A2" w:rsidRPr="006F43A2" w:rsidRDefault="006F43A2" w:rsidP="006F43A2">
            <w:pPr>
              <w:pStyle w:val="Prrafodelista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D42">
              <w:rPr>
                <w:rFonts w:ascii="Arial Narrow" w:hAnsi="Arial Narrow"/>
                <w:sz w:val="24"/>
                <w:szCs w:val="24"/>
                <w:lang w:val="en-US"/>
              </w:rPr>
              <w:t>Flowerdew, R and Martin, D. (2005) Methods in Human Geography: a guide for students doing a research project. Pearson - Prentice Hall: Harlow</w:t>
            </w:r>
          </w:p>
          <w:p w14:paraId="5B017F7E" w14:textId="77777777" w:rsidR="008761A3" w:rsidRDefault="008761A3" w:rsidP="008761A3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Gregory, S. (1978) Statistical Methods and the geographer. Longman Scientific &amp; Technical: New York</w:t>
            </w:r>
          </w:p>
          <w:p w14:paraId="6384F83C" w14:textId="77777777" w:rsidR="006F43A2" w:rsidRPr="006F43A2" w:rsidRDefault="006F43A2" w:rsidP="006F43A2">
            <w:pPr>
              <w:pStyle w:val="Prrafodelista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A5D42">
              <w:rPr>
                <w:rFonts w:ascii="Arial Narrow" w:hAnsi="Arial Narrow"/>
                <w:sz w:val="24"/>
                <w:szCs w:val="24"/>
                <w:lang w:val="en-US"/>
              </w:rPr>
              <w:t xml:space="preserve">Gomez, B. and Jones, J. (2010) Research Methods in Geography: a critical introduction. Wiley-Blackwell: </w:t>
            </w:r>
            <w:proofErr w:type="spellStart"/>
            <w:r w:rsidRPr="00FA5D42">
              <w:rPr>
                <w:rFonts w:ascii="Arial Narrow" w:hAnsi="Arial Narrow"/>
                <w:sz w:val="24"/>
                <w:szCs w:val="24"/>
                <w:lang w:val="en-US"/>
              </w:rPr>
              <w:t>Chichester</w:t>
            </w:r>
            <w:proofErr w:type="spellEnd"/>
            <w:r w:rsidRPr="00FA5D42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  <w:p w14:paraId="7F341279" w14:textId="77777777" w:rsidR="006F43A2" w:rsidRPr="006F43A2" w:rsidRDefault="006F43A2" w:rsidP="006F43A2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Mathews, J. and Fish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er, W.B. (1981) Quantitative and</w:t>
            </w:r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 xml:space="preserve"> Statistical Approaches to Geography. A practical Manual. </w:t>
            </w:r>
            <w:proofErr w:type="spellStart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Pergamon</w:t>
            </w:r>
            <w:proofErr w:type="spellEnd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:</w:t>
            </w:r>
          </w:p>
          <w:p w14:paraId="0BB5B5C1" w14:textId="77777777" w:rsidR="008761A3" w:rsidRPr="006F43A2" w:rsidRDefault="008761A3" w:rsidP="008761A3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F43A2">
              <w:rPr>
                <w:rFonts w:ascii="Arial Narrow" w:hAnsi="Arial Narrow"/>
                <w:sz w:val="24"/>
                <w:szCs w:val="24"/>
              </w:rPr>
              <w:t>Pérez, C. (2002) Estadística aplicada a través de Excel. Pearson.</w:t>
            </w:r>
          </w:p>
          <w:p w14:paraId="550A6216" w14:textId="77777777" w:rsidR="006F43A2" w:rsidRPr="006F43A2" w:rsidRDefault="008761A3" w:rsidP="006F43A2">
            <w:pPr>
              <w:pStyle w:val="Listavistosa-nfasis11"/>
              <w:numPr>
                <w:ilvl w:val="0"/>
                <w:numId w:val="3"/>
              </w:numPr>
              <w:spacing w:after="100" w:line="240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 xml:space="preserve">Spiegel, M. (2001) </w:t>
            </w:r>
            <w:proofErr w:type="spellStart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Estadística</w:t>
            </w:r>
            <w:proofErr w:type="spellEnd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. Mc-</w:t>
            </w:r>
            <w:proofErr w:type="spellStart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>Graw</w:t>
            </w:r>
            <w:proofErr w:type="spellEnd"/>
            <w:r w:rsidRPr="006F43A2">
              <w:rPr>
                <w:rFonts w:ascii="Arial Narrow" w:hAnsi="Arial Narrow"/>
                <w:sz w:val="24"/>
                <w:szCs w:val="24"/>
                <w:lang w:val="en-US"/>
              </w:rPr>
              <w:t xml:space="preserve"> Hill.</w:t>
            </w:r>
          </w:p>
        </w:tc>
      </w:tr>
    </w:tbl>
    <w:p w14:paraId="6573243E" w14:textId="77777777" w:rsidR="008E24C2" w:rsidRPr="006F43A2" w:rsidRDefault="008E24C2" w:rsidP="008E24C2">
      <w:pPr>
        <w:jc w:val="center"/>
        <w:rPr>
          <w:lang w:val="en-US"/>
        </w:rPr>
      </w:pPr>
    </w:p>
    <w:sectPr w:rsidR="008E24C2" w:rsidRPr="006F43A2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982D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52D16"/>
    <w:multiLevelType w:val="hybridMultilevel"/>
    <w:tmpl w:val="AE1AA5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87B1A"/>
    <w:multiLevelType w:val="hybridMultilevel"/>
    <w:tmpl w:val="5F80422C"/>
    <w:lvl w:ilvl="0" w:tplc="5BAEBBA6">
      <w:start w:val="1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947F0"/>
    <w:multiLevelType w:val="multilevel"/>
    <w:tmpl w:val="06AC7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75C24"/>
    <w:multiLevelType w:val="hybridMultilevel"/>
    <w:tmpl w:val="AF70E874"/>
    <w:lvl w:ilvl="0" w:tplc="75A4868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9399C"/>
    <w:multiLevelType w:val="hybridMultilevel"/>
    <w:tmpl w:val="02CE1394"/>
    <w:lvl w:ilvl="0" w:tplc="82D21C2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89"/>
    <w:rsid w:val="00017C6F"/>
    <w:rsid w:val="00045325"/>
    <w:rsid w:val="000E1901"/>
    <w:rsid w:val="001162F0"/>
    <w:rsid w:val="00132639"/>
    <w:rsid w:val="00145326"/>
    <w:rsid w:val="00177951"/>
    <w:rsid w:val="002A48E8"/>
    <w:rsid w:val="002D47AC"/>
    <w:rsid w:val="003414D4"/>
    <w:rsid w:val="00345C66"/>
    <w:rsid w:val="00362007"/>
    <w:rsid w:val="003A5F85"/>
    <w:rsid w:val="00411005"/>
    <w:rsid w:val="00411861"/>
    <w:rsid w:val="004276EC"/>
    <w:rsid w:val="0044373D"/>
    <w:rsid w:val="004803E3"/>
    <w:rsid w:val="005223C5"/>
    <w:rsid w:val="00544684"/>
    <w:rsid w:val="005759C7"/>
    <w:rsid w:val="0059322D"/>
    <w:rsid w:val="005B611A"/>
    <w:rsid w:val="005D16B8"/>
    <w:rsid w:val="005F4F4D"/>
    <w:rsid w:val="0068348E"/>
    <w:rsid w:val="006A16E3"/>
    <w:rsid w:val="006E6768"/>
    <w:rsid w:val="006F43A2"/>
    <w:rsid w:val="007046A1"/>
    <w:rsid w:val="007133B4"/>
    <w:rsid w:val="007212A4"/>
    <w:rsid w:val="00724AC1"/>
    <w:rsid w:val="00762FB0"/>
    <w:rsid w:val="007B2637"/>
    <w:rsid w:val="007F173C"/>
    <w:rsid w:val="008168CC"/>
    <w:rsid w:val="008254B6"/>
    <w:rsid w:val="00825B62"/>
    <w:rsid w:val="0085397E"/>
    <w:rsid w:val="00862542"/>
    <w:rsid w:val="008761A3"/>
    <w:rsid w:val="008D7289"/>
    <w:rsid w:val="008E24C2"/>
    <w:rsid w:val="008F58EF"/>
    <w:rsid w:val="009B71DA"/>
    <w:rsid w:val="00A41979"/>
    <w:rsid w:val="00A81124"/>
    <w:rsid w:val="00AB34BE"/>
    <w:rsid w:val="00B00196"/>
    <w:rsid w:val="00B32ED2"/>
    <w:rsid w:val="00B42768"/>
    <w:rsid w:val="00B440FA"/>
    <w:rsid w:val="00B62773"/>
    <w:rsid w:val="00BA399A"/>
    <w:rsid w:val="00C0569A"/>
    <w:rsid w:val="00C52C74"/>
    <w:rsid w:val="00C97671"/>
    <w:rsid w:val="00CA7421"/>
    <w:rsid w:val="00D25EBF"/>
    <w:rsid w:val="00D35D28"/>
    <w:rsid w:val="00D95DAF"/>
    <w:rsid w:val="00DA6A08"/>
    <w:rsid w:val="00E64581"/>
    <w:rsid w:val="00E842F3"/>
    <w:rsid w:val="00EB6142"/>
    <w:rsid w:val="00ED28CE"/>
    <w:rsid w:val="00EE316F"/>
    <w:rsid w:val="00EE7DD8"/>
    <w:rsid w:val="00F111B5"/>
    <w:rsid w:val="00F44280"/>
    <w:rsid w:val="00F5216D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62D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8761A3"/>
    <w:pPr>
      <w:spacing w:after="160" w:line="256" w:lineRule="auto"/>
      <w:ind w:left="720"/>
      <w:contextualSpacing/>
    </w:pPr>
  </w:style>
  <w:style w:type="paragraph" w:customStyle="1" w:styleId="Cuadrculamedia21">
    <w:name w:val="Cuadrícula media 21"/>
    <w:uiPriority w:val="1"/>
    <w:qFormat/>
    <w:rsid w:val="001162F0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14532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326"/>
    <w:rPr>
      <w:sz w:val="24"/>
      <w:szCs w:val="24"/>
    </w:rPr>
  </w:style>
  <w:style w:type="character" w:customStyle="1" w:styleId="TextocomentarioCar">
    <w:name w:val="Texto comentario Car"/>
    <w:link w:val="Textocomentario"/>
    <w:uiPriority w:val="99"/>
    <w:semiHidden/>
    <w:rsid w:val="00145326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326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145326"/>
    <w:rPr>
      <w:b/>
      <w:bCs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3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45326"/>
    <w:rPr>
      <w:rFonts w:ascii="Lucida Grande" w:hAnsi="Lucida Grande" w:cs="Lucida Grande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BA399A"/>
    <w:pPr>
      <w:spacing w:after="160" w:line="256" w:lineRule="auto"/>
      <w:ind w:left="720"/>
      <w:contextualSpacing/>
    </w:pPr>
  </w:style>
  <w:style w:type="paragraph" w:styleId="Sinespaciado">
    <w:name w:val="No Spacing"/>
    <w:uiPriority w:val="1"/>
    <w:qFormat/>
    <w:rsid w:val="00BA399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Moraga</dc:creator>
  <cp:keywords/>
  <cp:lastModifiedBy>Cristian Escobedo</cp:lastModifiedBy>
  <cp:revision>2</cp:revision>
  <dcterms:created xsi:type="dcterms:W3CDTF">2017-07-19T18:37:00Z</dcterms:created>
  <dcterms:modified xsi:type="dcterms:W3CDTF">2017-07-19T18:37:00Z</dcterms:modified>
</cp:coreProperties>
</file>