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11" w:rsidRPr="00D13B7D" w:rsidRDefault="00A27D71" w:rsidP="00D13B7D">
      <w:pPr>
        <w:jc w:val="center"/>
        <w:rPr>
          <w:b/>
          <w:i/>
        </w:rPr>
      </w:pPr>
      <w:r w:rsidRPr="00D13B7D">
        <w:rPr>
          <w:b/>
          <w:i/>
          <w:sz w:val="28"/>
        </w:rPr>
        <w:t>Programa FG Huertas Urbanas Comunitarias</w:t>
      </w:r>
    </w:p>
    <w:p w:rsidR="00D13B7D" w:rsidRPr="00D13B7D" w:rsidRDefault="00D13B7D" w:rsidP="00A27D71">
      <w:pPr>
        <w:jc w:val="center"/>
        <w:rPr>
          <w:i/>
          <w:sz w:val="24"/>
        </w:rPr>
      </w:pPr>
      <w:r w:rsidRPr="00D13B7D">
        <w:rPr>
          <w:i/>
          <w:sz w:val="24"/>
        </w:rPr>
        <w:t>Huertas:</w:t>
      </w:r>
    </w:p>
    <w:p w:rsidR="00D13B7D" w:rsidRPr="00D13B7D" w:rsidRDefault="00D13B7D" w:rsidP="00A27D71">
      <w:pPr>
        <w:jc w:val="center"/>
        <w:rPr>
          <w:i/>
          <w:sz w:val="24"/>
        </w:rPr>
      </w:pPr>
      <w:r w:rsidRPr="00D13B7D">
        <w:rPr>
          <w:i/>
          <w:sz w:val="24"/>
        </w:rPr>
        <w:t>Renga Lentun</w:t>
      </w:r>
    </w:p>
    <w:p w:rsidR="00D13B7D" w:rsidRPr="00D13B7D" w:rsidRDefault="00D13B7D" w:rsidP="00A27D71">
      <w:pPr>
        <w:jc w:val="center"/>
        <w:rPr>
          <w:i/>
          <w:sz w:val="24"/>
        </w:rPr>
      </w:pPr>
      <w:r w:rsidRPr="00D13B7D">
        <w:rPr>
          <w:i/>
          <w:sz w:val="24"/>
        </w:rPr>
        <w:t>Permacultura</w:t>
      </w:r>
    </w:p>
    <w:p w:rsidR="00D13B7D" w:rsidRPr="00D13B7D" w:rsidRDefault="00D13B7D" w:rsidP="00A27D71">
      <w:pPr>
        <w:jc w:val="center"/>
        <w:rPr>
          <w:i/>
          <w:sz w:val="24"/>
        </w:rPr>
      </w:pPr>
      <w:r w:rsidRPr="00D13B7D">
        <w:rPr>
          <w:i/>
          <w:sz w:val="24"/>
        </w:rPr>
        <w:t>Recicla Orgánico</w:t>
      </w:r>
    </w:p>
    <w:p w:rsidR="001A21E2" w:rsidRPr="00D13B7D" w:rsidRDefault="00D13B7D" w:rsidP="00A27D71">
      <w:pPr>
        <w:jc w:val="center"/>
        <w:rPr>
          <w:i/>
          <w:sz w:val="24"/>
        </w:rPr>
      </w:pPr>
      <w:r w:rsidRPr="00D13B7D">
        <w:rPr>
          <w:i/>
          <w:sz w:val="24"/>
        </w:rPr>
        <w:t xml:space="preserve">Comunitario </w:t>
      </w:r>
      <w:proofErr w:type="spellStart"/>
      <w:r w:rsidRPr="00D13B7D">
        <w:rPr>
          <w:i/>
          <w:sz w:val="24"/>
        </w:rPr>
        <w:t>fau</w:t>
      </w:r>
      <w:proofErr w:type="spellEnd"/>
    </w:p>
    <w:p w:rsidR="00EA1911" w:rsidRPr="00D13B7D" w:rsidRDefault="00EA1911" w:rsidP="00A27D71">
      <w:pPr>
        <w:jc w:val="center"/>
        <w:rPr>
          <w:b/>
          <w:i/>
        </w:rPr>
      </w:pPr>
      <w:r w:rsidRPr="00D13B7D">
        <w:rPr>
          <w:b/>
          <w:i/>
        </w:rPr>
        <w:t>Semestre de Primavera 2012</w:t>
      </w:r>
    </w:p>
    <w:p w:rsidR="001F7E8E" w:rsidRPr="001F7E8E" w:rsidRDefault="001F7E8E" w:rsidP="00A27D71">
      <w:pPr>
        <w:jc w:val="center"/>
        <w:rPr>
          <w:i/>
        </w:rPr>
      </w:pPr>
    </w:p>
    <w:p w:rsidR="00A27D71" w:rsidRPr="001A21E2" w:rsidRDefault="00A27D71" w:rsidP="00A27D71">
      <w:pPr>
        <w:pStyle w:val="Prrafodelista"/>
        <w:numPr>
          <w:ilvl w:val="0"/>
          <w:numId w:val="1"/>
        </w:numPr>
        <w:rPr>
          <w:b/>
        </w:rPr>
      </w:pPr>
      <w:r w:rsidRPr="001A21E2">
        <w:rPr>
          <w:b/>
        </w:rPr>
        <w:t>Descripción</w:t>
      </w:r>
    </w:p>
    <w:p w:rsidR="001F7E8E" w:rsidRDefault="001F7E8E" w:rsidP="001F7E8E">
      <w:pPr>
        <w:pStyle w:val="Prrafodelista"/>
      </w:pPr>
    </w:p>
    <w:p w:rsidR="00D13B7D" w:rsidRDefault="00D13B7D" w:rsidP="00591322">
      <w:pPr>
        <w:pStyle w:val="Prrafodelista"/>
        <w:jc w:val="both"/>
      </w:pPr>
      <w:r>
        <w:t>El taller problematizará la situación actual del modelo agroalimentario mundial y las consecuencias de éste en la producción social del hábitat, situándose desde el ejercicio de llevar a la práctica la teoría, el cuestionamiento a la relación sociedad/naturaleza en la fase actual de la producción capitalista.</w:t>
      </w:r>
    </w:p>
    <w:p w:rsidR="00D13B7D" w:rsidRDefault="00D13B7D" w:rsidP="00591322">
      <w:pPr>
        <w:pStyle w:val="Prrafodelista"/>
        <w:jc w:val="both"/>
      </w:pPr>
    </w:p>
    <w:p w:rsidR="00D13B7D" w:rsidRDefault="00D13B7D" w:rsidP="00591322">
      <w:pPr>
        <w:pStyle w:val="Prrafodelista"/>
        <w:jc w:val="both"/>
      </w:pPr>
      <w:r>
        <w:t xml:space="preserve">Se </w:t>
      </w:r>
      <w:r w:rsidR="00591322">
        <w:t>llevara a cabo</w:t>
      </w:r>
      <w:r>
        <w:t xml:space="preserve"> una dinámica de taller</w:t>
      </w:r>
      <w:r w:rsidR="00591322">
        <w:t>, cuyos</w:t>
      </w:r>
      <w:r>
        <w:t xml:space="preserve"> conten</w:t>
      </w:r>
      <w:r w:rsidR="00591322">
        <w:t>idos se trabajarán bajo actividades en terreno, en vista de ello el curso se desarrollará a modo de un viaje itinerante entre las distintas huertas universitarias.</w:t>
      </w:r>
    </w:p>
    <w:p w:rsidR="00591322" w:rsidRDefault="00591322" w:rsidP="00591322">
      <w:pPr>
        <w:pStyle w:val="Prrafodelista"/>
        <w:jc w:val="both"/>
      </w:pPr>
    </w:p>
    <w:p w:rsidR="00591322" w:rsidRDefault="00591322" w:rsidP="00591322">
      <w:pPr>
        <w:pStyle w:val="Prrafodelista"/>
        <w:jc w:val="both"/>
      </w:pPr>
      <w:r>
        <w:t>Se llevará a cabo un trabajo territorial</w:t>
      </w:r>
      <w:r w:rsidR="001A21E2">
        <w:t xml:space="preserve"> con organizaciones afines a la temática abordada y a la forma de trabajo propuesta por las organizaciones universitarias, propendiendo con ello a un trabajo basado en el apoyo mutuo y a la construcción colectiva y critica del hábitat.</w:t>
      </w:r>
    </w:p>
    <w:p w:rsidR="00EA1911" w:rsidRDefault="00EA1911" w:rsidP="00EA1911">
      <w:pPr>
        <w:pStyle w:val="Prrafodelista"/>
      </w:pPr>
    </w:p>
    <w:p w:rsidR="00A27D71" w:rsidRPr="001A21E2" w:rsidRDefault="00A27D71" w:rsidP="00A27D71">
      <w:pPr>
        <w:pStyle w:val="Prrafodelista"/>
        <w:numPr>
          <w:ilvl w:val="0"/>
          <w:numId w:val="1"/>
        </w:numPr>
        <w:rPr>
          <w:b/>
        </w:rPr>
      </w:pPr>
      <w:r w:rsidRPr="001A21E2">
        <w:rPr>
          <w:b/>
        </w:rPr>
        <w:t>Contenidos</w:t>
      </w:r>
    </w:p>
    <w:p w:rsidR="00A27D71" w:rsidRDefault="00A27D71" w:rsidP="00A27D71">
      <w:pPr>
        <w:pStyle w:val="Prrafodelista"/>
      </w:pPr>
    </w:p>
    <w:p w:rsidR="00A27D71" w:rsidRPr="001A21E2" w:rsidRDefault="000960D5" w:rsidP="000960D5">
      <w:pPr>
        <w:pStyle w:val="Prrafodelista"/>
        <w:numPr>
          <w:ilvl w:val="0"/>
          <w:numId w:val="4"/>
        </w:numPr>
        <w:rPr>
          <w:b/>
        </w:rPr>
      </w:pPr>
      <w:r w:rsidRPr="001A21E2">
        <w:rPr>
          <w:b/>
        </w:rPr>
        <w:t>Modulo: Saberes en Agricultura</w:t>
      </w:r>
    </w:p>
    <w:p w:rsidR="000960D5" w:rsidRDefault="00063FE4" w:rsidP="000960D5">
      <w:pPr>
        <w:pStyle w:val="Prrafodelista"/>
        <w:numPr>
          <w:ilvl w:val="1"/>
          <w:numId w:val="4"/>
        </w:numPr>
      </w:pPr>
      <w:r>
        <w:t>Algunos aspectos de</w:t>
      </w:r>
      <w:r w:rsidR="000960D5">
        <w:t xml:space="preserve"> la historia de la alimentación </w:t>
      </w:r>
    </w:p>
    <w:p w:rsidR="000960D5" w:rsidRDefault="00063FE4" w:rsidP="000960D5">
      <w:pPr>
        <w:pStyle w:val="Prrafodelista"/>
        <w:numPr>
          <w:ilvl w:val="1"/>
          <w:numId w:val="4"/>
        </w:numPr>
      </w:pPr>
      <w:r>
        <w:t>Algunos aspectos de</w:t>
      </w:r>
      <w:bookmarkStart w:id="0" w:name="_GoBack"/>
      <w:bookmarkEnd w:id="0"/>
      <w:r w:rsidR="000960D5">
        <w:t xml:space="preserve"> la historia de la agricultura</w:t>
      </w:r>
    </w:p>
    <w:p w:rsidR="000960D5" w:rsidRDefault="00733496" w:rsidP="000960D5">
      <w:pPr>
        <w:pStyle w:val="Prrafodelista"/>
        <w:numPr>
          <w:ilvl w:val="1"/>
          <w:numId w:val="4"/>
        </w:numPr>
      </w:pPr>
      <w:r>
        <w:t>Algunos aspectos en botánica, familias de plantas y cultivos agrícolas</w:t>
      </w:r>
    </w:p>
    <w:p w:rsidR="000960D5" w:rsidRDefault="00D07FBD" w:rsidP="000960D5">
      <w:pPr>
        <w:pStyle w:val="Prrafodelista"/>
        <w:numPr>
          <w:ilvl w:val="1"/>
          <w:numId w:val="4"/>
        </w:numPr>
      </w:pPr>
      <w:r>
        <w:t>Algunos aspectos del suelo</w:t>
      </w:r>
    </w:p>
    <w:p w:rsidR="00D07FBD" w:rsidRDefault="00D07FBD" w:rsidP="000960D5">
      <w:pPr>
        <w:pStyle w:val="Prrafodelista"/>
        <w:numPr>
          <w:ilvl w:val="1"/>
          <w:numId w:val="4"/>
        </w:numPr>
      </w:pPr>
      <w:r>
        <w:t>Técnicas de prepar</w:t>
      </w:r>
      <w:r w:rsidR="00733496">
        <w:t>ación y manejo de suelo para huertas urbanas</w:t>
      </w:r>
    </w:p>
    <w:p w:rsidR="00EA1911" w:rsidRDefault="00EA1911" w:rsidP="00EA1911">
      <w:pPr>
        <w:pStyle w:val="Prrafodelista"/>
        <w:ind w:left="1080"/>
      </w:pPr>
    </w:p>
    <w:p w:rsidR="000960D5" w:rsidRPr="001A21E2" w:rsidRDefault="000960D5" w:rsidP="000960D5">
      <w:pPr>
        <w:pStyle w:val="Prrafodelista"/>
        <w:numPr>
          <w:ilvl w:val="0"/>
          <w:numId w:val="4"/>
        </w:numPr>
        <w:rPr>
          <w:b/>
        </w:rPr>
      </w:pPr>
      <w:r w:rsidRPr="001A21E2">
        <w:rPr>
          <w:b/>
        </w:rPr>
        <w:t>Modulo: Saberes en el manejo de residuos</w:t>
      </w:r>
    </w:p>
    <w:p w:rsidR="000960D5" w:rsidRDefault="000960D5" w:rsidP="000960D5">
      <w:pPr>
        <w:pStyle w:val="Prrafodelista"/>
        <w:numPr>
          <w:ilvl w:val="1"/>
          <w:numId w:val="4"/>
        </w:numPr>
      </w:pPr>
      <w:r>
        <w:t>Breve problematización de la basura</w:t>
      </w:r>
    </w:p>
    <w:p w:rsidR="000960D5" w:rsidRDefault="000960D5" w:rsidP="000960D5">
      <w:pPr>
        <w:pStyle w:val="Prrafodelista"/>
        <w:numPr>
          <w:ilvl w:val="1"/>
          <w:numId w:val="4"/>
        </w:numPr>
      </w:pPr>
      <w:r>
        <w:t>Residuos orgánicos</w:t>
      </w:r>
    </w:p>
    <w:p w:rsidR="000960D5" w:rsidRDefault="000960D5" w:rsidP="000960D5">
      <w:pPr>
        <w:pStyle w:val="Prrafodelista"/>
        <w:numPr>
          <w:ilvl w:val="1"/>
          <w:numId w:val="4"/>
        </w:numPr>
      </w:pPr>
      <w:r>
        <w:lastRenderedPageBreak/>
        <w:t>Residuos inorgánicos</w:t>
      </w:r>
    </w:p>
    <w:p w:rsidR="000960D5" w:rsidRDefault="000960D5" w:rsidP="000960D5">
      <w:pPr>
        <w:pStyle w:val="Prrafodelista"/>
        <w:numPr>
          <w:ilvl w:val="1"/>
          <w:numId w:val="4"/>
        </w:numPr>
      </w:pPr>
      <w:r>
        <w:t>Técnicas de manejo de residuos</w:t>
      </w:r>
    </w:p>
    <w:p w:rsidR="00EA1911" w:rsidRDefault="00EA1911" w:rsidP="00EA1911">
      <w:pPr>
        <w:pStyle w:val="Prrafodelista"/>
        <w:ind w:left="1080"/>
      </w:pPr>
    </w:p>
    <w:p w:rsidR="000960D5" w:rsidRPr="001A21E2" w:rsidRDefault="000960D5" w:rsidP="00D07FBD">
      <w:pPr>
        <w:pStyle w:val="Prrafodelista"/>
        <w:numPr>
          <w:ilvl w:val="0"/>
          <w:numId w:val="4"/>
        </w:numPr>
        <w:rPr>
          <w:b/>
        </w:rPr>
      </w:pPr>
      <w:r w:rsidRPr="001A21E2">
        <w:rPr>
          <w:b/>
        </w:rPr>
        <w:t>Modulo: Autogestión y Producción social del hábitat</w:t>
      </w:r>
    </w:p>
    <w:p w:rsidR="00D07FBD" w:rsidRDefault="00D07FBD" w:rsidP="000960D5">
      <w:pPr>
        <w:pStyle w:val="Prrafodelista"/>
        <w:numPr>
          <w:ilvl w:val="1"/>
          <w:numId w:val="4"/>
        </w:numPr>
      </w:pPr>
      <w:r>
        <w:t>Camino a la crisis ecológica</w:t>
      </w:r>
    </w:p>
    <w:p w:rsidR="00D07FBD" w:rsidRDefault="00D07FBD" w:rsidP="000960D5">
      <w:pPr>
        <w:pStyle w:val="Prrafodelista"/>
        <w:numPr>
          <w:ilvl w:val="1"/>
          <w:numId w:val="4"/>
        </w:numPr>
      </w:pPr>
      <w:r>
        <w:t>Breve acercamiento a las ideologías y pensamientos ambientales</w:t>
      </w:r>
    </w:p>
    <w:p w:rsidR="00D07FBD" w:rsidRDefault="00D07FBD" w:rsidP="000960D5">
      <w:pPr>
        <w:pStyle w:val="Prrafodelista"/>
        <w:numPr>
          <w:ilvl w:val="1"/>
          <w:numId w:val="4"/>
        </w:numPr>
      </w:pPr>
      <w:r>
        <w:t>Implicancias territoriales del modelo político-económico dominante</w:t>
      </w:r>
    </w:p>
    <w:p w:rsidR="00EA1911" w:rsidRDefault="00EA1911" w:rsidP="00EA1911">
      <w:pPr>
        <w:pStyle w:val="Prrafodelista"/>
        <w:ind w:left="1080"/>
      </w:pPr>
    </w:p>
    <w:p w:rsidR="00EA1911" w:rsidRPr="001A21E2" w:rsidRDefault="00EA1911" w:rsidP="00EA1911">
      <w:pPr>
        <w:pStyle w:val="Prrafodelista"/>
        <w:numPr>
          <w:ilvl w:val="0"/>
          <w:numId w:val="1"/>
        </w:numPr>
        <w:rPr>
          <w:b/>
        </w:rPr>
      </w:pPr>
      <w:r w:rsidRPr="001A21E2">
        <w:rPr>
          <w:b/>
        </w:rPr>
        <w:t>Metodología</w:t>
      </w:r>
    </w:p>
    <w:p w:rsidR="00274EDE" w:rsidRDefault="00274EDE" w:rsidP="00274EDE">
      <w:pPr>
        <w:pStyle w:val="Prrafodelista"/>
      </w:pPr>
    </w:p>
    <w:p w:rsidR="00EA1911" w:rsidRDefault="00EA1911" w:rsidP="00EA1911">
      <w:pPr>
        <w:pStyle w:val="Prrafodelista"/>
      </w:pPr>
      <w:r>
        <w:t xml:space="preserve">-Clases </w:t>
      </w:r>
      <w:r w:rsidR="00274EDE">
        <w:t>prácticas</w:t>
      </w:r>
      <w:r>
        <w:t xml:space="preserve"> en las que se compartirá los saberes de las materias propuestas</w:t>
      </w:r>
    </w:p>
    <w:p w:rsidR="00EA1911" w:rsidRDefault="00EA1911" w:rsidP="00EA1911">
      <w:pPr>
        <w:pStyle w:val="Prrafodelista"/>
      </w:pPr>
      <w:r>
        <w:t>-Proyección de documentales</w:t>
      </w:r>
    </w:p>
    <w:p w:rsidR="00EA1911" w:rsidRDefault="00EA1911" w:rsidP="00EA1911">
      <w:pPr>
        <w:pStyle w:val="Prrafodelista"/>
      </w:pPr>
      <w:r>
        <w:t>-Trabajo en terreno</w:t>
      </w:r>
    </w:p>
    <w:p w:rsidR="00EA1911" w:rsidRDefault="00EA1911" w:rsidP="00EA1911">
      <w:pPr>
        <w:pStyle w:val="Prrafodelista"/>
      </w:pPr>
    </w:p>
    <w:p w:rsidR="00EA1911" w:rsidRPr="001A21E2" w:rsidRDefault="00EA1911" w:rsidP="00EA1911">
      <w:pPr>
        <w:pStyle w:val="Prrafodelista"/>
        <w:numPr>
          <w:ilvl w:val="0"/>
          <w:numId w:val="1"/>
        </w:numPr>
        <w:rPr>
          <w:b/>
        </w:rPr>
      </w:pPr>
      <w:r w:rsidRPr="001A21E2">
        <w:rPr>
          <w:b/>
        </w:rPr>
        <w:t>Recursos de enseñanza</w:t>
      </w:r>
    </w:p>
    <w:p w:rsidR="00EA1911" w:rsidRDefault="00EA1911" w:rsidP="00EA1911">
      <w:pPr>
        <w:pStyle w:val="Prrafodelista"/>
      </w:pPr>
    </w:p>
    <w:p w:rsidR="00EA1911" w:rsidRDefault="00EA1911" w:rsidP="00EA1911">
      <w:pPr>
        <w:pStyle w:val="Prrafodelista"/>
      </w:pPr>
      <w:r>
        <w:t>-Bibliografía</w:t>
      </w:r>
    </w:p>
    <w:p w:rsidR="00EA1911" w:rsidRDefault="00EA1911" w:rsidP="00EA1911">
      <w:pPr>
        <w:pStyle w:val="Prrafodelista"/>
      </w:pPr>
      <w:r>
        <w:t xml:space="preserve">-Medios audiovisuales </w:t>
      </w:r>
    </w:p>
    <w:p w:rsidR="00EA1911" w:rsidRDefault="00274EDE" w:rsidP="00EA1911">
      <w:pPr>
        <w:pStyle w:val="Prrafodelista"/>
      </w:pPr>
      <w:r>
        <w:t>-</w:t>
      </w:r>
      <w:r w:rsidR="00EA1911">
        <w:t>Clases prácticas</w:t>
      </w:r>
    </w:p>
    <w:p w:rsidR="00274EDE" w:rsidRDefault="00274EDE" w:rsidP="00EA1911">
      <w:pPr>
        <w:pStyle w:val="Prrafodelista"/>
      </w:pPr>
      <w:r>
        <w:t>-Trabajo en terreno</w:t>
      </w:r>
    </w:p>
    <w:p w:rsidR="00EA1911" w:rsidRDefault="00EA1911" w:rsidP="00EA1911">
      <w:pPr>
        <w:pStyle w:val="Prrafodelista"/>
      </w:pPr>
    </w:p>
    <w:p w:rsidR="00EA1911" w:rsidRDefault="00EA1911" w:rsidP="00EA1911">
      <w:pPr>
        <w:pStyle w:val="Prrafodelista"/>
        <w:numPr>
          <w:ilvl w:val="0"/>
          <w:numId w:val="1"/>
        </w:numPr>
        <w:rPr>
          <w:b/>
        </w:rPr>
      </w:pPr>
      <w:r w:rsidRPr="001A21E2">
        <w:rPr>
          <w:b/>
        </w:rPr>
        <w:t>Evaluaciones</w:t>
      </w:r>
    </w:p>
    <w:p w:rsidR="001A21E2" w:rsidRDefault="001A21E2" w:rsidP="001A21E2">
      <w:pPr>
        <w:pStyle w:val="Prrafodelista"/>
        <w:rPr>
          <w:b/>
        </w:rPr>
      </w:pPr>
    </w:p>
    <w:p w:rsidR="001A21E2" w:rsidRPr="001A21E2" w:rsidRDefault="001A21E2" w:rsidP="001A21E2">
      <w:pPr>
        <w:pStyle w:val="Prrafodelista"/>
      </w:pPr>
      <w:r w:rsidRPr="001A21E2">
        <w:t>Lo veremos en el camino</w:t>
      </w:r>
    </w:p>
    <w:p w:rsidR="00274EDE" w:rsidRDefault="00274EDE" w:rsidP="00274EDE">
      <w:pPr>
        <w:pStyle w:val="Prrafodelista"/>
      </w:pPr>
    </w:p>
    <w:p w:rsidR="00274EDE" w:rsidRPr="001A21E2" w:rsidRDefault="00274EDE" w:rsidP="00EA1911">
      <w:pPr>
        <w:pStyle w:val="Prrafodelista"/>
        <w:numPr>
          <w:ilvl w:val="0"/>
          <w:numId w:val="1"/>
        </w:numPr>
        <w:rPr>
          <w:b/>
        </w:rPr>
      </w:pPr>
      <w:r w:rsidRPr="001A21E2">
        <w:rPr>
          <w:b/>
        </w:rPr>
        <w:t>Bibliografía Recomendada</w:t>
      </w:r>
    </w:p>
    <w:p w:rsidR="00274EDE" w:rsidRDefault="00274EDE" w:rsidP="00274EDE">
      <w:pPr>
        <w:pStyle w:val="Prrafodelista"/>
      </w:pPr>
    </w:p>
    <w:p w:rsidR="00274EDE" w:rsidRDefault="00274EDE" w:rsidP="00274EDE">
      <w:pPr>
        <w:pStyle w:val="Prrafodelista"/>
      </w:pPr>
      <w:r>
        <w:t>BOOKCHIN</w:t>
      </w:r>
      <w:r w:rsidR="001F7E8E">
        <w:t>. M. (1974</w:t>
      </w:r>
      <w:r>
        <w:t xml:space="preserve">). </w:t>
      </w:r>
      <w:r w:rsidRPr="00274EDE">
        <w:rPr>
          <w:b/>
        </w:rPr>
        <w:t>Por una Sociedad Ecología</w:t>
      </w:r>
      <w:r>
        <w:t>. Barcelona, Editorial Gustavo Gili.</w:t>
      </w:r>
    </w:p>
    <w:p w:rsidR="00274EDE" w:rsidRDefault="00274EDE" w:rsidP="00274EDE">
      <w:pPr>
        <w:spacing w:after="0" w:line="240" w:lineRule="auto"/>
        <w:ind w:left="720"/>
        <w:jc w:val="both"/>
        <w:rPr>
          <w:rFonts w:cstheme="minorHAnsi"/>
          <w:szCs w:val="16"/>
        </w:rPr>
      </w:pPr>
      <w:r w:rsidRPr="00274EDE">
        <w:rPr>
          <w:rFonts w:cstheme="minorHAnsi"/>
          <w:szCs w:val="16"/>
        </w:rPr>
        <w:t xml:space="preserve">GONZÁLES. S. (2005). </w:t>
      </w:r>
      <w:r w:rsidRPr="00274EDE">
        <w:rPr>
          <w:rFonts w:cstheme="minorHAnsi"/>
          <w:b/>
          <w:szCs w:val="16"/>
        </w:rPr>
        <w:t>La geografía escalar del capitalismo actual.</w:t>
      </w:r>
      <w:r w:rsidRPr="00274EDE">
        <w:rPr>
          <w:rFonts w:cstheme="minorHAnsi"/>
          <w:szCs w:val="16"/>
        </w:rPr>
        <w:t xml:space="preserve"> </w:t>
      </w:r>
      <w:proofErr w:type="spellStart"/>
      <w:r w:rsidRPr="00274EDE">
        <w:rPr>
          <w:rFonts w:cstheme="minorHAnsi"/>
          <w:szCs w:val="16"/>
        </w:rPr>
        <w:t>Scripta</w:t>
      </w:r>
      <w:proofErr w:type="spellEnd"/>
      <w:r w:rsidRPr="00274EDE">
        <w:rPr>
          <w:rFonts w:cstheme="minorHAnsi"/>
          <w:szCs w:val="16"/>
        </w:rPr>
        <w:t xml:space="preserve"> Nova, Revista Electrónica de Geografía y Ciencias Sociales, Universidad de Barcelona, </w:t>
      </w:r>
      <w:proofErr w:type="spellStart"/>
      <w:r w:rsidRPr="00274EDE">
        <w:rPr>
          <w:rFonts w:cstheme="minorHAnsi"/>
          <w:szCs w:val="16"/>
        </w:rPr>
        <w:t>Vol</w:t>
      </w:r>
      <w:proofErr w:type="spellEnd"/>
      <w:r w:rsidRPr="00274EDE">
        <w:rPr>
          <w:rFonts w:cstheme="minorHAnsi"/>
          <w:szCs w:val="16"/>
        </w:rPr>
        <w:t xml:space="preserve"> IX, Nº189. [Publicación electrónica disponible en </w:t>
      </w:r>
      <w:hyperlink r:id="rId9" w:history="1">
        <w:r w:rsidRPr="00490BE5">
          <w:rPr>
            <w:rStyle w:val="Hipervnculo"/>
            <w:rFonts w:cstheme="minorHAnsi"/>
            <w:szCs w:val="16"/>
          </w:rPr>
          <w:t>www.ub.edu/geocrit/sn/sn-189.htm</w:t>
        </w:r>
      </w:hyperlink>
      <w:r w:rsidRPr="00274EDE">
        <w:rPr>
          <w:rFonts w:cstheme="minorHAnsi"/>
          <w:szCs w:val="16"/>
        </w:rPr>
        <w:t>]</w:t>
      </w:r>
    </w:p>
    <w:p w:rsidR="00274EDE" w:rsidRDefault="00274EDE" w:rsidP="00274EDE">
      <w:pPr>
        <w:pStyle w:val="Prrafodelista"/>
      </w:pPr>
    </w:p>
    <w:p w:rsidR="00274EDE" w:rsidRDefault="00274EDE" w:rsidP="00274EDE">
      <w:pPr>
        <w:pStyle w:val="Prrafodelista"/>
        <w:rPr>
          <w:rFonts w:cstheme="minorHAnsi"/>
          <w:szCs w:val="16"/>
        </w:rPr>
      </w:pPr>
      <w:r w:rsidRPr="00274EDE">
        <w:rPr>
          <w:rFonts w:cstheme="minorHAnsi"/>
          <w:szCs w:val="16"/>
        </w:rPr>
        <w:t xml:space="preserve">MANSHOT.S (Ed). (1972) </w:t>
      </w:r>
      <w:r w:rsidRPr="00274EDE">
        <w:rPr>
          <w:rFonts w:cstheme="minorHAnsi"/>
          <w:b/>
          <w:szCs w:val="16"/>
        </w:rPr>
        <w:t xml:space="preserve">Ecología y Revolución. </w:t>
      </w:r>
      <w:r w:rsidRPr="00274EDE">
        <w:rPr>
          <w:rFonts w:cstheme="minorHAnsi"/>
          <w:szCs w:val="16"/>
        </w:rPr>
        <w:t>Santiago, Editorial Universitaria</w:t>
      </w:r>
    </w:p>
    <w:p w:rsidR="00274EDE" w:rsidRPr="00274EDE" w:rsidRDefault="00274EDE" w:rsidP="00274EDE">
      <w:pPr>
        <w:spacing w:after="0" w:line="240" w:lineRule="auto"/>
        <w:ind w:left="720"/>
        <w:jc w:val="both"/>
        <w:rPr>
          <w:rFonts w:cstheme="minorHAnsi"/>
          <w:bCs/>
          <w:szCs w:val="16"/>
        </w:rPr>
      </w:pPr>
      <w:r w:rsidRPr="00274EDE">
        <w:rPr>
          <w:rFonts w:cstheme="minorHAnsi"/>
          <w:szCs w:val="16"/>
        </w:rPr>
        <w:t xml:space="preserve">NAREDO. J. (1996) </w:t>
      </w:r>
      <w:r w:rsidRPr="00274EDE">
        <w:rPr>
          <w:rFonts w:cstheme="minorHAnsi"/>
          <w:b/>
          <w:bCs/>
          <w:szCs w:val="16"/>
        </w:rPr>
        <w:t>Sobre el origen, el uso y el contenido del término sostenible</w:t>
      </w:r>
      <w:r w:rsidRPr="00274EDE">
        <w:rPr>
          <w:rFonts w:cstheme="minorHAnsi"/>
          <w:bCs/>
          <w:szCs w:val="16"/>
        </w:rPr>
        <w:t xml:space="preserve">. En La construcción de una ciudad sostenible, Ministerio de obras públicas, transporte y medio ambiente, España. </w:t>
      </w:r>
    </w:p>
    <w:p w:rsidR="00274EDE" w:rsidRPr="00274EDE" w:rsidRDefault="00274EDE" w:rsidP="00274EDE">
      <w:pPr>
        <w:pStyle w:val="Prrafodelista"/>
        <w:rPr>
          <w:rFonts w:cstheme="minorHAnsi"/>
        </w:rPr>
      </w:pPr>
    </w:p>
    <w:p w:rsidR="00EA1911" w:rsidRDefault="00274EDE" w:rsidP="00EA1911">
      <w:pPr>
        <w:pStyle w:val="Prrafodelista"/>
        <w:rPr>
          <w:rFonts w:cstheme="minorHAnsi"/>
          <w:szCs w:val="16"/>
        </w:rPr>
      </w:pPr>
      <w:r w:rsidRPr="00274EDE">
        <w:rPr>
          <w:rFonts w:cstheme="minorHAnsi"/>
          <w:szCs w:val="16"/>
        </w:rPr>
        <w:t xml:space="preserve">PORTO-GONCALVES. C. W. (2006) </w:t>
      </w:r>
      <w:r w:rsidRPr="00274EDE">
        <w:rPr>
          <w:rFonts w:cstheme="minorHAnsi"/>
          <w:b/>
          <w:szCs w:val="16"/>
        </w:rPr>
        <w:t xml:space="preserve">El desafío ambiental. </w:t>
      </w:r>
      <w:r w:rsidRPr="00274EDE">
        <w:rPr>
          <w:rFonts w:cstheme="minorHAnsi"/>
          <w:szCs w:val="16"/>
        </w:rPr>
        <w:t>PNUMA, México. D.F</w:t>
      </w:r>
    </w:p>
    <w:p w:rsidR="00EA1911" w:rsidRDefault="00274EDE" w:rsidP="001A21E2">
      <w:pPr>
        <w:spacing w:after="0" w:line="240" w:lineRule="auto"/>
        <w:ind w:left="720"/>
        <w:jc w:val="both"/>
      </w:pPr>
      <w:r w:rsidRPr="00274EDE">
        <w:rPr>
          <w:rFonts w:cstheme="minorHAnsi"/>
          <w:bCs/>
          <w:szCs w:val="16"/>
        </w:rPr>
        <w:t>VILLARROEL. R (2007</w:t>
      </w:r>
      <w:r w:rsidRPr="00274EDE">
        <w:rPr>
          <w:rFonts w:cstheme="minorHAnsi"/>
          <w:bCs/>
          <w:i/>
          <w:szCs w:val="16"/>
        </w:rPr>
        <w:t xml:space="preserve">) </w:t>
      </w:r>
      <w:r w:rsidRPr="00274EDE">
        <w:rPr>
          <w:rFonts w:cstheme="minorHAnsi"/>
          <w:b/>
          <w:bCs/>
          <w:szCs w:val="16"/>
        </w:rPr>
        <w:t>Ética y Medio ambiente. Ensayo de hermenéutica referida al entorno.</w:t>
      </w:r>
      <w:r w:rsidRPr="00274EDE">
        <w:rPr>
          <w:rFonts w:cstheme="minorHAnsi"/>
          <w:bCs/>
          <w:i/>
          <w:szCs w:val="16"/>
        </w:rPr>
        <w:t xml:space="preserve"> </w:t>
      </w:r>
      <w:r w:rsidRPr="00274EDE">
        <w:rPr>
          <w:rFonts w:cstheme="minorHAnsi"/>
          <w:bCs/>
          <w:szCs w:val="16"/>
        </w:rPr>
        <w:t>Revista de Filosofía, Santiago.</w:t>
      </w:r>
    </w:p>
    <w:sectPr w:rsidR="00EA1911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FD3" w:rsidRDefault="00906FD3" w:rsidP="00A27D71">
      <w:pPr>
        <w:spacing w:after="0" w:line="240" w:lineRule="auto"/>
      </w:pPr>
      <w:r>
        <w:separator/>
      </w:r>
    </w:p>
  </w:endnote>
  <w:endnote w:type="continuationSeparator" w:id="0">
    <w:p w:rsidR="00906FD3" w:rsidRDefault="00906FD3" w:rsidP="00A27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FD3" w:rsidRDefault="00906FD3" w:rsidP="00A27D71">
      <w:pPr>
        <w:spacing w:after="0" w:line="240" w:lineRule="auto"/>
      </w:pPr>
      <w:r>
        <w:separator/>
      </w:r>
    </w:p>
  </w:footnote>
  <w:footnote w:type="continuationSeparator" w:id="0">
    <w:p w:rsidR="00906FD3" w:rsidRDefault="00906FD3" w:rsidP="00A27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D71" w:rsidRDefault="00A27D71" w:rsidP="00A27D71">
    <w:pPr>
      <w:pStyle w:val="Encabezado"/>
      <w:jc w:val="right"/>
    </w:pPr>
    <w:r>
      <w:t>Huertas Urbanas Comunitarias</w:t>
    </w:r>
  </w:p>
  <w:p w:rsidR="00A27D71" w:rsidRDefault="00A27D7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BA4"/>
    <w:multiLevelType w:val="hybridMultilevel"/>
    <w:tmpl w:val="215AF51E"/>
    <w:lvl w:ilvl="0" w:tplc="340A000F">
      <w:start w:val="1"/>
      <w:numFmt w:val="decimal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2E14AC"/>
    <w:multiLevelType w:val="hybridMultilevel"/>
    <w:tmpl w:val="9694576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94BB6"/>
    <w:multiLevelType w:val="hybridMultilevel"/>
    <w:tmpl w:val="195AE47E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E43733"/>
    <w:multiLevelType w:val="hybridMultilevel"/>
    <w:tmpl w:val="9FE45B4E"/>
    <w:lvl w:ilvl="0" w:tplc="51E652A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82365A"/>
    <w:multiLevelType w:val="multilevel"/>
    <w:tmpl w:val="87D8CF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71"/>
    <w:rsid w:val="00063FE4"/>
    <w:rsid w:val="000960D5"/>
    <w:rsid w:val="00147EAA"/>
    <w:rsid w:val="001A21E2"/>
    <w:rsid w:val="001F7E8E"/>
    <w:rsid w:val="00274EDE"/>
    <w:rsid w:val="002B096E"/>
    <w:rsid w:val="00591322"/>
    <w:rsid w:val="00733496"/>
    <w:rsid w:val="00906FD3"/>
    <w:rsid w:val="00A27D71"/>
    <w:rsid w:val="00D07FBD"/>
    <w:rsid w:val="00D13B7D"/>
    <w:rsid w:val="00EA1911"/>
    <w:rsid w:val="00EB6F91"/>
    <w:rsid w:val="00F7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27D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7D71"/>
  </w:style>
  <w:style w:type="paragraph" w:styleId="Piedepgina">
    <w:name w:val="footer"/>
    <w:basedOn w:val="Normal"/>
    <w:link w:val="PiedepginaCar"/>
    <w:uiPriority w:val="99"/>
    <w:unhideWhenUsed/>
    <w:rsid w:val="00A27D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7D71"/>
  </w:style>
  <w:style w:type="paragraph" w:styleId="Textodeglobo">
    <w:name w:val="Balloon Text"/>
    <w:basedOn w:val="Normal"/>
    <w:link w:val="TextodegloboCar"/>
    <w:uiPriority w:val="99"/>
    <w:semiHidden/>
    <w:unhideWhenUsed/>
    <w:rsid w:val="00A27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7D7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7D7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74E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27D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7D71"/>
  </w:style>
  <w:style w:type="paragraph" w:styleId="Piedepgina">
    <w:name w:val="footer"/>
    <w:basedOn w:val="Normal"/>
    <w:link w:val="PiedepginaCar"/>
    <w:uiPriority w:val="99"/>
    <w:unhideWhenUsed/>
    <w:rsid w:val="00A27D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7D71"/>
  </w:style>
  <w:style w:type="paragraph" w:styleId="Textodeglobo">
    <w:name w:val="Balloon Text"/>
    <w:basedOn w:val="Normal"/>
    <w:link w:val="TextodegloboCar"/>
    <w:uiPriority w:val="99"/>
    <w:semiHidden/>
    <w:unhideWhenUsed/>
    <w:rsid w:val="00A27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7D7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7D7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74E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ub.edu/geocrit/sn/sn-189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F7F91-D07E-48D3-A359-69576BF46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429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6</cp:revision>
  <dcterms:created xsi:type="dcterms:W3CDTF">2012-08-16T03:11:00Z</dcterms:created>
  <dcterms:modified xsi:type="dcterms:W3CDTF">2012-08-22T02:47:00Z</dcterms:modified>
</cp:coreProperties>
</file>