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82E24" w14:textId="77777777" w:rsidR="00FA35F4" w:rsidRDefault="00000000">
      <w:pPr>
        <w:jc w:val="center"/>
        <w:rPr>
          <w:rFonts w:ascii="Arial" w:eastAsia="Arial" w:hAnsi="Arial" w:cs="Arial"/>
          <w:sz w:val="26"/>
          <w:szCs w:val="26"/>
          <w:u w:val="single"/>
        </w:rPr>
      </w:pPr>
      <w:r>
        <w:rPr>
          <w:rFonts w:ascii="Arial" w:eastAsia="Arial" w:hAnsi="Arial" w:cs="Arial"/>
          <w:b/>
          <w:sz w:val="26"/>
          <w:szCs w:val="26"/>
          <w:u w:val="single"/>
        </w:rPr>
        <w:t xml:space="preserve">PROGRAMA DE ASIGNATURA </w:t>
      </w:r>
    </w:p>
    <w:p w14:paraId="49EEFAE9" w14:textId="77777777" w:rsidR="00FA35F4" w:rsidRDefault="00FA35F4">
      <w:pPr>
        <w:rPr>
          <w:rFonts w:ascii="Arial" w:eastAsia="Arial" w:hAnsi="Arial" w:cs="Arial"/>
          <w:sz w:val="22"/>
          <w:szCs w:val="22"/>
        </w:rPr>
      </w:pPr>
    </w:p>
    <w:p w14:paraId="701CA2B2" w14:textId="77777777" w:rsidR="00FA35F4" w:rsidRDefault="00000000">
      <w:pPr>
        <w:jc w:val="both"/>
        <w:rPr>
          <w:rFonts w:ascii="Arial" w:eastAsia="Arial" w:hAnsi="Arial" w:cs="Arial"/>
          <w:color w:val="535353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1. NOMBRE DE LA ASIGNATURA </w:t>
      </w:r>
    </w:p>
    <w:p w14:paraId="159A6FA4" w14:textId="77777777" w:rsidR="00FA35F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DISEÑO Y LENGUAJE DE PROGRAMACIÓN DE EXPERIMENTOS DEL ESTUDIO DEL CONDICIONAMIENTO EN HUMANOS</w:t>
      </w:r>
    </w:p>
    <w:p w14:paraId="60B9AC7C" w14:textId="77777777" w:rsidR="00FA35F4" w:rsidRDefault="00FA35F4">
      <w:pPr>
        <w:widowControl w:val="0"/>
        <w:jc w:val="both"/>
        <w:rPr>
          <w:rFonts w:ascii="Arial" w:eastAsia="Arial" w:hAnsi="Arial" w:cs="Arial"/>
          <w:b/>
          <w:sz w:val="26"/>
          <w:szCs w:val="26"/>
        </w:rPr>
      </w:pPr>
    </w:p>
    <w:p w14:paraId="4E1AFCF1" w14:textId="77777777" w:rsidR="00FA35F4" w:rsidRDefault="00000000">
      <w:pPr>
        <w:widowControl w:val="0"/>
        <w:jc w:val="both"/>
        <w:rPr>
          <w:rFonts w:ascii="Arial" w:eastAsia="Arial" w:hAnsi="Arial" w:cs="Arial"/>
          <w:color w:val="535353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2. NOMBRE DE LA ASIGNATURA EN INGLÉS </w:t>
      </w:r>
    </w:p>
    <w:p w14:paraId="7C6698F7" w14:textId="77777777" w:rsidR="00FA35F4" w:rsidRPr="006162C0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  <w:lang w:val="en-US"/>
        </w:rPr>
      </w:pPr>
      <w:r w:rsidRPr="006162C0">
        <w:rPr>
          <w:rFonts w:ascii="Arial" w:eastAsia="Arial" w:hAnsi="Arial" w:cs="Arial"/>
          <w:sz w:val="22"/>
          <w:szCs w:val="22"/>
          <w:lang w:val="en-US"/>
        </w:rPr>
        <w:t>DESIGN AND PROGRAMMING LANGUAGE OF EXPERIMENTS FOR THE STUDY OF CONDITIONING IN HUMANS</w:t>
      </w:r>
    </w:p>
    <w:p w14:paraId="07073FC2" w14:textId="77777777" w:rsidR="00FA35F4" w:rsidRPr="006162C0" w:rsidRDefault="00FA35F4">
      <w:pPr>
        <w:rPr>
          <w:rFonts w:ascii="Arial" w:eastAsia="Arial" w:hAnsi="Arial" w:cs="Arial"/>
          <w:sz w:val="22"/>
          <w:szCs w:val="22"/>
          <w:lang w:val="en-US"/>
        </w:rPr>
      </w:pPr>
    </w:p>
    <w:p w14:paraId="3C25AAE7" w14:textId="77777777" w:rsidR="00FA35F4" w:rsidRDefault="00000000">
      <w:pPr>
        <w:widowControl w:val="0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3. TIPO DE CRÉDITOS DE LA ASIGNATURA</w:t>
      </w:r>
    </w:p>
    <w:p w14:paraId="0C1A26F4" w14:textId="77777777" w:rsidR="00FA35F4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hd w:val="clear" w:color="auto" w:fill="FF9900"/>
        </w:rPr>
      </w:pPr>
      <w:r>
        <w:rPr>
          <w:rFonts w:ascii="Arial" w:eastAsia="Arial" w:hAnsi="Arial" w:cs="Arial"/>
          <w:b/>
        </w:rPr>
        <w:t xml:space="preserve">SCT/      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proofErr w:type="gramStart"/>
      <w:r>
        <w:rPr>
          <w:rFonts w:ascii="Arial" w:eastAsia="Arial" w:hAnsi="Arial" w:cs="Arial"/>
          <w:b/>
        </w:rPr>
        <w:tab/>
        <w:t xml:space="preserve">  UD</w:t>
      </w:r>
      <w:proofErr w:type="gramEnd"/>
      <w:r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OTROS/   </w:t>
      </w:r>
      <w:r>
        <w:rPr>
          <w:rFonts w:ascii="Arial" w:eastAsia="Arial" w:hAnsi="Arial" w:cs="Arial"/>
          <w:b/>
          <w:shd w:val="clear" w:color="auto" w:fill="FF9900"/>
        </w:rPr>
        <w:t xml:space="preserve">  </w:t>
      </w:r>
    </w:p>
    <w:p w14:paraId="6255199C" w14:textId="77777777" w:rsidR="00FA35F4" w:rsidRDefault="00FA35F4">
      <w:pPr>
        <w:widowControl w:val="0"/>
        <w:rPr>
          <w:rFonts w:ascii="Arial" w:eastAsia="Arial" w:hAnsi="Arial" w:cs="Arial"/>
          <w:color w:val="535353"/>
          <w:sz w:val="22"/>
          <w:szCs w:val="22"/>
        </w:rPr>
      </w:pPr>
    </w:p>
    <w:p w14:paraId="75C44DA2" w14:textId="77777777" w:rsidR="00FA35F4" w:rsidRDefault="00000000">
      <w:pPr>
        <w:widowControl w:val="0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4. NÚMERO DE CRÉDITOS </w:t>
      </w:r>
    </w:p>
    <w:p w14:paraId="06E34980" w14:textId="77777777" w:rsidR="00FA35F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6</w:t>
      </w:r>
    </w:p>
    <w:p w14:paraId="58875A89" w14:textId="77777777" w:rsidR="00FA35F4" w:rsidRDefault="00FA35F4">
      <w:pPr>
        <w:rPr>
          <w:rFonts w:ascii="Arial" w:eastAsia="Arial" w:hAnsi="Arial" w:cs="Arial"/>
          <w:sz w:val="22"/>
          <w:szCs w:val="22"/>
        </w:rPr>
      </w:pPr>
    </w:p>
    <w:p w14:paraId="5BA92BF5" w14:textId="77777777" w:rsidR="00FA35F4" w:rsidRDefault="00000000">
      <w:pPr>
        <w:jc w:val="both"/>
        <w:rPr>
          <w:rFonts w:ascii="Arial" w:eastAsia="Arial" w:hAnsi="Arial" w:cs="Arial"/>
          <w:color w:val="535353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5. HORAS DE TRABAJO PRESENCIAL DEL CURSO </w:t>
      </w:r>
    </w:p>
    <w:p w14:paraId="04084F51" w14:textId="77777777" w:rsidR="00FA35F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4,5 semanal por 18 semanas</w:t>
      </w:r>
    </w:p>
    <w:p w14:paraId="4DD78CD3" w14:textId="77777777" w:rsidR="00FA35F4" w:rsidRDefault="00FA35F4">
      <w:pPr>
        <w:rPr>
          <w:rFonts w:ascii="Arial" w:eastAsia="Arial" w:hAnsi="Arial" w:cs="Arial"/>
          <w:sz w:val="22"/>
          <w:szCs w:val="22"/>
        </w:rPr>
      </w:pPr>
    </w:p>
    <w:p w14:paraId="61424F8B" w14:textId="77777777" w:rsidR="00FA35F4" w:rsidRDefault="00000000">
      <w:pPr>
        <w:jc w:val="both"/>
        <w:rPr>
          <w:rFonts w:ascii="Arial" w:eastAsia="Arial" w:hAnsi="Arial" w:cs="Arial"/>
          <w:color w:val="535353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6. HORAS DE TRABAJO NO PRESENCIAL DEL CURSO </w:t>
      </w:r>
    </w:p>
    <w:p w14:paraId="47F27FFB" w14:textId="77777777" w:rsidR="00FA35F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4,5 semanal por 18 semanas</w:t>
      </w:r>
    </w:p>
    <w:p w14:paraId="3D249D05" w14:textId="77777777" w:rsidR="00FA35F4" w:rsidRDefault="00FA35F4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14:paraId="40A8A4AE" w14:textId="77777777" w:rsidR="00FA35F4" w:rsidRDefault="00000000">
      <w:pPr>
        <w:widowControl w:val="0"/>
        <w:jc w:val="both"/>
        <w:rPr>
          <w:rFonts w:ascii="Arial" w:eastAsia="Arial" w:hAnsi="Arial" w:cs="Arial"/>
          <w:color w:val="535353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7. OBJETIVO GENERAL DE LA ASIGNATURA </w:t>
      </w:r>
    </w:p>
    <w:p w14:paraId="20C27537" w14:textId="77777777" w:rsidR="00FA35F4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Desarrollar habilidades prácticas para el diseño y ejecución de experimentos de condicionamiento </w:t>
      </w:r>
      <w:proofErr w:type="spellStart"/>
      <w:r>
        <w:rPr>
          <w:rFonts w:ascii="Arial" w:eastAsia="Arial" w:hAnsi="Arial" w:cs="Arial"/>
          <w:sz w:val="22"/>
          <w:szCs w:val="22"/>
        </w:rPr>
        <w:t>pavloviano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 operante en humanos</w:t>
      </w:r>
    </w:p>
    <w:p w14:paraId="5F1775D4" w14:textId="77777777" w:rsidR="00FA35F4" w:rsidRDefault="00FA35F4">
      <w:pPr>
        <w:rPr>
          <w:rFonts w:ascii="Arial" w:eastAsia="Arial" w:hAnsi="Arial" w:cs="Arial"/>
          <w:sz w:val="22"/>
          <w:szCs w:val="22"/>
        </w:rPr>
      </w:pPr>
    </w:p>
    <w:p w14:paraId="22101E5C" w14:textId="77777777" w:rsidR="00FA35F4" w:rsidRDefault="00000000">
      <w:pPr>
        <w:jc w:val="both"/>
        <w:rPr>
          <w:rFonts w:ascii="Arial" w:eastAsia="Arial" w:hAnsi="Arial" w:cs="Arial"/>
          <w:color w:val="535353"/>
          <w:sz w:val="22"/>
          <w:szCs w:val="22"/>
        </w:rPr>
      </w:pPr>
      <w:r>
        <w:rPr>
          <w:rFonts w:ascii="Arial" w:eastAsia="Arial" w:hAnsi="Arial" w:cs="Arial"/>
          <w:b/>
          <w:sz w:val="26"/>
          <w:szCs w:val="26"/>
        </w:rPr>
        <w:t xml:space="preserve">8. OBJETIVOS ESPECÍFICOS DE LA ASIGNATURA </w:t>
      </w:r>
    </w:p>
    <w:tbl>
      <w:tblPr>
        <w:tblStyle w:val="a5"/>
        <w:tblW w:w="9030" w:type="dxa"/>
        <w:tblInd w:w="-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30"/>
      </w:tblGrid>
      <w:tr w:rsidR="00FA35F4" w14:paraId="578B0C9F" w14:textId="77777777">
        <w:tc>
          <w:tcPr>
            <w:tcW w:w="9030" w:type="dxa"/>
          </w:tcPr>
          <w:p w14:paraId="5F6968D1" w14:textId="77777777" w:rsidR="00FA35F4" w:rsidRDefault="00000000">
            <w:pPr>
              <w:numPr>
                <w:ilvl w:val="0"/>
                <w:numId w:val="1"/>
              </w:numPr>
              <w:ind w:left="42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Conocer los fundamentos prácticos de la estimulación y registro de respuestas fisiológicas</w:t>
            </w:r>
          </w:p>
          <w:p w14:paraId="69E6F902" w14:textId="77777777" w:rsidR="00FA35F4" w:rsidRDefault="00000000">
            <w:pPr>
              <w:numPr>
                <w:ilvl w:val="0"/>
                <w:numId w:val="1"/>
              </w:numPr>
              <w:ind w:left="42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Diseñar experimentos de condicionamiento usando el lenguaje de programación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de 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Psychopy</w:t>
            </w:r>
            <w:proofErr w:type="spellEnd"/>
            <w:proofErr w:type="gramEnd"/>
          </w:p>
          <w:p w14:paraId="5CEBAED2" w14:textId="77777777" w:rsidR="00FA35F4" w:rsidRDefault="00000000">
            <w:pPr>
              <w:numPr>
                <w:ilvl w:val="0"/>
                <w:numId w:val="1"/>
              </w:numPr>
              <w:ind w:left="42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Conocer los fundamentos prácticos de lenguajes de programación de Python y Arduino para el diseño de aplicaciones prácticas</w:t>
            </w:r>
          </w:p>
          <w:p w14:paraId="589E9A1C" w14:textId="77777777" w:rsidR="00FA35F4" w:rsidRDefault="00000000">
            <w:pPr>
              <w:numPr>
                <w:ilvl w:val="0"/>
                <w:numId w:val="1"/>
              </w:numPr>
              <w:ind w:left="42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Diseñar un experimento completo que articule la presentación de variables elaboradas en los lenguajes de programación con la medición de respuestas operantes y fisiológicas</w:t>
            </w:r>
          </w:p>
        </w:tc>
      </w:tr>
    </w:tbl>
    <w:p w14:paraId="0C70118C" w14:textId="77777777" w:rsidR="00FA35F4" w:rsidRDefault="00FA35F4">
      <w:pPr>
        <w:jc w:val="both"/>
        <w:rPr>
          <w:rFonts w:ascii="Arial" w:eastAsia="Arial" w:hAnsi="Arial" w:cs="Arial"/>
          <w:b/>
          <w:sz w:val="26"/>
          <w:szCs w:val="26"/>
        </w:rPr>
      </w:pPr>
    </w:p>
    <w:p w14:paraId="425DDCE9" w14:textId="77777777" w:rsidR="00FA35F4" w:rsidRDefault="00000000">
      <w:pPr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9. SABERES / CONTENIDOS </w:t>
      </w:r>
    </w:p>
    <w:p w14:paraId="25F0A133" w14:textId="77777777" w:rsidR="00FA35F4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</w:rPr>
        <w:t>Módulo 1: Estimulación y registro de respuestas fisiológicas</w:t>
      </w:r>
    </w:p>
    <w:p w14:paraId="1B64F11B" w14:textId="068419CF" w:rsidR="00FA35F4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Conocer los Fundamentos prácticos de la Respuesta Galvánica de la Piel (GSR), la respuesta </w:t>
      </w:r>
      <w:proofErr w:type="spellStart"/>
      <w:r>
        <w:rPr>
          <w:rFonts w:ascii="Arial" w:eastAsia="Arial" w:hAnsi="Arial" w:cs="Arial"/>
          <w:sz w:val="22"/>
          <w:szCs w:val="22"/>
        </w:rPr>
        <w:t>Electromiográfica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orbito-ocular (EMG-Orbicular), y el Equipo de Retroalimentación </w:t>
      </w:r>
      <w:proofErr w:type="spellStart"/>
      <w:r>
        <w:rPr>
          <w:rFonts w:ascii="Arial" w:eastAsia="Arial" w:hAnsi="Arial" w:cs="Arial"/>
          <w:sz w:val="22"/>
          <w:szCs w:val="22"/>
        </w:rPr>
        <w:t>Exosomática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0A82488B" w14:textId="06682878" w:rsidR="00FA35F4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Realizar la recolección de datos de la Respuesta Galvánica de la Piel (GSR), la respuesta </w:t>
      </w:r>
      <w:proofErr w:type="spellStart"/>
      <w:r>
        <w:rPr>
          <w:rFonts w:ascii="Arial" w:eastAsia="Arial" w:hAnsi="Arial" w:cs="Arial"/>
          <w:sz w:val="22"/>
          <w:szCs w:val="22"/>
        </w:rPr>
        <w:t>Electromiográfica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orbito-ocular (EMG-Orbicular), y el Equipo de Retroalimentación </w:t>
      </w:r>
      <w:proofErr w:type="spellStart"/>
      <w:r>
        <w:rPr>
          <w:rFonts w:ascii="Arial" w:eastAsia="Arial" w:hAnsi="Arial" w:cs="Arial"/>
          <w:sz w:val="22"/>
          <w:szCs w:val="22"/>
        </w:rPr>
        <w:t>Exosomática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4325A4A8" w14:textId="77777777" w:rsidR="00FA35F4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2"/>
          <w:szCs w:val="22"/>
        </w:rPr>
        <w:t xml:space="preserve">- Procesar y Analizar los datos fisiológicos de la Respuesta Galvánica de la Piel (GSR), la respuesta </w:t>
      </w:r>
      <w:proofErr w:type="spellStart"/>
      <w:r>
        <w:rPr>
          <w:rFonts w:ascii="Arial" w:eastAsia="Arial" w:hAnsi="Arial" w:cs="Arial"/>
          <w:sz w:val="22"/>
          <w:szCs w:val="22"/>
        </w:rPr>
        <w:t>Electromiográfica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orbito-ocular (EMG-Orbicular), y el Equipo de </w:t>
      </w:r>
      <w:r>
        <w:rPr>
          <w:rFonts w:ascii="Arial" w:eastAsia="Arial" w:hAnsi="Arial" w:cs="Arial"/>
          <w:sz w:val="22"/>
          <w:szCs w:val="22"/>
        </w:rPr>
        <w:lastRenderedPageBreak/>
        <w:t xml:space="preserve">Retroalimentación </w:t>
      </w:r>
      <w:proofErr w:type="spellStart"/>
      <w:r>
        <w:rPr>
          <w:rFonts w:ascii="Arial" w:eastAsia="Arial" w:hAnsi="Arial" w:cs="Arial"/>
          <w:sz w:val="22"/>
          <w:szCs w:val="22"/>
        </w:rPr>
        <w:t>Exosomática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162AA8A9" w14:textId="77777777" w:rsidR="00FA35F4" w:rsidRDefault="00FA35F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b/>
        </w:rPr>
      </w:pPr>
    </w:p>
    <w:p w14:paraId="7D9516E2" w14:textId="77777777" w:rsidR="00FA35F4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b/>
          <w:sz w:val="22"/>
          <w:szCs w:val="22"/>
          <w:highlight w:val="yellow"/>
        </w:rPr>
      </w:pPr>
      <w:r>
        <w:rPr>
          <w:rFonts w:ascii="Arial" w:eastAsia="Arial" w:hAnsi="Arial" w:cs="Arial"/>
          <w:b/>
          <w:sz w:val="22"/>
          <w:szCs w:val="22"/>
        </w:rPr>
        <w:t xml:space="preserve">Módulo 2: Diseño y programación de experimentos de condicionamiento en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Psychopy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5B9BE4D8" w14:textId="77777777" w:rsidR="00FA35F4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- Conocer los fundamentos de la programación de experimentos en </w:t>
      </w: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PsychoPy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>.</w:t>
      </w:r>
    </w:p>
    <w:p w14:paraId="06A71F58" w14:textId="77777777" w:rsidR="00FA35F4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- Diseñar e implementar la presentación aleatoria de estímulos visuales y auditivos en </w:t>
      </w: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PsychoPy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>.</w:t>
      </w:r>
    </w:p>
    <w:p w14:paraId="546A2385" w14:textId="77777777" w:rsidR="00FA35F4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- Implementar escalas y encuestas para el registro de información en un experimento en </w:t>
      </w:r>
      <w:proofErr w:type="spellStart"/>
      <w:r>
        <w:rPr>
          <w:rFonts w:ascii="Arial" w:eastAsia="Arial" w:hAnsi="Arial" w:cs="Arial"/>
          <w:sz w:val="22"/>
          <w:szCs w:val="22"/>
        </w:rPr>
        <w:t>PsychoPy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06E19A22" w14:textId="77777777" w:rsidR="00FA35F4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Implementar experimentos online a través de la plataforma </w:t>
      </w:r>
      <w:r>
        <w:rPr>
          <w:rFonts w:ascii="Arial" w:eastAsia="Arial" w:hAnsi="Arial" w:cs="Arial"/>
          <w:i/>
          <w:sz w:val="22"/>
          <w:szCs w:val="22"/>
        </w:rPr>
        <w:t>Pavlovia.org.</w:t>
      </w:r>
    </w:p>
    <w:p w14:paraId="17E2C4A6" w14:textId="77777777" w:rsidR="00FA35F4" w:rsidRDefault="00FA35F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14:paraId="719ED3EB" w14:textId="77777777" w:rsidR="00FA35F4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Módulo 3: Lenguajes de programación: Python y Arduino </w:t>
      </w:r>
    </w:p>
    <w:p w14:paraId="7534C060" w14:textId="77777777" w:rsidR="00FA35F4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Conocer los Fundamentos de la Programación en Python y Arduino.</w:t>
      </w:r>
    </w:p>
    <w:p w14:paraId="03C51332" w14:textId="77777777" w:rsidR="00FA35F4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Diseñar Scripts en Python para el manejo de información recolectada en distintas fases de un experimento.</w:t>
      </w:r>
    </w:p>
    <w:p w14:paraId="3A7E236E" w14:textId="77777777" w:rsidR="00FA35F4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Desarrollar un sistema de control para estimulación </w:t>
      </w:r>
      <w:proofErr w:type="spellStart"/>
      <w:r>
        <w:rPr>
          <w:rFonts w:ascii="Arial" w:eastAsia="Arial" w:hAnsi="Arial" w:cs="Arial"/>
          <w:sz w:val="22"/>
          <w:szCs w:val="22"/>
        </w:rPr>
        <w:t>exosomática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 respuesta </w:t>
      </w:r>
      <w:proofErr w:type="spellStart"/>
      <w:r>
        <w:rPr>
          <w:rFonts w:ascii="Arial" w:eastAsia="Arial" w:hAnsi="Arial" w:cs="Arial"/>
          <w:sz w:val="22"/>
          <w:szCs w:val="22"/>
        </w:rPr>
        <w:t>Electromiográfica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orbito-ocular (EMG-Orbicular) en </w:t>
      </w:r>
      <w:proofErr w:type="spellStart"/>
      <w:r>
        <w:rPr>
          <w:rFonts w:ascii="Arial" w:eastAsia="Arial" w:hAnsi="Arial" w:cs="Arial"/>
          <w:sz w:val="22"/>
          <w:szCs w:val="22"/>
        </w:rPr>
        <w:t>arduino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14220AA1" w14:textId="77777777" w:rsidR="00FA35F4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- Diseñar procesos articulados software-hardware para el manejo de aparatos e instrumentos externos de medición fisiológica y biorretroalimentación tales como </w:t>
      </w:r>
      <w:proofErr w:type="spellStart"/>
      <w:r>
        <w:rPr>
          <w:rFonts w:ascii="Arial" w:eastAsia="Arial" w:hAnsi="Arial" w:cs="Arial"/>
          <w:sz w:val="22"/>
          <w:szCs w:val="22"/>
        </w:rPr>
        <w:t>Biopac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Digitimer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 Arduino. </w:t>
      </w:r>
    </w:p>
    <w:p w14:paraId="78FE89E4" w14:textId="77777777" w:rsidR="00FA35F4" w:rsidRDefault="00FA35F4">
      <w:pPr>
        <w:rPr>
          <w:rFonts w:ascii="Arial" w:eastAsia="Arial" w:hAnsi="Arial" w:cs="Arial"/>
          <w:sz w:val="22"/>
          <w:szCs w:val="22"/>
        </w:rPr>
      </w:pPr>
    </w:p>
    <w:p w14:paraId="57FCF400" w14:textId="77777777" w:rsidR="00FA35F4" w:rsidRDefault="00000000">
      <w:pPr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10. METODOLOGÍA </w:t>
      </w:r>
    </w:p>
    <w:p w14:paraId="1E298DBA" w14:textId="77777777" w:rsidR="00FA35F4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z w:val="22"/>
          <w:szCs w:val="22"/>
        </w:rPr>
        <w:t xml:space="preserve"> Ejecución de prácticas en el laboratorio de los y las estudiantes.</w:t>
      </w:r>
    </w:p>
    <w:p w14:paraId="3B2ED75C" w14:textId="77777777" w:rsidR="00FA35F4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Sesiones supervisión de avances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bi</w:t>
      </w:r>
      <w:proofErr w:type="spellEnd"/>
      <w:r>
        <w:rPr>
          <w:rFonts w:ascii="Arial" w:eastAsia="Arial" w:hAnsi="Arial" w:cs="Arial"/>
          <w:sz w:val="22"/>
          <w:szCs w:val="22"/>
        </w:rPr>
        <w:t>-semanales</w:t>
      </w:r>
      <w:proofErr w:type="gramEnd"/>
      <w:r>
        <w:rPr>
          <w:rFonts w:ascii="Arial" w:eastAsia="Arial" w:hAnsi="Arial" w:cs="Arial"/>
          <w:sz w:val="22"/>
          <w:szCs w:val="22"/>
        </w:rPr>
        <w:t>/ por módulo. En cada sesión se motivará la discusión activa y participativa sobre los contenidos expuestos.</w:t>
      </w:r>
    </w:p>
    <w:p w14:paraId="0F08C682" w14:textId="77777777" w:rsidR="00FA35F4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Discusiones en torno a la bibliografía obligatoria.</w:t>
      </w:r>
    </w:p>
    <w:p w14:paraId="5EB413C9" w14:textId="77777777" w:rsidR="00FA35F4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- Discusiones en torno a la experiencia investigativa de cada doctorando/a.</w:t>
      </w:r>
    </w:p>
    <w:p w14:paraId="3D67E674" w14:textId="77777777" w:rsidR="00FA35F4" w:rsidRDefault="00FA35F4">
      <w:pPr>
        <w:jc w:val="both"/>
        <w:rPr>
          <w:rFonts w:ascii="Arial" w:eastAsia="Arial" w:hAnsi="Arial" w:cs="Arial"/>
          <w:sz w:val="22"/>
          <w:szCs w:val="22"/>
        </w:rPr>
      </w:pPr>
    </w:p>
    <w:p w14:paraId="5600C136" w14:textId="77777777" w:rsidR="00FA35F4" w:rsidRDefault="00000000">
      <w:pPr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11. METODOLOGÍAS DE EVALUACIÓN </w:t>
      </w:r>
    </w:p>
    <w:p w14:paraId="760122FC" w14:textId="77777777" w:rsidR="00FA35F4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El curso se evaluará a través de la programación de un experimento completo en </w:t>
      </w:r>
      <w:proofErr w:type="spellStart"/>
      <w:r>
        <w:rPr>
          <w:rFonts w:ascii="Arial" w:eastAsia="Arial" w:hAnsi="Arial" w:cs="Arial"/>
          <w:sz w:val="22"/>
          <w:szCs w:val="22"/>
        </w:rPr>
        <w:t>Psychopy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que incluya un registro de respuestas fisiológicas (GSR, EMG-Orbicular, o Retroalimentación </w:t>
      </w:r>
      <w:proofErr w:type="spellStart"/>
      <w:r>
        <w:rPr>
          <w:rFonts w:ascii="Arial" w:eastAsia="Arial" w:hAnsi="Arial" w:cs="Arial"/>
          <w:sz w:val="22"/>
          <w:szCs w:val="22"/>
        </w:rPr>
        <w:t>Exosomática</w:t>
      </w:r>
      <w:proofErr w:type="spellEnd"/>
      <w:r>
        <w:rPr>
          <w:rFonts w:ascii="Arial" w:eastAsia="Arial" w:hAnsi="Arial" w:cs="Arial"/>
          <w:sz w:val="22"/>
          <w:szCs w:val="22"/>
        </w:rPr>
        <w:t>) y la articulación de otros aplicativos.</w:t>
      </w:r>
    </w:p>
    <w:p w14:paraId="24A80CBE" w14:textId="77777777" w:rsidR="00FA35F4" w:rsidRDefault="00FA35F4">
      <w:pPr>
        <w:jc w:val="both"/>
        <w:rPr>
          <w:rFonts w:ascii="Arial" w:eastAsia="Arial" w:hAnsi="Arial" w:cs="Arial"/>
          <w:sz w:val="22"/>
          <w:szCs w:val="22"/>
        </w:rPr>
      </w:pPr>
    </w:p>
    <w:p w14:paraId="5DFD9DC7" w14:textId="77777777" w:rsidR="00FA35F4" w:rsidRDefault="00000000">
      <w:pPr>
        <w:jc w:val="both"/>
        <w:rPr>
          <w:rFonts w:ascii="Arial" w:eastAsia="Arial" w:hAnsi="Arial" w:cs="Arial"/>
          <w:color w:val="535353"/>
          <w:sz w:val="22"/>
          <w:szCs w:val="22"/>
        </w:rPr>
      </w:pPr>
      <w:r>
        <w:rPr>
          <w:rFonts w:ascii="Arial" w:eastAsia="Arial" w:hAnsi="Arial" w:cs="Arial"/>
          <w:b/>
          <w:sz w:val="26"/>
          <w:szCs w:val="26"/>
        </w:rPr>
        <w:t>12. REQUISITOS DE APROBACIÓN</w:t>
      </w:r>
    </w:p>
    <w:tbl>
      <w:tblPr>
        <w:tblStyle w:val="a6"/>
        <w:tblW w:w="914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48"/>
      </w:tblGrid>
      <w:tr w:rsidR="00FA35F4" w14:paraId="29C38CEF" w14:textId="77777777">
        <w:trPr>
          <w:trHeight w:val="800"/>
        </w:trPr>
        <w:tc>
          <w:tcPr>
            <w:tcW w:w="9148" w:type="dxa"/>
            <w:tcBorders>
              <w:bottom w:val="single" w:sz="4" w:space="0" w:color="000000"/>
            </w:tcBorders>
          </w:tcPr>
          <w:p w14:paraId="659AC371" w14:textId="77777777" w:rsidR="00FA35F4" w:rsidRDefault="00000000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ASISTENCIA: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100%</w:t>
            </w:r>
          </w:p>
          <w:p w14:paraId="7D48B252" w14:textId="77777777" w:rsidR="00FA35F4" w:rsidRDefault="00000000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NOTA DE APROBACIÓN MÍNIMA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(Escala de 1.0 a 7.0)</w:t>
            </w:r>
            <w:r>
              <w:rPr>
                <w:rFonts w:ascii="Arial" w:eastAsia="Arial" w:hAnsi="Arial" w:cs="Arial"/>
                <w:sz w:val="22"/>
                <w:szCs w:val="22"/>
              </w:rPr>
              <w:t>: 4.0</w:t>
            </w:r>
          </w:p>
          <w:p w14:paraId="68EDDFAF" w14:textId="77777777" w:rsidR="00FA35F4" w:rsidRDefault="00000000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REQUISITOS PARA PRESENTACIÓN A EXÁMEN: </w:t>
            </w:r>
            <w:r>
              <w:rPr>
                <w:rFonts w:ascii="Arial" w:eastAsia="Arial" w:hAnsi="Arial" w:cs="Arial"/>
                <w:sz w:val="22"/>
                <w:szCs w:val="22"/>
              </w:rPr>
              <w:t>No existe esta opción</w:t>
            </w:r>
          </w:p>
          <w:p w14:paraId="08AB2BFF" w14:textId="77777777" w:rsidR="00FA35F4" w:rsidRDefault="00000000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OTROS REQUISITOS:  </w:t>
            </w: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</w:tr>
    </w:tbl>
    <w:p w14:paraId="4E02889C" w14:textId="77777777" w:rsidR="00FA35F4" w:rsidRDefault="00FA35F4">
      <w:pPr>
        <w:jc w:val="both"/>
        <w:rPr>
          <w:rFonts w:ascii="Arial" w:eastAsia="Arial" w:hAnsi="Arial" w:cs="Arial"/>
          <w:sz w:val="22"/>
          <w:szCs w:val="22"/>
        </w:rPr>
      </w:pPr>
    </w:p>
    <w:p w14:paraId="523FB611" w14:textId="77777777" w:rsidR="00FA35F4" w:rsidRDefault="00000000">
      <w:pPr>
        <w:jc w:val="both"/>
        <w:rPr>
          <w:rFonts w:ascii="Arial" w:eastAsia="Arial" w:hAnsi="Arial" w:cs="Arial"/>
          <w:color w:val="535353"/>
          <w:sz w:val="22"/>
          <w:szCs w:val="22"/>
        </w:rPr>
      </w:pPr>
      <w:r>
        <w:rPr>
          <w:rFonts w:ascii="Arial" w:eastAsia="Arial" w:hAnsi="Arial" w:cs="Arial"/>
          <w:b/>
          <w:sz w:val="26"/>
          <w:szCs w:val="26"/>
        </w:rPr>
        <w:t>13. PALABRAS CLAVE</w:t>
      </w:r>
    </w:p>
    <w:p w14:paraId="71388B81" w14:textId="77777777" w:rsidR="00FA35F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Equipos de experimentación; software; laboratorio; lenguajes de programación</w:t>
      </w:r>
    </w:p>
    <w:p w14:paraId="214CD232" w14:textId="77777777" w:rsidR="00FA35F4" w:rsidRDefault="00FA35F4">
      <w:pPr>
        <w:jc w:val="both"/>
        <w:rPr>
          <w:rFonts w:ascii="Arial" w:eastAsia="Arial" w:hAnsi="Arial" w:cs="Arial"/>
          <w:sz w:val="22"/>
          <w:szCs w:val="22"/>
        </w:rPr>
      </w:pPr>
    </w:p>
    <w:p w14:paraId="1B288515" w14:textId="77777777" w:rsidR="00FA35F4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6"/>
          <w:szCs w:val="26"/>
        </w:rPr>
        <w:t xml:space="preserve">14. BIBLIOGRAFÍA OBLIGATORIA </w:t>
      </w:r>
    </w:p>
    <w:p w14:paraId="7C8643F4" w14:textId="77777777" w:rsidR="00FA35F4" w:rsidRDefault="00FA35F4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14:paraId="45E9D2DD" w14:textId="77777777" w:rsidR="00FA35F4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  <w:highlight w:val="white"/>
        </w:rPr>
      </w:pPr>
      <w:proofErr w:type="spellStart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Andrasik</w:t>
      </w:r>
      <w:proofErr w:type="spellEnd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, F., Coleman, D., Epstein, L.H. (1982). </w:t>
      </w:r>
      <w:r w:rsidRPr="006162C0">
        <w:rPr>
          <w:rFonts w:ascii="Arial" w:eastAsia="Arial" w:hAnsi="Arial" w:cs="Arial"/>
          <w:color w:val="222222"/>
          <w:sz w:val="22"/>
          <w:szCs w:val="22"/>
          <w:highlight w:val="white"/>
          <w:lang w:val="en-US"/>
        </w:rPr>
        <w:t xml:space="preserve">Biofeedback. In: </w:t>
      </w:r>
      <w:proofErr w:type="spellStart"/>
      <w:r w:rsidRPr="006162C0">
        <w:rPr>
          <w:rFonts w:ascii="Arial" w:eastAsia="Arial" w:hAnsi="Arial" w:cs="Arial"/>
          <w:color w:val="222222"/>
          <w:sz w:val="22"/>
          <w:szCs w:val="22"/>
          <w:highlight w:val="white"/>
          <w:lang w:val="en-US"/>
        </w:rPr>
        <w:t>Doleys</w:t>
      </w:r>
      <w:proofErr w:type="spellEnd"/>
      <w:r w:rsidRPr="006162C0">
        <w:rPr>
          <w:rFonts w:ascii="Arial" w:eastAsia="Arial" w:hAnsi="Arial" w:cs="Arial"/>
          <w:color w:val="222222"/>
          <w:sz w:val="22"/>
          <w:szCs w:val="22"/>
          <w:highlight w:val="white"/>
          <w:lang w:val="en-US"/>
        </w:rPr>
        <w:t xml:space="preserve">, D.M., Meredith, R.L., </w:t>
      </w:r>
      <w:proofErr w:type="spellStart"/>
      <w:r w:rsidRPr="006162C0">
        <w:rPr>
          <w:rFonts w:ascii="Arial" w:eastAsia="Arial" w:hAnsi="Arial" w:cs="Arial"/>
          <w:color w:val="222222"/>
          <w:sz w:val="22"/>
          <w:szCs w:val="22"/>
          <w:highlight w:val="white"/>
          <w:lang w:val="en-US"/>
        </w:rPr>
        <w:t>Ciminero</w:t>
      </w:r>
      <w:proofErr w:type="spellEnd"/>
      <w:r w:rsidRPr="006162C0">
        <w:rPr>
          <w:rFonts w:ascii="Arial" w:eastAsia="Arial" w:hAnsi="Arial" w:cs="Arial"/>
          <w:color w:val="222222"/>
          <w:sz w:val="22"/>
          <w:szCs w:val="22"/>
          <w:highlight w:val="white"/>
          <w:lang w:val="en-US"/>
        </w:rPr>
        <w:t xml:space="preserve">, A.R. (eds) Behavioral Medicine. 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Springer, Boston, MA. </w:t>
      </w:r>
      <w:hyperlink r:id="rId8">
        <w:r>
          <w:rPr>
            <w:rFonts w:ascii="Arial" w:eastAsia="Arial" w:hAnsi="Arial" w:cs="Arial"/>
            <w:color w:val="1155CC"/>
            <w:sz w:val="22"/>
            <w:szCs w:val="22"/>
            <w:highlight w:val="white"/>
            <w:u w:val="single"/>
          </w:rPr>
          <w:t>https://doi.org/10.1007/978-1-4684-4070-6_5</w:t>
        </w:r>
      </w:hyperlink>
    </w:p>
    <w:p w14:paraId="364B3F6D" w14:textId="77777777" w:rsidR="00FA35F4" w:rsidRDefault="00FA35F4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  <w:highlight w:val="white"/>
        </w:rPr>
      </w:pPr>
    </w:p>
    <w:p w14:paraId="7FCD1BF3" w14:textId="77777777" w:rsidR="00FA35F4" w:rsidRPr="006162C0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  <w:highlight w:val="white"/>
          <w:lang w:val="en-US"/>
        </w:rPr>
      </w:pPr>
      <w:proofErr w:type="spellStart"/>
      <w:r w:rsidRPr="006162C0">
        <w:rPr>
          <w:rFonts w:ascii="Arial" w:eastAsia="Arial" w:hAnsi="Arial" w:cs="Arial"/>
          <w:sz w:val="22"/>
          <w:szCs w:val="22"/>
          <w:highlight w:val="white"/>
          <w:lang w:val="en-US"/>
        </w:rPr>
        <w:t>Boucsein</w:t>
      </w:r>
      <w:proofErr w:type="spellEnd"/>
      <w:r w:rsidRPr="006162C0">
        <w:rPr>
          <w:rFonts w:ascii="Arial" w:eastAsia="Arial" w:hAnsi="Arial" w:cs="Arial"/>
          <w:sz w:val="22"/>
          <w:szCs w:val="22"/>
          <w:highlight w:val="white"/>
          <w:lang w:val="en-US"/>
        </w:rPr>
        <w:t xml:space="preserve">, W. (2012). </w:t>
      </w:r>
      <w:r w:rsidRPr="006162C0">
        <w:rPr>
          <w:rFonts w:ascii="Arial" w:eastAsia="Arial" w:hAnsi="Arial" w:cs="Arial"/>
          <w:i/>
          <w:sz w:val="22"/>
          <w:szCs w:val="22"/>
          <w:highlight w:val="white"/>
          <w:lang w:val="en-US"/>
        </w:rPr>
        <w:t>Electrodermal activity</w:t>
      </w:r>
      <w:r w:rsidRPr="006162C0">
        <w:rPr>
          <w:rFonts w:ascii="Arial" w:eastAsia="Arial" w:hAnsi="Arial" w:cs="Arial"/>
          <w:sz w:val="22"/>
          <w:szCs w:val="22"/>
          <w:highlight w:val="white"/>
          <w:lang w:val="en-US"/>
        </w:rPr>
        <w:t xml:space="preserve">. Springer Science &amp; Business Media. </w:t>
      </w:r>
    </w:p>
    <w:p w14:paraId="7AB633EF" w14:textId="77777777" w:rsidR="00FA35F4" w:rsidRPr="006162C0" w:rsidRDefault="00FA35F4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  <w:highlight w:val="white"/>
          <w:lang w:val="en-US"/>
        </w:rPr>
      </w:pPr>
    </w:p>
    <w:p w14:paraId="3AF33F00" w14:textId="77777777" w:rsidR="00FA35F4" w:rsidRPr="006162C0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  <w:highlight w:val="white"/>
          <w:lang w:val="en-US"/>
        </w:rPr>
      </w:pPr>
      <w:r w:rsidRPr="006162C0">
        <w:rPr>
          <w:rFonts w:ascii="Arial" w:eastAsia="Arial" w:hAnsi="Arial" w:cs="Arial"/>
          <w:sz w:val="22"/>
          <w:szCs w:val="22"/>
          <w:highlight w:val="white"/>
          <w:lang w:val="en-US"/>
        </w:rPr>
        <w:t xml:space="preserve">Critchley, H., Nagai, Y. (2013). Electrodermal Activity (EDA). In: Gellman, M.D., Turner, J.R. (eds) </w:t>
      </w:r>
      <w:r w:rsidRPr="006162C0">
        <w:rPr>
          <w:rFonts w:ascii="Arial" w:eastAsia="Arial" w:hAnsi="Arial" w:cs="Arial"/>
          <w:i/>
          <w:sz w:val="22"/>
          <w:szCs w:val="22"/>
          <w:highlight w:val="white"/>
          <w:lang w:val="en-US"/>
        </w:rPr>
        <w:t>Encyclopedia of Behavioral Medicine</w:t>
      </w:r>
      <w:r w:rsidRPr="006162C0">
        <w:rPr>
          <w:rFonts w:ascii="Arial" w:eastAsia="Arial" w:hAnsi="Arial" w:cs="Arial"/>
          <w:sz w:val="22"/>
          <w:szCs w:val="22"/>
          <w:highlight w:val="white"/>
          <w:lang w:val="en-US"/>
        </w:rPr>
        <w:t xml:space="preserve">. Springer, New York, NY. </w:t>
      </w:r>
      <w:hyperlink r:id="rId9">
        <w:r w:rsidRPr="006162C0">
          <w:rPr>
            <w:rFonts w:ascii="Arial" w:eastAsia="Arial" w:hAnsi="Arial" w:cs="Arial"/>
            <w:sz w:val="22"/>
            <w:szCs w:val="22"/>
            <w:highlight w:val="white"/>
            <w:u w:val="single"/>
            <w:lang w:val="en-US"/>
          </w:rPr>
          <w:t>https://doi.org/10.1007/978-1-4419-1005-9_13</w:t>
        </w:r>
      </w:hyperlink>
      <w:r w:rsidRPr="006162C0">
        <w:rPr>
          <w:rFonts w:ascii="Arial" w:eastAsia="Arial" w:hAnsi="Arial" w:cs="Arial"/>
          <w:sz w:val="22"/>
          <w:szCs w:val="22"/>
          <w:highlight w:val="white"/>
          <w:lang w:val="en-US"/>
        </w:rPr>
        <w:t xml:space="preserve"> </w:t>
      </w:r>
    </w:p>
    <w:p w14:paraId="20C4C17D" w14:textId="77777777" w:rsidR="00FA35F4" w:rsidRPr="006162C0" w:rsidRDefault="00FA35F4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  <w:highlight w:val="white"/>
          <w:lang w:val="en-US"/>
        </w:rPr>
      </w:pPr>
    </w:p>
    <w:p w14:paraId="373F8DC3" w14:textId="77777777" w:rsidR="00FA35F4" w:rsidRPr="006162C0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  <w:highlight w:val="white"/>
          <w:lang w:val="en-US"/>
        </w:rPr>
      </w:pPr>
      <w:r w:rsidRPr="006162C0">
        <w:rPr>
          <w:rFonts w:ascii="Arial" w:eastAsia="Arial" w:hAnsi="Arial" w:cs="Arial"/>
          <w:sz w:val="22"/>
          <w:szCs w:val="22"/>
          <w:highlight w:val="white"/>
          <w:lang w:val="en-US"/>
        </w:rPr>
        <w:t xml:space="preserve">Dawson, M. E., Schell, A. M., &amp; </w:t>
      </w:r>
      <w:proofErr w:type="spellStart"/>
      <w:r w:rsidRPr="006162C0">
        <w:rPr>
          <w:rFonts w:ascii="Arial" w:eastAsia="Arial" w:hAnsi="Arial" w:cs="Arial"/>
          <w:sz w:val="22"/>
          <w:szCs w:val="22"/>
          <w:highlight w:val="white"/>
          <w:lang w:val="en-US"/>
        </w:rPr>
        <w:t>Filion</w:t>
      </w:r>
      <w:proofErr w:type="spellEnd"/>
      <w:r w:rsidRPr="006162C0">
        <w:rPr>
          <w:rFonts w:ascii="Arial" w:eastAsia="Arial" w:hAnsi="Arial" w:cs="Arial"/>
          <w:sz w:val="22"/>
          <w:szCs w:val="22"/>
          <w:highlight w:val="white"/>
          <w:lang w:val="en-US"/>
        </w:rPr>
        <w:t xml:space="preserve">, D. L. (2016). The Electrodermal System. In J. T. Cacioppo, L. G. </w:t>
      </w:r>
      <w:proofErr w:type="spellStart"/>
      <w:r w:rsidRPr="006162C0">
        <w:rPr>
          <w:rFonts w:ascii="Arial" w:eastAsia="Arial" w:hAnsi="Arial" w:cs="Arial"/>
          <w:sz w:val="22"/>
          <w:szCs w:val="22"/>
          <w:highlight w:val="white"/>
          <w:lang w:val="en-US"/>
        </w:rPr>
        <w:t>Tassinary</w:t>
      </w:r>
      <w:proofErr w:type="spellEnd"/>
      <w:r w:rsidRPr="006162C0">
        <w:rPr>
          <w:rFonts w:ascii="Arial" w:eastAsia="Arial" w:hAnsi="Arial" w:cs="Arial"/>
          <w:sz w:val="22"/>
          <w:szCs w:val="22"/>
          <w:highlight w:val="white"/>
          <w:lang w:val="en-US"/>
        </w:rPr>
        <w:t xml:space="preserve">, &amp; G. G. </w:t>
      </w:r>
      <w:proofErr w:type="spellStart"/>
      <w:r w:rsidRPr="006162C0">
        <w:rPr>
          <w:rFonts w:ascii="Arial" w:eastAsia="Arial" w:hAnsi="Arial" w:cs="Arial"/>
          <w:sz w:val="22"/>
          <w:szCs w:val="22"/>
          <w:highlight w:val="white"/>
          <w:lang w:val="en-US"/>
        </w:rPr>
        <w:t>Berntson</w:t>
      </w:r>
      <w:proofErr w:type="spellEnd"/>
      <w:r w:rsidRPr="006162C0">
        <w:rPr>
          <w:rFonts w:ascii="Arial" w:eastAsia="Arial" w:hAnsi="Arial" w:cs="Arial"/>
          <w:sz w:val="22"/>
          <w:szCs w:val="22"/>
          <w:highlight w:val="white"/>
          <w:lang w:val="en-US"/>
        </w:rPr>
        <w:t xml:space="preserve"> (Eds.), </w:t>
      </w:r>
      <w:r w:rsidRPr="006162C0">
        <w:rPr>
          <w:rFonts w:ascii="Arial" w:eastAsia="Arial" w:hAnsi="Arial" w:cs="Arial"/>
          <w:i/>
          <w:sz w:val="22"/>
          <w:szCs w:val="22"/>
          <w:highlight w:val="white"/>
          <w:lang w:val="en-US"/>
        </w:rPr>
        <w:t>Handbook of Psychophysiology</w:t>
      </w:r>
      <w:r w:rsidRPr="006162C0">
        <w:rPr>
          <w:rFonts w:ascii="Arial" w:eastAsia="Arial" w:hAnsi="Arial" w:cs="Arial"/>
          <w:sz w:val="22"/>
          <w:szCs w:val="22"/>
          <w:highlight w:val="white"/>
          <w:lang w:val="en-US"/>
        </w:rPr>
        <w:t xml:space="preserve"> (pp. 217–243). chapter, Cambridge: Cambridge University Press. </w:t>
      </w:r>
    </w:p>
    <w:p w14:paraId="1C2E31E8" w14:textId="77777777" w:rsidR="00FA35F4" w:rsidRPr="006162C0" w:rsidRDefault="00FA35F4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  <w:lang w:val="en-US"/>
        </w:rPr>
      </w:pPr>
    </w:p>
    <w:p w14:paraId="333D505F" w14:textId="77777777" w:rsidR="00FA35F4" w:rsidRPr="006162C0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  <w:lang w:val="en-US"/>
        </w:rPr>
      </w:pPr>
      <w:r w:rsidRPr="006162C0">
        <w:rPr>
          <w:rFonts w:ascii="Arial" w:eastAsia="Arial" w:hAnsi="Arial" w:cs="Arial"/>
          <w:sz w:val="22"/>
          <w:szCs w:val="22"/>
          <w:lang w:val="en-US"/>
        </w:rPr>
        <w:t xml:space="preserve">Fitzgerald, S. &amp; Shiloh, M. (2012). </w:t>
      </w:r>
      <w:r w:rsidRPr="006162C0">
        <w:rPr>
          <w:rFonts w:ascii="Arial" w:eastAsia="Arial" w:hAnsi="Arial" w:cs="Arial"/>
          <w:i/>
          <w:sz w:val="22"/>
          <w:szCs w:val="22"/>
          <w:lang w:val="en-US"/>
        </w:rPr>
        <w:t xml:space="preserve">Arduino Project Book. </w:t>
      </w:r>
      <w:r w:rsidRPr="006162C0">
        <w:rPr>
          <w:rFonts w:ascii="Arial" w:eastAsia="Arial" w:hAnsi="Arial" w:cs="Arial"/>
          <w:sz w:val="22"/>
          <w:szCs w:val="22"/>
          <w:lang w:val="en-US"/>
        </w:rPr>
        <w:t>Arduino LLC.</w:t>
      </w:r>
    </w:p>
    <w:p w14:paraId="5241241A" w14:textId="77777777" w:rsidR="00FA35F4" w:rsidRPr="006162C0" w:rsidRDefault="00FA35F4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  <w:lang w:val="en-US"/>
        </w:rPr>
      </w:pPr>
    </w:p>
    <w:p w14:paraId="2812E040" w14:textId="77777777" w:rsidR="00FA35F4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  <w:proofErr w:type="spellStart"/>
      <w:r w:rsidRPr="006162C0">
        <w:rPr>
          <w:rFonts w:ascii="Arial" w:eastAsia="Arial" w:hAnsi="Arial" w:cs="Arial"/>
          <w:color w:val="212121"/>
          <w:sz w:val="22"/>
          <w:szCs w:val="22"/>
          <w:highlight w:val="white"/>
          <w:lang w:val="en-US"/>
        </w:rPr>
        <w:t>Gunduz</w:t>
      </w:r>
      <w:proofErr w:type="spellEnd"/>
      <w:r w:rsidRPr="006162C0">
        <w:rPr>
          <w:rFonts w:ascii="Arial" w:eastAsia="Arial" w:hAnsi="Arial" w:cs="Arial"/>
          <w:color w:val="212121"/>
          <w:sz w:val="22"/>
          <w:szCs w:val="22"/>
          <w:highlight w:val="white"/>
          <w:lang w:val="en-US"/>
        </w:rPr>
        <w:t xml:space="preserve">, A., Valls-Solé, J., </w:t>
      </w:r>
      <w:proofErr w:type="spellStart"/>
      <w:r w:rsidRPr="006162C0">
        <w:rPr>
          <w:rFonts w:ascii="Arial" w:eastAsia="Arial" w:hAnsi="Arial" w:cs="Arial"/>
          <w:color w:val="212121"/>
          <w:sz w:val="22"/>
          <w:szCs w:val="22"/>
          <w:highlight w:val="white"/>
          <w:lang w:val="en-US"/>
        </w:rPr>
        <w:t>Serranová</w:t>
      </w:r>
      <w:proofErr w:type="spellEnd"/>
      <w:r w:rsidRPr="006162C0">
        <w:rPr>
          <w:rFonts w:ascii="Arial" w:eastAsia="Arial" w:hAnsi="Arial" w:cs="Arial"/>
          <w:color w:val="212121"/>
          <w:sz w:val="22"/>
          <w:szCs w:val="22"/>
          <w:highlight w:val="white"/>
          <w:lang w:val="en-US"/>
        </w:rPr>
        <w:t xml:space="preserve">, T., Coppola, G., </w:t>
      </w:r>
      <w:proofErr w:type="spellStart"/>
      <w:r w:rsidRPr="006162C0">
        <w:rPr>
          <w:rFonts w:ascii="Arial" w:eastAsia="Arial" w:hAnsi="Arial" w:cs="Arial"/>
          <w:color w:val="212121"/>
          <w:sz w:val="22"/>
          <w:szCs w:val="22"/>
          <w:highlight w:val="white"/>
          <w:lang w:val="en-US"/>
        </w:rPr>
        <w:t>Kofler</w:t>
      </w:r>
      <w:proofErr w:type="spellEnd"/>
      <w:r w:rsidRPr="006162C0">
        <w:rPr>
          <w:rFonts w:ascii="Arial" w:eastAsia="Arial" w:hAnsi="Arial" w:cs="Arial"/>
          <w:color w:val="212121"/>
          <w:sz w:val="22"/>
          <w:szCs w:val="22"/>
          <w:highlight w:val="white"/>
          <w:lang w:val="en-US"/>
        </w:rPr>
        <w:t xml:space="preserve">, M., &amp; </w:t>
      </w:r>
      <w:proofErr w:type="spellStart"/>
      <w:r w:rsidRPr="006162C0">
        <w:rPr>
          <w:rFonts w:ascii="Arial" w:eastAsia="Arial" w:hAnsi="Arial" w:cs="Arial"/>
          <w:color w:val="212121"/>
          <w:sz w:val="22"/>
          <w:szCs w:val="22"/>
          <w:highlight w:val="white"/>
          <w:lang w:val="en-US"/>
        </w:rPr>
        <w:t>Jääskeläinen</w:t>
      </w:r>
      <w:proofErr w:type="spellEnd"/>
      <w:r w:rsidRPr="006162C0">
        <w:rPr>
          <w:rFonts w:ascii="Arial" w:eastAsia="Arial" w:hAnsi="Arial" w:cs="Arial"/>
          <w:color w:val="212121"/>
          <w:sz w:val="22"/>
          <w:szCs w:val="22"/>
          <w:highlight w:val="white"/>
          <w:lang w:val="en-US"/>
        </w:rPr>
        <w:t xml:space="preserve">, S. K. (2024). The blink reflex and its modulation - Part 2: Pathophysiology and clinical utility. </w:t>
      </w:r>
      <w:r w:rsidRPr="006162C0">
        <w:rPr>
          <w:rFonts w:ascii="Arial" w:eastAsia="Arial" w:hAnsi="Arial" w:cs="Arial"/>
          <w:i/>
          <w:color w:val="212121"/>
          <w:sz w:val="22"/>
          <w:szCs w:val="22"/>
          <w:highlight w:val="white"/>
          <w:lang w:val="en-US"/>
        </w:rPr>
        <w:t xml:space="preserve">Clinical </w:t>
      </w:r>
      <w:proofErr w:type="gramStart"/>
      <w:r w:rsidRPr="006162C0">
        <w:rPr>
          <w:rFonts w:ascii="Arial" w:eastAsia="Arial" w:hAnsi="Arial" w:cs="Arial"/>
          <w:i/>
          <w:color w:val="212121"/>
          <w:sz w:val="22"/>
          <w:szCs w:val="22"/>
          <w:highlight w:val="white"/>
          <w:lang w:val="en-US"/>
        </w:rPr>
        <w:t>neurophysiology :</w:t>
      </w:r>
      <w:proofErr w:type="gramEnd"/>
      <w:r w:rsidRPr="006162C0">
        <w:rPr>
          <w:rFonts w:ascii="Arial" w:eastAsia="Arial" w:hAnsi="Arial" w:cs="Arial"/>
          <w:i/>
          <w:color w:val="212121"/>
          <w:sz w:val="22"/>
          <w:szCs w:val="22"/>
          <w:highlight w:val="white"/>
          <w:lang w:val="en-US"/>
        </w:rPr>
        <w:t xml:space="preserve"> official journal of the International Federation of Clinical Neurophysiology</w:t>
      </w:r>
      <w:r w:rsidRPr="006162C0">
        <w:rPr>
          <w:rFonts w:ascii="Arial" w:eastAsia="Arial" w:hAnsi="Arial" w:cs="Arial"/>
          <w:color w:val="212121"/>
          <w:sz w:val="22"/>
          <w:szCs w:val="22"/>
          <w:highlight w:val="white"/>
          <w:lang w:val="en-US"/>
        </w:rPr>
        <w:t xml:space="preserve">, </w:t>
      </w:r>
      <w:r w:rsidRPr="006162C0">
        <w:rPr>
          <w:rFonts w:ascii="Arial" w:eastAsia="Arial" w:hAnsi="Arial" w:cs="Arial"/>
          <w:i/>
          <w:color w:val="212121"/>
          <w:sz w:val="22"/>
          <w:szCs w:val="22"/>
          <w:highlight w:val="white"/>
          <w:lang w:val="en-US"/>
        </w:rPr>
        <w:t>160</w:t>
      </w:r>
      <w:r w:rsidRPr="006162C0">
        <w:rPr>
          <w:rFonts w:ascii="Arial" w:eastAsia="Arial" w:hAnsi="Arial" w:cs="Arial"/>
          <w:color w:val="212121"/>
          <w:sz w:val="22"/>
          <w:szCs w:val="22"/>
          <w:highlight w:val="white"/>
          <w:lang w:val="en-US"/>
        </w:rPr>
        <w:t xml:space="preserve">, 75–94. </w:t>
      </w:r>
      <w:hyperlink r:id="rId10">
        <w:r>
          <w:rPr>
            <w:rFonts w:ascii="Arial" w:eastAsia="Arial" w:hAnsi="Arial" w:cs="Arial"/>
            <w:color w:val="1155CC"/>
            <w:sz w:val="22"/>
            <w:szCs w:val="22"/>
            <w:highlight w:val="white"/>
            <w:u w:val="single"/>
          </w:rPr>
          <w:t>https://doi.org/10.1016/j.clinph.2024.02.006</w:t>
        </w:r>
      </w:hyperlink>
      <w:r>
        <w:rPr>
          <w:rFonts w:ascii="Arial" w:eastAsia="Arial" w:hAnsi="Arial" w:cs="Arial"/>
          <w:color w:val="212121"/>
          <w:sz w:val="22"/>
          <w:szCs w:val="22"/>
          <w:highlight w:val="white"/>
        </w:rPr>
        <w:t xml:space="preserve"> </w:t>
      </w:r>
    </w:p>
    <w:p w14:paraId="7731B2D1" w14:textId="77777777" w:rsidR="00FA35F4" w:rsidRDefault="00FA35F4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  <w:highlight w:val="white"/>
        </w:rPr>
      </w:pPr>
    </w:p>
    <w:p w14:paraId="48A5E546" w14:textId="77777777" w:rsidR="00FA35F4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Jan, D. (2020). </w:t>
      </w:r>
      <w:r>
        <w:rPr>
          <w:rFonts w:ascii="Arial" w:eastAsia="Arial" w:hAnsi="Arial" w:cs="Arial"/>
          <w:i/>
          <w:sz w:val="22"/>
          <w:szCs w:val="22"/>
          <w:highlight w:val="white"/>
        </w:rPr>
        <w:t xml:space="preserve">Taller en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white"/>
        </w:rPr>
        <w:t>Psychopy</w:t>
      </w:r>
      <w:proofErr w:type="spellEnd"/>
      <w:r>
        <w:rPr>
          <w:rFonts w:ascii="Arial" w:eastAsia="Arial" w:hAnsi="Arial" w:cs="Arial"/>
          <w:i/>
          <w:sz w:val="22"/>
          <w:szCs w:val="22"/>
          <w:highlight w:val="white"/>
        </w:rPr>
        <w:t>.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 Universidad de la Laguna.</w:t>
      </w:r>
    </w:p>
    <w:p w14:paraId="1F59971B" w14:textId="77777777" w:rsidR="00FA35F4" w:rsidRDefault="00FA35F4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  <w:highlight w:val="white"/>
        </w:rPr>
      </w:pPr>
    </w:p>
    <w:p w14:paraId="4B06B722" w14:textId="77777777" w:rsidR="00FA35F4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color w:val="212121"/>
          <w:sz w:val="22"/>
          <w:szCs w:val="22"/>
          <w:highlight w:val="white"/>
        </w:rPr>
      </w:pPr>
      <w:proofErr w:type="spellStart"/>
      <w:r w:rsidRPr="006162C0">
        <w:rPr>
          <w:rFonts w:ascii="Arial" w:eastAsia="Arial" w:hAnsi="Arial" w:cs="Arial"/>
          <w:color w:val="212121"/>
          <w:sz w:val="22"/>
          <w:szCs w:val="22"/>
          <w:highlight w:val="white"/>
          <w:lang w:val="en-US"/>
        </w:rPr>
        <w:t>Kofler</w:t>
      </w:r>
      <w:proofErr w:type="spellEnd"/>
      <w:r w:rsidRPr="006162C0">
        <w:rPr>
          <w:rFonts w:ascii="Arial" w:eastAsia="Arial" w:hAnsi="Arial" w:cs="Arial"/>
          <w:color w:val="212121"/>
          <w:sz w:val="22"/>
          <w:szCs w:val="22"/>
          <w:highlight w:val="white"/>
          <w:lang w:val="en-US"/>
        </w:rPr>
        <w:t xml:space="preserve">, M., Hallett, M., </w:t>
      </w:r>
      <w:proofErr w:type="spellStart"/>
      <w:r w:rsidRPr="006162C0">
        <w:rPr>
          <w:rFonts w:ascii="Arial" w:eastAsia="Arial" w:hAnsi="Arial" w:cs="Arial"/>
          <w:color w:val="212121"/>
          <w:sz w:val="22"/>
          <w:szCs w:val="22"/>
          <w:highlight w:val="white"/>
          <w:lang w:val="en-US"/>
        </w:rPr>
        <w:t>Iannetti</w:t>
      </w:r>
      <w:proofErr w:type="spellEnd"/>
      <w:r w:rsidRPr="006162C0">
        <w:rPr>
          <w:rFonts w:ascii="Arial" w:eastAsia="Arial" w:hAnsi="Arial" w:cs="Arial"/>
          <w:color w:val="212121"/>
          <w:sz w:val="22"/>
          <w:szCs w:val="22"/>
          <w:highlight w:val="white"/>
          <w:lang w:val="en-US"/>
        </w:rPr>
        <w:t xml:space="preserve">, G. D., Versace, V., </w:t>
      </w:r>
      <w:proofErr w:type="spellStart"/>
      <w:r w:rsidRPr="006162C0">
        <w:rPr>
          <w:rFonts w:ascii="Arial" w:eastAsia="Arial" w:hAnsi="Arial" w:cs="Arial"/>
          <w:color w:val="212121"/>
          <w:sz w:val="22"/>
          <w:szCs w:val="22"/>
          <w:highlight w:val="white"/>
          <w:lang w:val="en-US"/>
        </w:rPr>
        <w:t>Ellrich</w:t>
      </w:r>
      <w:proofErr w:type="spellEnd"/>
      <w:r w:rsidRPr="006162C0">
        <w:rPr>
          <w:rFonts w:ascii="Arial" w:eastAsia="Arial" w:hAnsi="Arial" w:cs="Arial"/>
          <w:color w:val="212121"/>
          <w:sz w:val="22"/>
          <w:szCs w:val="22"/>
          <w:highlight w:val="white"/>
          <w:lang w:val="en-US"/>
        </w:rPr>
        <w:t xml:space="preserve">, J., Téllez, M. J., &amp; Valls-Solé, J. (2024). The blink reflex and its modulation - Part 1: Physiological mechanisms. </w:t>
      </w:r>
      <w:r w:rsidRPr="006162C0">
        <w:rPr>
          <w:rFonts w:ascii="Arial" w:eastAsia="Arial" w:hAnsi="Arial" w:cs="Arial"/>
          <w:i/>
          <w:color w:val="212121"/>
          <w:sz w:val="22"/>
          <w:szCs w:val="22"/>
          <w:highlight w:val="white"/>
          <w:lang w:val="en-US"/>
        </w:rPr>
        <w:t xml:space="preserve">Clinical </w:t>
      </w:r>
      <w:proofErr w:type="gramStart"/>
      <w:r w:rsidRPr="006162C0">
        <w:rPr>
          <w:rFonts w:ascii="Arial" w:eastAsia="Arial" w:hAnsi="Arial" w:cs="Arial"/>
          <w:i/>
          <w:color w:val="212121"/>
          <w:sz w:val="22"/>
          <w:szCs w:val="22"/>
          <w:highlight w:val="white"/>
          <w:lang w:val="en-US"/>
        </w:rPr>
        <w:t>neurophysiology :</w:t>
      </w:r>
      <w:proofErr w:type="gramEnd"/>
      <w:r w:rsidRPr="006162C0">
        <w:rPr>
          <w:rFonts w:ascii="Arial" w:eastAsia="Arial" w:hAnsi="Arial" w:cs="Arial"/>
          <w:i/>
          <w:color w:val="212121"/>
          <w:sz w:val="22"/>
          <w:szCs w:val="22"/>
          <w:highlight w:val="white"/>
          <w:lang w:val="en-US"/>
        </w:rPr>
        <w:t xml:space="preserve"> official journal of the International Federation of Clinical Neurophysiology</w:t>
      </w:r>
      <w:r w:rsidRPr="006162C0">
        <w:rPr>
          <w:rFonts w:ascii="Arial" w:eastAsia="Arial" w:hAnsi="Arial" w:cs="Arial"/>
          <w:color w:val="212121"/>
          <w:sz w:val="22"/>
          <w:szCs w:val="22"/>
          <w:highlight w:val="white"/>
          <w:lang w:val="en-US"/>
        </w:rPr>
        <w:t xml:space="preserve">, </w:t>
      </w:r>
      <w:r w:rsidRPr="006162C0">
        <w:rPr>
          <w:rFonts w:ascii="Arial" w:eastAsia="Arial" w:hAnsi="Arial" w:cs="Arial"/>
          <w:i/>
          <w:color w:val="212121"/>
          <w:sz w:val="22"/>
          <w:szCs w:val="22"/>
          <w:highlight w:val="white"/>
          <w:lang w:val="en-US"/>
        </w:rPr>
        <w:t>160</w:t>
      </w:r>
      <w:r w:rsidRPr="006162C0">
        <w:rPr>
          <w:rFonts w:ascii="Arial" w:eastAsia="Arial" w:hAnsi="Arial" w:cs="Arial"/>
          <w:color w:val="212121"/>
          <w:sz w:val="22"/>
          <w:szCs w:val="22"/>
          <w:highlight w:val="white"/>
          <w:lang w:val="en-US"/>
        </w:rPr>
        <w:t xml:space="preserve">, 130–152. </w:t>
      </w:r>
      <w:hyperlink r:id="rId11">
        <w:r>
          <w:rPr>
            <w:rFonts w:ascii="Arial" w:eastAsia="Arial" w:hAnsi="Arial" w:cs="Arial"/>
            <w:color w:val="1155CC"/>
            <w:sz w:val="22"/>
            <w:szCs w:val="22"/>
            <w:highlight w:val="white"/>
            <w:u w:val="single"/>
          </w:rPr>
          <w:t>https://doi.org/10.1016/j.clinph.2023.11.015</w:t>
        </w:r>
      </w:hyperlink>
    </w:p>
    <w:p w14:paraId="5BAC6266" w14:textId="77777777" w:rsidR="00FA35F4" w:rsidRDefault="00FA35F4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  <w:highlight w:val="white"/>
        </w:rPr>
      </w:pPr>
    </w:p>
    <w:p w14:paraId="7F47D518" w14:textId="77777777" w:rsidR="00FA35F4" w:rsidRPr="006162C0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  <w:highlight w:val="white"/>
          <w:lang w:val="en-US"/>
        </w:rPr>
      </w:pPr>
      <w:proofErr w:type="spellStart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Merletti</w:t>
      </w:r>
      <w:proofErr w:type="spellEnd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, R., &amp; </w:t>
      </w:r>
      <w:proofErr w:type="spellStart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Farina</w:t>
      </w:r>
      <w:proofErr w:type="spellEnd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, D. (Eds.). </w:t>
      </w:r>
      <w:r w:rsidRPr="006162C0">
        <w:rPr>
          <w:rFonts w:ascii="Arial" w:eastAsia="Arial" w:hAnsi="Arial" w:cs="Arial"/>
          <w:color w:val="222222"/>
          <w:sz w:val="22"/>
          <w:szCs w:val="22"/>
          <w:highlight w:val="white"/>
          <w:lang w:val="en-US"/>
        </w:rPr>
        <w:t xml:space="preserve">(2016). </w:t>
      </w:r>
      <w:r w:rsidRPr="006162C0">
        <w:rPr>
          <w:rFonts w:ascii="Arial" w:eastAsia="Arial" w:hAnsi="Arial" w:cs="Arial"/>
          <w:i/>
          <w:color w:val="222222"/>
          <w:sz w:val="22"/>
          <w:szCs w:val="22"/>
          <w:highlight w:val="white"/>
          <w:lang w:val="en-US"/>
        </w:rPr>
        <w:t>Surface electromyography: physiology, engineering, and applications</w:t>
      </w:r>
      <w:r w:rsidRPr="006162C0">
        <w:rPr>
          <w:rFonts w:ascii="Arial" w:eastAsia="Arial" w:hAnsi="Arial" w:cs="Arial"/>
          <w:color w:val="222222"/>
          <w:sz w:val="22"/>
          <w:szCs w:val="22"/>
          <w:highlight w:val="white"/>
          <w:lang w:val="en-US"/>
        </w:rPr>
        <w:t>. John Wiley &amp; Sons.</w:t>
      </w:r>
    </w:p>
    <w:p w14:paraId="01C6E518" w14:textId="77777777" w:rsidR="00FA35F4" w:rsidRPr="006162C0" w:rsidRDefault="00FA35F4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  <w:highlight w:val="white"/>
          <w:lang w:val="en-US"/>
        </w:rPr>
      </w:pPr>
    </w:p>
    <w:p w14:paraId="464F886F" w14:textId="77777777" w:rsidR="00FA35F4" w:rsidRPr="006162C0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  <w:lang w:val="en-US"/>
        </w:rPr>
      </w:pPr>
      <w:r w:rsidRPr="006162C0">
        <w:rPr>
          <w:rFonts w:ascii="Arial" w:eastAsia="Arial" w:hAnsi="Arial" w:cs="Arial"/>
          <w:sz w:val="22"/>
          <w:szCs w:val="22"/>
          <w:lang w:val="en-US"/>
        </w:rPr>
        <w:t xml:space="preserve">Oxer, J. &amp; </w:t>
      </w:r>
      <w:proofErr w:type="spellStart"/>
      <w:r w:rsidRPr="006162C0">
        <w:rPr>
          <w:rFonts w:ascii="Arial" w:eastAsia="Arial" w:hAnsi="Arial" w:cs="Arial"/>
          <w:sz w:val="22"/>
          <w:szCs w:val="22"/>
          <w:lang w:val="en-US"/>
        </w:rPr>
        <w:t>Blemings</w:t>
      </w:r>
      <w:proofErr w:type="spellEnd"/>
      <w:r w:rsidRPr="006162C0">
        <w:rPr>
          <w:rFonts w:ascii="Arial" w:eastAsia="Arial" w:hAnsi="Arial" w:cs="Arial"/>
          <w:sz w:val="22"/>
          <w:szCs w:val="22"/>
          <w:lang w:val="en-US"/>
        </w:rPr>
        <w:t xml:space="preserve">, H. (2009). </w:t>
      </w:r>
      <w:r w:rsidRPr="006162C0">
        <w:rPr>
          <w:rFonts w:ascii="Arial" w:eastAsia="Arial" w:hAnsi="Arial" w:cs="Arial"/>
          <w:i/>
          <w:sz w:val="22"/>
          <w:szCs w:val="22"/>
          <w:lang w:val="en-US"/>
        </w:rPr>
        <w:t xml:space="preserve">Practical Arduino. Cool Projects for </w:t>
      </w:r>
      <w:proofErr w:type="gramStart"/>
      <w:r w:rsidRPr="006162C0">
        <w:rPr>
          <w:rFonts w:ascii="Arial" w:eastAsia="Arial" w:hAnsi="Arial" w:cs="Arial"/>
          <w:i/>
          <w:sz w:val="22"/>
          <w:szCs w:val="22"/>
          <w:lang w:val="en-US"/>
        </w:rPr>
        <w:t>Open Source</w:t>
      </w:r>
      <w:proofErr w:type="gramEnd"/>
      <w:r w:rsidRPr="006162C0">
        <w:rPr>
          <w:rFonts w:ascii="Arial" w:eastAsia="Arial" w:hAnsi="Arial" w:cs="Arial"/>
          <w:i/>
          <w:sz w:val="22"/>
          <w:szCs w:val="22"/>
          <w:lang w:val="en-US"/>
        </w:rPr>
        <w:t xml:space="preserve"> Hardware</w:t>
      </w:r>
      <w:r w:rsidRPr="006162C0">
        <w:rPr>
          <w:rFonts w:ascii="Arial" w:eastAsia="Arial" w:hAnsi="Arial" w:cs="Arial"/>
          <w:sz w:val="22"/>
          <w:szCs w:val="22"/>
          <w:lang w:val="en-US"/>
        </w:rPr>
        <w:t xml:space="preserve">. </w:t>
      </w:r>
      <w:proofErr w:type="spellStart"/>
      <w:r w:rsidRPr="006162C0">
        <w:rPr>
          <w:rFonts w:ascii="Arial" w:eastAsia="Arial" w:hAnsi="Arial" w:cs="Arial"/>
          <w:sz w:val="22"/>
          <w:szCs w:val="22"/>
          <w:lang w:val="en-US"/>
        </w:rPr>
        <w:t>Apress</w:t>
      </w:r>
      <w:proofErr w:type="spellEnd"/>
      <w:r w:rsidRPr="006162C0">
        <w:rPr>
          <w:rFonts w:ascii="Arial" w:eastAsia="Arial" w:hAnsi="Arial" w:cs="Arial"/>
          <w:sz w:val="22"/>
          <w:szCs w:val="22"/>
          <w:lang w:val="en-US"/>
        </w:rPr>
        <w:t>.</w:t>
      </w:r>
    </w:p>
    <w:p w14:paraId="7431E570" w14:textId="77777777" w:rsidR="00FA35F4" w:rsidRPr="006162C0" w:rsidRDefault="00FA35F4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  <w:lang w:val="en-US"/>
        </w:rPr>
      </w:pPr>
    </w:p>
    <w:p w14:paraId="393BE5BC" w14:textId="77777777" w:rsidR="00FA35F4" w:rsidRPr="006162C0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  <w:lang w:val="en-US"/>
        </w:rPr>
      </w:pPr>
      <w:r w:rsidRPr="006162C0">
        <w:rPr>
          <w:rFonts w:ascii="Arial" w:eastAsia="Arial" w:hAnsi="Arial" w:cs="Arial"/>
          <w:sz w:val="22"/>
          <w:szCs w:val="22"/>
          <w:lang w:val="en-US"/>
        </w:rPr>
        <w:t xml:space="preserve">Peirce, J. &amp; MacAskill, M. (2018). </w:t>
      </w:r>
      <w:r w:rsidRPr="006162C0">
        <w:rPr>
          <w:rFonts w:ascii="Arial" w:eastAsia="Arial" w:hAnsi="Arial" w:cs="Arial"/>
          <w:i/>
          <w:sz w:val="22"/>
          <w:szCs w:val="22"/>
          <w:lang w:val="en-US"/>
        </w:rPr>
        <w:t xml:space="preserve">Building Experiments in </w:t>
      </w:r>
      <w:proofErr w:type="spellStart"/>
      <w:r w:rsidRPr="006162C0">
        <w:rPr>
          <w:rFonts w:ascii="Arial" w:eastAsia="Arial" w:hAnsi="Arial" w:cs="Arial"/>
          <w:i/>
          <w:sz w:val="22"/>
          <w:szCs w:val="22"/>
          <w:lang w:val="en-US"/>
        </w:rPr>
        <w:t>PsychoPy</w:t>
      </w:r>
      <w:proofErr w:type="spellEnd"/>
      <w:r w:rsidRPr="006162C0">
        <w:rPr>
          <w:rFonts w:ascii="Arial" w:eastAsia="Arial" w:hAnsi="Arial" w:cs="Arial"/>
          <w:i/>
          <w:sz w:val="22"/>
          <w:szCs w:val="22"/>
          <w:lang w:val="en-US"/>
        </w:rPr>
        <w:t>.</w:t>
      </w:r>
      <w:r w:rsidRPr="006162C0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proofErr w:type="spellStart"/>
      <w:r w:rsidRPr="006162C0">
        <w:rPr>
          <w:rFonts w:ascii="Arial" w:eastAsia="Arial" w:hAnsi="Arial" w:cs="Arial"/>
          <w:sz w:val="22"/>
          <w:szCs w:val="22"/>
          <w:lang w:val="en-US"/>
        </w:rPr>
        <w:t>Londres</w:t>
      </w:r>
      <w:proofErr w:type="spellEnd"/>
      <w:r w:rsidRPr="006162C0">
        <w:rPr>
          <w:rFonts w:ascii="Arial" w:eastAsia="Arial" w:hAnsi="Arial" w:cs="Arial"/>
          <w:sz w:val="22"/>
          <w:szCs w:val="22"/>
          <w:lang w:val="en-US"/>
        </w:rPr>
        <w:t>: SAGE Publications.</w:t>
      </w:r>
    </w:p>
    <w:p w14:paraId="49E9344A" w14:textId="77777777" w:rsidR="00FA35F4" w:rsidRPr="006162C0" w:rsidRDefault="00FA35F4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  <w:lang w:val="en-US"/>
        </w:rPr>
      </w:pPr>
    </w:p>
    <w:p w14:paraId="1287D04E" w14:textId="77777777" w:rsidR="00FA35F4" w:rsidRPr="006162C0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color w:val="212121"/>
          <w:sz w:val="22"/>
          <w:szCs w:val="22"/>
          <w:highlight w:val="white"/>
          <w:lang w:val="en-US"/>
        </w:rPr>
      </w:pPr>
      <w:r w:rsidRPr="006162C0">
        <w:rPr>
          <w:rFonts w:ascii="Arial" w:eastAsia="Arial" w:hAnsi="Arial" w:cs="Arial"/>
          <w:color w:val="212121"/>
          <w:sz w:val="22"/>
          <w:szCs w:val="22"/>
          <w:highlight w:val="white"/>
          <w:lang w:val="en-US"/>
        </w:rPr>
        <w:t xml:space="preserve">Peirce, J., Gray, J. R., Simpson, S., MacAskill, M., </w:t>
      </w:r>
      <w:proofErr w:type="spellStart"/>
      <w:r w:rsidRPr="006162C0">
        <w:rPr>
          <w:rFonts w:ascii="Arial" w:eastAsia="Arial" w:hAnsi="Arial" w:cs="Arial"/>
          <w:color w:val="212121"/>
          <w:sz w:val="22"/>
          <w:szCs w:val="22"/>
          <w:highlight w:val="white"/>
          <w:lang w:val="en-US"/>
        </w:rPr>
        <w:t>Höchenberger</w:t>
      </w:r>
      <w:proofErr w:type="spellEnd"/>
      <w:r w:rsidRPr="006162C0">
        <w:rPr>
          <w:rFonts w:ascii="Arial" w:eastAsia="Arial" w:hAnsi="Arial" w:cs="Arial"/>
          <w:color w:val="212121"/>
          <w:sz w:val="22"/>
          <w:szCs w:val="22"/>
          <w:highlight w:val="white"/>
          <w:lang w:val="en-US"/>
        </w:rPr>
        <w:t xml:space="preserve">, R., Sogo, H., </w:t>
      </w:r>
      <w:proofErr w:type="spellStart"/>
      <w:r w:rsidRPr="006162C0">
        <w:rPr>
          <w:rFonts w:ascii="Arial" w:eastAsia="Arial" w:hAnsi="Arial" w:cs="Arial"/>
          <w:color w:val="212121"/>
          <w:sz w:val="22"/>
          <w:szCs w:val="22"/>
          <w:highlight w:val="white"/>
          <w:lang w:val="en-US"/>
        </w:rPr>
        <w:t>Kastman</w:t>
      </w:r>
      <w:proofErr w:type="spellEnd"/>
      <w:r w:rsidRPr="006162C0">
        <w:rPr>
          <w:rFonts w:ascii="Arial" w:eastAsia="Arial" w:hAnsi="Arial" w:cs="Arial"/>
          <w:color w:val="212121"/>
          <w:sz w:val="22"/>
          <w:szCs w:val="22"/>
          <w:highlight w:val="white"/>
          <w:lang w:val="en-US"/>
        </w:rPr>
        <w:t xml:space="preserve">, E., &amp; </w:t>
      </w:r>
      <w:proofErr w:type="spellStart"/>
      <w:r w:rsidRPr="006162C0">
        <w:rPr>
          <w:rFonts w:ascii="Arial" w:eastAsia="Arial" w:hAnsi="Arial" w:cs="Arial"/>
          <w:color w:val="212121"/>
          <w:sz w:val="22"/>
          <w:szCs w:val="22"/>
          <w:highlight w:val="white"/>
          <w:lang w:val="en-US"/>
        </w:rPr>
        <w:t>Lindeløv</w:t>
      </w:r>
      <w:proofErr w:type="spellEnd"/>
      <w:r w:rsidRPr="006162C0">
        <w:rPr>
          <w:rFonts w:ascii="Arial" w:eastAsia="Arial" w:hAnsi="Arial" w:cs="Arial"/>
          <w:color w:val="212121"/>
          <w:sz w:val="22"/>
          <w:szCs w:val="22"/>
          <w:highlight w:val="white"/>
          <w:lang w:val="en-US"/>
        </w:rPr>
        <w:t xml:space="preserve">, J. K. (2019). PsychoPy2: Experiments in behavior made easy. </w:t>
      </w:r>
      <w:r w:rsidRPr="006162C0">
        <w:rPr>
          <w:rFonts w:ascii="Arial" w:eastAsia="Arial" w:hAnsi="Arial" w:cs="Arial"/>
          <w:i/>
          <w:color w:val="212121"/>
          <w:sz w:val="22"/>
          <w:szCs w:val="22"/>
          <w:highlight w:val="white"/>
          <w:lang w:val="en-US"/>
        </w:rPr>
        <w:t>Behavior research methods</w:t>
      </w:r>
      <w:r w:rsidRPr="006162C0">
        <w:rPr>
          <w:rFonts w:ascii="Arial" w:eastAsia="Arial" w:hAnsi="Arial" w:cs="Arial"/>
          <w:color w:val="212121"/>
          <w:sz w:val="22"/>
          <w:szCs w:val="22"/>
          <w:highlight w:val="white"/>
          <w:lang w:val="en-US"/>
        </w:rPr>
        <w:t xml:space="preserve">, </w:t>
      </w:r>
      <w:r w:rsidRPr="006162C0">
        <w:rPr>
          <w:rFonts w:ascii="Arial" w:eastAsia="Arial" w:hAnsi="Arial" w:cs="Arial"/>
          <w:i/>
          <w:color w:val="212121"/>
          <w:sz w:val="22"/>
          <w:szCs w:val="22"/>
          <w:highlight w:val="white"/>
          <w:lang w:val="en-US"/>
        </w:rPr>
        <w:t>51</w:t>
      </w:r>
      <w:r w:rsidRPr="006162C0">
        <w:rPr>
          <w:rFonts w:ascii="Arial" w:eastAsia="Arial" w:hAnsi="Arial" w:cs="Arial"/>
          <w:color w:val="212121"/>
          <w:sz w:val="22"/>
          <w:szCs w:val="22"/>
          <w:highlight w:val="white"/>
          <w:lang w:val="en-US"/>
        </w:rPr>
        <w:t xml:space="preserve">(1), 195–203. </w:t>
      </w:r>
      <w:hyperlink r:id="rId12">
        <w:r w:rsidRPr="006162C0">
          <w:rPr>
            <w:rFonts w:ascii="Arial" w:eastAsia="Arial" w:hAnsi="Arial" w:cs="Arial"/>
            <w:color w:val="1155CC"/>
            <w:sz w:val="22"/>
            <w:szCs w:val="22"/>
            <w:highlight w:val="white"/>
            <w:u w:val="single"/>
            <w:lang w:val="en-US"/>
          </w:rPr>
          <w:t>https://doi.org/10.3758/s13428-018-01193-y</w:t>
        </w:r>
      </w:hyperlink>
    </w:p>
    <w:p w14:paraId="7F4EF681" w14:textId="77777777" w:rsidR="00FA35F4" w:rsidRPr="006162C0" w:rsidRDefault="00FA35F4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  <w:lang w:val="en-US"/>
        </w:rPr>
      </w:pPr>
    </w:p>
    <w:p w14:paraId="1353BF95" w14:textId="77777777" w:rsidR="00FA35F4" w:rsidRPr="006162C0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  <w:lang w:val="en-US"/>
        </w:rPr>
      </w:pPr>
      <w:r w:rsidRPr="006162C0">
        <w:rPr>
          <w:rFonts w:ascii="Arial" w:eastAsia="Arial" w:hAnsi="Arial" w:cs="Arial"/>
          <w:color w:val="212121"/>
          <w:sz w:val="22"/>
          <w:szCs w:val="22"/>
          <w:highlight w:val="white"/>
          <w:lang w:val="en-US"/>
        </w:rPr>
        <w:t xml:space="preserve">Peirce J. W. (2007). </w:t>
      </w:r>
      <w:proofErr w:type="spellStart"/>
      <w:r w:rsidRPr="006162C0">
        <w:rPr>
          <w:rFonts w:ascii="Arial" w:eastAsia="Arial" w:hAnsi="Arial" w:cs="Arial"/>
          <w:color w:val="212121"/>
          <w:sz w:val="22"/>
          <w:szCs w:val="22"/>
          <w:highlight w:val="white"/>
          <w:lang w:val="en-US"/>
        </w:rPr>
        <w:t>PsychoPy</w:t>
      </w:r>
      <w:proofErr w:type="spellEnd"/>
      <w:r w:rsidRPr="006162C0">
        <w:rPr>
          <w:rFonts w:ascii="Arial" w:eastAsia="Arial" w:hAnsi="Arial" w:cs="Arial"/>
          <w:color w:val="212121"/>
          <w:sz w:val="22"/>
          <w:szCs w:val="22"/>
          <w:highlight w:val="white"/>
          <w:lang w:val="en-US"/>
        </w:rPr>
        <w:t xml:space="preserve">--Psychophysics software in Python. </w:t>
      </w:r>
      <w:r w:rsidRPr="006162C0">
        <w:rPr>
          <w:rFonts w:ascii="Arial" w:eastAsia="Arial" w:hAnsi="Arial" w:cs="Arial"/>
          <w:i/>
          <w:color w:val="212121"/>
          <w:sz w:val="22"/>
          <w:szCs w:val="22"/>
          <w:highlight w:val="white"/>
          <w:lang w:val="en-US"/>
        </w:rPr>
        <w:t>Journal of neuroscience methods</w:t>
      </w:r>
      <w:r w:rsidRPr="006162C0">
        <w:rPr>
          <w:rFonts w:ascii="Arial" w:eastAsia="Arial" w:hAnsi="Arial" w:cs="Arial"/>
          <w:color w:val="212121"/>
          <w:sz w:val="22"/>
          <w:szCs w:val="22"/>
          <w:highlight w:val="white"/>
          <w:lang w:val="en-US"/>
        </w:rPr>
        <w:t xml:space="preserve">, </w:t>
      </w:r>
      <w:r w:rsidRPr="006162C0">
        <w:rPr>
          <w:rFonts w:ascii="Arial" w:eastAsia="Arial" w:hAnsi="Arial" w:cs="Arial"/>
          <w:i/>
          <w:color w:val="212121"/>
          <w:sz w:val="22"/>
          <w:szCs w:val="22"/>
          <w:highlight w:val="white"/>
          <w:lang w:val="en-US"/>
        </w:rPr>
        <w:t>162</w:t>
      </w:r>
      <w:r w:rsidRPr="006162C0">
        <w:rPr>
          <w:rFonts w:ascii="Arial" w:eastAsia="Arial" w:hAnsi="Arial" w:cs="Arial"/>
          <w:color w:val="212121"/>
          <w:sz w:val="22"/>
          <w:szCs w:val="22"/>
          <w:highlight w:val="white"/>
          <w:lang w:val="en-US"/>
        </w:rPr>
        <w:t xml:space="preserve">(1-2), 8–13. </w:t>
      </w:r>
      <w:hyperlink r:id="rId13">
        <w:r w:rsidRPr="006162C0">
          <w:rPr>
            <w:rFonts w:ascii="Arial" w:eastAsia="Arial" w:hAnsi="Arial" w:cs="Arial"/>
            <w:color w:val="1155CC"/>
            <w:sz w:val="22"/>
            <w:szCs w:val="22"/>
            <w:highlight w:val="white"/>
            <w:u w:val="single"/>
            <w:lang w:val="en-US"/>
          </w:rPr>
          <w:t>https://doi.org/10.1016/j.jneumeth.2006.11.017</w:t>
        </w:r>
      </w:hyperlink>
    </w:p>
    <w:p w14:paraId="0EE96F41" w14:textId="77777777" w:rsidR="00FA35F4" w:rsidRPr="006162C0" w:rsidRDefault="00FA35F4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  <w:lang w:val="en-US"/>
        </w:rPr>
      </w:pPr>
    </w:p>
    <w:p w14:paraId="2C5DC5F7" w14:textId="77777777" w:rsidR="00FA35F4" w:rsidRPr="006162C0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i/>
          <w:sz w:val="22"/>
          <w:szCs w:val="22"/>
          <w:lang w:val="en-US"/>
        </w:rPr>
      </w:pPr>
      <w:r w:rsidRPr="006162C0">
        <w:rPr>
          <w:rFonts w:ascii="Arial" w:eastAsia="Arial" w:hAnsi="Arial" w:cs="Arial"/>
          <w:sz w:val="22"/>
          <w:szCs w:val="22"/>
          <w:lang w:val="en-US"/>
        </w:rPr>
        <w:t xml:space="preserve">Quezada-Scholz, V.E., </w:t>
      </w:r>
      <w:proofErr w:type="spellStart"/>
      <w:r w:rsidRPr="006162C0">
        <w:rPr>
          <w:rFonts w:ascii="Arial" w:eastAsia="Arial" w:hAnsi="Arial" w:cs="Arial"/>
          <w:sz w:val="22"/>
          <w:szCs w:val="22"/>
          <w:lang w:val="en-US"/>
        </w:rPr>
        <w:t>Laborda</w:t>
      </w:r>
      <w:proofErr w:type="spellEnd"/>
      <w:r w:rsidRPr="006162C0">
        <w:rPr>
          <w:rFonts w:ascii="Arial" w:eastAsia="Arial" w:hAnsi="Arial" w:cs="Arial"/>
          <w:sz w:val="22"/>
          <w:szCs w:val="22"/>
          <w:lang w:val="en-US"/>
        </w:rPr>
        <w:t xml:space="preserve">, M.A., San Martín, C., </w:t>
      </w:r>
      <w:proofErr w:type="spellStart"/>
      <w:r w:rsidRPr="006162C0">
        <w:rPr>
          <w:rFonts w:ascii="Arial" w:eastAsia="Arial" w:hAnsi="Arial" w:cs="Arial"/>
          <w:sz w:val="22"/>
          <w:szCs w:val="22"/>
          <w:lang w:val="en-US"/>
        </w:rPr>
        <w:t>Miguez</w:t>
      </w:r>
      <w:proofErr w:type="spellEnd"/>
      <w:r w:rsidRPr="006162C0">
        <w:rPr>
          <w:rFonts w:ascii="Arial" w:eastAsia="Arial" w:hAnsi="Arial" w:cs="Arial"/>
          <w:sz w:val="22"/>
          <w:szCs w:val="22"/>
          <w:lang w:val="en-US"/>
        </w:rPr>
        <w:t xml:space="preserve">, G., Alfaro, F., </w:t>
      </w:r>
      <w:proofErr w:type="spellStart"/>
      <w:r w:rsidRPr="006162C0">
        <w:rPr>
          <w:rFonts w:ascii="Arial" w:eastAsia="Arial" w:hAnsi="Arial" w:cs="Arial"/>
          <w:sz w:val="22"/>
          <w:szCs w:val="22"/>
          <w:lang w:val="en-US"/>
        </w:rPr>
        <w:t>Mallea</w:t>
      </w:r>
      <w:proofErr w:type="spellEnd"/>
      <w:r w:rsidRPr="006162C0">
        <w:rPr>
          <w:rFonts w:ascii="Arial" w:eastAsia="Arial" w:hAnsi="Arial" w:cs="Arial"/>
          <w:sz w:val="22"/>
          <w:szCs w:val="22"/>
          <w:lang w:val="en-US"/>
        </w:rPr>
        <w:t xml:space="preserve">, J. &amp; Díaz, F. (2022). Cued fear conditioning in humans using immersive Virtual Reality. </w:t>
      </w:r>
      <w:r w:rsidRPr="006162C0">
        <w:rPr>
          <w:rFonts w:ascii="Arial" w:eastAsia="Arial" w:hAnsi="Arial" w:cs="Arial"/>
          <w:i/>
          <w:sz w:val="22"/>
          <w:szCs w:val="22"/>
          <w:lang w:val="en-US"/>
        </w:rPr>
        <w:t>Learning of Motivation, 78, 1-17.</w:t>
      </w:r>
    </w:p>
    <w:p w14:paraId="248054CC" w14:textId="77777777" w:rsidR="00FA35F4" w:rsidRPr="006162C0" w:rsidRDefault="00FA35F4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i/>
          <w:sz w:val="22"/>
          <w:szCs w:val="22"/>
          <w:lang w:val="en-US"/>
        </w:rPr>
      </w:pPr>
    </w:p>
    <w:p w14:paraId="6A41D532" w14:textId="77777777" w:rsidR="00FA35F4" w:rsidRPr="006162C0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color w:val="222222"/>
          <w:sz w:val="22"/>
          <w:szCs w:val="22"/>
          <w:highlight w:val="white"/>
          <w:lang w:val="en-US"/>
        </w:rPr>
      </w:pPr>
      <w:r w:rsidRPr="006162C0">
        <w:rPr>
          <w:rFonts w:ascii="Arial" w:eastAsia="Arial" w:hAnsi="Arial" w:cs="Arial"/>
          <w:color w:val="222222"/>
          <w:sz w:val="22"/>
          <w:szCs w:val="22"/>
          <w:highlight w:val="white"/>
          <w:lang w:val="en-US"/>
        </w:rPr>
        <w:t xml:space="preserve">Schwartz, M. S., &amp; </w:t>
      </w:r>
      <w:proofErr w:type="spellStart"/>
      <w:r w:rsidRPr="006162C0">
        <w:rPr>
          <w:rFonts w:ascii="Arial" w:eastAsia="Arial" w:hAnsi="Arial" w:cs="Arial"/>
          <w:color w:val="222222"/>
          <w:sz w:val="22"/>
          <w:szCs w:val="22"/>
          <w:highlight w:val="white"/>
          <w:lang w:val="en-US"/>
        </w:rPr>
        <w:t>Andrasik</w:t>
      </w:r>
      <w:proofErr w:type="spellEnd"/>
      <w:r w:rsidRPr="006162C0">
        <w:rPr>
          <w:rFonts w:ascii="Arial" w:eastAsia="Arial" w:hAnsi="Arial" w:cs="Arial"/>
          <w:color w:val="222222"/>
          <w:sz w:val="22"/>
          <w:szCs w:val="22"/>
          <w:highlight w:val="white"/>
          <w:lang w:val="en-US"/>
        </w:rPr>
        <w:t xml:space="preserve">, F. (Eds.). (2017). </w:t>
      </w:r>
      <w:r w:rsidRPr="006162C0">
        <w:rPr>
          <w:rFonts w:ascii="Arial" w:eastAsia="Arial" w:hAnsi="Arial" w:cs="Arial"/>
          <w:i/>
          <w:color w:val="222222"/>
          <w:sz w:val="22"/>
          <w:szCs w:val="22"/>
          <w:highlight w:val="white"/>
          <w:lang w:val="en-US"/>
        </w:rPr>
        <w:t>Biofeedback: A practitioner's guide</w:t>
      </w:r>
      <w:r w:rsidRPr="006162C0">
        <w:rPr>
          <w:rFonts w:ascii="Arial" w:eastAsia="Arial" w:hAnsi="Arial" w:cs="Arial"/>
          <w:color w:val="222222"/>
          <w:sz w:val="22"/>
          <w:szCs w:val="22"/>
          <w:highlight w:val="white"/>
          <w:lang w:val="en-US"/>
        </w:rPr>
        <w:t>. Guilford Publications.</w:t>
      </w:r>
    </w:p>
    <w:p w14:paraId="7A9CDD1E" w14:textId="77777777" w:rsidR="00FA35F4" w:rsidRPr="006162C0" w:rsidRDefault="00FA35F4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color w:val="222222"/>
          <w:sz w:val="22"/>
          <w:szCs w:val="22"/>
          <w:highlight w:val="white"/>
          <w:lang w:val="en-US"/>
        </w:rPr>
      </w:pPr>
    </w:p>
    <w:p w14:paraId="6EDBAEB3" w14:textId="77777777" w:rsidR="00FA35F4" w:rsidRPr="006162C0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  <w:lang w:val="en-US"/>
        </w:rPr>
      </w:pPr>
      <w:r w:rsidRPr="006162C0">
        <w:rPr>
          <w:rFonts w:ascii="Arial" w:eastAsia="Arial" w:hAnsi="Arial" w:cs="Arial"/>
          <w:sz w:val="22"/>
          <w:szCs w:val="22"/>
          <w:lang w:val="en-US"/>
        </w:rPr>
        <w:t xml:space="preserve">Severance, C. R. (2009). </w:t>
      </w:r>
      <w:r w:rsidRPr="006162C0">
        <w:rPr>
          <w:rFonts w:ascii="Arial" w:eastAsia="Arial" w:hAnsi="Arial" w:cs="Arial"/>
          <w:i/>
          <w:sz w:val="22"/>
          <w:szCs w:val="22"/>
          <w:lang w:val="en-US"/>
        </w:rPr>
        <w:t>Python for everybody. Exploring Data in Python 3.</w:t>
      </w:r>
      <w:r w:rsidRPr="006162C0">
        <w:rPr>
          <w:rFonts w:ascii="Arial" w:eastAsia="Arial" w:hAnsi="Arial" w:cs="Arial"/>
          <w:sz w:val="22"/>
          <w:szCs w:val="22"/>
          <w:lang w:val="en-US"/>
        </w:rPr>
        <w:t xml:space="preserve"> SDP Editions.</w:t>
      </w:r>
    </w:p>
    <w:p w14:paraId="7CC9EAF5" w14:textId="77777777" w:rsidR="00FA35F4" w:rsidRPr="006162C0" w:rsidRDefault="00FA35F4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  <w:lang w:val="en-US"/>
        </w:rPr>
      </w:pPr>
    </w:p>
    <w:p w14:paraId="6947A26D" w14:textId="77777777" w:rsidR="00FA35F4" w:rsidRPr="006162C0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color w:val="222222"/>
          <w:sz w:val="22"/>
          <w:szCs w:val="22"/>
          <w:highlight w:val="white"/>
          <w:lang w:val="en-US"/>
        </w:rPr>
      </w:pPr>
      <w:proofErr w:type="spellStart"/>
      <w:r>
        <w:rPr>
          <w:rFonts w:ascii="Arial" w:eastAsia="Arial" w:hAnsi="Arial" w:cs="Arial"/>
          <w:color w:val="212121"/>
          <w:sz w:val="22"/>
          <w:szCs w:val="22"/>
          <w:highlight w:val="white"/>
        </w:rPr>
        <w:t>Tosti</w:t>
      </w:r>
      <w:proofErr w:type="spellEnd"/>
      <w:r>
        <w:rPr>
          <w:rFonts w:ascii="Arial" w:eastAsia="Arial" w:hAnsi="Arial" w:cs="Arial"/>
          <w:color w:val="212121"/>
          <w:sz w:val="22"/>
          <w:szCs w:val="22"/>
          <w:highlight w:val="white"/>
        </w:rPr>
        <w:t xml:space="preserve">, B., Corrado, S., </w:t>
      </w:r>
      <w:proofErr w:type="spellStart"/>
      <w:r>
        <w:rPr>
          <w:rFonts w:ascii="Arial" w:eastAsia="Arial" w:hAnsi="Arial" w:cs="Arial"/>
          <w:color w:val="212121"/>
          <w:sz w:val="22"/>
          <w:szCs w:val="22"/>
          <w:highlight w:val="white"/>
        </w:rPr>
        <w:t>Mancone</w:t>
      </w:r>
      <w:proofErr w:type="spellEnd"/>
      <w:r>
        <w:rPr>
          <w:rFonts w:ascii="Arial" w:eastAsia="Arial" w:hAnsi="Arial" w:cs="Arial"/>
          <w:color w:val="212121"/>
          <w:sz w:val="22"/>
          <w:szCs w:val="22"/>
          <w:highlight w:val="white"/>
        </w:rPr>
        <w:t xml:space="preserve">, S., Di Libero, T., Rodio, A., Andrade, A., &amp; </w:t>
      </w:r>
      <w:proofErr w:type="spellStart"/>
      <w:r>
        <w:rPr>
          <w:rFonts w:ascii="Arial" w:eastAsia="Arial" w:hAnsi="Arial" w:cs="Arial"/>
          <w:color w:val="212121"/>
          <w:sz w:val="22"/>
          <w:szCs w:val="22"/>
          <w:highlight w:val="white"/>
        </w:rPr>
        <w:t>Diotaiuti</w:t>
      </w:r>
      <w:proofErr w:type="spellEnd"/>
      <w:r>
        <w:rPr>
          <w:rFonts w:ascii="Arial" w:eastAsia="Arial" w:hAnsi="Arial" w:cs="Arial"/>
          <w:color w:val="212121"/>
          <w:sz w:val="22"/>
          <w:szCs w:val="22"/>
          <w:highlight w:val="white"/>
        </w:rPr>
        <w:t xml:space="preserve">, P. (2024). </w:t>
      </w:r>
      <w:r w:rsidRPr="006162C0">
        <w:rPr>
          <w:rFonts w:ascii="Arial" w:eastAsia="Arial" w:hAnsi="Arial" w:cs="Arial"/>
          <w:color w:val="212121"/>
          <w:sz w:val="22"/>
          <w:szCs w:val="22"/>
          <w:highlight w:val="white"/>
          <w:lang w:val="en-US"/>
        </w:rPr>
        <w:t xml:space="preserve">Integrated use of biofeedback and neurofeedback techniques in treating pathological conditions and improving performance: a narrative review. </w:t>
      </w:r>
      <w:r w:rsidRPr="006162C0">
        <w:rPr>
          <w:rFonts w:ascii="Arial" w:eastAsia="Arial" w:hAnsi="Arial" w:cs="Arial"/>
          <w:i/>
          <w:color w:val="212121"/>
          <w:sz w:val="22"/>
          <w:szCs w:val="22"/>
          <w:highlight w:val="white"/>
          <w:lang w:val="en-US"/>
        </w:rPr>
        <w:t xml:space="preserve">Frontiers in </w:t>
      </w:r>
      <w:r w:rsidRPr="006162C0">
        <w:rPr>
          <w:rFonts w:ascii="Arial" w:eastAsia="Arial" w:hAnsi="Arial" w:cs="Arial"/>
          <w:i/>
          <w:color w:val="212121"/>
          <w:sz w:val="22"/>
          <w:szCs w:val="22"/>
          <w:highlight w:val="white"/>
          <w:lang w:val="en-US"/>
        </w:rPr>
        <w:lastRenderedPageBreak/>
        <w:t>neuroscience</w:t>
      </w:r>
      <w:r w:rsidRPr="006162C0">
        <w:rPr>
          <w:rFonts w:ascii="Arial" w:eastAsia="Arial" w:hAnsi="Arial" w:cs="Arial"/>
          <w:color w:val="212121"/>
          <w:sz w:val="22"/>
          <w:szCs w:val="22"/>
          <w:highlight w:val="white"/>
          <w:lang w:val="en-US"/>
        </w:rPr>
        <w:t xml:space="preserve">, </w:t>
      </w:r>
      <w:r w:rsidRPr="006162C0">
        <w:rPr>
          <w:rFonts w:ascii="Arial" w:eastAsia="Arial" w:hAnsi="Arial" w:cs="Arial"/>
          <w:i/>
          <w:color w:val="212121"/>
          <w:sz w:val="22"/>
          <w:szCs w:val="22"/>
          <w:highlight w:val="white"/>
          <w:lang w:val="en-US"/>
        </w:rPr>
        <w:t>18</w:t>
      </w:r>
      <w:r w:rsidRPr="006162C0">
        <w:rPr>
          <w:rFonts w:ascii="Arial" w:eastAsia="Arial" w:hAnsi="Arial" w:cs="Arial"/>
          <w:color w:val="212121"/>
          <w:sz w:val="22"/>
          <w:szCs w:val="22"/>
          <w:highlight w:val="white"/>
          <w:lang w:val="en-US"/>
        </w:rPr>
        <w:t xml:space="preserve">, 1358481. </w:t>
      </w:r>
      <w:hyperlink r:id="rId14">
        <w:r w:rsidRPr="006162C0">
          <w:rPr>
            <w:rFonts w:ascii="Arial" w:eastAsia="Arial" w:hAnsi="Arial" w:cs="Arial"/>
            <w:color w:val="1155CC"/>
            <w:sz w:val="22"/>
            <w:szCs w:val="22"/>
            <w:highlight w:val="white"/>
            <w:u w:val="single"/>
            <w:lang w:val="en-US"/>
          </w:rPr>
          <w:t>https://doi.org/10.3389/fnins.2024.1358481</w:t>
        </w:r>
      </w:hyperlink>
      <w:r w:rsidRPr="006162C0">
        <w:rPr>
          <w:rFonts w:ascii="Arial" w:eastAsia="Arial" w:hAnsi="Arial" w:cs="Arial"/>
          <w:color w:val="212121"/>
          <w:sz w:val="22"/>
          <w:szCs w:val="22"/>
          <w:highlight w:val="white"/>
          <w:lang w:val="en-US"/>
        </w:rPr>
        <w:t xml:space="preserve"> </w:t>
      </w:r>
    </w:p>
    <w:p w14:paraId="7C2F1F50" w14:textId="77777777" w:rsidR="00FA35F4" w:rsidRPr="006162C0" w:rsidRDefault="00FA35F4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color w:val="222222"/>
          <w:sz w:val="22"/>
          <w:szCs w:val="22"/>
          <w:highlight w:val="white"/>
          <w:lang w:val="en-US"/>
        </w:rPr>
      </w:pPr>
    </w:p>
    <w:p w14:paraId="36D13999" w14:textId="77777777" w:rsidR="00FA35F4" w:rsidRPr="006162C0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  <w:lang w:val="en-US"/>
        </w:rPr>
      </w:pPr>
      <w:r w:rsidRPr="006162C0">
        <w:rPr>
          <w:rFonts w:ascii="Arial" w:eastAsia="Arial" w:hAnsi="Arial" w:cs="Arial"/>
          <w:color w:val="222222"/>
          <w:sz w:val="22"/>
          <w:szCs w:val="22"/>
          <w:highlight w:val="white"/>
          <w:lang w:val="en-US"/>
        </w:rPr>
        <w:t xml:space="preserve">Wang, Y., Shan, G., Li, H., &amp; Wang, L. (2022). A wearable-sensor system with AI technology for real-time biomechanical feedback training in hammer throw. </w:t>
      </w:r>
      <w:r w:rsidRPr="006162C0">
        <w:rPr>
          <w:rFonts w:ascii="Arial" w:eastAsia="Arial" w:hAnsi="Arial" w:cs="Arial"/>
          <w:i/>
          <w:color w:val="222222"/>
          <w:sz w:val="22"/>
          <w:szCs w:val="22"/>
          <w:highlight w:val="white"/>
          <w:lang w:val="en-US"/>
        </w:rPr>
        <w:t>Sensors</w:t>
      </w:r>
      <w:r w:rsidRPr="006162C0">
        <w:rPr>
          <w:rFonts w:ascii="Arial" w:eastAsia="Arial" w:hAnsi="Arial" w:cs="Arial"/>
          <w:color w:val="222222"/>
          <w:sz w:val="22"/>
          <w:szCs w:val="22"/>
          <w:highlight w:val="white"/>
          <w:lang w:val="en-US"/>
        </w:rPr>
        <w:t xml:space="preserve">, </w:t>
      </w:r>
      <w:r w:rsidRPr="006162C0">
        <w:rPr>
          <w:rFonts w:ascii="Arial" w:eastAsia="Arial" w:hAnsi="Arial" w:cs="Arial"/>
          <w:i/>
          <w:color w:val="222222"/>
          <w:sz w:val="22"/>
          <w:szCs w:val="22"/>
          <w:highlight w:val="white"/>
          <w:lang w:val="en-US"/>
        </w:rPr>
        <w:t>23</w:t>
      </w:r>
      <w:r w:rsidRPr="006162C0">
        <w:rPr>
          <w:rFonts w:ascii="Arial" w:eastAsia="Arial" w:hAnsi="Arial" w:cs="Arial"/>
          <w:color w:val="222222"/>
          <w:sz w:val="22"/>
          <w:szCs w:val="22"/>
          <w:highlight w:val="white"/>
          <w:lang w:val="en-US"/>
        </w:rPr>
        <w:t xml:space="preserve">(1), 425. </w:t>
      </w:r>
      <w:hyperlink r:id="rId15">
        <w:r w:rsidRPr="006162C0">
          <w:rPr>
            <w:rFonts w:ascii="Arial" w:eastAsia="Arial" w:hAnsi="Arial" w:cs="Arial"/>
            <w:color w:val="1155CC"/>
            <w:sz w:val="22"/>
            <w:szCs w:val="22"/>
            <w:highlight w:val="white"/>
            <w:u w:val="single"/>
            <w:lang w:val="en-US"/>
          </w:rPr>
          <w:t>https://doi.org/10.3390/s23010425</w:t>
        </w:r>
      </w:hyperlink>
      <w:r w:rsidRPr="006162C0">
        <w:rPr>
          <w:rFonts w:ascii="Arial" w:eastAsia="Arial" w:hAnsi="Arial" w:cs="Arial"/>
          <w:color w:val="222222"/>
          <w:sz w:val="22"/>
          <w:szCs w:val="22"/>
          <w:highlight w:val="white"/>
          <w:lang w:val="en-US"/>
        </w:rPr>
        <w:t xml:space="preserve"> </w:t>
      </w:r>
    </w:p>
    <w:p w14:paraId="139B6DE3" w14:textId="77777777" w:rsidR="00FA35F4" w:rsidRPr="006162C0" w:rsidRDefault="00FA35F4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i/>
          <w:sz w:val="22"/>
          <w:szCs w:val="22"/>
          <w:lang w:val="en-US"/>
        </w:rPr>
      </w:pPr>
    </w:p>
    <w:p w14:paraId="4CD365FF" w14:textId="77777777" w:rsidR="00FA35F4" w:rsidRPr="006162C0" w:rsidRDefault="00FA35F4">
      <w:pPr>
        <w:jc w:val="both"/>
        <w:rPr>
          <w:rFonts w:ascii="Arial" w:eastAsia="Arial" w:hAnsi="Arial" w:cs="Arial"/>
          <w:sz w:val="22"/>
          <w:szCs w:val="22"/>
          <w:lang w:val="en-US"/>
        </w:rPr>
      </w:pPr>
    </w:p>
    <w:p w14:paraId="64FCBAE1" w14:textId="77777777" w:rsidR="00FA35F4" w:rsidRPr="006162C0" w:rsidRDefault="00000000">
      <w:pPr>
        <w:jc w:val="both"/>
        <w:rPr>
          <w:rFonts w:ascii="Arial" w:eastAsia="Arial" w:hAnsi="Arial" w:cs="Arial"/>
          <w:color w:val="535353"/>
          <w:sz w:val="22"/>
          <w:szCs w:val="22"/>
          <w:lang w:val="en-US"/>
        </w:rPr>
      </w:pPr>
      <w:r w:rsidRPr="006162C0">
        <w:rPr>
          <w:rFonts w:ascii="Arial" w:eastAsia="Arial" w:hAnsi="Arial" w:cs="Arial"/>
          <w:b/>
          <w:sz w:val="26"/>
          <w:szCs w:val="26"/>
          <w:lang w:val="en-US"/>
        </w:rPr>
        <w:t xml:space="preserve">15. BIBLIOGRAFÍA COMPLEMENTARIA </w:t>
      </w:r>
    </w:p>
    <w:p w14:paraId="4E9A425F" w14:textId="77777777" w:rsidR="00FA35F4" w:rsidRPr="006162C0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  <w:lang w:val="en-US"/>
        </w:rPr>
      </w:pPr>
      <w:proofErr w:type="spellStart"/>
      <w:r w:rsidRPr="006162C0">
        <w:rPr>
          <w:rFonts w:ascii="Arial" w:eastAsia="Arial" w:hAnsi="Arial" w:cs="Arial"/>
          <w:sz w:val="22"/>
          <w:szCs w:val="22"/>
          <w:lang w:val="en-US"/>
        </w:rPr>
        <w:t>Boddez</w:t>
      </w:r>
      <w:proofErr w:type="spellEnd"/>
      <w:r w:rsidRPr="006162C0">
        <w:rPr>
          <w:rFonts w:ascii="Arial" w:eastAsia="Arial" w:hAnsi="Arial" w:cs="Arial"/>
          <w:sz w:val="22"/>
          <w:szCs w:val="22"/>
          <w:lang w:val="en-US"/>
        </w:rPr>
        <w:t xml:space="preserve">, Y., </w:t>
      </w:r>
      <w:proofErr w:type="spellStart"/>
      <w:r w:rsidRPr="006162C0">
        <w:rPr>
          <w:rFonts w:ascii="Arial" w:eastAsia="Arial" w:hAnsi="Arial" w:cs="Arial"/>
          <w:sz w:val="22"/>
          <w:szCs w:val="22"/>
          <w:lang w:val="en-US"/>
        </w:rPr>
        <w:t>Baeyens</w:t>
      </w:r>
      <w:proofErr w:type="spellEnd"/>
      <w:r w:rsidRPr="006162C0">
        <w:rPr>
          <w:rFonts w:ascii="Arial" w:eastAsia="Arial" w:hAnsi="Arial" w:cs="Arial"/>
          <w:sz w:val="22"/>
          <w:szCs w:val="22"/>
          <w:lang w:val="en-US"/>
        </w:rPr>
        <w:t xml:space="preserve">, F., </w:t>
      </w:r>
      <w:proofErr w:type="spellStart"/>
      <w:r w:rsidRPr="006162C0">
        <w:rPr>
          <w:rFonts w:ascii="Arial" w:eastAsia="Arial" w:hAnsi="Arial" w:cs="Arial"/>
          <w:sz w:val="22"/>
          <w:szCs w:val="22"/>
          <w:lang w:val="en-US"/>
        </w:rPr>
        <w:t>Luyten</w:t>
      </w:r>
      <w:proofErr w:type="spellEnd"/>
      <w:r w:rsidRPr="006162C0">
        <w:rPr>
          <w:rFonts w:ascii="Arial" w:eastAsia="Arial" w:hAnsi="Arial" w:cs="Arial"/>
          <w:sz w:val="22"/>
          <w:szCs w:val="22"/>
          <w:lang w:val="en-US"/>
        </w:rPr>
        <w:t xml:space="preserve">, L., </w:t>
      </w:r>
      <w:proofErr w:type="spellStart"/>
      <w:r w:rsidRPr="006162C0">
        <w:rPr>
          <w:rFonts w:ascii="Arial" w:eastAsia="Arial" w:hAnsi="Arial" w:cs="Arial"/>
          <w:sz w:val="22"/>
          <w:szCs w:val="22"/>
          <w:lang w:val="en-US"/>
        </w:rPr>
        <w:t>Vansteenwegen</w:t>
      </w:r>
      <w:proofErr w:type="spellEnd"/>
      <w:r w:rsidRPr="006162C0">
        <w:rPr>
          <w:rFonts w:ascii="Arial" w:eastAsia="Arial" w:hAnsi="Arial" w:cs="Arial"/>
          <w:sz w:val="22"/>
          <w:szCs w:val="22"/>
          <w:lang w:val="en-US"/>
        </w:rPr>
        <w:t xml:space="preserve">, D., Hermans, D., &amp; Beckers, T. (2013). Rating data are underrated: Validity of US expectancy in human fear conditioning. </w:t>
      </w:r>
      <w:r w:rsidRPr="006162C0">
        <w:rPr>
          <w:rFonts w:ascii="Arial" w:eastAsia="Arial" w:hAnsi="Arial" w:cs="Arial"/>
          <w:i/>
          <w:sz w:val="22"/>
          <w:szCs w:val="22"/>
          <w:lang w:val="en-US"/>
        </w:rPr>
        <w:t>Journal of Behavior Therapy and Experimental Psychiatry, 44</w:t>
      </w:r>
      <w:r w:rsidRPr="006162C0">
        <w:rPr>
          <w:rFonts w:ascii="Arial" w:eastAsia="Arial" w:hAnsi="Arial" w:cs="Arial"/>
          <w:sz w:val="22"/>
          <w:szCs w:val="22"/>
          <w:lang w:val="en-US"/>
        </w:rPr>
        <w:t xml:space="preserve">, 201–206. </w:t>
      </w:r>
      <w:hyperlink r:id="rId16">
        <w:r w:rsidRPr="006162C0">
          <w:rPr>
            <w:rFonts w:ascii="Arial" w:eastAsia="Arial" w:hAnsi="Arial" w:cs="Arial"/>
            <w:color w:val="1155CC"/>
            <w:sz w:val="22"/>
            <w:szCs w:val="22"/>
            <w:u w:val="single"/>
            <w:lang w:val="en-US"/>
          </w:rPr>
          <w:t>https://doi.org/10.1016/j.jbtep.2012.08.003</w:t>
        </w:r>
      </w:hyperlink>
      <w:r w:rsidRPr="006162C0">
        <w:rPr>
          <w:rFonts w:ascii="Arial" w:eastAsia="Arial" w:hAnsi="Arial" w:cs="Arial"/>
          <w:sz w:val="22"/>
          <w:szCs w:val="22"/>
          <w:lang w:val="en-US"/>
        </w:rPr>
        <w:t xml:space="preserve"> </w:t>
      </w:r>
    </w:p>
    <w:p w14:paraId="0EF1214A" w14:textId="77777777" w:rsidR="00FA35F4" w:rsidRPr="006162C0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240"/>
        <w:rPr>
          <w:rFonts w:ascii="Arial" w:eastAsia="Arial" w:hAnsi="Arial" w:cs="Arial"/>
          <w:sz w:val="22"/>
          <w:szCs w:val="22"/>
          <w:lang w:val="en-US"/>
        </w:rPr>
      </w:pPr>
      <w:r w:rsidRPr="006162C0">
        <w:rPr>
          <w:rFonts w:ascii="Arial" w:eastAsia="Arial" w:hAnsi="Arial" w:cs="Arial"/>
          <w:sz w:val="22"/>
          <w:szCs w:val="22"/>
          <w:lang w:val="en-US"/>
        </w:rPr>
        <w:t xml:space="preserve">Blumenthal, T. D., Cuthbert, B. N., </w:t>
      </w:r>
      <w:proofErr w:type="spellStart"/>
      <w:r w:rsidRPr="006162C0">
        <w:rPr>
          <w:rFonts w:ascii="Arial" w:eastAsia="Arial" w:hAnsi="Arial" w:cs="Arial"/>
          <w:sz w:val="22"/>
          <w:szCs w:val="22"/>
          <w:lang w:val="en-US"/>
        </w:rPr>
        <w:t>Filion</w:t>
      </w:r>
      <w:proofErr w:type="spellEnd"/>
      <w:r w:rsidRPr="006162C0">
        <w:rPr>
          <w:rFonts w:ascii="Arial" w:eastAsia="Arial" w:hAnsi="Arial" w:cs="Arial"/>
          <w:sz w:val="22"/>
          <w:szCs w:val="22"/>
          <w:lang w:val="en-US"/>
        </w:rPr>
        <w:t xml:space="preserve">, D. L., Hackley, S., </w:t>
      </w:r>
      <w:proofErr w:type="spellStart"/>
      <w:r w:rsidRPr="006162C0">
        <w:rPr>
          <w:rFonts w:ascii="Arial" w:eastAsia="Arial" w:hAnsi="Arial" w:cs="Arial"/>
          <w:sz w:val="22"/>
          <w:szCs w:val="22"/>
          <w:lang w:val="en-US"/>
        </w:rPr>
        <w:t>Lipp</w:t>
      </w:r>
      <w:proofErr w:type="spellEnd"/>
      <w:r w:rsidRPr="006162C0">
        <w:rPr>
          <w:rFonts w:ascii="Arial" w:eastAsia="Arial" w:hAnsi="Arial" w:cs="Arial"/>
          <w:sz w:val="22"/>
          <w:szCs w:val="22"/>
          <w:lang w:val="en-US"/>
        </w:rPr>
        <w:t xml:space="preserve">, O. V., &amp; Van </w:t>
      </w:r>
      <w:proofErr w:type="spellStart"/>
      <w:r w:rsidRPr="006162C0">
        <w:rPr>
          <w:rFonts w:ascii="Arial" w:eastAsia="Arial" w:hAnsi="Arial" w:cs="Arial"/>
          <w:sz w:val="22"/>
          <w:szCs w:val="22"/>
          <w:lang w:val="en-US"/>
        </w:rPr>
        <w:t>Boxtel</w:t>
      </w:r>
      <w:proofErr w:type="spellEnd"/>
      <w:r w:rsidRPr="006162C0">
        <w:rPr>
          <w:rFonts w:ascii="Arial" w:eastAsia="Arial" w:hAnsi="Arial" w:cs="Arial"/>
          <w:sz w:val="22"/>
          <w:szCs w:val="22"/>
          <w:lang w:val="en-US"/>
        </w:rPr>
        <w:t xml:space="preserve">, A. (2005). Committee report: Guidelines for human startle eyeblink electromyographic studies. </w:t>
      </w:r>
      <w:r w:rsidRPr="006162C0">
        <w:rPr>
          <w:rFonts w:ascii="Arial" w:eastAsia="Arial" w:hAnsi="Arial" w:cs="Arial"/>
          <w:i/>
          <w:sz w:val="22"/>
          <w:szCs w:val="22"/>
          <w:lang w:val="en-US"/>
        </w:rPr>
        <w:t>Psychophysiology, 42</w:t>
      </w:r>
      <w:r w:rsidRPr="006162C0">
        <w:rPr>
          <w:rFonts w:ascii="Arial" w:eastAsia="Arial" w:hAnsi="Arial" w:cs="Arial"/>
          <w:sz w:val="22"/>
          <w:szCs w:val="22"/>
          <w:lang w:val="en-US"/>
        </w:rPr>
        <w:t xml:space="preserve">(1), 1–15. </w:t>
      </w:r>
      <w:hyperlink r:id="rId17">
        <w:r w:rsidRPr="006162C0">
          <w:rPr>
            <w:rFonts w:ascii="Arial" w:eastAsia="Arial" w:hAnsi="Arial" w:cs="Arial"/>
            <w:color w:val="1155CC"/>
            <w:sz w:val="22"/>
            <w:szCs w:val="22"/>
            <w:u w:val="single"/>
            <w:lang w:val="en-US"/>
          </w:rPr>
          <w:t>https://doi.org/10.1111/j.1469-8986.2005.00271.x</w:t>
        </w:r>
      </w:hyperlink>
      <w:r w:rsidRPr="006162C0">
        <w:rPr>
          <w:rFonts w:ascii="Arial" w:eastAsia="Arial" w:hAnsi="Arial" w:cs="Arial"/>
          <w:sz w:val="22"/>
          <w:szCs w:val="22"/>
          <w:lang w:val="en-US"/>
        </w:rPr>
        <w:t xml:space="preserve"> </w:t>
      </w:r>
    </w:p>
    <w:p w14:paraId="5396C123" w14:textId="77777777" w:rsidR="00FA35F4" w:rsidRPr="006162C0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240"/>
        <w:rPr>
          <w:rFonts w:ascii="Arial" w:eastAsia="Arial" w:hAnsi="Arial" w:cs="Arial"/>
          <w:sz w:val="26"/>
          <w:szCs w:val="26"/>
          <w:lang w:val="en-US"/>
        </w:rPr>
      </w:pPr>
      <w:r w:rsidRPr="006162C0">
        <w:rPr>
          <w:rFonts w:ascii="Arial" w:eastAsia="Arial" w:hAnsi="Arial" w:cs="Arial"/>
          <w:sz w:val="22"/>
          <w:szCs w:val="22"/>
          <w:lang w:val="en-US"/>
        </w:rPr>
        <w:t xml:space="preserve">Davis, M. (1986). Pharmacological and anatomical analysis of fear conditioning using the fear-potentiated startle paradigm. </w:t>
      </w:r>
      <w:r w:rsidRPr="006162C0">
        <w:rPr>
          <w:rFonts w:ascii="Arial" w:eastAsia="Arial" w:hAnsi="Arial" w:cs="Arial"/>
          <w:i/>
          <w:sz w:val="22"/>
          <w:szCs w:val="22"/>
          <w:lang w:val="en-US"/>
        </w:rPr>
        <w:t>Behavioral Neuroscience, 100</w:t>
      </w:r>
      <w:r w:rsidRPr="006162C0">
        <w:rPr>
          <w:rFonts w:ascii="Arial" w:eastAsia="Arial" w:hAnsi="Arial" w:cs="Arial"/>
          <w:sz w:val="22"/>
          <w:szCs w:val="22"/>
          <w:lang w:val="en-US"/>
        </w:rPr>
        <w:t xml:space="preserve">(6), 814–824. </w:t>
      </w:r>
      <w:hyperlink r:id="rId18">
        <w:r w:rsidRPr="006162C0">
          <w:rPr>
            <w:rFonts w:ascii="Arial" w:eastAsia="Arial" w:hAnsi="Arial" w:cs="Arial"/>
            <w:color w:val="1155CC"/>
            <w:sz w:val="22"/>
            <w:szCs w:val="22"/>
            <w:u w:val="single"/>
            <w:lang w:val="en-US"/>
          </w:rPr>
          <w:t>https://doi.org/10.1037/0735-7044.100.6.814</w:t>
        </w:r>
      </w:hyperlink>
      <w:r w:rsidRPr="006162C0">
        <w:rPr>
          <w:rFonts w:ascii="Arial" w:eastAsia="Arial" w:hAnsi="Arial" w:cs="Arial"/>
          <w:sz w:val="22"/>
          <w:szCs w:val="22"/>
          <w:lang w:val="en-US"/>
        </w:rPr>
        <w:t xml:space="preserve">.  </w:t>
      </w:r>
    </w:p>
    <w:p w14:paraId="597C50D4" w14:textId="77777777" w:rsidR="00FA35F4" w:rsidRPr="006162C0" w:rsidRDefault="00000000">
      <w:pPr>
        <w:jc w:val="both"/>
        <w:rPr>
          <w:rFonts w:ascii="Arial" w:eastAsia="Arial" w:hAnsi="Arial" w:cs="Arial"/>
          <w:color w:val="535353"/>
          <w:sz w:val="26"/>
          <w:szCs w:val="26"/>
          <w:lang w:val="en-US"/>
        </w:rPr>
      </w:pPr>
      <w:r w:rsidRPr="006162C0">
        <w:rPr>
          <w:rFonts w:ascii="Arial" w:eastAsia="Arial" w:hAnsi="Arial" w:cs="Arial"/>
          <w:b/>
          <w:sz w:val="26"/>
          <w:szCs w:val="26"/>
          <w:lang w:val="en-US"/>
        </w:rPr>
        <w:t xml:space="preserve">16. RECURSOS WEB </w:t>
      </w:r>
    </w:p>
    <w:p w14:paraId="1135AB30" w14:textId="77777777" w:rsidR="00FA35F4" w:rsidRPr="006162C0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lang w:val="en-US"/>
        </w:rPr>
      </w:pPr>
      <w:hyperlink r:id="rId19">
        <w:r w:rsidRPr="006162C0">
          <w:rPr>
            <w:rFonts w:ascii="Arial" w:eastAsia="Arial" w:hAnsi="Arial" w:cs="Arial"/>
            <w:color w:val="1155CC"/>
            <w:u w:val="single"/>
            <w:lang w:val="en-US"/>
          </w:rPr>
          <w:t>https://www.psychopy.org/</w:t>
        </w:r>
      </w:hyperlink>
    </w:p>
    <w:p w14:paraId="52F4FF91" w14:textId="77777777" w:rsidR="00FA35F4" w:rsidRPr="006162C0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lang w:val="en-US"/>
        </w:rPr>
      </w:pPr>
      <w:hyperlink r:id="rId20">
        <w:r w:rsidRPr="006162C0">
          <w:rPr>
            <w:rFonts w:ascii="Arial" w:eastAsia="Arial" w:hAnsi="Arial" w:cs="Arial"/>
            <w:color w:val="1155CC"/>
            <w:u w:val="single"/>
            <w:lang w:val="en-US"/>
          </w:rPr>
          <w:t>https://youtu.be/gx5yFvVDUsY?si=b7iVC9-QanJE1qRV</w:t>
        </w:r>
      </w:hyperlink>
      <w:r w:rsidRPr="006162C0">
        <w:rPr>
          <w:rFonts w:ascii="Arial" w:eastAsia="Arial" w:hAnsi="Arial" w:cs="Arial"/>
          <w:lang w:val="en-US"/>
        </w:rPr>
        <w:t xml:space="preserve"> </w:t>
      </w:r>
    </w:p>
    <w:p w14:paraId="1BFD412F" w14:textId="77777777" w:rsidR="00FA35F4" w:rsidRPr="006162C0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lang w:val="en-US"/>
        </w:rPr>
      </w:pPr>
      <w:hyperlink r:id="rId21">
        <w:r w:rsidRPr="006162C0">
          <w:rPr>
            <w:rFonts w:ascii="Arial" w:eastAsia="Arial" w:hAnsi="Arial" w:cs="Arial"/>
            <w:color w:val="1155CC"/>
            <w:u w:val="single"/>
            <w:lang w:val="en-US"/>
          </w:rPr>
          <w:t>https://www.py4e.com/</w:t>
        </w:r>
      </w:hyperlink>
      <w:r w:rsidRPr="006162C0">
        <w:rPr>
          <w:rFonts w:ascii="Arial" w:eastAsia="Arial" w:hAnsi="Arial" w:cs="Arial"/>
          <w:lang w:val="en-US"/>
        </w:rPr>
        <w:t xml:space="preserve"> </w:t>
      </w:r>
    </w:p>
    <w:p w14:paraId="5DBA63F1" w14:textId="77777777" w:rsidR="00FA35F4" w:rsidRPr="006162C0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lang w:val="en-US"/>
        </w:rPr>
      </w:pPr>
      <w:hyperlink r:id="rId22">
        <w:r w:rsidRPr="006162C0">
          <w:rPr>
            <w:rFonts w:ascii="Arial" w:eastAsia="Arial" w:hAnsi="Arial" w:cs="Arial"/>
            <w:color w:val="1155CC"/>
            <w:u w:val="single"/>
            <w:lang w:val="en-US"/>
          </w:rPr>
          <w:t>https://www.biopac.com/manual/bsl-pro-software-guide/</w:t>
        </w:r>
      </w:hyperlink>
      <w:r w:rsidRPr="006162C0">
        <w:rPr>
          <w:rFonts w:ascii="Arial" w:eastAsia="Arial" w:hAnsi="Arial" w:cs="Arial"/>
          <w:lang w:val="en-US"/>
        </w:rPr>
        <w:t xml:space="preserve"> </w:t>
      </w:r>
    </w:p>
    <w:p w14:paraId="5298F369" w14:textId="77777777" w:rsidR="00FA35F4" w:rsidRPr="006162C0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lang w:val="en-US"/>
        </w:rPr>
      </w:pPr>
      <w:hyperlink r:id="rId23">
        <w:r w:rsidRPr="006162C0">
          <w:rPr>
            <w:rFonts w:ascii="Arial" w:eastAsia="Arial" w:hAnsi="Arial" w:cs="Arial"/>
            <w:color w:val="1155CC"/>
            <w:u w:val="single"/>
            <w:lang w:val="en-US"/>
          </w:rPr>
          <w:t>https://www.psychopy.org/online/usingPavlovia.html</w:t>
        </w:r>
      </w:hyperlink>
      <w:r w:rsidRPr="006162C0">
        <w:rPr>
          <w:rFonts w:ascii="Arial" w:eastAsia="Arial" w:hAnsi="Arial" w:cs="Arial"/>
          <w:lang w:val="en-US"/>
        </w:rPr>
        <w:t xml:space="preserve"> </w:t>
      </w:r>
    </w:p>
    <w:p w14:paraId="50BEDB56" w14:textId="77777777" w:rsidR="00FA35F4" w:rsidRPr="006162C0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lang w:val="en-US"/>
        </w:rPr>
      </w:pPr>
      <w:r w:rsidRPr="006162C0">
        <w:rPr>
          <w:rFonts w:ascii="Arial" w:eastAsia="Arial" w:hAnsi="Arial" w:cs="Arial"/>
          <w:lang w:val="en-US"/>
        </w:rPr>
        <w:t>ttps://</w:t>
      </w:r>
      <w:hyperlink r:id="rId24">
        <w:r w:rsidRPr="006162C0">
          <w:rPr>
            <w:rFonts w:ascii="Arial" w:eastAsia="Arial" w:hAnsi="Arial" w:cs="Arial"/>
            <w:color w:val="1155CC"/>
            <w:u w:val="single"/>
            <w:lang w:val="en-US"/>
          </w:rPr>
          <w:t>pavlovia.org/docs/experiments/creating</w:t>
        </w:r>
      </w:hyperlink>
      <w:r w:rsidRPr="006162C0">
        <w:rPr>
          <w:rFonts w:ascii="Arial" w:eastAsia="Arial" w:hAnsi="Arial" w:cs="Arial"/>
          <w:lang w:val="en-US"/>
        </w:rPr>
        <w:t xml:space="preserve"> </w:t>
      </w:r>
    </w:p>
    <w:p w14:paraId="44F14410" w14:textId="77777777" w:rsidR="00FA35F4" w:rsidRPr="006162C0" w:rsidRDefault="00FA35F4">
      <w:pPr>
        <w:rPr>
          <w:rFonts w:ascii="Arial" w:eastAsia="Arial" w:hAnsi="Arial" w:cs="Arial"/>
          <w:sz w:val="22"/>
          <w:szCs w:val="22"/>
          <w:lang w:val="en-US"/>
        </w:rPr>
      </w:pPr>
    </w:p>
    <w:p w14:paraId="76CD0123" w14:textId="77777777" w:rsidR="00FA35F4" w:rsidRDefault="00000000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Información adicional (que se solicita en la plataforma):</w:t>
      </w:r>
    </w:p>
    <w:p w14:paraId="31B18810" w14:textId="77777777" w:rsidR="00FA35F4" w:rsidRDefault="00FA35F4">
      <w:pPr>
        <w:rPr>
          <w:rFonts w:ascii="Arial" w:eastAsia="Arial" w:hAnsi="Arial" w:cs="Arial"/>
          <w:sz w:val="26"/>
          <w:szCs w:val="26"/>
        </w:rPr>
      </w:pPr>
    </w:p>
    <w:p w14:paraId="02BD9A51" w14:textId="77777777" w:rsidR="00FA35F4" w:rsidRDefault="00000000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NOMBRE COMPLETO DEL DOCENTE RESPONSABLE / COORDINADOR </w:t>
      </w:r>
    </w:p>
    <w:p w14:paraId="3ED5DA5C" w14:textId="77777777" w:rsidR="00FA35F4" w:rsidRDefault="00FA35F4">
      <w:pPr>
        <w:rPr>
          <w:rFonts w:ascii="Arial" w:eastAsia="Arial" w:hAnsi="Arial" w:cs="Arial"/>
          <w:sz w:val="22"/>
          <w:szCs w:val="22"/>
        </w:rPr>
      </w:pPr>
    </w:p>
    <w:p w14:paraId="2D26D976" w14:textId="77777777" w:rsidR="00FA35F4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Mario Laborda (Coordinador)</w:t>
      </w:r>
    </w:p>
    <w:p w14:paraId="46714CC6" w14:textId="77777777" w:rsidR="00FA35F4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Gonzalo </w:t>
      </w:r>
      <w:proofErr w:type="spellStart"/>
      <w:r>
        <w:rPr>
          <w:rFonts w:ascii="Arial" w:eastAsia="Arial" w:hAnsi="Arial" w:cs="Arial"/>
          <w:sz w:val="22"/>
          <w:szCs w:val="22"/>
        </w:rPr>
        <w:t>Miguez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39B17A8" w14:textId="77777777" w:rsidR="00FA35F4" w:rsidRDefault="00FA35F4">
      <w:pPr>
        <w:rPr>
          <w:rFonts w:ascii="Arial" w:eastAsia="Arial" w:hAnsi="Arial" w:cs="Arial"/>
          <w:b/>
          <w:sz w:val="26"/>
          <w:szCs w:val="26"/>
        </w:rPr>
      </w:pPr>
    </w:p>
    <w:p w14:paraId="6FE745B2" w14:textId="77777777" w:rsidR="00FA35F4" w:rsidRDefault="00000000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RUT DEL DOCENTE RESPONSABLE / COORDINADOR </w:t>
      </w:r>
    </w:p>
    <w:p w14:paraId="1669AA50" w14:textId="77777777" w:rsidR="00FA35F4" w:rsidRDefault="00FA35F4">
      <w:pPr>
        <w:rPr>
          <w:rFonts w:ascii="Arial" w:eastAsia="Arial" w:hAnsi="Arial" w:cs="Arial"/>
          <w:sz w:val="22"/>
          <w:szCs w:val="22"/>
        </w:rPr>
      </w:pPr>
    </w:p>
    <w:p w14:paraId="6EB78112" w14:textId="77777777" w:rsidR="00FA35F4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13.688.452-2 (Coordinador)</w:t>
      </w:r>
    </w:p>
    <w:p w14:paraId="10DF90B8" w14:textId="77777777" w:rsidR="00FA35F4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14.619.480-k</w:t>
      </w:r>
    </w:p>
    <w:p w14:paraId="6BBF9C03" w14:textId="77777777" w:rsidR="00FA35F4" w:rsidRDefault="00000000">
      <w:pPr>
        <w:jc w:val="both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>
        <w:br w:type="page"/>
      </w:r>
    </w:p>
    <w:sectPr w:rsidR="00FA35F4">
      <w:headerReference w:type="default" r:id="rId25"/>
      <w:footerReference w:type="even" r:id="rId26"/>
      <w:footerReference w:type="default" r:id="rId2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54C6" w14:textId="77777777" w:rsidR="006B2C7E" w:rsidRDefault="006B2C7E">
      <w:r>
        <w:separator/>
      </w:r>
    </w:p>
  </w:endnote>
  <w:endnote w:type="continuationSeparator" w:id="0">
    <w:p w14:paraId="00C14B60" w14:textId="77777777" w:rsidR="006B2C7E" w:rsidRDefault="006B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496E1" w14:textId="77777777" w:rsidR="00FA35F4" w:rsidRDefault="00000000">
    <w:pPr>
      <w:jc w:val="right"/>
    </w:pPr>
    <w:r>
      <w:fldChar w:fldCharType="begin"/>
    </w:r>
    <w:r>
      <w:instrText>PAGE</w:instrText>
    </w:r>
    <w:r>
      <w:fldChar w:fldCharType="separate"/>
    </w:r>
    <w:r>
      <w:fldChar w:fldCharType="end"/>
    </w:r>
  </w:p>
  <w:p w14:paraId="4C2D2861" w14:textId="77777777" w:rsidR="00FA35F4" w:rsidRDefault="00FA35F4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CF5E4" w14:textId="77777777" w:rsidR="00FA35F4" w:rsidRDefault="00000000">
    <w:pPr>
      <w:jc w:val="right"/>
    </w:pPr>
    <w:r>
      <w:rPr>
        <w:rFonts w:ascii="Arial" w:eastAsia="Arial" w:hAnsi="Arial" w:cs="Arial"/>
        <w:b/>
      </w:rPr>
      <w:fldChar w:fldCharType="begin"/>
    </w:r>
    <w:r>
      <w:rPr>
        <w:rFonts w:ascii="Arial" w:eastAsia="Arial" w:hAnsi="Arial" w:cs="Arial"/>
        <w:b/>
      </w:rPr>
      <w:instrText>PAGE</w:instrText>
    </w:r>
    <w:r>
      <w:rPr>
        <w:rFonts w:ascii="Arial" w:eastAsia="Arial" w:hAnsi="Arial" w:cs="Arial"/>
        <w:b/>
      </w:rPr>
      <w:fldChar w:fldCharType="separate"/>
    </w:r>
    <w:r w:rsidR="006162C0">
      <w:rPr>
        <w:rFonts w:ascii="Arial" w:eastAsia="Arial" w:hAnsi="Arial" w:cs="Arial"/>
        <w:b/>
        <w:noProof/>
      </w:rPr>
      <w:t>1</w:t>
    </w:r>
    <w:r>
      <w:rPr>
        <w:rFonts w:ascii="Arial" w:eastAsia="Arial" w:hAnsi="Arial" w:cs="Arial"/>
        <w:b/>
      </w:rPr>
      <w:fldChar w:fldCharType="end"/>
    </w:r>
  </w:p>
  <w:p w14:paraId="11E1DC9C" w14:textId="77777777" w:rsidR="00FA35F4" w:rsidRDefault="00FA35F4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D9D6C" w14:textId="77777777" w:rsidR="006B2C7E" w:rsidRDefault="006B2C7E">
      <w:r>
        <w:separator/>
      </w:r>
    </w:p>
  </w:footnote>
  <w:footnote w:type="continuationSeparator" w:id="0">
    <w:p w14:paraId="45BD8343" w14:textId="77777777" w:rsidR="006B2C7E" w:rsidRDefault="006B2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634EF" w14:textId="77777777" w:rsidR="00FA35F4" w:rsidRDefault="00000000">
    <w:r>
      <w:rPr>
        <w:noProof/>
      </w:rPr>
      <w:drawing>
        <wp:anchor distT="0" distB="0" distL="114300" distR="114300" simplePos="0" relativeHeight="251658240" behindDoc="0" locked="0" layoutInCell="1" hidden="0" allowOverlap="1" wp14:anchorId="680CB91E" wp14:editId="4B26B287">
          <wp:simplePos x="0" y="0"/>
          <wp:positionH relativeFrom="column">
            <wp:posOffset>-4441</wp:posOffset>
          </wp:positionH>
          <wp:positionV relativeFrom="paragraph">
            <wp:posOffset>-121282</wp:posOffset>
          </wp:positionV>
          <wp:extent cx="5612130" cy="34925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349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05ECF"/>
    <w:multiLevelType w:val="multilevel"/>
    <w:tmpl w:val="F32A48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52342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F4"/>
    <w:rsid w:val="00413F16"/>
    <w:rsid w:val="006162C0"/>
    <w:rsid w:val="006B2C7E"/>
    <w:rsid w:val="00D65582"/>
    <w:rsid w:val="00FA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CE7796"/>
  <w15:docId w15:val="{36FC9C9B-9517-8047-A917-9100D58C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20399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L"/>
    </w:rPr>
  </w:style>
  <w:style w:type="character" w:styleId="Hipervnculo">
    <w:name w:val="Hyperlink"/>
    <w:basedOn w:val="Fuentedeprrafopredeter"/>
    <w:uiPriority w:val="99"/>
    <w:unhideWhenUsed/>
    <w:rsid w:val="00203996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03996"/>
    <w:rPr>
      <w:color w:val="808080"/>
      <w:shd w:val="clear" w:color="auto" w:fill="E6E6E6"/>
    </w:rPr>
  </w:style>
  <w:style w:type="table" w:styleId="Tablaconcuadrcula">
    <w:name w:val="Table Grid"/>
    <w:basedOn w:val="Tablanormal"/>
    <w:uiPriority w:val="39"/>
    <w:rsid w:val="00853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37F66"/>
    <w:pPr>
      <w:ind w:left="720"/>
      <w:contextualSpacing/>
    </w:p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978-1-4684-4070-6_5" TargetMode="External"/><Relationship Id="rId13" Type="http://schemas.openxmlformats.org/officeDocument/2006/relationships/hyperlink" Target="https://doi.org/10.1016/j.jneumeth.2006.11.017" TargetMode="External"/><Relationship Id="rId18" Type="http://schemas.openxmlformats.org/officeDocument/2006/relationships/hyperlink" Target="https://doi.org/10.1037/0735-7044.100.6.814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py4e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3758/s13428-018-01193-y" TargetMode="External"/><Relationship Id="rId17" Type="http://schemas.openxmlformats.org/officeDocument/2006/relationships/hyperlink" Target="https://doi.org/10.1111/j.1469-8986.2005.00271.x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jbtep.2012.08.003" TargetMode="External"/><Relationship Id="rId20" Type="http://schemas.openxmlformats.org/officeDocument/2006/relationships/hyperlink" Target="https://youtu.be/gx5yFvVDUsY?si=b7iVC9-QanJE1qRV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clinph.2023.11.015" TargetMode="External"/><Relationship Id="rId24" Type="http://schemas.openxmlformats.org/officeDocument/2006/relationships/hyperlink" Target="http://pavlovia.org/docs/experiments/creat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3390/s23010425" TargetMode="External"/><Relationship Id="rId23" Type="http://schemas.openxmlformats.org/officeDocument/2006/relationships/hyperlink" Target="https://www.psychopy.org/online/usingPavlovia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i.org/10.1016/j.clinph.2024.02.006" TargetMode="External"/><Relationship Id="rId19" Type="http://schemas.openxmlformats.org/officeDocument/2006/relationships/hyperlink" Target="https://www.psychopy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07/978-1-4419-1005-9_13" TargetMode="External"/><Relationship Id="rId14" Type="http://schemas.openxmlformats.org/officeDocument/2006/relationships/hyperlink" Target="https://doi.org/10.3389/fnins.2024.1358481" TargetMode="External"/><Relationship Id="rId22" Type="http://schemas.openxmlformats.org/officeDocument/2006/relationships/hyperlink" Target="https://www.biopac.com/manual/bsl-pro-software-guide/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3fdRBAbVzlDG3yZhcqIgNfwyQg==">CgMxLjAyCGguZ2pkZ3hzOAByITEyZ2s4VVk0V0ZlU0NOMWNUbm1zS1VUZmJXWkQzRjVmdQ==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1447</Words>
  <Characters>7960</Characters>
  <Application>Microsoft Office Word</Application>
  <DocSecurity>0</DocSecurity>
  <Lines>66</Lines>
  <Paragraphs>18</Paragraphs>
  <ScaleCrop>false</ScaleCrop>
  <Company/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Mario Arturo Laborda Rojas (mariolaborda)</cp:lastModifiedBy>
  <cp:revision>3</cp:revision>
  <dcterms:created xsi:type="dcterms:W3CDTF">2024-07-25T14:35:00Z</dcterms:created>
  <dcterms:modified xsi:type="dcterms:W3CDTF">2024-07-25T14:44:00Z</dcterms:modified>
</cp:coreProperties>
</file>