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1149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01C3D" w14:paraId="5A51B362" w14:textId="77777777" w:rsidTr="0004070D">
        <w:tc>
          <w:tcPr>
            <w:tcW w:w="2207" w:type="dxa"/>
            <w:shd w:val="clear" w:color="auto" w:fill="8EAADB" w:themeFill="accent1" w:themeFillTint="99"/>
          </w:tcPr>
          <w:p w14:paraId="4B9E77ED" w14:textId="77777777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Antecedentes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196B8B4D" w14:textId="0ACC1355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Objetivos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4DCBD865" w14:textId="77777777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Marco conceptual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0398937" w14:textId="77777777" w:rsidR="0004070D" w:rsidRPr="0004070D" w:rsidRDefault="0004070D" w:rsidP="0004070D">
            <w:pPr>
              <w:rPr>
                <w:b/>
                <w:bCs/>
              </w:rPr>
            </w:pPr>
            <w:r w:rsidRPr="0004070D">
              <w:rPr>
                <w:b/>
                <w:bCs/>
              </w:rPr>
              <w:t>Metodología</w:t>
            </w:r>
          </w:p>
        </w:tc>
      </w:tr>
      <w:tr w:rsidR="0004070D" w14:paraId="1D251429" w14:textId="77777777" w:rsidTr="0004070D">
        <w:tc>
          <w:tcPr>
            <w:tcW w:w="2207" w:type="dxa"/>
          </w:tcPr>
          <w:p w14:paraId="47D788B4" w14:textId="6CB36370" w:rsidR="0004070D" w:rsidRDefault="0004070D" w:rsidP="0004070D">
            <w:r>
              <w:t>Caracterización general del PIT</w:t>
            </w:r>
          </w:p>
          <w:p w14:paraId="185E31C4" w14:textId="77777777" w:rsidR="0004070D" w:rsidRDefault="0004070D" w:rsidP="0004070D"/>
          <w:p w14:paraId="65ED4DD9" w14:textId="0CBF0CE4" w:rsidR="0004070D" w:rsidRDefault="0004070D" w:rsidP="0004070D">
            <w:r>
              <w:t>Caracterización general del PT</w:t>
            </w:r>
          </w:p>
          <w:p w14:paraId="36B69DC1" w14:textId="1D7D0C13" w:rsidR="0004070D" w:rsidRDefault="0004070D" w:rsidP="0004070D">
            <w:r>
              <w:t>(en ambos casos con énfasis en cerámica)</w:t>
            </w:r>
          </w:p>
          <w:p w14:paraId="73B2C294" w14:textId="77777777" w:rsidR="0004070D" w:rsidRDefault="0004070D" w:rsidP="0004070D"/>
          <w:p w14:paraId="0B5B9D7B" w14:textId="2BDF9816" w:rsidR="0004070D" w:rsidRDefault="0004070D" w:rsidP="0004070D">
            <w:r>
              <w:t>Lo que se sabe acerca de las transformaciones, propuestas realizadas al respecto</w:t>
            </w:r>
          </w:p>
        </w:tc>
        <w:tc>
          <w:tcPr>
            <w:tcW w:w="2207" w:type="dxa"/>
          </w:tcPr>
          <w:p w14:paraId="6B717AFC" w14:textId="77777777" w:rsidR="0004070D" w:rsidRPr="0004070D" w:rsidRDefault="0004070D" w:rsidP="0004070D">
            <w:pPr>
              <w:rPr>
                <w:i/>
                <w:iCs/>
              </w:rPr>
            </w:pPr>
            <w:r w:rsidRPr="0004070D">
              <w:rPr>
                <w:i/>
                <w:iCs/>
              </w:rPr>
              <w:t>Objetivo general</w:t>
            </w:r>
          </w:p>
          <w:p w14:paraId="403DDDDF" w14:textId="77777777" w:rsidR="0004070D" w:rsidRDefault="0004070D" w:rsidP="0004070D"/>
          <w:p w14:paraId="5AB85FE1" w14:textId="39AB89F2" w:rsidR="0004070D" w:rsidRDefault="0004070D" w:rsidP="0004070D">
            <w:r>
              <w:t xml:space="preserve">Evaluar las transformaciones en la </w:t>
            </w:r>
            <w:r w:rsidR="00E01C3D">
              <w:t xml:space="preserve">organización de la </w:t>
            </w:r>
            <w:r>
              <w:t>producción cerámica entre el PIT y el PT en Chile central</w:t>
            </w:r>
          </w:p>
          <w:p w14:paraId="22A69355" w14:textId="77777777" w:rsidR="0004070D" w:rsidRDefault="0004070D" w:rsidP="0004070D"/>
          <w:p w14:paraId="47881D7F" w14:textId="77777777" w:rsidR="0004070D" w:rsidRPr="0004070D" w:rsidRDefault="0004070D" w:rsidP="0004070D">
            <w:pPr>
              <w:rPr>
                <w:i/>
                <w:iCs/>
              </w:rPr>
            </w:pPr>
            <w:r w:rsidRPr="0004070D">
              <w:rPr>
                <w:i/>
                <w:iCs/>
              </w:rPr>
              <w:t>Objetivos específicos</w:t>
            </w:r>
          </w:p>
          <w:p w14:paraId="1EA69534" w14:textId="7A3E37DD" w:rsidR="0004070D" w:rsidRDefault="0004070D" w:rsidP="0004070D">
            <w:r>
              <w:t>1.</w:t>
            </w:r>
            <w:r w:rsidR="00E01C3D">
              <w:t xml:space="preserve"> </w:t>
            </w:r>
            <w:r>
              <w:t xml:space="preserve"> </w:t>
            </w:r>
            <w:r w:rsidR="00E01C3D">
              <w:t>evaluar la estandarización métrica</w:t>
            </w:r>
          </w:p>
          <w:p w14:paraId="3FF207BB" w14:textId="77777777" w:rsidR="00E01C3D" w:rsidRDefault="00E01C3D" w:rsidP="0004070D"/>
          <w:p w14:paraId="2185FAFB" w14:textId="7C52B93F" w:rsidR="00E01C3D" w:rsidRDefault="00E01C3D" w:rsidP="0004070D">
            <w:r>
              <w:t>2. definir la regularidad iconográfica</w:t>
            </w:r>
          </w:p>
          <w:p w14:paraId="0C999037" w14:textId="77777777" w:rsidR="00E01C3D" w:rsidRDefault="00E01C3D" w:rsidP="0004070D"/>
          <w:p w14:paraId="0DAE2E63" w14:textId="1ED223C9" w:rsidR="00E01C3D" w:rsidRDefault="00E01C3D" w:rsidP="0004070D">
            <w:r>
              <w:t>3. caracterizar la variabilidad de las pastas</w:t>
            </w:r>
          </w:p>
          <w:p w14:paraId="25D490AD" w14:textId="77777777" w:rsidR="00E01C3D" w:rsidRDefault="00E01C3D" w:rsidP="0004070D"/>
          <w:p w14:paraId="54B53A38" w14:textId="71C05CB9" w:rsidR="00E01C3D" w:rsidRDefault="00E01C3D" w:rsidP="0004070D">
            <w:r>
              <w:t xml:space="preserve">4. comparar </w:t>
            </w:r>
            <w:proofErr w:type="spellStart"/>
            <w:r>
              <w:t>infor</w:t>
            </w:r>
            <w:proofErr w:type="spellEnd"/>
            <w:r>
              <w:t xml:space="preserve"> de contextos </w:t>
            </w:r>
            <w:proofErr w:type="spellStart"/>
            <w:r>
              <w:t>PiT</w:t>
            </w:r>
            <w:proofErr w:type="spellEnd"/>
            <w:r>
              <w:t xml:space="preserve"> y PT</w:t>
            </w:r>
          </w:p>
        </w:tc>
        <w:tc>
          <w:tcPr>
            <w:tcW w:w="2207" w:type="dxa"/>
          </w:tcPr>
          <w:p w14:paraId="5D361D1B" w14:textId="77777777" w:rsidR="0004070D" w:rsidRDefault="0004070D" w:rsidP="0004070D">
            <w:r>
              <w:t>Tecnología alfarera</w:t>
            </w:r>
          </w:p>
          <w:p w14:paraId="3B37A4EE" w14:textId="77777777" w:rsidR="0004070D" w:rsidRDefault="0004070D" w:rsidP="0004070D"/>
          <w:p w14:paraId="47875B92" w14:textId="685D43D3" w:rsidR="0004070D" w:rsidRDefault="0004070D" w:rsidP="0004070D">
            <w:r>
              <w:t>Sistemas de producción alfarera</w:t>
            </w:r>
          </w:p>
        </w:tc>
        <w:tc>
          <w:tcPr>
            <w:tcW w:w="2207" w:type="dxa"/>
          </w:tcPr>
          <w:p w14:paraId="7313D51F" w14:textId="78082664" w:rsidR="0004070D" w:rsidRDefault="0004070D" w:rsidP="0004070D">
            <w:r>
              <w:t xml:space="preserve">Análisis morfo </w:t>
            </w:r>
            <w:r w:rsidR="00E01C3D">
              <w:t>métricos</w:t>
            </w:r>
          </w:p>
          <w:p w14:paraId="3741315C" w14:textId="6BB5C6C8" w:rsidR="00E01C3D" w:rsidRDefault="00E01C3D" w:rsidP="0004070D"/>
          <w:p w14:paraId="3797DB9F" w14:textId="0BBAF336" w:rsidR="00E01C3D" w:rsidRDefault="00E01C3D" w:rsidP="0004070D">
            <w:r>
              <w:t>Análisis iconográficos</w:t>
            </w:r>
          </w:p>
          <w:p w14:paraId="089BDDA6" w14:textId="5E92EADE" w:rsidR="0004070D" w:rsidRDefault="0004070D" w:rsidP="0004070D"/>
          <w:p w14:paraId="45491E04" w14:textId="52E7C89A" w:rsidR="0004070D" w:rsidRDefault="0004070D" w:rsidP="0004070D">
            <w:r>
              <w:t>Análisis de pastas</w:t>
            </w:r>
          </w:p>
          <w:p w14:paraId="2107A3D6" w14:textId="3D25097B" w:rsidR="0004070D" w:rsidRDefault="0004070D" w:rsidP="0004070D"/>
          <w:p w14:paraId="50E98B20" w14:textId="23FF86F0" w:rsidR="0004070D" w:rsidRDefault="0004070D" w:rsidP="0004070D">
            <w:r>
              <w:t>Petrografía</w:t>
            </w:r>
          </w:p>
          <w:p w14:paraId="2ED0D917" w14:textId="17CB7352" w:rsidR="0004070D" w:rsidRDefault="0004070D" w:rsidP="0004070D"/>
        </w:tc>
      </w:tr>
    </w:tbl>
    <w:p w14:paraId="0AD201A2" w14:textId="1C19094D" w:rsidR="004C2552" w:rsidRDefault="0004070D">
      <w:r w:rsidRPr="0004070D">
        <w:rPr>
          <w:b/>
          <w:bCs/>
        </w:rPr>
        <w:t>TEMA:</w:t>
      </w:r>
      <w:r>
        <w:t xml:space="preserve"> TRANSFORMACIONES DE LA PRODUCCIÓN CERAMICA DEL PIT AL PT EN CHILE CENTRAL</w:t>
      </w:r>
    </w:p>
    <w:sectPr w:rsidR="004C2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D"/>
    <w:rsid w:val="0004070D"/>
    <w:rsid w:val="004C2552"/>
    <w:rsid w:val="00AD006B"/>
    <w:rsid w:val="00E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89442"/>
  <w15:chartTrackingRefBased/>
  <w15:docId w15:val="{2DE6D070-A670-4744-AEB7-32FD703F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Sanhueza</dc:creator>
  <cp:keywords/>
  <dc:description/>
  <cp:lastModifiedBy>Carolina Belmar</cp:lastModifiedBy>
  <cp:revision>2</cp:revision>
  <dcterms:created xsi:type="dcterms:W3CDTF">2022-03-22T13:57:00Z</dcterms:created>
  <dcterms:modified xsi:type="dcterms:W3CDTF">2022-03-22T13:57:00Z</dcterms:modified>
</cp:coreProperties>
</file>