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15513" w14:textId="77777777" w:rsidR="00BF76D5" w:rsidRDefault="00BF76D5" w:rsidP="00BF76D5">
      <w:pPr>
        <w:spacing w:line="240" w:lineRule="auto"/>
        <w:rPr>
          <w:b/>
          <w:sz w:val="28"/>
          <w:szCs w:val="28"/>
        </w:rPr>
      </w:pPr>
    </w:p>
    <w:p w14:paraId="00000002" w14:textId="7C4C4789" w:rsidR="00942F60" w:rsidRPr="00BF76D5" w:rsidRDefault="00BF76D5" w:rsidP="00BF76D5">
      <w:pPr>
        <w:spacing w:line="240" w:lineRule="auto"/>
        <w:rPr>
          <w:b/>
          <w:sz w:val="28"/>
          <w:szCs w:val="28"/>
        </w:rPr>
      </w:pPr>
      <w:bookmarkStart w:id="0" w:name="_GoBack"/>
      <w:bookmarkEnd w:id="0"/>
      <w:r>
        <w:rPr>
          <w:b/>
          <w:sz w:val="28"/>
          <w:szCs w:val="28"/>
        </w:rPr>
        <w:t xml:space="preserve">Reseña N°7: “El estudio de la Política Pública” de Gloria </w:t>
      </w:r>
      <w:proofErr w:type="spellStart"/>
      <w:r>
        <w:rPr>
          <w:b/>
          <w:sz w:val="28"/>
          <w:szCs w:val="28"/>
        </w:rPr>
        <w:t>Regonini</w:t>
      </w:r>
      <w:proofErr w:type="spellEnd"/>
      <w:r>
        <w:rPr>
          <w:b/>
          <w:sz w:val="28"/>
          <w:szCs w:val="28"/>
        </w:rPr>
        <w:t>.</w:t>
      </w:r>
    </w:p>
    <w:p w14:paraId="00000004" w14:textId="7EE018FF" w:rsidR="00942F60" w:rsidRPr="00BF76D5" w:rsidRDefault="00BF76D5" w:rsidP="00BF76D5">
      <w:pPr>
        <w:pStyle w:val="Ttulo1"/>
      </w:pPr>
      <w:r>
        <w:t>Texto-Audio Introductorio.</w:t>
      </w:r>
    </w:p>
    <w:p w14:paraId="00000005" w14:textId="77777777" w:rsidR="00942F60" w:rsidRDefault="00BF76D5">
      <w:pPr>
        <w:spacing w:line="240" w:lineRule="auto"/>
        <w:rPr>
          <w:b/>
          <w:sz w:val="24"/>
          <w:szCs w:val="24"/>
        </w:rPr>
      </w:pPr>
      <w:r>
        <w:rPr>
          <w:b/>
          <w:sz w:val="24"/>
          <w:szCs w:val="24"/>
        </w:rPr>
        <w:t>P</w:t>
      </w:r>
      <w:r>
        <w:rPr>
          <w:b/>
          <w:sz w:val="24"/>
          <w:szCs w:val="24"/>
        </w:rPr>
        <w:t>royecto: Procurando la Accesibilidad Universal (PLAU)</w:t>
      </w:r>
    </w:p>
    <w:p w14:paraId="00000006" w14:textId="77777777" w:rsidR="00942F60" w:rsidRDefault="00BF76D5">
      <w:pPr>
        <w:spacing w:line="240" w:lineRule="auto"/>
        <w:rPr>
          <w:b/>
          <w:sz w:val="24"/>
          <w:szCs w:val="24"/>
        </w:rPr>
      </w:pPr>
      <w:r>
        <w:rPr>
          <w:b/>
          <w:sz w:val="24"/>
          <w:szCs w:val="24"/>
        </w:rPr>
        <w:t>Curso Sociología de las Políticas Públicas 2019.</w:t>
      </w:r>
    </w:p>
    <w:p w14:paraId="00000007" w14:textId="77777777" w:rsidR="00942F60" w:rsidRDefault="00942F60">
      <w:pPr>
        <w:spacing w:line="240" w:lineRule="auto"/>
        <w:rPr>
          <w:b/>
          <w:sz w:val="24"/>
          <w:szCs w:val="24"/>
        </w:rPr>
      </w:pPr>
    </w:p>
    <w:p w14:paraId="0000001D" w14:textId="77777777" w:rsidR="00942F60" w:rsidRDefault="00942F60">
      <w:pPr>
        <w:spacing w:line="240" w:lineRule="auto"/>
        <w:rPr>
          <w:sz w:val="24"/>
          <w:szCs w:val="24"/>
        </w:rPr>
      </w:pPr>
    </w:p>
    <w:p w14:paraId="0000001E" w14:textId="77777777" w:rsidR="00942F60" w:rsidRDefault="00BF76D5" w:rsidP="00BF76D5">
      <w:pPr>
        <w:numPr>
          <w:ilvl w:val="0"/>
          <w:numId w:val="1"/>
        </w:numPr>
        <w:spacing w:line="240" w:lineRule="auto"/>
        <w:ind w:left="284"/>
        <w:rPr>
          <w:b/>
          <w:sz w:val="28"/>
          <w:szCs w:val="28"/>
        </w:rPr>
      </w:pPr>
      <w:r>
        <w:rPr>
          <w:b/>
          <w:sz w:val="28"/>
          <w:szCs w:val="28"/>
        </w:rPr>
        <w:t>Presentación de los reseñadores e Introducción del texto.</w:t>
      </w:r>
    </w:p>
    <w:p w14:paraId="0000001F" w14:textId="77777777" w:rsidR="00942F60" w:rsidRDefault="00942F60">
      <w:pPr>
        <w:spacing w:line="240" w:lineRule="auto"/>
        <w:rPr>
          <w:sz w:val="24"/>
          <w:szCs w:val="24"/>
        </w:rPr>
      </w:pPr>
    </w:p>
    <w:p w14:paraId="00000020" w14:textId="77777777" w:rsidR="00942F60" w:rsidRDefault="00BF76D5">
      <w:pPr>
        <w:spacing w:line="240" w:lineRule="auto"/>
        <w:rPr>
          <w:sz w:val="24"/>
          <w:szCs w:val="24"/>
        </w:rPr>
      </w:pPr>
      <w:r>
        <w:rPr>
          <w:sz w:val="24"/>
          <w:szCs w:val="24"/>
        </w:rPr>
        <w:t xml:space="preserve">Hola a todas y todos. </w:t>
      </w:r>
    </w:p>
    <w:p w14:paraId="00000021" w14:textId="77777777" w:rsidR="00942F60" w:rsidRDefault="00BF76D5">
      <w:pPr>
        <w:spacing w:line="240" w:lineRule="auto"/>
        <w:rPr>
          <w:sz w:val="24"/>
          <w:szCs w:val="24"/>
        </w:rPr>
      </w:pPr>
      <w:r>
        <w:rPr>
          <w:sz w:val="24"/>
          <w:szCs w:val="24"/>
        </w:rPr>
        <w:t>Les hablan sus reseñadores</w:t>
      </w:r>
      <w:r>
        <w:rPr>
          <w:sz w:val="24"/>
          <w:szCs w:val="24"/>
        </w:rPr>
        <w:t xml:space="preserve"> favoritos, Marcelo Ruz y Gustavo Salinas, estudiantes de sociología de la Universidad de Chile y participantes del proyecto PLAU.</w:t>
      </w:r>
    </w:p>
    <w:p w14:paraId="00000022" w14:textId="77777777" w:rsidR="00942F60" w:rsidRDefault="00942F60">
      <w:pPr>
        <w:spacing w:line="240" w:lineRule="auto"/>
        <w:rPr>
          <w:sz w:val="24"/>
          <w:szCs w:val="24"/>
        </w:rPr>
      </w:pPr>
    </w:p>
    <w:p w14:paraId="00000023" w14:textId="77777777" w:rsidR="00942F60" w:rsidRDefault="00BF76D5">
      <w:pPr>
        <w:spacing w:line="240" w:lineRule="auto"/>
        <w:rPr>
          <w:sz w:val="24"/>
          <w:szCs w:val="24"/>
        </w:rPr>
      </w:pPr>
      <w:r>
        <w:rPr>
          <w:sz w:val="24"/>
          <w:szCs w:val="24"/>
        </w:rPr>
        <w:t>En esta oportunidad, les invitamos a aproximarse al texto “El estudio de las Políticas Públicas” escrito por la académica it</w:t>
      </w:r>
      <w:r>
        <w:rPr>
          <w:sz w:val="24"/>
          <w:szCs w:val="24"/>
        </w:rPr>
        <w:t xml:space="preserve">aliana Gloria </w:t>
      </w:r>
      <w:proofErr w:type="spellStart"/>
      <w:r>
        <w:rPr>
          <w:sz w:val="24"/>
          <w:szCs w:val="24"/>
        </w:rPr>
        <w:t>Regonini</w:t>
      </w:r>
      <w:proofErr w:type="spellEnd"/>
      <w:r>
        <w:rPr>
          <w:sz w:val="24"/>
          <w:szCs w:val="24"/>
        </w:rPr>
        <w:t>.</w:t>
      </w:r>
    </w:p>
    <w:p w14:paraId="00000024" w14:textId="77777777" w:rsidR="00942F60" w:rsidRDefault="00BF76D5">
      <w:pPr>
        <w:spacing w:line="240" w:lineRule="auto"/>
        <w:rPr>
          <w:sz w:val="24"/>
          <w:szCs w:val="24"/>
        </w:rPr>
      </w:pPr>
      <w:r>
        <w:rPr>
          <w:sz w:val="24"/>
          <w:szCs w:val="24"/>
        </w:rPr>
        <w:t xml:space="preserve">El texto se plantea analizar las diversas perspectivas desde donde se han realizado los estudios de la política pública y generar una propuesta de esquematización para comprender mejor las diferentes escuelas que han surgido dentro </w:t>
      </w:r>
      <w:r>
        <w:rPr>
          <w:sz w:val="24"/>
          <w:szCs w:val="24"/>
        </w:rPr>
        <w:t>de las ciencias sociales, en general, y en la ciencia política, en particular.</w:t>
      </w:r>
    </w:p>
    <w:p w14:paraId="00000025" w14:textId="77777777" w:rsidR="00942F60" w:rsidRDefault="00942F60">
      <w:pPr>
        <w:spacing w:line="240" w:lineRule="auto"/>
        <w:rPr>
          <w:sz w:val="24"/>
          <w:szCs w:val="24"/>
        </w:rPr>
      </w:pPr>
    </w:p>
    <w:p w14:paraId="00000026" w14:textId="77777777" w:rsidR="00942F60" w:rsidRDefault="00BF76D5">
      <w:pPr>
        <w:spacing w:line="240" w:lineRule="auto"/>
        <w:rPr>
          <w:sz w:val="24"/>
          <w:szCs w:val="24"/>
        </w:rPr>
      </w:pPr>
      <w:r>
        <w:rPr>
          <w:sz w:val="24"/>
          <w:szCs w:val="24"/>
        </w:rPr>
        <w:t>Si quieren conocer una panorámica general del estudio de las políticas públicas, pues ¡felicitaciones!, este texto les será muy enriquecedor. Si de pronto se han vistos agobiad</w:t>
      </w:r>
      <w:r>
        <w:rPr>
          <w:sz w:val="24"/>
          <w:szCs w:val="24"/>
        </w:rPr>
        <w:t xml:space="preserve">as o agobiados por la infinidad de formas y estilos con que se ha estudiado la política pública durante diferentes épocas y contextos, entonces podrán darle una mirada ordenada y sistematizada como </w:t>
      </w:r>
      <w:proofErr w:type="gramStart"/>
      <w:r>
        <w:rPr>
          <w:sz w:val="24"/>
          <w:szCs w:val="24"/>
        </w:rPr>
        <w:t>nunca antes</w:t>
      </w:r>
      <w:proofErr w:type="gramEnd"/>
      <w:r>
        <w:rPr>
          <w:sz w:val="24"/>
          <w:szCs w:val="24"/>
        </w:rPr>
        <w:t xml:space="preserve"> lo han hecho.</w:t>
      </w:r>
    </w:p>
    <w:p w14:paraId="00000027" w14:textId="77777777" w:rsidR="00942F60" w:rsidRDefault="00942F60">
      <w:pPr>
        <w:spacing w:line="240" w:lineRule="auto"/>
        <w:rPr>
          <w:sz w:val="24"/>
          <w:szCs w:val="24"/>
        </w:rPr>
      </w:pPr>
    </w:p>
    <w:p w14:paraId="00000028" w14:textId="77777777" w:rsidR="00942F60" w:rsidRDefault="00BF76D5">
      <w:pPr>
        <w:spacing w:line="240" w:lineRule="auto"/>
        <w:rPr>
          <w:sz w:val="24"/>
          <w:szCs w:val="24"/>
        </w:rPr>
      </w:pPr>
      <w:r>
        <w:rPr>
          <w:sz w:val="24"/>
          <w:szCs w:val="24"/>
        </w:rPr>
        <w:t>El texto presenta un mapa esque</w:t>
      </w:r>
      <w:r>
        <w:rPr>
          <w:sz w:val="24"/>
          <w:szCs w:val="24"/>
        </w:rPr>
        <w:t>mático sobre las principales corrientes de investigación en esta área de las ciencias sociales, el cual les puede ser muy útil para quienes comienzan a interesarse en estudiar la política pública y no saben desde donde partir o con qué criterios diferencia</w:t>
      </w:r>
      <w:r>
        <w:rPr>
          <w:sz w:val="24"/>
          <w:szCs w:val="24"/>
        </w:rPr>
        <w:t>r un estilo de otro. Si quieres internarte profundamente en este mundillo, abordándolo rigurosamente, es preciso que conozcas desde ahora en dónde saber situarse teórica y metodológicamente.</w:t>
      </w:r>
    </w:p>
    <w:p w14:paraId="00000029" w14:textId="77777777" w:rsidR="00942F60" w:rsidRDefault="00942F60">
      <w:pPr>
        <w:spacing w:line="240" w:lineRule="auto"/>
        <w:rPr>
          <w:sz w:val="24"/>
          <w:szCs w:val="24"/>
        </w:rPr>
      </w:pPr>
    </w:p>
    <w:p w14:paraId="0000002A" w14:textId="77777777" w:rsidR="00942F60" w:rsidRDefault="00BF76D5">
      <w:pPr>
        <w:spacing w:line="240" w:lineRule="auto"/>
        <w:rPr>
          <w:sz w:val="24"/>
          <w:szCs w:val="24"/>
        </w:rPr>
      </w:pPr>
      <w:r>
        <w:rPr>
          <w:sz w:val="24"/>
          <w:szCs w:val="24"/>
        </w:rPr>
        <w:t xml:space="preserve">Más adelante exploraremos el texto con mayor detenimiento, pero </w:t>
      </w:r>
      <w:r>
        <w:rPr>
          <w:sz w:val="24"/>
          <w:szCs w:val="24"/>
        </w:rPr>
        <w:t>por ahora ten presente dos clasificaciones que aparecen constantemente al explorar cada gran tendencia de estudio de la política pública: si su finalidad es prescriptiva o explicativa, y si su metodología es inductiva o deductiva. También podrás ver cómo s</w:t>
      </w:r>
      <w:r>
        <w:rPr>
          <w:sz w:val="24"/>
          <w:szCs w:val="24"/>
        </w:rPr>
        <w:t>e han aplicado estos enfoques al estudio de actores, fases y estructuras de las políticas públicas.</w:t>
      </w:r>
    </w:p>
    <w:p w14:paraId="0000002B" w14:textId="77777777" w:rsidR="00942F60" w:rsidRDefault="00942F60">
      <w:pPr>
        <w:spacing w:line="240" w:lineRule="auto"/>
        <w:rPr>
          <w:sz w:val="24"/>
          <w:szCs w:val="24"/>
        </w:rPr>
      </w:pPr>
    </w:p>
    <w:p w14:paraId="0000002C" w14:textId="77777777" w:rsidR="00942F60" w:rsidRDefault="00BF76D5">
      <w:pPr>
        <w:spacing w:line="240" w:lineRule="auto"/>
        <w:rPr>
          <w:sz w:val="24"/>
          <w:szCs w:val="24"/>
        </w:rPr>
      </w:pPr>
      <w:r>
        <w:rPr>
          <w:sz w:val="24"/>
          <w:szCs w:val="24"/>
        </w:rPr>
        <w:t xml:space="preserve">Sin más preámbulos, dejamos con ustedes a Gloria </w:t>
      </w:r>
      <w:proofErr w:type="spellStart"/>
      <w:r>
        <w:rPr>
          <w:sz w:val="24"/>
          <w:szCs w:val="24"/>
        </w:rPr>
        <w:t>Regonini</w:t>
      </w:r>
      <w:proofErr w:type="spellEnd"/>
      <w:r>
        <w:rPr>
          <w:sz w:val="24"/>
          <w:szCs w:val="24"/>
        </w:rPr>
        <w:t>, quien nos leerá su obra directamente desde los estudios centrales de PLAU gracias a un enorme es</w:t>
      </w:r>
      <w:r>
        <w:rPr>
          <w:sz w:val="24"/>
          <w:szCs w:val="24"/>
        </w:rPr>
        <w:t>fuerzo de producción, ¡adelante estudios!...   (silencio por 5 segundos)</w:t>
      </w:r>
    </w:p>
    <w:p w14:paraId="0000002D" w14:textId="77777777" w:rsidR="00942F60" w:rsidRDefault="00942F60">
      <w:pPr>
        <w:spacing w:line="240" w:lineRule="auto"/>
        <w:rPr>
          <w:sz w:val="24"/>
          <w:szCs w:val="24"/>
        </w:rPr>
      </w:pPr>
    </w:p>
    <w:p w14:paraId="0000002E" w14:textId="77777777" w:rsidR="00942F60" w:rsidRDefault="00BF76D5">
      <w:pPr>
        <w:spacing w:line="240" w:lineRule="auto"/>
        <w:rPr>
          <w:sz w:val="24"/>
          <w:szCs w:val="24"/>
        </w:rPr>
      </w:pPr>
      <w:r>
        <w:rPr>
          <w:sz w:val="24"/>
          <w:szCs w:val="24"/>
        </w:rPr>
        <w:t>...Nos avisan por interno que la señora Gloria no ha podido venir y será reemplazada nada más ni nada menos que por ¡un sintetizador de voz artificial!</w:t>
      </w:r>
    </w:p>
    <w:p w14:paraId="0000002F" w14:textId="77777777" w:rsidR="00942F60" w:rsidRDefault="00942F60">
      <w:pPr>
        <w:spacing w:line="240" w:lineRule="auto"/>
        <w:rPr>
          <w:sz w:val="24"/>
          <w:szCs w:val="24"/>
        </w:rPr>
      </w:pPr>
    </w:p>
    <w:p w14:paraId="00000030" w14:textId="77777777" w:rsidR="00942F60" w:rsidRDefault="00BF76D5">
      <w:pPr>
        <w:spacing w:line="240" w:lineRule="auto"/>
        <w:rPr>
          <w:sz w:val="24"/>
          <w:szCs w:val="24"/>
        </w:rPr>
      </w:pPr>
      <w:r>
        <w:rPr>
          <w:sz w:val="24"/>
          <w:szCs w:val="24"/>
        </w:rPr>
        <w:lastRenderedPageBreak/>
        <w:t>Pero antes de empezar a escuc</w:t>
      </w:r>
      <w:r>
        <w:rPr>
          <w:sz w:val="24"/>
          <w:szCs w:val="24"/>
        </w:rPr>
        <w:t xml:space="preserve">har el texto de Gloria </w:t>
      </w:r>
      <w:proofErr w:type="spellStart"/>
      <w:r>
        <w:rPr>
          <w:sz w:val="24"/>
          <w:szCs w:val="24"/>
        </w:rPr>
        <w:t>Regonini</w:t>
      </w:r>
      <w:proofErr w:type="spellEnd"/>
      <w:r>
        <w:rPr>
          <w:sz w:val="24"/>
          <w:szCs w:val="24"/>
        </w:rPr>
        <w:t>, pongamos atención a dos aspectos que nos ayudarán en la lectura-escucha activa. En primer lugar, contextualizaremos a la autora y describiremos los elementos centrales de su trabajo. Luego, en segundo lugar, realizaremos al</w:t>
      </w:r>
      <w:r>
        <w:rPr>
          <w:sz w:val="24"/>
          <w:szCs w:val="24"/>
        </w:rPr>
        <w:t xml:space="preserve">gunas preguntas de comprensión lectora que </w:t>
      </w:r>
      <w:proofErr w:type="gramStart"/>
      <w:r>
        <w:rPr>
          <w:sz w:val="24"/>
          <w:szCs w:val="24"/>
        </w:rPr>
        <w:t>tendrán que tener</w:t>
      </w:r>
      <w:proofErr w:type="gramEnd"/>
      <w:r>
        <w:rPr>
          <w:sz w:val="24"/>
          <w:szCs w:val="24"/>
        </w:rPr>
        <w:t xml:space="preserve"> en mente al ir escuchando el texto “El estudio de las Políticas Públicas”.</w:t>
      </w:r>
    </w:p>
    <w:p w14:paraId="00000031" w14:textId="77777777" w:rsidR="00942F60" w:rsidRDefault="00942F60">
      <w:pPr>
        <w:spacing w:line="240" w:lineRule="auto"/>
        <w:rPr>
          <w:sz w:val="24"/>
          <w:szCs w:val="24"/>
        </w:rPr>
      </w:pPr>
    </w:p>
    <w:p w14:paraId="00000032" w14:textId="77777777" w:rsidR="00942F60" w:rsidRDefault="00BF76D5">
      <w:pPr>
        <w:spacing w:line="240" w:lineRule="auto"/>
        <w:rPr>
          <w:sz w:val="24"/>
          <w:szCs w:val="24"/>
        </w:rPr>
      </w:pPr>
      <w:r>
        <w:rPr>
          <w:b/>
          <w:sz w:val="28"/>
          <w:szCs w:val="28"/>
        </w:rPr>
        <w:t>2) Contextualización y Elementos Centrales del texto.</w:t>
      </w:r>
    </w:p>
    <w:p w14:paraId="00000033" w14:textId="77777777" w:rsidR="00942F60" w:rsidRDefault="00942F60">
      <w:pPr>
        <w:spacing w:line="240" w:lineRule="auto"/>
        <w:rPr>
          <w:sz w:val="24"/>
          <w:szCs w:val="24"/>
        </w:rPr>
      </w:pPr>
    </w:p>
    <w:p w14:paraId="00000034" w14:textId="77777777" w:rsidR="00942F60" w:rsidRDefault="00BF76D5">
      <w:pPr>
        <w:spacing w:line="240" w:lineRule="auto"/>
        <w:rPr>
          <w:sz w:val="24"/>
          <w:szCs w:val="24"/>
        </w:rPr>
      </w:pPr>
      <w:r>
        <w:rPr>
          <w:sz w:val="24"/>
          <w:szCs w:val="24"/>
        </w:rPr>
        <w:t xml:space="preserve">Hola a todas y todos. </w:t>
      </w:r>
    </w:p>
    <w:p w14:paraId="00000035" w14:textId="77777777" w:rsidR="00942F60" w:rsidRDefault="00942F60">
      <w:pPr>
        <w:spacing w:line="240" w:lineRule="auto"/>
        <w:rPr>
          <w:sz w:val="24"/>
          <w:szCs w:val="24"/>
        </w:rPr>
      </w:pPr>
    </w:p>
    <w:p w14:paraId="00000036" w14:textId="77777777" w:rsidR="00942F60" w:rsidRDefault="00BF76D5">
      <w:pPr>
        <w:spacing w:line="240" w:lineRule="auto"/>
        <w:rPr>
          <w:sz w:val="24"/>
          <w:szCs w:val="24"/>
        </w:rPr>
      </w:pPr>
      <w:r>
        <w:rPr>
          <w:sz w:val="24"/>
          <w:szCs w:val="24"/>
        </w:rPr>
        <w:t>Esperamos que hayan disfrutado de la gra</w:t>
      </w:r>
      <w:r>
        <w:rPr>
          <w:sz w:val="24"/>
          <w:szCs w:val="24"/>
        </w:rPr>
        <w:t xml:space="preserve">bación que el equipo del proyecto PLAU ha preparado del texto “El estudio de la Política Pública” de Gloria </w:t>
      </w:r>
      <w:proofErr w:type="spellStart"/>
      <w:r>
        <w:rPr>
          <w:sz w:val="24"/>
          <w:szCs w:val="24"/>
        </w:rPr>
        <w:t>Regonini</w:t>
      </w:r>
      <w:proofErr w:type="spellEnd"/>
      <w:r>
        <w:rPr>
          <w:sz w:val="24"/>
          <w:szCs w:val="24"/>
        </w:rPr>
        <w:t>.</w:t>
      </w:r>
    </w:p>
    <w:p w14:paraId="00000037" w14:textId="77777777" w:rsidR="00942F60" w:rsidRDefault="00942F60">
      <w:pPr>
        <w:spacing w:line="240" w:lineRule="auto"/>
        <w:rPr>
          <w:sz w:val="24"/>
          <w:szCs w:val="24"/>
        </w:rPr>
      </w:pPr>
    </w:p>
    <w:p w14:paraId="00000038" w14:textId="77777777" w:rsidR="00942F60" w:rsidRDefault="00BF76D5">
      <w:pPr>
        <w:spacing w:line="240" w:lineRule="auto"/>
        <w:rPr>
          <w:sz w:val="24"/>
          <w:szCs w:val="24"/>
        </w:rPr>
      </w:pPr>
      <w:r>
        <w:rPr>
          <w:sz w:val="24"/>
          <w:szCs w:val="24"/>
        </w:rPr>
        <w:t>Ahora, vamos a contextualizar a la autora para luego describir algunos elementos centrales presentes en su trabajo.</w:t>
      </w:r>
    </w:p>
    <w:p w14:paraId="00000039" w14:textId="77777777" w:rsidR="00942F60" w:rsidRDefault="00942F60">
      <w:pPr>
        <w:spacing w:line="240" w:lineRule="auto"/>
        <w:rPr>
          <w:sz w:val="24"/>
          <w:szCs w:val="24"/>
        </w:rPr>
      </w:pPr>
    </w:p>
    <w:p w14:paraId="0000003A" w14:textId="77777777" w:rsidR="00942F60" w:rsidRDefault="00BF76D5">
      <w:pPr>
        <w:spacing w:line="240" w:lineRule="auto"/>
        <w:rPr>
          <w:sz w:val="24"/>
          <w:szCs w:val="24"/>
        </w:rPr>
      </w:pPr>
      <w:r>
        <w:rPr>
          <w:sz w:val="24"/>
          <w:szCs w:val="24"/>
        </w:rPr>
        <w:t xml:space="preserve">Gloria </w:t>
      </w:r>
      <w:proofErr w:type="spellStart"/>
      <w:r>
        <w:rPr>
          <w:sz w:val="24"/>
          <w:szCs w:val="24"/>
        </w:rPr>
        <w:t>Regonini</w:t>
      </w:r>
      <w:proofErr w:type="spellEnd"/>
      <w:r>
        <w:rPr>
          <w:sz w:val="24"/>
          <w:szCs w:val="24"/>
        </w:rPr>
        <w:t xml:space="preserve"> nació en 1947. Es una académica italiana del Departamento de Ciencias Sociales y Políticas de la Universidad de Milán. Tiene una Maestría en Filosofía de la Universidad Católica de Milán y estudios de postgrado en Ciencia Política en la Uni</w:t>
      </w:r>
      <w:r>
        <w:rPr>
          <w:sz w:val="24"/>
          <w:szCs w:val="24"/>
        </w:rPr>
        <w:t xml:space="preserve">versidad de Torino. Ha sido profesora por más de treinta años en el área de las Ciencias Políticas en las Universidades de Milán y Florencia. También ha sido investigadora invitada en Cambridge, Oxford y Harvard. Sus temas de investigación se han centrado </w:t>
      </w:r>
      <w:r>
        <w:rPr>
          <w:sz w:val="24"/>
          <w:szCs w:val="24"/>
        </w:rPr>
        <w:t xml:space="preserve">en el análisis y evaluación de las Políticas Públicas y el estudio de la democracia, desarrollando un extenso contenido teórico y empírico sobre las diversas fases de la política pública y su vinculación con el estado de la democracia en Europa Occidental </w:t>
      </w:r>
      <w:r>
        <w:rPr>
          <w:sz w:val="24"/>
          <w:szCs w:val="24"/>
        </w:rPr>
        <w:t>y Norteamérica.</w:t>
      </w:r>
    </w:p>
    <w:p w14:paraId="0000003B" w14:textId="77777777" w:rsidR="00942F60" w:rsidRDefault="00942F60">
      <w:pPr>
        <w:spacing w:line="240" w:lineRule="auto"/>
        <w:rPr>
          <w:sz w:val="24"/>
          <w:szCs w:val="24"/>
        </w:rPr>
      </w:pPr>
    </w:p>
    <w:p w14:paraId="0000003C" w14:textId="77777777" w:rsidR="00942F60" w:rsidRDefault="00BF76D5">
      <w:pPr>
        <w:spacing w:line="240" w:lineRule="auto"/>
        <w:rPr>
          <w:sz w:val="24"/>
          <w:szCs w:val="24"/>
          <w:highlight w:val="white"/>
        </w:rPr>
      </w:pPr>
      <w:r>
        <w:rPr>
          <w:sz w:val="24"/>
          <w:szCs w:val="24"/>
          <w:highlight w:val="white"/>
        </w:rPr>
        <w:t xml:space="preserve">Concentrándonos en el texto “El estudio de la Política Pública”, su objetivo es explorar las definiciones realizadas sobre las políticas públicas para luego concentrarse en los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studies</w:t>
      </w:r>
      <w:proofErr w:type="spellEnd"/>
      <w:r>
        <w:rPr>
          <w:sz w:val="24"/>
          <w:szCs w:val="24"/>
          <w:highlight w:val="white"/>
        </w:rPr>
        <w:t xml:space="preserve"> y proponer un esquema que clasifique y oriente </w:t>
      </w:r>
      <w:r>
        <w:rPr>
          <w:sz w:val="24"/>
          <w:szCs w:val="24"/>
          <w:highlight w:val="white"/>
        </w:rPr>
        <w:t xml:space="preserve">sobre las diversas perspectivas desde donde se han realizado los estudios de </w:t>
      </w:r>
      <w:proofErr w:type="spellStart"/>
      <w:r>
        <w:rPr>
          <w:sz w:val="24"/>
          <w:szCs w:val="24"/>
          <w:highlight w:val="white"/>
        </w:rPr>
        <w:t>policy</w:t>
      </w:r>
      <w:proofErr w:type="spellEnd"/>
      <w:r>
        <w:rPr>
          <w:sz w:val="24"/>
          <w:szCs w:val="24"/>
          <w:highlight w:val="white"/>
        </w:rPr>
        <w:t>.</w:t>
      </w:r>
    </w:p>
    <w:p w14:paraId="0000003D" w14:textId="77777777" w:rsidR="00942F60" w:rsidRDefault="00942F60">
      <w:pPr>
        <w:spacing w:line="240" w:lineRule="auto"/>
        <w:rPr>
          <w:sz w:val="24"/>
          <w:szCs w:val="24"/>
          <w:highlight w:val="white"/>
        </w:rPr>
      </w:pPr>
    </w:p>
    <w:p w14:paraId="0000003E" w14:textId="77777777" w:rsidR="00942F60" w:rsidRDefault="00BF76D5">
      <w:pPr>
        <w:spacing w:line="240" w:lineRule="auto"/>
        <w:rPr>
          <w:sz w:val="24"/>
          <w:szCs w:val="24"/>
          <w:highlight w:val="white"/>
        </w:rPr>
      </w:pPr>
      <w:r>
        <w:rPr>
          <w:sz w:val="24"/>
          <w:szCs w:val="24"/>
          <w:highlight w:val="white"/>
        </w:rPr>
        <w:t>El texto se estructura en dieciséis secciones, estas son:</w:t>
      </w:r>
    </w:p>
    <w:p w14:paraId="0000003F" w14:textId="77777777" w:rsidR="00942F60" w:rsidRDefault="00BF76D5">
      <w:pPr>
        <w:spacing w:line="240" w:lineRule="auto"/>
        <w:rPr>
          <w:sz w:val="24"/>
          <w:szCs w:val="24"/>
          <w:highlight w:val="white"/>
        </w:rPr>
      </w:pPr>
      <w:r>
        <w:rPr>
          <w:sz w:val="24"/>
          <w:szCs w:val="24"/>
          <w:highlight w:val="white"/>
        </w:rPr>
        <w:t xml:space="preserve">Primeras definiciones. Orígenes y difusión de los estudios de </w:t>
      </w:r>
      <w:proofErr w:type="spellStart"/>
      <w:r>
        <w:rPr>
          <w:sz w:val="24"/>
          <w:szCs w:val="24"/>
          <w:highlight w:val="white"/>
        </w:rPr>
        <w:t>policy</w:t>
      </w:r>
      <w:proofErr w:type="spellEnd"/>
      <w:r>
        <w:rPr>
          <w:sz w:val="24"/>
          <w:szCs w:val="24"/>
          <w:highlight w:val="white"/>
        </w:rPr>
        <w:t xml:space="preserve">. La articulación interna de los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studies</w:t>
      </w:r>
      <w:proofErr w:type="spellEnd"/>
      <w:r>
        <w:rPr>
          <w:sz w:val="24"/>
          <w:szCs w:val="24"/>
          <w:highlight w:val="white"/>
        </w:rPr>
        <w:t xml:space="preserve">. La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analysis</w:t>
      </w:r>
      <w:proofErr w:type="spellEnd"/>
      <w:r>
        <w:rPr>
          <w:sz w:val="24"/>
          <w:szCs w:val="24"/>
          <w:highlight w:val="white"/>
        </w:rPr>
        <w:t xml:space="preserve">. La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sciences</w:t>
      </w:r>
      <w:proofErr w:type="spellEnd"/>
      <w:r>
        <w:rPr>
          <w:sz w:val="24"/>
          <w:szCs w:val="24"/>
          <w:highlight w:val="white"/>
        </w:rPr>
        <w:t xml:space="preserve">. El </w:t>
      </w:r>
      <w:proofErr w:type="spellStart"/>
      <w:r>
        <w:rPr>
          <w:sz w:val="24"/>
          <w:szCs w:val="24"/>
          <w:highlight w:val="white"/>
        </w:rPr>
        <w:t>incrementalismo</w:t>
      </w:r>
      <w:proofErr w:type="spellEnd"/>
      <w:r>
        <w:rPr>
          <w:sz w:val="24"/>
          <w:szCs w:val="24"/>
          <w:highlight w:val="white"/>
        </w:rPr>
        <w:t xml:space="preserve">. Los estudios sobre implementación. El estudio del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making</w:t>
      </w:r>
      <w:proofErr w:type="spellEnd"/>
      <w:r>
        <w:rPr>
          <w:sz w:val="24"/>
          <w:szCs w:val="24"/>
          <w:highlight w:val="white"/>
        </w:rPr>
        <w:t>. Los actores. L</w:t>
      </w:r>
      <w:r>
        <w:rPr>
          <w:sz w:val="24"/>
          <w:szCs w:val="24"/>
          <w:highlight w:val="white"/>
        </w:rPr>
        <w:t>as imágenes policéntricas. Los estilos decisorios. El ciclo de la vida de las políticas públicas. La estructura de las políticas en juego. Las reglas del juego. El enfoque deductivo explicativo. Perspectivas de investigación.</w:t>
      </w:r>
    </w:p>
    <w:p w14:paraId="00000040" w14:textId="77777777" w:rsidR="00942F60" w:rsidRDefault="00942F60">
      <w:pPr>
        <w:spacing w:line="240" w:lineRule="auto"/>
        <w:rPr>
          <w:sz w:val="24"/>
          <w:szCs w:val="24"/>
          <w:highlight w:val="white"/>
        </w:rPr>
      </w:pPr>
    </w:p>
    <w:p w14:paraId="00000041" w14:textId="77777777" w:rsidR="00942F60" w:rsidRDefault="00BF76D5">
      <w:pPr>
        <w:spacing w:line="240" w:lineRule="auto"/>
        <w:rPr>
          <w:sz w:val="24"/>
          <w:szCs w:val="24"/>
          <w:highlight w:val="white"/>
        </w:rPr>
      </w:pPr>
      <w:r>
        <w:rPr>
          <w:sz w:val="24"/>
          <w:szCs w:val="24"/>
          <w:highlight w:val="white"/>
        </w:rPr>
        <w:t>En las primeras secciones rea</w:t>
      </w:r>
      <w:r>
        <w:rPr>
          <w:sz w:val="24"/>
          <w:szCs w:val="24"/>
          <w:highlight w:val="white"/>
        </w:rPr>
        <w:t xml:space="preserve">liza una revisión del variado entendimiento que los diversos autores han tenido de la Política Pública, los intentos de delimitación y las metodologías con que se estudian. El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making</w:t>
      </w:r>
      <w:proofErr w:type="spellEnd"/>
      <w:r>
        <w:rPr>
          <w:sz w:val="24"/>
          <w:szCs w:val="24"/>
          <w:highlight w:val="white"/>
        </w:rPr>
        <w:t xml:space="preserve"> se entenderá como un proceso de aproximaciones al objetivo deseado</w:t>
      </w:r>
      <w:r>
        <w:rPr>
          <w:sz w:val="24"/>
          <w:szCs w:val="24"/>
          <w:highlight w:val="white"/>
        </w:rPr>
        <w:t xml:space="preserve">, según </w:t>
      </w:r>
      <w:proofErr w:type="spellStart"/>
      <w:r>
        <w:rPr>
          <w:sz w:val="24"/>
          <w:szCs w:val="24"/>
          <w:highlight w:val="white"/>
        </w:rPr>
        <w:t>Lindblom</w:t>
      </w:r>
      <w:proofErr w:type="spellEnd"/>
      <w:r>
        <w:rPr>
          <w:sz w:val="24"/>
          <w:szCs w:val="24"/>
          <w:highlight w:val="white"/>
        </w:rPr>
        <w:t>, o también como una programación con valores, fines y prácticas, según Laswell y Kaplan.</w:t>
      </w:r>
    </w:p>
    <w:p w14:paraId="00000042" w14:textId="77777777" w:rsidR="00942F60" w:rsidRDefault="00BF76D5">
      <w:pPr>
        <w:spacing w:line="240" w:lineRule="auto"/>
        <w:rPr>
          <w:sz w:val="24"/>
          <w:szCs w:val="24"/>
          <w:highlight w:val="white"/>
        </w:rPr>
      </w:pPr>
      <w:r>
        <w:rPr>
          <w:sz w:val="24"/>
          <w:szCs w:val="24"/>
          <w:highlight w:val="white"/>
        </w:rPr>
        <w:t xml:space="preserve">Señala también algunas expresiones para tener en cuenta, solo existentes en lengua inglesa, como lo es la distinción entre </w:t>
      </w:r>
      <w:proofErr w:type="spellStart"/>
      <w:r>
        <w:rPr>
          <w:sz w:val="24"/>
          <w:szCs w:val="24"/>
          <w:highlight w:val="white"/>
        </w:rPr>
        <w:t>politics</w:t>
      </w:r>
      <w:proofErr w:type="spellEnd"/>
      <w:r>
        <w:rPr>
          <w:sz w:val="24"/>
          <w:szCs w:val="24"/>
          <w:highlight w:val="white"/>
        </w:rPr>
        <w:t xml:space="preserve"> y </w:t>
      </w:r>
      <w:proofErr w:type="spellStart"/>
      <w:r>
        <w:rPr>
          <w:sz w:val="24"/>
          <w:szCs w:val="24"/>
          <w:highlight w:val="white"/>
        </w:rPr>
        <w:t>policy</w:t>
      </w:r>
      <w:proofErr w:type="spellEnd"/>
      <w:r>
        <w:rPr>
          <w:sz w:val="24"/>
          <w:szCs w:val="24"/>
          <w:highlight w:val="white"/>
        </w:rPr>
        <w:t xml:space="preserve">, surgida </w:t>
      </w:r>
      <w:r>
        <w:rPr>
          <w:sz w:val="24"/>
          <w:szCs w:val="24"/>
          <w:highlight w:val="white"/>
        </w:rPr>
        <w:t xml:space="preserve">en Estados Unidos, lugar donde también aparecen las primeras tendencias dentro de la ciencia </w:t>
      </w:r>
      <w:r>
        <w:rPr>
          <w:sz w:val="24"/>
          <w:szCs w:val="24"/>
          <w:highlight w:val="white"/>
        </w:rPr>
        <w:lastRenderedPageBreak/>
        <w:t>política entre quienes se acercan más a un enfoque interdisciplinar y de investigador socialmente responsable frente a los centrados en finalidades más teóricas.</w:t>
      </w:r>
    </w:p>
    <w:p w14:paraId="00000043" w14:textId="77777777" w:rsidR="00942F60" w:rsidRDefault="00942F60">
      <w:pPr>
        <w:spacing w:line="240" w:lineRule="auto"/>
        <w:rPr>
          <w:sz w:val="24"/>
          <w:szCs w:val="24"/>
          <w:highlight w:val="white"/>
        </w:rPr>
      </w:pPr>
    </w:p>
    <w:p w14:paraId="00000044" w14:textId="77777777" w:rsidR="00942F60" w:rsidRDefault="00BF76D5">
      <w:pPr>
        <w:spacing w:line="240" w:lineRule="auto"/>
        <w:rPr>
          <w:sz w:val="24"/>
          <w:szCs w:val="24"/>
          <w:highlight w:val="white"/>
        </w:rPr>
      </w:pPr>
      <w:r>
        <w:rPr>
          <w:sz w:val="24"/>
          <w:szCs w:val="24"/>
          <w:highlight w:val="white"/>
        </w:rPr>
        <w:t>En la tercera sección elabora la esquematización que desarrollará en el resto del texto. Señala la diferencia entre finalidades prescriptivas, como aquellas que buscan mejorar resultados y las explicativas que buscan formular modelos realistas sobre cómo s</w:t>
      </w:r>
      <w:r>
        <w:rPr>
          <w:sz w:val="24"/>
          <w:szCs w:val="24"/>
          <w:highlight w:val="white"/>
        </w:rPr>
        <w:t>e asignan los valores.</w:t>
      </w:r>
    </w:p>
    <w:p w14:paraId="00000045" w14:textId="77777777" w:rsidR="00942F60" w:rsidRDefault="00BF76D5">
      <w:pPr>
        <w:spacing w:line="240" w:lineRule="auto"/>
        <w:rPr>
          <w:sz w:val="24"/>
          <w:szCs w:val="24"/>
        </w:rPr>
      </w:pPr>
      <w:r>
        <w:rPr>
          <w:sz w:val="24"/>
          <w:szCs w:val="24"/>
          <w:highlight w:val="white"/>
        </w:rPr>
        <w:t>También señala las dos opciones metodológicas que tienen las investigaciones. La mirada deductiva, más axiomática o racional heredada de la ciencia económica, y la mirada inductiva.</w:t>
      </w:r>
    </w:p>
    <w:p w14:paraId="00000046" w14:textId="77777777" w:rsidR="00942F60" w:rsidRDefault="00942F60">
      <w:pPr>
        <w:spacing w:line="240" w:lineRule="auto"/>
        <w:rPr>
          <w:sz w:val="24"/>
          <w:szCs w:val="24"/>
        </w:rPr>
      </w:pPr>
    </w:p>
    <w:p w14:paraId="00000047" w14:textId="77777777" w:rsidR="00942F60" w:rsidRDefault="00BF76D5">
      <w:pPr>
        <w:spacing w:line="240" w:lineRule="auto"/>
        <w:rPr>
          <w:sz w:val="24"/>
          <w:szCs w:val="24"/>
          <w:highlight w:val="white"/>
        </w:rPr>
      </w:pPr>
      <w:r>
        <w:rPr>
          <w:sz w:val="24"/>
          <w:szCs w:val="24"/>
        </w:rPr>
        <w:t>Del cruce de ambas dimensiones, es posible destaca</w:t>
      </w:r>
      <w:r>
        <w:rPr>
          <w:sz w:val="24"/>
          <w:szCs w:val="24"/>
        </w:rPr>
        <w:t xml:space="preserve">r cuatro polos del análisis de políticas públicas. </w:t>
      </w:r>
      <w:r>
        <w:rPr>
          <w:sz w:val="24"/>
          <w:szCs w:val="24"/>
          <w:highlight w:val="white"/>
        </w:rPr>
        <w:t xml:space="preserve">A partir del esquema son analizadas las perspectivas del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analysis</w:t>
      </w:r>
      <w:proofErr w:type="spellEnd"/>
      <w:r>
        <w:rPr>
          <w:sz w:val="24"/>
          <w:szCs w:val="24"/>
          <w:highlight w:val="white"/>
        </w:rPr>
        <w:t xml:space="preserve">, las </w:t>
      </w:r>
      <w:proofErr w:type="spellStart"/>
      <w:r>
        <w:rPr>
          <w:sz w:val="24"/>
          <w:szCs w:val="24"/>
          <w:highlight w:val="white"/>
        </w:rPr>
        <w:t>policy</w:t>
      </w:r>
      <w:proofErr w:type="spellEnd"/>
      <w:r>
        <w:rPr>
          <w:sz w:val="24"/>
          <w:szCs w:val="24"/>
          <w:highlight w:val="white"/>
        </w:rPr>
        <w:t xml:space="preserve"> </w:t>
      </w:r>
      <w:proofErr w:type="spellStart"/>
      <w:r>
        <w:rPr>
          <w:sz w:val="24"/>
          <w:szCs w:val="24"/>
          <w:highlight w:val="white"/>
        </w:rPr>
        <w:t>sciences</w:t>
      </w:r>
      <w:proofErr w:type="spellEnd"/>
      <w:r>
        <w:rPr>
          <w:sz w:val="24"/>
          <w:szCs w:val="24"/>
          <w:highlight w:val="white"/>
        </w:rPr>
        <w:t xml:space="preserve">, el </w:t>
      </w:r>
      <w:proofErr w:type="spellStart"/>
      <w:r>
        <w:rPr>
          <w:sz w:val="24"/>
          <w:szCs w:val="24"/>
          <w:highlight w:val="white"/>
        </w:rPr>
        <w:t>incrementalismo</w:t>
      </w:r>
      <w:proofErr w:type="spellEnd"/>
      <w:r>
        <w:rPr>
          <w:sz w:val="24"/>
          <w:szCs w:val="24"/>
          <w:highlight w:val="white"/>
        </w:rPr>
        <w:t xml:space="preserve"> y los estudios sobre implementación.</w:t>
      </w:r>
    </w:p>
    <w:p w14:paraId="00000048" w14:textId="77777777" w:rsidR="00942F60" w:rsidRDefault="00942F60">
      <w:pPr>
        <w:spacing w:line="240" w:lineRule="auto"/>
        <w:rPr>
          <w:sz w:val="24"/>
          <w:szCs w:val="24"/>
        </w:rPr>
      </w:pPr>
    </w:p>
    <w:p w14:paraId="00000049" w14:textId="77777777" w:rsidR="00942F60" w:rsidRDefault="00BF76D5">
      <w:pPr>
        <w:spacing w:line="240" w:lineRule="auto"/>
        <w:rPr>
          <w:sz w:val="24"/>
          <w:szCs w:val="24"/>
          <w:highlight w:val="white"/>
        </w:rPr>
      </w:pPr>
      <w:r>
        <w:rPr>
          <w:sz w:val="24"/>
          <w:szCs w:val="24"/>
        </w:rPr>
        <w:t>El estudio tiene por objeto analizar algunas de las v</w:t>
      </w:r>
      <w:r>
        <w:rPr>
          <w:sz w:val="24"/>
          <w:szCs w:val="24"/>
        </w:rPr>
        <w:t>ariantes que se encuentran al interior de este marco general, centrando, principalmente, sus esfuerzos en el</w:t>
      </w:r>
      <w:r>
        <w:rPr>
          <w:i/>
          <w:sz w:val="24"/>
          <w:szCs w:val="24"/>
        </w:rPr>
        <w:t xml:space="preserve"> </w:t>
      </w:r>
      <w:proofErr w:type="spellStart"/>
      <w:r>
        <w:rPr>
          <w:i/>
          <w:sz w:val="24"/>
          <w:szCs w:val="24"/>
        </w:rPr>
        <w:t>policy</w:t>
      </w:r>
      <w:proofErr w:type="spellEnd"/>
      <w:r>
        <w:rPr>
          <w:i/>
          <w:sz w:val="24"/>
          <w:szCs w:val="24"/>
        </w:rPr>
        <w:t xml:space="preserve"> </w:t>
      </w:r>
      <w:proofErr w:type="spellStart"/>
      <w:r>
        <w:rPr>
          <w:i/>
          <w:sz w:val="24"/>
          <w:szCs w:val="24"/>
        </w:rPr>
        <w:t>making</w:t>
      </w:r>
      <w:proofErr w:type="spellEnd"/>
      <w:r>
        <w:rPr>
          <w:sz w:val="24"/>
          <w:szCs w:val="24"/>
        </w:rPr>
        <w:t>, un tipo de análisis influido por las ciencias políticas y la sociología. En este punto, la autora no sólo se dedica a describir la p</w:t>
      </w:r>
      <w:r>
        <w:rPr>
          <w:sz w:val="24"/>
          <w:szCs w:val="24"/>
        </w:rPr>
        <w:t xml:space="preserve">anorámica general de estudio, sino que además reconstruye las diversas posiciones en base a cinco criterios fundantes: las imágenes </w:t>
      </w:r>
      <w:proofErr w:type="spellStart"/>
      <w:r>
        <w:rPr>
          <w:sz w:val="24"/>
          <w:szCs w:val="24"/>
        </w:rPr>
        <w:t>monocéntricas</w:t>
      </w:r>
      <w:proofErr w:type="spellEnd"/>
      <w:r>
        <w:rPr>
          <w:sz w:val="24"/>
          <w:szCs w:val="24"/>
        </w:rPr>
        <w:t xml:space="preserve"> o policéntricas sobre los actores, los estilos de decisión, el ciclo de políticas públicas, la estructura de l</w:t>
      </w:r>
      <w:r>
        <w:rPr>
          <w:sz w:val="24"/>
          <w:szCs w:val="24"/>
        </w:rPr>
        <w:t xml:space="preserve">as políticas y las reglas del juego. </w:t>
      </w:r>
      <w:r>
        <w:rPr>
          <w:sz w:val="24"/>
          <w:szCs w:val="24"/>
          <w:highlight w:val="white"/>
        </w:rPr>
        <w:t>Finaliza señalando las perspectivas de investigación en torno a estos enfoques, considerando las mezclas de estilos que se producen en la práctica e incluso sus posibilidades de compatibilidad y complementariedad.</w:t>
      </w:r>
    </w:p>
    <w:p w14:paraId="0000004A" w14:textId="77777777" w:rsidR="00942F60" w:rsidRDefault="00942F60">
      <w:pPr>
        <w:spacing w:line="240" w:lineRule="auto"/>
        <w:rPr>
          <w:sz w:val="24"/>
          <w:szCs w:val="24"/>
          <w:highlight w:val="white"/>
        </w:rPr>
      </w:pPr>
    </w:p>
    <w:p w14:paraId="0000004B" w14:textId="77777777" w:rsidR="00942F60" w:rsidRDefault="00BF76D5">
      <w:pPr>
        <w:spacing w:line="240" w:lineRule="auto"/>
        <w:rPr>
          <w:sz w:val="24"/>
          <w:szCs w:val="24"/>
          <w:highlight w:val="white"/>
        </w:rPr>
      </w:pPr>
      <w:r>
        <w:rPr>
          <w:sz w:val="24"/>
          <w:szCs w:val="24"/>
          <w:highlight w:val="white"/>
        </w:rPr>
        <w:t>Ante</w:t>
      </w:r>
      <w:r>
        <w:rPr>
          <w:sz w:val="24"/>
          <w:szCs w:val="24"/>
          <w:highlight w:val="white"/>
        </w:rPr>
        <w:t>s de que pases a la lectura-escucha del texto, proponemos algunas preguntas de comprensión lectora para que tengas en mente a la hora de estudiar el texto. Estas preguntas se presentan en el orden de aparición durante el texto.</w:t>
      </w:r>
    </w:p>
    <w:p w14:paraId="0000004C" w14:textId="77777777" w:rsidR="00942F60" w:rsidRDefault="00942F60">
      <w:pPr>
        <w:spacing w:line="240" w:lineRule="auto"/>
        <w:rPr>
          <w:sz w:val="24"/>
          <w:szCs w:val="24"/>
          <w:highlight w:val="white"/>
        </w:rPr>
      </w:pPr>
    </w:p>
    <w:p w14:paraId="0000004D" w14:textId="77777777" w:rsidR="00942F60" w:rsidRDefault="00942F60">
      <w:pPr>
        <w:spacing w:line="240" w:lineRule="auto"/>
        <w:rPr>
          <w:sz w:val="24"/>
          <w:szCs w:val="24"/>
          <w:highlight w:val="white"/>
        </w:rPr>
      </w:pPr>
    </w:p>
    <w:p w14:paraId="0000004E" w14:textId="77777777" w:rsidR="00942F60" w:rsidRDefault="00BF76D5">
      <w:pPr>
        <w:spacing w:line="240" w:lineRule="auto"/>
        <w:rPr>
          <w:b/>
          <w:sz w:val="28"/>
          <w:szCs w:val="28"/>
        </w:rPr>
      </w:pPr>
      <w:r>
        <w:rPr>
          <w:b/>
          <w:sz w:val="28"/>
          <w:szCs w:val="28"/>
        </w:rPr>
        <w:t xml:space="preserve">3) Preguntas básicas para </w:t>
      </w:r>
      <w:r>
        <w:rPr>
          <w:b/>
          <w:sz w:val="28"/>
          <w:szCs w:val="28"/>
        </w:rPr>
        <w:t>tener en mente durante la lectura-escucha del texto.</w:t>
      </w:r>
    </w:p>
    <w:p w14:paraId="0000004F" w14:textId="77777777" w:rsidR="00942F60" w:rsidRDefault="00942F60">
      <w:pPr>
        <w:spacing w:line="240" w:lineRule="auto"/>
        <w:rPr>
          <w:b/>
          <w:sz w:val="24"/>
          <w:szCs w:val="24"/>
        </w:rPr>
      </w:pPr>
    </w:p>
    <w:p w14:paraId="00000050" w14:textId="77777777" w:rsidR="00942F60" w:rsidRDefault="00BF76D5">
      <w:pPr>
        <w:spacing w:line="240" w:lineRule="auto"/>
        <w:rPr>
          <w:sz w:val="24"/>
          <w:szCs w:val="24"/>
        </w:rPr>
      </w:pPr>
      <w:r>
        <w:rPr>
          <w:b/>
          <w:sz w:val="24"/>
          <w:szCs w:val="24"/>
        </w:rPr>
        <w:t>3a Preguntas</w:t>
      </w:r>
    </w:p>
    <w:p w14:paraId="00000051" w14:textId="77777777" w:rsidR="00942F60" w:rsidRDefault="00BF76D5">
      <w:pPr>
        <w:spacing w:line="240" w:lineRule="auto"/>
        <w:rPr>
          <w:sz w:val="24"/>
          <w:szCs w:val="24"/>
        </w:rPr>
      </w:pPr>
      <w:r>
        <w:rPr>
          <w:sz w:val="24"/>
          <w:szCs w:val="24"/>
        </w:rPr>
        <w:t xml:space="preserve">A </w:t>
      </w:r>
      <w:proofErr w:type="gramStart"/>
      <w:r>
        <w:rPr>
          <w:sz w:val="24"/>
          <w:szCs w:val="24"/>
        </w:rPr>
        <w:t>continuación</w:t>
      </w:r>
      <w:proofErr w:type="gramEnd"/>
      <w:r>
        <w:rPr>
          <w:sz w:val="24"/>
          <w:szCs w:val="24"/>
        </w:rPr>
        <w:t xml:space="preserve"> presentaremos dos preguntas para tener presente al escuchar-leer el texto de Gloria </w:t>
      </w:r>
      <w:proofErr w:type="spellStart"/>
      <w:r>
        <w:rPr>
          <w:sz w:val="24"/>
          <w:szCs w:val="24"/>
        </w:rPr>
        <w:t>Regonini</w:t>
      </w:r>
      <w:proofErr w:type="spellEnd"/>
      <w:r>
        <w:rPr>
          <w:sz w:val="24"/>
          <w:szCs w:val="24"/>
        </w:rPr>
        <w:t>: “El estudio de la Política Pública”.</w:t>
      </w:r>
    </w:p>
    <w:p w14:paraId="00000052" w14:textId="77777777" w:rsidR="00942F60" w:rsidRDefault="00942F60">
      <w:pPr>
        <w:spacing w:line="240" w:lineRule="auto"/>
        <w:rPr>
          <w:sz w:val="24"/>
          <w:szCs w:val="24"/>
        </w:rPr>
      </w:pPr>
    </w:p>
    <w:p w14:paraId="00000053" w14:textId="77777777" w:rsidR="00942F60" w:rsidRDefault="00BF76D5">
      <w:pPr>
        <w:spacing w:line="240" w:lineRule="auto"/>
        <w:rPr>
          <w:sz w:val="24"/>
          <w:szCs w:val="24"/>
        </w:rPr>
      </w:pPr>
      <w:r>
        <w:rPr>
          <w:sz w:val="24"/>
          <w:szCs w:val="24"/>
        </w:rPr>
        <w:t>La primera pregunta es:</w:t>
      </w:r>
    </w:p>
    <w:p w14:paraId="00000054" w14:textId="77777777" w:rsidR="00942F60" w:rsidRDefault="00942F60">
      <w:pPr>
        <w:spacing w:line="240" w:lineRule="auto"/>
        <w:rPr>
          <w:sz w:val="24"/>
          <w:szCs w:val="24"/>
        </w:rPr>
      </w:pPr>
    </w:p>
    <w:p w14:paraId="00000055" w14:textId="77777777" w:rsidR="00942F60" w:rsidRDefault="00BF76D5">
      <w:pPr>
        <w:spacing w:line="240" w:lineRule="auto"/>
        <w:rPr>
          <w:sz w:val="24"/>
          <w:szCs w:val="24"/>
        </w:rPr>
      </w:pPr>
      <w:r>
        <w:rPr>
          <w:sz w:val="24"/>
          <w:szCs w:val="24"/>
        </w:rPr>
        <w:t xml:space="preserve">La autora señala </w:t>
      </w:r>
      <w:r>
        <w:rPr>
          <w:sz w:val="24"/>
          <w:szCs w:val="24"/>
        </w:rPr>
        <w:t xml:space="preserve">que el mapa que presenta para organizar los estudios de política pública no es dicotómico sino continuo, es por esto </w:t>
      </w:r>
      <w:proofErr w:type="gramStart"/>
      <w:r>
        <w:rPr>
          <w:sz w:val="24"/>
          <w:szCs w:val="24"/>
        </w:rPr>
        <w:t>que</w:t>
      </w:r>
      <w:proofErr w:type="gramEnd"/>
      <w:r>
        <w:rPr>
          <w:sz w:val="24"/>
          <w:szCs w:val="24"/>
        </w:rPr>
        <w:t xml:space="preserve"> algunos enfoques de estudio se encuentran en puntos intermedios en cuanto a su metodología y/o finalidad ¿Podrías entonces explicar las</w:t>
      </w:r>
      <w:r>
        <w:rPr>
          <w:sz w:val="24"/>
          <w:szCs w:val="24"/>
        </w:rPr>
        <w:t xml:space="preserve"> diferencias entre dos enfoques ubicados en polos opuestos y el </w:t>
      </w:r>
      <w:proofErr w:type="spellStart"/>
      <w:r>
        <w:rPr>
          <w:sz w:val="24"/>
          <w:szCs w:val="24"/>
        </w:rPr>
        <w:t>por qué</w:t>
      </w:r>
      <w:proofErr w:type="spellEnd"/>
      <w:r>
        <w:rPr>
          <w:sz w:val="24"/>
          <w:szCs w:val="24"/>
        </w:rPr>
        <w:t xml:space="preserve"> de esta distinción? ¿Podrías también definir qué hace a un enfoque estar en un punto intermedio?</w:t>
      </w:r>
    </w:p>
    <w:p w14:paraId="00000056" w14:textId="77777777" w:rsidR="00942F60" w:rsidRDefault="00942F60">
      <w:pPr>
        <w:spacing w:line="240" w:lineRule="auto"/>
        <w:rPr>
          <w:sz w:val="24"/>
          <w:szCs w:val="24"/>
        </w:rPr>
      </w:pPr>
    </w:p>
    <w:p w14:paraId="00000057" w14:textId="77777777" w:rsidR="00942F60" w:rsidRDefault="00BF76D5">
      <w:pPr>
        <w:spacing w:line="240" w:lineRule="auto"/>
        <w:rPr>
          <w:sz w:val="24"/>
          <w:szCs w:val="24"/>
        </w:rPr>
      </w:pPr>
      <w:r>
        <w:rPr>
          <w:sz w:val="24"/>
          <w:szCs w:val="24"/>
        </w:rPr>
        <w:t xml:space="preserve">La segunda pregunta es: </w:t>
      </w:r>
    </w:p>
    <w:p w14:paraId="00000058" w14:textId="77777777" w:rsidR="00942F60" w:rsidRDefault="00942F60">
      <w:pPr>
        <w:spacing w:line="240" w:lineRule="auto"/>
        <w:rPr>
          <w:sz w:val="24"/>
          <w:szCs w:val="24"/>
        </w:rPr>
      </w:pPr>
    </w:p>
    <w:p w14:paraId="00000059" w14:textId="77777777" w:rsidR="00942F60" w:rsidRDefault="00BF76D5">
      <w:pPr>
        <w:spacing w:line="240" w:lineRule="auto"/>
        <w:rPr>
          <w:sz w:val="24"/>
          <w:szCs w:val="24"/>
        </w:rPr>
      </w:pPr>
      <w:r>
        <w:rPr>
          <w:sz w:val="24"/>
          <w:szCs w:val="24"/>
        </w:rPr>
        <w:lastRenderedPageBreak/>
        <w:t xml:space="preserve">La autora se concentra en el estudio del </w:t>
      </w:r>
      <w:proofErr w:type="spellStart"/>
      <w:r>
        <w:rPr>
          <w:sz w:val="24"/>
          <w:szCs w:val="24"/>
        </w:rPr>
        <w:t>policy</w:t>
      </w:r>
      <w:proofErr w:type="spellEnd"/>
      <w:r>
        <w:rPr>
          <w:sz w:val="24"/>
          <w:szCs w:val="24"/>
        </w:rPr>
        <w:t xml:space="preserve"> </w:t>
      </w:r>
      <w:proofErr w:type="spellStart"/>
      <w:r>
        <w:rPr>
          <w:sz w:val="24"/>
          <w:szCs w:val="24"/>
        </w:rPr>
        <w:t>making</w:t>
      </w:r>
      <w:proofErr w:type="spellEnd"/>
      <w:r>
        <w:rPr>
          <w:sz w:val="24"/>
          <w:szCs w:val="24"/>
        </w:rPr>
        <w:t xml:space="preserve"> más que en los demás polos clasificatorios del estudio de la política pública, desde allí señala tipos y campos de investigación que han puesto énfasis en analizar distintas categorías de análisis para</w:t>
      </w:r>
      <w:r>
        <w:rPr>
          <w:sz w:val="24"/>
          <w:szCs w:val="24"/>
        </w:rPr>
        <w:t xml:space="preserve"> los procesos de formulación y ejecución de las políticas públicas ¿Cuáles son las categorías analíticas que desarrolla? ¿En qué fase o aspecto de la política pública se concentran en estudiar estas “imágenes”?</w:t>
      </w:r>
    </w:p>
    <w:p w14:paraId="0000005A" w14:textId="77777777" w:rsidR="00942F60" w:rsidRDefault="00942F60">
      <w:pPr>
        <w:spacing w:line="240" w:lineRule="auto"/>
        <w:rPr>
          <w:sz w:val="24"/>
          <w:szCs w:val="24"/>
        </w:rPr>
      </w:pPr>
    </w:p>
    <w:p w14:paraId="0000005B" w14:textId="77777777" w:rsidR="00942F60" w:rsidRDefault="00BF76D5">
      <w:pPr>
        <w:spacing w:line="240" w:lineRule="auto"/>
        <w:rPr>
          <w:sz w:val="24"/>
          <w:szCs w:val="24"/>
        </w:rPr>
      </w:pPr>
      <w:r>
        <w:rPr>
          <w:sz w:val="24"/>
          <w:szCs w:val="24"/>
        </w:rPr>
        <w:t>Mucha atención en tu escucha-lectura del tex</w:t>
      </w:r>
      <w:r>
        <w:rPr>
          <w:sz w:val="24"/>
          <w:szCs w:val="24"/>
        </w:rPr>
        <w:t>to, aquí está la referencia bibliográfica del texto para que sepas como citarlo:</w:t>
      </w:r>
    </w:p>
    <w:p w14:paraId="0000005C" w14:textId="77777777" w:rsidR="00942F60" w:rsidRDefault="00942F60">
      <w:pPr>
        <w:spacing w:line="240" w:lineRule="auto"/>
        <w:rPr>
          <w:sz w:val="24"/>
          <w:szCs w:val="24"/>
        </w:rPr>
      </w:pPr>
    </w:p>
    <w:p w14:paraId="0000005D" w14:textId="77777777" w:rsidR="00942F60" w:rsidRDefault="00BF76D5">
      <w:pPr>
        <w:spacing w:line="240" w:lineRule="auto"/>
        <w:rPr>
          <w:b/>
          <w:sz w:val="28"/>
          <w:szCs w:val="28"/>
        </w:rPr>
      </w:pPr>
      <w:proofErr w:type="spellStart"/>
      <w:r>
        <w:rPr>
          <w:b/>
          <w:sz w:val="28"/>
          <w:szCs w:val="28"/>
        </w:rPr>
        <w:t>Regonini</w:t>
      </w:r>
      <w:proofErr w:type="spellEnd"/>
      <w:r>
        <w:rPr>
          <w:b/>
          <w:sz w:val="28"/>
          <w:szCs w:val="28"/>
        </w:rPr>
        <w:t>, Gloria (octubre 1990 - marzo 1991). El estudio de las políticas públicas. Documentación Administrativa, España. 224-225, páginas 59 a 88. ISBN: 0012-4494 -Digitaliz</w:t>
      </w:r>
      <w:r>
        <w:rPr>
          <w:b/>
          <w:sz w:val="28"/>
          <w:szCs w:val="28"/>
        </w:rPr>
        <w:t>ado-.</w:t>
      </w:r>
    </w:p>
    <w:p w14:paraId="0000005E" w14:textId="77777777" w:rsidR="00942F60" w:rsidRDefault="00942F60">
      <w:pPr>
        <w:spacing w:line="240" w:lineRule="auto"/>
        <w:rPr>
          <w:sz w:val="24"/>
          <w:szCs w:val="24"/>
        </w:rPr>
      </w:pPr>
    </w:p>
    <w:p w14:paraId="0000005F" w14:textId="77777777" w:rsidR="00942F60" w:rsidRDefault="00BF76D5">
      <w:pPr>
        <w:spacing w:line="240" w:lineRule="auto"/>
        <w:rPr>
          <w:sz w:val="24"/>
          <w:szCs w:val="24"/>
        </w:rPr>
      </w:pPr>
      <w:r>
        <w:rPr>
          <w:sz w:val="24"/>
          <w:szCs w:val="24"/>
        </w:rPr>
        <w:t>Por favor, ahora pasa a escuchar el audio del texto.</w:t>
      </w:r>
    </w:p>
    <w:sectPr w:rsidR="00942F60">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61E92" w14:textId="77777777" w:rsidR="00BF76D5" w:rsidRDefault="00BF76D5" w:rsidP="00BF76D5">
      <w:pPr>
        <w:spacing w:line="240" w:lineRule="auto"/>
      </w:pPr>
      <w:r>
        <w:separator/>
      </w:r>
    </w:p>
  </w:endnote>
  <w:endnote w:type="continuationSeparator" w:id="0">
    <w:p w14:paraId="7A8D2BDD" w14:textId="77777777" w:rsidR="00BF76D5" w:rsidRDefault="00BF76D5" w:rsidP="00BF76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BAC67" w14:textId="77777777" w:rsidR="00BF76D5" w:rsidRDefault="00BF76D5" w:rsidP="00BF76D5">
      <w:pPr>
        <w:spacing w:line="240" w:lineRule="auto"/>
      </w:pPr>
      <w:r>
        <w:separator/>
      </w:r>
    </w:p>
  </w:footnote>
  <w:footnote w:type="continuationSeparator" w:id="0">
    <w:p w14:paraId="0BF338CE" w14:textId="77777777" w:rsidR="00BF76D5" w:rsidRDefault="00BF76D5" w:rsidP="00BF76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B4BB" w14:textId="394B81B0" w:rsidR="00BF76D5" w:rsidRDefault="00BF76D5">
    <w:pPr>
      <w:pStyle w:val="Encabezado"/>
    </w:pPr>
    <w:r>
      <w:rPr>
        <w:noProof/>
      </w:rPr>
      <w:drawing>
        <wp:anchor distT="0" distB="0" distL="114300" distR="114300" simplePos="0" relativeHeight="251659264" behindDoc="1" locked="0" layoutInCell="1" allowOverlap="1" wp14:anchorId="20BB1B93" wp14:editId="182C7334">
          <wp:simplePos x="0" y="0"/>
          <wp:positionH relativeFrom="column">
            <wp:posOffset>0</wp:posOffset>
          </wp:positionH>
          <wp:positionV relativeFrom="paragraph">
            <wp:posOffset>-359595</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E2179"/>
    <w:multiLevelType w:val="multilevel"/>
    <w:tmpl w:val="BF8E34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F60"/>
    <w:rsid w:val="00942F60"/>
    <w:rsid w:val="00BF76D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B362"/>
  <w15:docId w15:val="{3C0B61BB-BB1A-4288-8A61-1D26D5C5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BF76D5"/>
    <w:pPr>
      <w:keepNext/>
      <w:keepLines/>
      <w:spacing w:before="400" w:after="120"/>
      <w:outlineLvl w:val="0"/>
    </w:pPr>
    <w:rPr>
      <w:b/>
      <w:sz w:val="28"/>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BF76D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BF76D5"/>
  </w:style>
  <w:style w:type="paragraph" w:styleId="Piedepgina">
    <w:name w:val="footer"/>
    <w:basedOn w:val="Normal"/>
    <w:link w:val="PiedepginaCar"/>
    <w:uiPriority w:val="99"/>
    <w:unhideWhenUsed/>
    <w:rsid w:val="00BF76D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BF7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1405</Words>
  <Characters>7733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Ojeda Pereirea</cp:lastModifiedBy>
  <cp:revision>2</cp:revision>
  <dcterms:created xsi:type="dcterms:W3CDTF">2019-08-22T19:28:00Z</dcterms:created>
  <dcterms:modified xsi:type="dcterms:W3CDTF">2019-08-22T19:28:00Z</dcterms:modified>
</cp:coreProperties>
</file>