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53129" w14:textId="3CF09F25" w:rsidR="005141C8" w:rsidRDefault="00241D2A" w:rsidP="00241D2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Canales, Manuel (ed.) (2006). </w:t>
      </w:r>
      <w:r>
        <w:rPr>
          <w:i/>
          <w:sz w:val="24"/>
          <w:szCs w:val="24"/>
        </w:rPr>
        <w:t>Metodologías de investigación social. Introducción a los oficios.</w:t>
      </w:r>
      <w:r>
        <w:rPr>
          <w:sz w:val="24"/>
          <w:szCs w:val="24"/>
        </w:rPr>
        <w:t xml:space="preserve"> Santiago de Chile: LOM. Capítulo Presentación</w:t>
      </w:r>
    </w:p>
    <w:p w14:paraId="76161133" w14:textId="479ECBA9" w:rsidR="00241D2A" w:rsidRDefault="00241D2A" w:rsidP="00241D2A">
      <w:pPr>
        <w:rPr>
          <w:sz w:val="24"/>
          <w:szCs w:val="24"/>
        </w:rPr>
      </w:pPr>
    </w:p>
    <w:p w14:paraId="31F7EF3B" w14:textId="36AA79B7" w:rsidR="00241D2A" w:rsidRDefault="00241D2A" w:rsidP="00241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Diseños de Investigación Social</w:t>
      </w:r>
    </w:p>
    <w:p w14:paraId="450C3746" w14:textId="48A312D4" w:rsidR="00241D2A" w:rsidRDefault="00241D2A" w:rsidP="00241D2A">
      <w:pPr>
        <w:rPr>
          <w:rFonts w:ascii="Times New Roman" w:hAnsi="Times New Roman" w:cs="Times New Roman"/>
          <w:sz w:val="24"/>
          <w:szCs w:val="24"/>
        </w:rPr>
      </w:pPr>
      <w:commentRangeStart w:id="0"/>
      <w:r>
        <w:rPr>
          <w:rFonts w:ascii="Times New Roman" w:hAnsi="Times New Roman" w:cs="Times New Roman"/>
          <w:sz w:val="24"/>
          <w:szCs w:val="24"/>
        </w:rPr>
        <w:t xml:space="preserve">Derek </w:t>
      </w:r>
      <w:proofErr w:type="spellStart"/>
      <w:r>
        <w:rPr>
          <w:rFonts w:ascii="Times New Roman" w:hAnsi="Times New Roman" w:cs="Times New Roman"/>
          <w:sz w:val="24"/>
          <w:szCs w:val="24"/>
        </w:rPr>
        <w:t>Jamet</w:t>
      </w:r>
      <w:commentRangeEnd w:id="0"/>
      <w:proofErr w:type="spellEnd"/>
      <w:r w:rsidR="00AC6EE8">
        <w:rPr>
          <w:rStyle w:val="Refdecomentario"/>
        </w:rPr>
        <w:commentReference w:id="0"/>
      </w:r>
    </w:p>
    <w:p w14:paraId="33161839" w14:textId="7455E048" w:rsidR="00241D2A" w:rsidRDefault="00241D2A" w:rsidP="00241D2A">
      <w:pPr>
        <w:rPr>
          <w:rFonts w:ascii="Times New Roman" w:hAnsi="Times New Roman" w:cs="Times New Roman"/>
          <w:sz w:val="24"/>
          <w:szCs w:val="24"/>
        </w:rPr>
      </w:pPr>
    </w:p>
    <w:p w14:paraId="1D8A0D70" w14:textId="2FC4F8C4" w:rsidR="00241D2A" w:rsidRDefault="00241D2A" w:rsidP="00241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Palabras clave:</w:t>
      </w:r>
      <w:r w:rsidR="00B33D77">
        <w:rPr>
          <w:rFonts w:ascii="Times New Roman" w:hAnsi="Times New Roman" w:cs="Times New Roman"/>
          <w:sz w:val="24"/>
          <w:szCs w:val="24"/>
        </w:rPr>
        <w:t xml:space="preserve"> metodologías, </w:t>
      </w:r>
      <w:r w:rsidR="004E052C">
        <w:rPr>
          <w:rFonts w:ascii="Times New Roman" w:hAnsi="Times New Roman" w:cs="Times New Roman"/>
          <w:sz w:val="24"/>
          <w:szCs w:val="24"/>
        </w:rPr>
        <w:t xml:space="preserve">instrumentos de investigación, abstracción, concreción. </w:t>
      </w:r>
    </w:p>
    <w:p w14:paraId="6C9893D9" w14:textId="77777777" w:rsidR="00AC6EE8" w:rsidRDefault="00AC6EE8" w:rsidP="00241D2A">
      <w:pPr>
        <w:rPr>
          <w:rFonts w:ascii="Times New Roman" w:hAnsi="Times New Roman" w:cs="Times New Roman"/>
          <w:sz w:val="24"/>
          <w:szCs w:val="24"/>
        </w:rPr>
      </w:pPr>
    </w:p>
    <w:p w14:paraId="7510090A" w14:textId="7D0CBC16" w:rsidR="002F485B" w:rsidRDefault="00241D2A" w:rsidP="00241D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Resumen</w:t>
      </w:r>
    </w:p>
    <w:p w14:paraId="318E475B" w14:textId="346CCF6A" w:rsidR="00452436" w:rsidRDefault="002F485B" w:rsidP="004524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el presente texto se aborda los procesos metodológicos por el cual se desarrollan las investigaciones sociales y sobre todo hace hincapié en los tres principales enfoques metodológicos que son el Cuantitativo, el Cualitativo y el Dialéctico</w:t>
      </w:r>
      <w:r w:rsidR="002E62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201A">
        <w:rPr>
          <w:rFonts w:ascii="Times New Roman" w:hAnsi="Times New Roman" w:cs="Times New Roman"/>
          <w:sz w:val="24"/>
          <w:szCs w:val="24"/>
        </w:rPr>
        <w:t xml:space="preserve">Las comparaciones que </w:t>
      </w:r>
      <w:r w:rsidR="002E6231">
        <w:rPr>
          <w:rFonts w:ascii="Times New Roman" w:hAnsi="Times New Roman" w:cs="Times New Roman"/>
          <w:sz w:val="24"/>
          <w:szCs w:val="24"/>
        </w:rPr>
        <w:t>se</w:t>
      </w:r>
      <w:r w:rsidR="006606F1">
        <w:rPr>
          <w:rFonts w:ascii="Times New Roman" w:hAnsi="Times New Roman" w:cs="Times New Roman"/>
          <w:sz w:val="24"/>
          <w:szCs w:val="24"/>
        </w:rPr>
        <w:t xml:space="preserve"> aplica</w:t>
      </w:r>
      <w:r w:rsidR="006C201A">
        <w:rPr>
          <w:rFonts w:ascii="Times New Roman" w:hAnsi="Times New Roman" w:cs="Times New Roman"/>
          <w:sz w:val="24"/>
          <w:szCs w:val="24"/>
        </w:rPr>
        <w:t>n</w:t>
      </w:r>
      <w:r w:rsidR="006606F1">
        <w:rPr>
          <w:rFonts w:ascii="Times New Roman" w:hAnsi="Times New Roman" w:cs="Times New Roman"/>
          <w:sz w:val="24"/>
          <w:szCs w:val="24"/>
        </w:rPr>
        <w:t xml:space="preserve"> entre estos enfoques </w:t>
      </w:r>
      <w:r w:rsidR="006C201A">
        <w:rPr>
          <w:rFonts w:ascii="Times New Roman" w:hAnsi="Times New Roman" w:cs="Times New Roman"/>
          <w:sz w:val="24"/>
          <w:szCs w:val="24"/>
        </w:rPr>
        <w:t>son</w:t>
      </w:r>
      <w:r w:rsidR="006606F1">
        <w:rPr>
          <w:rFonts w:ascii="Times New Roman" w:hAnsi="Times New Roman" w:cs="Times New Roman"/>
          <w:sz w:val="24"/>
          <w:szCs w:val="24"/>
        </w:rPr>
        <w:t xml:space="preserve"> sobre</w:t>
      </w:r>
      <w:r w:rsidR="006C201A">
        <w:rPr>
          <w:rFonts w:ascii="Times New Roman" w:hAnsi="Times New Roman" w:cs="Times New Roman"/>
          <w:sz w:val="24"/>
          <w:szCs w:val="24"/>
        </w:rPr>
        <w:t xml:space="preserve"> los instrumentos de investigación</w:t>
      </w:r>
      <w:r w:rsidR="006606F1">
        <w:rPr>
          <w:rFonts w:ascii="Times New Roman" w:hAnsi="Times New Roman" w:cs="Times New Roman"/>
          <w:sz w:val="24"/>
          <w:szCs w:val="24"/>
        </w:rPr>
        <w:t xml:space="preserve"> </w:t>
      </w:r>
      <w:r w:rsidR="006C201A">
        <w:rPr>
          <w:rFonts w:ascii="Times New Roman" w:hAnsi="Times New Roman" w:cs="Times New Roman"/>
          <w:sz w:val="24"/>
          <w:szCs w:val="24"/>
        </w:rPr>
        <w:t xml:space="preserve">y </w:t>
      </w:r>
      <w:r w:rsidR="006606F1">
        <w:rPr>
          <w:rFonts w:ascii="Times New Roman" w:hAnsi="Times New Roman" w:cs="Times New Roman"/>
          <w:sz w:val="24"/>
          <w:szCs w:val="24"/>
        </w:rPr>
        <w:t>el continuo de abstracción concreción</w:t>
      </w:r>
      <w:r w:rsidR="006C201A">
        <w:rPr>
          <w:rFonts w:ascii="Times New Roman" w:hAnsi="Times New Roman" w:cs="Times New Roman"/>
          <w:sz w:val="24"/>
          <w:szCs w:val="24"/>
        </w:rPr>
        <w:t>. Primero</w:t>
      </w:r>
      <w:r w:rsidR="006606F1">
        <w:rPr>
          <w:rFonts w:ascii="Times New Roman" w:hAnsi="Times New Roman" w:cs="Times New Roman"/>
          <w:sz w:val="24"/>
          <w:szCs w:val="24"/>
        </w:rPr>
        <w:t xml:space="preserve"> se explica que </w:t>
      </w:r>
      <w:r w:rsidR="00442959">
        <w:rPr>
          <w:rFonts w:ascii="Times New Roman" w:hAnsi="Times New Roman" w:cs="Times New Roman"/>
          <w:sz w:val="24"/>
          <w:szCs w:val="24"/>
        </w:rPr>
        <w:t xml:space="preserve">en </w:t>
      </w:r>
      <w:r w:rsidR="006606F1">
        <w:rPr>
          <w:rFonts w:ascii="Times New Roman" w:hAnsi="Times New Roman" w:cs="Times New Roman"/>
          <w:sz w:val="24"/>
          <w:szCs w:val="24"/>
        </w:rPr>
        <w:t>el método cuantitativo</w:t>
      </w:r>
      <w:r w:rsidR="00442959">
        <w:rPr>
          <w:rFonts w:ascii="Times New Roman" w:hAnsi="Times New Roman" w:cs="Times New Roman"/>
          <w:sz w:val="24"/>
          <w:szCs w:val="24"/>
        </w:rPr>
        <w:t xml:space="preserve"> predomina lo abstracto dado que se trabaja con números y cantidades abstraídas de las relaciones sociales y la estructura en que analizan</w:t>
      </w:r>
      <w:r w:rsidR="00452436">
        <w:rPr>
          <w:rFonts w:ascii="Times New Roman" w:hAnsi="Times New Roman" w:cs="Times New Roman"/>
          <w:sz w:val="24"/>
          <w:szCs w:val="24"/>
        </w:rPr>
        <w:t>,</w:t>
      </w:r>
      <w:r w:rsidR="006C201A">
        <w:rPr>
          <w:rFonts w:ascii="Times New Roman" w:hAnsi="Times New Roman" w:cs="Times New Roman"/>
          <w:sz w:val="24"/>
          <w:szCs w:val="24"/>
        </w:rPr>
        <w:t xml:space="preserve"> se presentan</w:t>
      </w:r>
      <w:r w:rsidR="00452436">
        <w:rPr>
          <w:rFonts w:ascii="Times New Roman" w:hAnsi="Times New Roman" w:cs="Times New Roman"/>
          <w:sz w:val="24"/>
          <w:szCs w:val="24"/>
        </w:rPr>
        <w:t xml:space="preserve"> los instrumentos que utiliza son las muestras, escalas y encuestas.</w:t>
      </w:r>
      <w:r w:rsidR="00442959">
        <w:rPr>
          <w:rFonts w:ascii="Times New Roman" w:hAnsi="Times New Roman" w:cs="Times New Roman"/>
          <w:sz w:val="24"/>
          <w:szCs w:val="24"/>
        </w:rPr>
        <w:t xml:space="preserve"> Luego se expresa que en el enfoque cualitativo se emplea tanto la abstracción como la concreción dado que se incluye la subjetividad del </w:t>
      </w:r>
      <w:r w:rsidR="006C201A">
        <w:rPr>
          <w:rFonts w:ascii="Times New Roman" w:hAnsi="Times New Roman" w:cs="Times New Roman"/>
          <w:sz w:val="24"/>
          <w:szCs w:val="24"/>
        </w:rPr>
        <w:t>investigado,</w:t>
      </w:r>
      <w:r w:rsidR="00442959">
        <w:rPr>
          <w:rFonts w:ascii="Times New Roman" w:hAnsi="Times New Roman" w:cs="Times New Roman"/>
          <w:sz w:val="24"/>
          <w:szCs w:val="24"/>
        </w:rPr>
        <w:t xml:space="preserve"> pero aun así no se implican todas sus determinaciones</w:t>
      </w:r>
      <w:r w:rsidR="00452436">
        <w:rPr>
          <w:rFonts w:ascii="Times New Roman" w:hAnsi="Times New Roman" w:cs="Times New Roman"/>
          <w:sz w:val="24"/>
          <w:szCs w:val="24"/>
        </w:rPr>
        <w:t>, sus instrumentos son las autobiografías, testimonios y grupos de discusión</w:t>
      </w:r>
      <w:r w:rsidR="006C201A">
        <w:rPr>
          <w:rFonts w:ascii="Times New Roman" w:hAnsi="Times New Roman" w:cs="Times New Roman"/>
          <w:sz w:val="24"/>
          <w:szCs w:val="24"/>
        </w:rPr>
        <w:t>. Y finalmente se propone al enfoque dial</w:t>
      </w:r>
      <w:ins w:id="1" w:author="CLAUDIO DUARTE" w:date="2021-11-10T07:25:00Z">
        <w:r w:rsidR="00AC6EE8">
          <w:rPr>
            <w:rFonts w:ascii="Times New Roman" w:hAnsi="Times New Roman" w:cs="Times New Roman"/>
            <w:sz w:val="24"/>
            <w:szCs w:val="24"/>
          </w:rPr>
          <w:t>é</w:t>
        </w:r>
      </w:ins>
      <w:del w:id="2" w:author="CLAUDIO DUARTE" w:date="2021-11-10T07:25:00Z">
        <w:r w:rsidR="006C201A" w:rsidDel="00AC6EE8">
          <w:rPr>
            <w:rFonts w:ascii="Times New Roman" w:hAnsi="Times New Roman" w:cs="Times New Roman"/>
            <w:sz w:val="24"/>
            <w:szCs w:val="24"/>
          </w:rPr>
          <w:delText>e</w:delText>
        </w:r>
      </w:del>
      <w:r w:rsidR="006C201A">
        <w:rPr>
          <w:rFonts w:ascii="Times New Roman" w:hAnsi="Times New Roman" w:cs="Times New Roman"/>
          <w:sz w:val="24"/>
          <w:szCs w:val="24"/>
        </w:rPr>
        <w:t>ctico como absolutamente concreto, pues los investigados y cada una de sus determinaciones son incluidas dentro del análisis</w:t>
      </w:r>
      <w:r w:rsidR="00452436">
        <w:rPr>
          <w:rFonts w:ascii="Times New Roman" w:hAnsi="Times New Roman" w:cs="Times New Roman"/>
          <w:sz w:val="24"/>
          <w:szCs w:val="24"/>
        </w:rPr>
        <w:t>, a través de esto también se supera la separación observador y observado.</w:t>
      </w:r>
    </w:p>
    <w:p w14:paraId="3CD90AA7" w14:textId="77777777" w:rsidR="00B33D77" w:rsidRDefault="00B33D77" w:rsidP="004524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C62DF1" w14:textId="4B485915" w:rsidR="00241D2A" w:rsidRDefault="00241D2A" w:rsidP="004524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Comentario</w:t>
      </w:r>
    </w:p>
    <w:p w14:paraId="5D2136C7" w14:textId="3A5447E6" w:rsidR="00747E37" w:rsidRDefault="00747E37" w:rsidP="00241D2A">
      <w:pPr>
        <w:rPr>
          <w:rFonts w:ascii="Times New Roman" w:hAnsi="Times New Roman" w:cs="Times New Roman"/>
          <w:lang w:val="es-ES"/>
        </w:rPr>
      </w:pPr>
      <w:r w:rsidRPr="00747E37">
        <w:rPr>
          <w:rFonts w:ascii="Times New Roman" w:hAnsi="Times New Roman" w:cs="Times New Roman"/>
          <w:lang w:val="es-ES"/>
        </w:rPr>
        <w:t>¿Cuáles son las diferencias principales entre los tres métodos propuestos por el autor?</w:t>
      </w:r>
    </w:p>
    <w:p w14:paraId="4E57143A" w14:textId="342F3006" w:rsidR="00452436" w:rsidRPr="00747E37" w:rsidRDefault="00452436" w:rsidP="00B33D77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>Las principales diferencias entre los enfoques presentados son si su análisis respecto de la abstracción y la concreción, y</w:t>
      </w:r>
      <w:r w:rsidR="00B33D77">
        <w:rPr>
          <w:rFonts w:ascii="Times New Roman" w:hAnsi="Times New Roman" w:cs="Times New Roman"/>
          <w:lang w:val="es-ES"/>
        </w:rPr>
        <w:t xml:space="preserve"> los instrumentos de investigación que se utilizan. Es importante el reconocer estas diferencias fundamentales puesto que nos ayudan a comprender la esencia de los enfoques metodológicos que utilizamos en la investigación social, de manera que dependiendo de cuál es nuestro objetivo u objeto de estudio tenemos la opción de elegir uno u otro enfoque. De esta manera es posible superar algunas nociones del sentido común respecto de los objetos de estudio de las ciencias sociales y nociones academicistas que tienden a cercar y ligar temas con metodologías que podrían ponerse a cuestionamiento.</w:t>
      </w:r>
    </w:p>
    <w:sectPr w:rsidR="00452436" w:rsidRPr="00747E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CLAUDIO DUARTE" w:date="2021-11-10T07:24:00Z" w:initials="CD">
    <w:p w14:paraId="3A22DDB4" w14:textId="4BCFC6DC" w:rsidR="00AC6EE8" w:rsidRDefault="00AC6EE8">
      <w:pPr>
        <w:pStyle w:val="Textocomentario"/>
      </w:pPr>
      <w:r>
        <w:rPr>
          <w:rStyle w:val="Refdecomentario"/>
        </w:rPr>
        <w:annotationRef/>
      </w:r>
      <w:r>
        <w:t>Muy buen trabajo. Nota: 7.0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A22DDB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5F244" w16cex:dateUtc="2021-11-10T10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22DDB4" w16cid:durableId="2535F24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AUDIO DUARTE">
    <w15:presenceInfo w15:providerId="None" w15:userId="CLAUDIO DUAR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2A"/>
    <w:rsid w:val="001523E1"/>
    <w:rsid w:val="00241D2A"/>
    <w:rsid w:val="002E6231"/>
    <w:rsid w:val="002F485B"/>
    <w:rsid w:val="00442959"/>
    <w:rsid w:val="00452436"/>
    <w:rsid w:val="004E052C"/>
    <w:rsid w:val="005141C8"/>
    <w:rsid w:val="006606F1"/>
    <w:rsid w:val="006C201A"/>
    <w:rsid w:val="00747E37"/>
    <w:rsid w:val="007D7632"/>
    <w:rsid w:val="00AC6EE8"/>
    <w:rsid w:val="00B33D77"/>
    <w:rsid w:val="00C758B6"/>
    <w:rsid w:val="00F9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0353"/>
  <w15:chartTrackingRefBased/>
  <w15:docId w15:val="{8CC30C97-D65D-4BFE-B7C7-214953C38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C6E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C6EE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C6EE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C6E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C6E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Jamet</dc:creator>
  <cp:keywords/>
  <dc:description/>
  <cp:lastModifiedBy>CLAUDIO DUARTE</cp:lastModifiedBy>
  <cp:revision>2</cp:revision>
  <dcterms:created xsi:type="dcterms:W3CDTF">2021-11-10T10:26:00Z</dcterms:created>
  <dcterms:modified xsi:type="dcterms:W3CDTF">2021-11-10T10:26:00Z</dcterms:modified>
</cp:coreProperties>
</file>