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9C79" w14:textId="77777777" w:rsidR="005371F4" w:rsidRPr="00D3644D" w:rsidRDefault="005371F4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</w:p>
    <w:p w14:paraId="3B3C84F4" w14:textId="77777777" w:rsidR="009105E7" w:rsidRPr="00D3644D" w:rsidRDefault="00EF79FB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D3644D">
        <w:rPr>
          <w:rFonts w:ascii="Arial" w:hAnsi="Arial" w:cs="Arial"/>
          <w:b/>
          <w:sz w:val="29"/>
          <w:szCs w:val="29"/>
          <w:u w:val="single"/>
        </w:rPr>
        <w:t>PROGRAMA DE ASIGNATURA</w:t>
      </w:r>
    </w:p>
    <w:p w14:paraId="1BC56AEC" w14:textId="77777777" w:rsidR="00EF79FB" w:rsidRPr="00D3644D" w:rsidRDefault="00EF79FB">
      <w:pPr>
        <w:rPr>
          <w:rFonts w:ascii="Arial" w:hAnsi="Arial" w:cs="Arial"/>
        </w:rPr>
      </w:pPr>
    </w:p>
    <w:p w14:paraId="7FA390E2" w14:textId="77777777" w:rsidR="00EF79FB" w:rsidRPr="00D3644D" w:rsidRDefault="00EF79FB" w:rsidP="00EF79FB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1.</w:t>
      </w:r>
      <w:r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Pr="00D3644D">
        <w:rPr>
          <w:rFonts w:ascii="Arial" w:hAnsi="Arial" w:cs="Arial"/>
          <w:b/>
          <w:bCs/>
          <w:lang w:val="es-ES"/>
        </w:rPr>
        <w:t xml:space="preserve">NOMBRE DE LA ASIGNATURA </w:t>
      </w:r>
    </w:p>
    <w:p w14:paraId="40FA344C" w14:textId="77777777" w:rsidR="00EF79FB" w:rsidRPr="00D3644D" w:rsidRDefault="00EF79FB">
      <w:pPr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59B52DBC" w14:textId="77777777" w:rsidR="00EF79FB" w:rsidRPr="00D3644D" w:rsidRDefault="006806B5" w:rsidP="006806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806B5">
        <w:rPr>
          <w:rFonts w:ascii="Arial" w:hAnsi="Arial" w:cs="Arial"/>
          <w:sz w:val="26"/>
          <w:szCs w:val="26"/>
          <w:lang w:val="es-CL"/>
        </w:rPr>
        <w:t>Análisis Cualitativo y uso de Software</w:t>
      </w:r>
    </w:p>
    <w:p w14:paraId="16A8753E" w14:textId="77777777" w:rsidR="00EF79FB" w:rsidRPr="00D3644D" w:rsidRDefault="00EF79FB">
      <w:pPr>
        <w:rPr>
          <w:rFonts w:ascii="Arial" w:hAnsi="Arial" w:cs="Arial"/>
          <w:sz w:val="26"/>
          <w:szCs w:val="26"/>
          <w:lang w:val="es-ES"/>
        </w:rPr>
      </w:pPr>
    </w:p>
    <w:p w14:paraId="57A68D3C" w14:textId="77777777" w:rsidR="00EF79FB" w:rsidRPr="00D3644D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2.</w:t>
      </w:r>
      <w:r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Pr="00D3644D">
        <w:rPr>
          <w:rFonts w:ascii="Arial" w:hAnsi="Arial" w:cs="Arial"/>
          <w:b/>
          <w:bCs/>
          <w:lang w:val="es-ES"/>
        </w:rPr>
        <w:t xml:space="preserve">NOMBRE DE LA ASIGNATURA EN INGLÉS </w:t>
      </w:r>
    </w:p>
    <w:p w14:paraId="2B851C1A" w14:textId="77777777" w:rsidR="00EF79FB" w:rsidRPr="00D3644D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C93DB1A" w14:textId="77777777" w:rsidR="00EF79FB" w:rsidRPr="00D3644D" w:rsidRDefault="006806B5" w:rsidP="006806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CL"/>
        </w:rPr>
      </w:pPr>
      <w:proofErr w:type="spellStart"/>
      <w:r>
        <w:rPr>
          <w:rFonts w:ascii="Arial" w:hAnsi="Arial" w:cs="Arial"/>
          <w:sz w:val="26"/>
          <w:szCs w:val="26"/>
          <w:lang w:val="es-CL"/>
        </w:rPr>
        <w:t>Qualitative</w:t>
      </w:r>
      <w:proofErr w:type="spellEnd"/>
      <w:r>
        <w:rPr>
          <w:rFonts w:ascii="Arial" w:hAnsi="Arial" w:cs="Arial"/>
          <w:sz w:val="26"/>
          <w:szCs w:val="26"/>
          <w:lang w:val="es-CL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CL"/>
        </w:rPr>
        <w:t>Analysis</w:t>
      </w:r>
      <w:proofErr w:type="spellEnd"/>
      <w:r>
        <w:rPr>
          <w:rFonts w:ascii="Arial" w:hAnsi="Arial" w:cs="Arial"/>
          <w:sz w:val="26"/>
          <w:szCs w:val="26"/>
          <w:lang w:val="es-CL"/>
        </w:rPr>
        <w:t xml:space="preserve"> and use </w:t>
      </w:r>
      <w:proofErr w:type="spellStart"/>
      <w:r>
        <w:rPr>
          <w:rFonts w:ascii="Arial" w:hAnsi="Arial" w:cs="Arial"/>
          <w:sz w:val="26"/>
          <w:szCs w:val="26"/>
          <w:lang w:val="es-CL"/>
        </w:rPr>
        <w:t>of</w:t>
      </w:r>
      <w:proofErr w:type="spellEnd"/>
      <w:r>
        <w:rPr>
          <w:rFonts w:ascii="Arial" w:hAnsi="Arial" w:cs="Arial"/>
          <w:sz w:val="26"/>
          <w:szCs w:val="26"/>
          <w:lang w:val="es-CL"/>
        </w:rPr>
        <w:t xml:space="preserve"> software</w:t>
      </w:r>
    </w:p>
    <w:p w14:paraId="3F493D20" w14:textId="77777777" w:rsidR="00C22F46" w:rsidRPr="00D3644D" w:rsidRDefault="00C22F46" w:rsidP="00C22F46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</w:pPr>
    </w:p>
    <w:p w14:paraId="77BAD5CE" w14:textId="77777777" w:rsidR="00EF79FB" w:rsidRPr="00D3644D" w:rsidRDefault="006476AE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3</w:t>
      </w:r>
      <w:r w:rsidR="00EF79FB" w:rsidRPr="00D3644D">
        <w:rPr>
          <w:rFonts w:ascii="Arial" w:hAnsi="Arial" w:cs="Arial"/>
          <w:b/>
          <w:bCs/>
          <w:lang w:val="es-ES"/>
        </w:rPr>
        <w:t>. NÚMERO DE CRÉDITOS</w:t>
      </w:r>
      <w:r w:rsidR="004E3533" w:rsidRPr="00D3644D">
        <w:rPr>
          <w:rFonts w:ascii="Arial" w:hAnsi="Arial" w:cs="Arial"/>
          <w:b/>
          <w:bCs/>
          <w:lang w:val="es-ES"/>
        </w:rPr>
        <w:t xml:space="preserve"> </w:t>
      </w:r>
    </w:p>
    <w:p w14:paraId="55A9303A" w14:textId="77777777" w:rsidR="00EF79FB" w:rsidRPr="00D3644D" w:rsidRDefault="00EF79FB" w:rsidP="00EF79FB">
      <w:pPr>
        <w:rPr>
          <w:rFonts w:ascii="Arial" w:hAnsi="Arial" w:cs="Arial"/>
        </w:rPr>
      </w:pPr>
    </w:p>
    <w:p w14:paraId="56AC0C97" w14:textId="77777777" w:rsidR="00D27378" w:rsidRPr="00D3644D" w:rsidRDefault="006C780F" w:rsidP="0061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</w:p>
    <w:p w14:paraId="216BEFCC" w14:textId="77777777" w:rsidR="00EF79FB" w:rsidRPr="00D3644D" w:rsidRDefault="00EF79FB" w:rsidP="00EF79FB">
      <w:pPr>
        <w:rPr>
          <w:rFonts w:ascii="Arial" w:hAnsi="Arial" w:cs="Arial"/>
        </w:rPr>
      </w:pPr>
    </w:p>
    <w:p w14:paraId="44DB3103" w14:textId="77777777" w:rsidR="00EF79FB" w:rsidRPr="00D3644D" w:rsidRDefault="006476AE" w:rsidP="00EF79FB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4</w:t>
      </w:r>
      <w:r w:rsidR="00EF79FB" w:rsidRPr="00D3644D">
        <w:rPr>
          <w:rFonts w:ascii="Arial" w:hAnsi="Arial" w:cs="Arial"/>
          <w:b/>
          <w:bCs/>
          <w:lang w:val="es-ES"/>
        </w:rPr>
        <w:t xml:space="preserve">. HORAS DE TRABAJO PRESENCIAL DEL CURSO </w:t>
      </w:r>
    </w:p>
    <w:p w14:paraId="27F41A01" w14:textId="77777777" w:rsidR="00A31740" w:rsidRPr="00D3644D" w:rsidRDefault="00A31740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5A967101" w14:textId="77777777" w:rsidR="006172CE" w:rsidRPr="00D3644D" w:rsidRDefault="00D01763" w:rsidP="0061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2,5 horas semanales</w:t>
      </w:r>
    </w:p>
    <w:p w14:paraId="587A08A1" w14:textId="77777777" w:rsidR="00EF79FB" w:rsidRPr="00D3644D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5CA9FD73" w14:textId="77777777" w:rsidR="00EF79FB" w:rsidRPr="00D3644D" w:rsidRDefault="00C22F46" w:rsidP="00EF79FB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8</w:t>
      </w:r>
      <w:r w:rsidR="00EF79FB" w:rsidRPr="00D3644D">
        <w:rPr>
          <w:rFonts w:ascii="Arial" w:hAnsi="Arial" w:cs="Arial"/>
          <w:b/>
          <w:bCs/>
          <w:lang w:val="es-ES"/>
        </w:rPr>
        <w:t>. HORAS DE TRABAJO NO PRESENCIAL DEL CURSO</w:t>
      </w:r>
      <w:r w:rsidR="004E3533" w:rsidRPr="00D3644D">
        <w:rPr>
          <w:rFonts w:ascii="Arial" w:hAnsi="Arial" w:cs="Arial"/>
          <w:b/>
          <w:bCs/>
          <w:lang w:val="es-ES"/>
        </w:rPr>
        <w:t xml:space="preserve"> </w:t>
      </w:r>
    </w:p>
    <w:p w14:paraId="006D1360" w14:textId="77777777" w:rsidR="00A31740" w:rsidRPr="00D3644D" w:rsidRDefault="00A31740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738D013F" w14:textId="77777777" w:rsidR="006172CE" w:rsidRPr="00D3644D" w:rsidRDefault="006806B5" w:rsidP="0061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 </w:t>
      </w:r>
      <w:r w:rsidR="004913EE">
        <w:rPr>
          <w:rFonts w:ascii="Arial" w:hAnsi="Arial" w:cs="Arial"/>
          <w:sz w:val="26"/>
          <w:szCs w:val="26"/>
        </w:rPr>
        <w:t xml:space="preserve">horas </w:t>
      </w:r>
      <w:r>
        <w:rPr>
          <w:rFonts w:ascii="Arial" w:hAnsi="Arial" w:cs="Arial"/>
          <w:sz w:val="26"/>
          <w:szCs w:val="26"/>
        </w:rPr>
        <w:t>semanales</w:t>
      </w:r>
    </w:p>
    <w:p w14:paraId="0375B0A6" w14:textId="77777777" w:rsidR="005371F4" w:rsidRPr="00D3644D" w:rsidRDefault="005371F4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5067864" w14:textId="77777777" w:rsidR="00EF79FB" w:rsidRPr="00D3644D" w:rsidRDefault="00C22F46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D3644D">
        <w:rPr>
          <w:rFonts w:ascii="Arial" w:hAnsi="Arial" w:cs="Arial"/>
          <w:b/>
          <w:bCs/>
          <w:sz w:val="26"/>
          <w:szCs w:val="26"/>
          <w:lang w:val="es-ES"/>
        </w:rPr>
        <w:t>9</w:t>
      </w:r>
      <w:r w:rsidR="007026E1"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. </w:t>
      </w:r>
      <w:r w:rsidR="00EF79FB"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OBJETIVO GENERAL DE LA ASIGNATURA </w:t>
      </w:r>
    </w:p>
    <w:p w14:paraId="744574FC" w14:textId="77777777" w:rsidR="00A31740" w:rsidRPr="00D3644D" w:rsidRDefault="00A31740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7A5CD87" w14:textId="77777777" w:rsidR="00C31FAE" w:rsidRPr="00D3644D" w:rsidRDefault="004913EE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>
        <w:rPr>
          <w:w w:val="105"/>
          <w:sz w:val="22"/>
          <w:szCs w:val="22"/>
        </w:rPr>
        <w:t>Profundizar los conocimientos de la investigación social de carácter</w:t>
      </w:r>
      <w:r>
        <w:rPr>
          <w:spacing w:val="-1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cualitativo con apoyo de software</w:t>
      </w:r>
    </w:p>
    <w:p w14:paraId="1ECA6FC3" w14:textId="77777777" w:rsidR="00EF79FB" w:rsidRPr="00D3644D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572E5CC3" w14:textId="77777777" w:rsidR="00EF79FB" w:rsidRPr="00D3644D" w:rsidRDefault="00C22F46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D3644D">
        <w:rPr>
          <w:rFonts w:ascii="Arial" w:hAnsi="Arial" w:cs="Arial"/>
          <w:b/>
          <w:bCs/>
          <w:sz w:val="26"/>
          <w:szCs w:val="26"/>
          <w:lang w:val="es-ES"/>
        </w:rPr>
        <w:t>10</w:t>
      </w:r>
      <w:r w:rsidR="007026E1"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. </w:t>
      </w:r>
      <w:r w:rsidR="00EF79FB" w:rsidRPr="00D3644D">
        <w:rPr>
          <w:rFonts w:ascii="Arial" w:hAnsi="Arial" w:cs="Arial"/>
          <w:b/>
          <w:bCs/>
          <w:sz w:val="26"/>
          <w:szCs w:val="26"/>
          <w:lang w:val="es-ES"/>
        </w:rPr>
        <w:t>OBJETIVOS ESPECÍFICOS DE LA ASIGNATURA</w:t>
      </w:r>
    </w:p>
    <w:p w14:paraId="28A98546" w14:textId="77777777" w:rsidR="00705F17" w:rsidRPr="00D3644D" w:rsidRDefault="00705F17" w:rsidP="00AB44D9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A6A9F81" w14:textId="77777777" w:rsidR="004913EE" w:rsidRPr="004913EE" w:rsidRDefault="004913EE" w:rsidP="004913EE">
      <w:pPr>
        <w:pStyle w:val="Prrafodelista"/>
        <w:widowControl w:val="0"/>
        <w:numPr>
          <w:ilvl w:val="0"/>
          <w:numId w:val="4"/>
        </w:numPr>
        <w:pBdr>
          <w:top w:val="single" w:sz="4" w:space="3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both"/>
        <w:rPr>
          <w:w w:val="105"/>
          <w:sz w:val="22"/>
          <w:szCs w:val="22"/>
        </w:rPr>
      </w:pPr>
      <w:r w:rsidRPr="004913EE">
        <w:rPr>
          <w:w w:val="105"/>
          <w:sz w:val="22"/>
          <w:szCs w:val="22"/>
        </w:rPr>
        <w:t>Profundizar en la discusión actual acerca de</w:t>
      </w:r>
      <w:r>
        <w:rPr>
          <w:w w:val="105"/>
          <w:sz w:val="22"/>
          <w:szCs w:val="22"/>
        </w:rPr>
        <w:t xml:space="preserve"> </w:t>
      </w:r>
      <w:r w:rsidRPr="004913EE">
        <w:rPr>
          <w:w w:val="105"/>
          <w:sz w:val="22"/>
          <w:szCs w:val="22"/>
        </w:rPr>
        <w:t>los postulados epistemológicos y metodológicos del enfoque cualitativo</w:t>
      </w:r>
    </w:p>
    <w:p w14:paraId="3775DFDF" w14:textId="77777777" w:rsidR="004913EE" w:rsidRPr="004913EE" w:rsidRDefault="004913EE" w:rsidP="004913EE">
      <w:pPr>
        <w:pStyle w:val="Prrafodelista"/>
        <w:widowControl w:val="0"/>
        <w:numPr>
          <w:ilvl w:val="0"/>
          <w:numId w:val="4"/>
        </w:numPr>
        <w:pBdr>
          <w:top w:val="single" w:sz="4" w:space="3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jc w:val="both"/>
        <w:rPr>
          <w:w w:val="105"/>
          <w:sz w:val="22"/>
          <w:szCs w:val="22"/>
        </w:rPr>
      </w:pPr>
      <w:r w:rsidRPr="004913EE">
        <w:rPr>
          <w:w w:val="105"/>
          <w:sz w:val="22"/>
          <w:szCs w:val="22"/>
        </w:rPr>
        <w:t xml:space="preserve">Aplicar los procedimientos de diseño y técnicas para la </w:t>
      </w:r>
      <w:r>
        <w:rPr>
          <w:w w:val="105"/>
          <w:sz w:val="22"/>
          <w:szCs w:val="22"/>
        </w:rPr>
        <w:t>elaboración del diseño</w:t>
      </w:r>
      <w:r w:rsidR="00DE5B9A">
        <w:rPr>
          <w:w w:val="105"/>
          <w:sz w:val="22"/>
          <w:szCs w:val="22"/>
        </w:rPr>
        <w:t xml:space="preserve"> y</w:t>
      </w:r>
      <w:r>
        <w:rPr>
          <w:w w:val="105"/>
          <w:sz w:val="22"/>
          <w:szCs w:val="22"/>
        </w:rPr>
        <w:t xml:space="preserve"> la </w:t>
      </w:r>
      <w:r w:rsidRPr="004913EE">
        <w:rPr>
          <w:w w:val="105"/>
          <w:sz w:val="22"/>
          <w:szCs w:val="22"/>
        </w:rPr>
        <w:t xml:space="preserve">recolección de información </w:t>
      </w:r>
      <w:r w:rsidR="00DE5B9A">
        <w:rPr>
          <w:w w:val="105"/>
          <w:sz w:val="22"/>
          <w:szCs w:val="22"/>
        </w:rPr>
        <w:t>con apoyo</w:t>
      </w:r>
      <w:r w:rsidRPr="004913EE">
        <w:rPr>
          <w:w w:val="105"/>
          <w:sz w:val="22"/>
          <w:szCs w:val="22"/>
        </w:rPr>
        <w:t xml:space="preserve"> de software</w:t>
      </w:r>
    </w:p>
    <w:p w14:paraId="401A36D8" w14:textId="77777777" w:rsidR="004913EE" w:rsidRPr="00365469" w:rsidRDefault="004913EE" w:rsidP="004913EE">
      <w:pPr>
        <w:pStyle w:val="Prrafodelista"/>
        <w:widowControl w:val="0"/>
        <w:numPr>
          <w:ilvl w:val="0"/>
          <w:numId w:val="4"/>
        </w:numPr>
        <w:pBdr>
          <w:top w:val="single" w:sz="4" w:space="3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jc w:val="both"/>
        <w:rPr>
          <w:w w:val="105"/>
          <w:sz w:val="22"/>
          <w:szCs w:val="22"/>
        </w:rPr>
      </w:pPr>
      <w:r w:rsidRPr="004913EE">
        <w:rPr>
          <w:w w:val="105"/>
          <w:sz w:val="22"/>
          <w:szCs w:val="22"/>
        </w:rPr>
        <w:t>A</w:t>
      </w:r>
      <w:r>
        <w:rPr>
          <w:w w:val="105"/>
          <w:sz w:val="22"/>
          <w:szCs w:val="22"/>
        </w:rPr>
        <w:t xml:space="preserve">nálisis de </w:t>
      </w:r>
      <w:r w:rsidR="00F41623">
        <w:rPr>
          <w:w w:val="105"/>
          <w:sz w:val="22"/>
          <w:szCs w:val="22"/>
        </w:rPr>
        <w:t>datos</w:t>
      </w:r>
      <w:r>
        <w:rPr>
          <w:w w:val="105"/>
          <w:sz w:val="22"/>
          <w:szCs w:val="22"/>
        </w:rPr>
        <w:t xml:space="preserve"> </w:t>
      </w:r>
      <w:r w:rsidRPr="004913EE">
        <w:rPr>
          <w:w w:val="105"/>
          <w:sz w:val="22"/>
          <w:szCs w:val="22"/>
        </w:rPr>
        <w:t>con apoyo de software cualitativo</w:t>
      </w:r>
      <w:r>
        <w:rPr>
          <w:w w:val="105"/>
          <w:sz w:val="22"/>
          <w:szCs w:val="22"/>
        </w:rPr>
        <w:t>,</w:t>
      </w:r>
      <w:r w:rsidRPr="004913EE">
        <w:rPr>
          <w:w w:val="105"/>
          <w:sz w:val="22"/>
          <w:szCs w:val="22"/>
        </w:rPr>
        <w:t xml:space="preserve"> aplicando teoría fundamentada</w:t>
      </w:r>
      <w:r>
        <w:rPr>
          <w:w w:val="105"/>
          <w:sz w:val="22"/>
          <w:szCs w:val="22"/>
        </w:rPr>
        <w:t>;</w:t>
      </w:r>
      <w:r w:rsidRPr="004913EE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análisis de contenido; análisis de discurso;</w:t>
      </w:r>
      <w:r w:rsidR="00365469">
        <w:rPr>
          <w:w w:val="105"/>
          <w:sz w:val="22"/>
          <w:szCs w:val="22"/>
        </w:rPr>
        <w:t xml:space="preserve"> análisis axial; análisis categorial</w:t>
      </w:r>
    </w:p>
    <w:p w14:paraId="48B6C539" w14:textId="77777777" w:rsidR="00A31740" w:rsidRDefault="00A31740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26B903DC" w14:textId="77777777" w:rsidR="00365469" w:rsidRPr="00D3644D" w:rsidRDefault="00365469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22D5D4D5" w14:textId="77777777" w:rsidR="007C66CF" w:rsidRDefault="00C22F46" w:rsidP="00365469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11</w:t>
      </w:r>
      <w:r w:rsidR="007026E1" w:rsidRPr="00D3644D">
        <w:rPr>
          <w:rFonts w:ascii="Arial" w:hAnsi="Arial" w:cs="Arial"/>
          <w:b/>
          <w:bCs/>
          <w:lang w:val="es-ES"/>
        </w:rPr>
        <w:t xml:space="preserve">. </w:t>
      </w:r>
      <w:r w:rsidR="00EF79FB" w:rsidRPr="00D3644D">
        <w:rPr>
          <w:rFonts w:ascii="Arial" w:hAnsi="Arial" w:cs="Arial"/>
          <w:b/>
          <w:bCs/>
          <w:lang w:val="es-ES"/>
        </w:rPr>
        <w:t>SABERES / CONTENIDOS</w:t>
      </w:r>
      <w:r w:rsidR="008815B8" w:rsidRPr="00D3644D">
        <w:rPr>
          <w:rFonts w:ascii="Arial" w:hAnsi="Arial" w:cs="Arial"/>
          <w:b/>
          <w:bCs/>
          <w:lang w:val="es-ES"/>
        </w:rPr>
        <w:t xml:space="preserve"> </w:t>
      </w:r>
    </w:p>
    <w:p w14:paraId="0052B4EB" w14:textId="77777777" w:rsidR="00365469" w:rsidRPr="00365469" w:rsidRDefault="00365469" w:rsidP="00365469">
      <w:pPr>
        <w:jc w:val="both"/>
        <w:rPr>
          <w:rFonts w:ascii="Arial" w:hAnsi="Arial" w:cs="Arial"/>
          <w:b/>
          <w:bCs/>
          <w:lang w:val="es-ES"/>
        </w:rPr>
      </w:pPr>
    </w:p>
    <w:p w14:paraId="7FF33E0F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Unidad 1: Profundizar en la discusión actual acerca de los postulados epistemológicos y metodológicos del enfoque cualitativo</w:t>
      </w:r>
    </w:p>
    <w:p w14:paraId="31A0C97A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Discusión actual:</w:t>
      </w:r>
      <w:r w:rsidR="00F41623">
        <w:rPr>
          <w:w w:val="105"/>
          <w:sz w:val="22"/>
          <w:szCs w:val="22"/>
        </w:rPr>
        <w:t xml:space="preserve"> </w:t>
      </w:r>
      <w:r w:rsidRPr="00EA4943">
        <w:rPr>
          <w:w w:val="105"/>
          <w:sz w:val="22"/>
          <w:szCs w:val="22"/>
        </w:rPr>
        <w:t>Fenomenología</w:t>
      </w:r>
      <w:r>
        <w:rPr>
          <w:w w:val="105"/>
          <w:sz w:val="22"/>
          <w:szCs w:val="22"/>
        </w:rPr>
        <w:t xml:space="preserve">, </w:t>
      </w:r>
      <w:r w:rsidRPr="00EA4943">
        <w:rPr>
          <w:w w:val="105"/>
          <w:sz w:val="22"/>
          <w:szCs w:val="22"/>
        </w:rPr>
        <w:t>Hermenéutica</w:t>
      </w:r>
      <w:r>
        <w:rPr>
          <w:w w:val="105"/>
          <w:sz w:val="22"/>
          <w:szCs w:val="22"/>
        </w:rPr>
        <w:t xml:space="preserve">, </w:t>
      </w:r>
      <w:r w:rsidRPr="00EA4943">
        <w:rPr>
          <w:w w:val="105"/>
          <w:sz w:val="22"/>
          <w:szCs w:val="22"/>
        </w:rPr>
        <w:t>Constructivismo</w:t>
      </w:r>
      <w:r>
        <w:rPr>
          <w:w w:val="105"/>
          <w:sz w:val="22"/>
          <w:szCs w:val="22"/>
        </w:rPr>
        <w:t>, Metodología Feminista</w:t>
      </w:r>
    </w:p>
    <w:p w14:paraId="005E1122" w14:textId="77777777" w:rsidR="00330EC9" w:rsidRPr="00EA4943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Método etnográfico, etnografía virtual y etnografía visual</w:t>
      </w:r>
    </w:p>
    <w:p w14:paraId="33C40797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Unidad 2: Aplicar los procedimientos de diseño y técnicas para la elaboraci</w:t>
      </w:r>
      <w:r w:rsidR="00DE5B9A">
        <w:rPr>
          <w:w w:val="105"/>
          <w:sz w:val="22"/>
          <w:szCs w:val="22"/>
        </w:rPr>
        <w:t>ón del diseño y</w:t>
      </w:r>
      <w:r>
        <w:rPr>
          <w:w w:val="105"/>
          <w:sz w:val="22"/>
          <w:szCs w:val="22"/>
        </w:rPr>
        <w:t xml:space="preserve"> la recolección de informaci</w:t>
      </w:r>
      <w:r w:rsidR="00DE5B9A">
        <w:rPr>
          <w:w w:val="105"/>
          <w:sz w:val="22"/>
          <w:szCs w:val="22"/>
        </w:rPr>
        <w:t>ón con apoyo de software</w:t>
      </w:r>
    </w:p>
    <w:p w14:paraId="0263F537" w14:textId="77777777" w:rsidR="00F41623" w:rsidRDefault="00F41623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Revisión bibliográfica y construcción del marco referencial</w:t>
      </w:r>
    </w:p>
    <w:p w14:paraId="4FC2FA2C" w14:textId="77777777" w:rsidR="00330EC9" w:rsidRPr="006C3582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3F68C0">
        <w:rPr>
          <w:w w:val="105"/>
          <w:sz w:val="22"/>
          <w:szCs w:val="22"/>
        </w:rPr>
        <w:t>Diseño de la investigación cualitativa</w:t>
      </w:r>
      <w:r>
        <w:rPr>
          <w:w w:val="105"/>
          <w:sz w:val="22"/>
          <w:szCs w:val="22"/>
        </w:rPr>
        <w:t xml:space="preserve"> y muestreo</w:t>
      </w:r>
    </w:p>
    <w:p w14:paraId="060456DD" w14:textId="77777777" w:rsidR="00330EC9" w:rsidRPr="003F68C0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3F68C0">
        <w:rPr>
          <w:w w:val="105"/>
          <w:sz w:val="22"/>
          <w:szCs w:val="22"/>
        </w:rPr>
        <w:t>Técnicas: observación, entrevista</w:t>
      </w:r>
      <w:r>
        <w:rPr>
          <w:w w:val="105"/>
          <w:sz w:val="22"/>
          <w:szCs w:val="22"/>
        </w:rPr>
        <w:t>, grupos focales, grupos de discusión</w:t>
      </w:r>
    </w:p>
    <w:p w14:paraId="6F84FD7A" w14:textId="77777777" w:rsidR="00330EC9" w:rsidRDefault="00F41623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Trabajo con datos </w:t>
      </w:r>
      <w:r w:rsidR="00330EC9">
        <w:rPr>
          <w:w w:val="105"/>
          <w:sz w:val="22"/>
          <w:szCs w:val="22"/>
        </w:rPr>
        <w:t xml:space="preserve">visuales </w:t>
      </w:r>
    </w:p>
    <w:p w14:paraId="5BFD1D11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"/>
        </w:tabs>
        <w:kinsoku w:val="0"/>
        <w:overflowPunct w:val="0"/>
        <w:spacing w:before="7" w:line="235" w:lineRule="exact"/>
        <w:rPr>
          <w:w w:val="105"/>
          <w:sz w:val="22"/>
          <w:szCs w:val="22"/>
        </w:rPr>
      </w:pPr>
      <w:r>
        <w:rPr>
          <w:w w:val="105"/>
          <w:sz w:val="22"/>
          <w:szCs w:val="22"/>
          <w:u w:val="single"/>
        </w:rPr>
        <w:t xml:space="preserve">Unidad 3: </w:t>
      </w:r>
      <w:r w:rsidR="00F41623">
        <w:rPr>
          <w:w w:val="105"/>
          <w:sz w:val="22"/>
          <w:szCs w:val="22"/>
        </w:rPr>
        <w:t>Análisis los datos</w:t>
      </w:r>
      <w:r>
        <w:rPr>
          <w:w w:val="105"/>
          <w:sz w:val="22"/>
          <w:szCs w:val="22"/>
        </w:rPr>
        <w:t xml:space="preserve"> co</w:t>
      </w:r>
      <w:r w:rsidR="00F41623">
        <w:rPr>
          <w:w w:val="105"/>
          <w:sz w:val="22"/>
          <w:szCs w:val="22"/>
        </w:rPr>
        <w:t xml:space="preserve">n apoyo de software </w:t>
      </w:r>
      <w:r>
        <w:rPr>
          <w:w w:val="105"/>
          <w:sz w:val="22"/>
          <w:szCs w:val="22"/>
        </w:rPr>
        <w:t>cualitativo</w:t>
      </w:r>
      <w:r w:rsidR="00F41623">
        <w:rPr>
          <w:w w:val="105"/>
          <w:sz w:val="22"/>
          <w:szCs w:val="22"/>
        </w:rPr>
        <w:t>,</w:t>
      </w:r>
      <w:r>
        <w:rPr>
          <w:w w:val="105"/>
          <w:sz w:val="22"/>
          <w:szCs w:val="22"/>
        </w:rPr>
        <w:t xml:space="preserve"> aplicando </w:t>
      </w:r>
      <w:r w:rsidR="00F41623">
        <w:rPr>
          <w:w w:val="105"/>
          <w:sz w:val="22"/>
          <w:szCs w:val="22"/>
        </w:rPr>
        <w:t xml:space="preserve">teoría fundamentada, </w:t>
      </w:r>
      <w:r>
        <w:rPr>
          <w:w w:val="105"/>
          <w:sz w:val="22"/>
          <w:szCs w:val="22"/>
        </w:rPr>
        <w:t xml:space="preserve">análisis de contenido, análisis de discurso, análisis axial, </w:t>
      </w:r>
    </w:p>
    <w:p w14:paraId="1850F6CF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>El análisis de los datos cualitativos con ayuda</w:t>
      </w:r>
      <w:r>
        <w:rPr>
          <w:w w:val="105"/>
          <w:sz w:val="22"/>
          <w:szCs w:val="22"/>
        </w:rPr>
        <w:t xml:space="preserve"> de software (Atlas/ti, </w:t>
      </w:r>
      <w:proofErr w:type="spellStart"/>
      <w:r>
        <w:rPr>
          <w:w w:val="105"/>
          <w:sz w:val="22"/>
          <w:szCs w:val="22"/>
        </w:rPr>
        <w:t>Nvivo</w:t>
      </w:r>
      <w:proofErr w:type="spellEnd"/>
      <w:r>
        <w:rPr>
          <w:w w:val="105"/>
          <w:sz w:val="22"/>
          <w:szCs w:val="22"/>
        </w:rPr>
        <w:t>)</w:t>
      </w:r>
    </w:p>
    <w:p w14:paraId="751930AC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Análisis axial por categorías</w:t>
      </w:r>
    </w:p>
    <w:p w14:paraId="626D2FA4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 xml:space="preserve">Análisis de contenido  </w:t>
      </w:r>
    </w:p>
    <w:p w14:paraId="11C99BD8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>Análisis del discurso</w:t>
      </w:r>
    </w:p>
    <w:p w14:paraId="7E6C6B35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>Teoría fundamentada</w:t>
      </w:r>
    </w:p>
    <w:p w14:paraId="2059C3DF" w14:textId="77777777" w:rsidR="00365469" w:rsidRDefault="00365469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2EBBFFFB" w14:textId="77777777" w:rsidR="007026E1" w:rsidRPr="00D3644D" w:rsidRDefault="007026E1" w:rsidP="007026E1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</w:t>
      </w:r>
      <w:r w:rsidR="00C22F46" w:rsidRPr="00D3644D">
        <w:rPr>
          <w:rFonts w:ascii="Arial" w:hAnsi="Arial" w:cs="Arial"/>
          <w:b/>
          <w:bCs/>
          <w:lang w:val="es-ES"/>
        </w:rPr>
        <w:t>2</w:t>
      </w:r>
      <w:r w:rsidRPr="00D3644D">
        <w:rPr>
          <w:rFonts w:ascii="Arial" w:hAnsi="Arial" w:cs="Arial"/>
          <w:b/>
          <w:bCs/>
          <w:lang w:val="es-ES"/>
        </w:rPr>
        <w:t xml:space="preserve">. METODOLOGÍA </w:t>
      </w:r>
    </w:p>
    <w:p w14:paraId="7D57FBF9" w14:textId="77777777" w:rsidR="007026E1" w:rsidRPr="00D3644D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336A7DB6" w14:textId="77777777" w:rsidR="00B6509D" w:rsidRDefault="00F41623" w:rsidP="00E6767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before="9" w:line="244" w:lineRule="auto"/>
        <w:ind w:left="0" w:right="88"/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>Clases presenciales con exposición de temáticas por parte del docente y estudiantes: seminarios, disertaciones y asesorías individuales.</w:t>
      </w:r>
      <w:r w:rsidR="00E67672">
        <w:rPr>
          <w:rFonts w:cs="Arial"/>
          <w:szCs w:val="20"/>
          <w:lang w:val="es-ES_tradnl"/>
        </w:rPr>
        <w:t xml:space="preserve"> </w:t>
      </w:r>
      <w:r>
        <w:rPr>
          <w:rFonts w:cs="Arial"/>
          <w:szCs w:val="20"/>
          <w:lang w:val="es-ES_tradnl"/>
        </w:rPr>
        <w:t xml:space="preserve">Clases prácticas </w:t>
      </w:r>
      <w:r w:rsidR="00B6509D">
        <w:rPr>
          <w:rFonts w:cs="Arial"/>
          <w:szCs w:val="20"/>
          <w:lang w:val="es-ES_tradnl"/>
        </w:rPr>
        <w:t xml:space="preserve">con computador </w:t>
      </w:r>
      <w:r>
        <w:rPr>
          <w:rFonts w:cs="Arial"/>
          <w:szCs w:val="20"/>
          <w:lang w:val="es-ES_tradnl"/>
        </w:rPr>
        <w:t>y participativas: se busca la colaboración activa de los y las estudiant</w:t>
      </w:r>
      <w:r w:rsidR="00B6509D">
        <w:rPr>
          <w:rFonts w:cs="Arial"/>
          <w:szCs w:val="20"/>
          <w:lang w:val="es-ES_tradnl"/>
        </w:rPr>
        <w:t>es, así como aplicación</w:t>
      </w:r>
    </w:p>
    <w:p w14:paraId="17658B82" w14:textId="77777777" w:rsidR="007026E1" w:rsidRPr="00E67672" w:rsidRDefault="00F41623" w:rsidP="00E6767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before="9" w:line="244" w:lineRule="auto"/>
        <w:ind w:left="0" w:right="88"/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>de las herramientas de investigación cualitativa</w:t>
      </w:r>
      <w:r w:rsidR="00B6509D">
        <w:rPr>
          <w:rFonts w:cs="Arial"/>
          <w:szCs w:val="20"/>
          <w:lang w:val="es-ES_tradnl"/>
        </w:rPr>
        <w:t>. Asesoría personalizada para las investigaciones que desarrollan las y los estudiantes.</w:t>
      </w:r>
    </w:p>
    <w:p w14:paraId="2DA5AC48" w14:textId="77777777" w:rsidR="007026E1" w:rsidRPr="00D3644D" w:rsidRDefault="007026E1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47CF0685" w14:textId="77777777" w:rsidR="00454256" w:rsidRPr="00D3644D" w:rsidRDefault="00454256" w:rsidP="007026E1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</w:t>
      </w:r>
      <w:r w:rsidR="00C22F46" w:rsidRPr="00D3644D">
        <w:rPr>
          <w:rFonts w:ascii="Arial" w:hAnsi="Arial" w:cs="Arial"/>
          <w:b/>
          <w:bCs/>
          <w:lang w:val="es-ES"/>
        </w:rPr>
        <w:t>3</w:t>
      </w:r>
      <w:r w:rsidRPr="00D3644D">
        <w:rPr>
          <w:rFonts w:ascii="Arial" w:hAnsi="Arial" w:cs="Arial"/>
          <w:b/>
          <w:bCs/>
          <w:lang w:val="es-ES"/>
        </w:rPr>
        <w:t xml:space="preserve">. METODOLOGÍAS DE EVALUACIÓN </w:t>
      </w:r>
    </w:p>
    <w:p w14:paraId="6C39F747" w14:textId="77777777" w:rsidR="00095E95" w:rsidRPr="00D3644D" w:rsidRDefault="00095E95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6D04C44" w14:textId="77777777" w:rsidR="00E67672" w:rsidRDefault="00E67672" w:rsidP="001F28B5">
      <w:pPr>
        <w:pStyle w:val="TableParagraph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line="249" w:lineRule="exact"/>
        <w:ind w:left="439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1.- Seminario grupal y trabajo</w:t>
      </w:r>
      <w:r>
        <w:rPr>
          <w:spacing w:val="-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individual, 30%</w:t>
      </w:r>
    </w:p>
    <w:p w14:paraId="000A8EB8" w14:textId="77777777" w:rsidR="00E67672" w:rsidRDefault="00E67672" w:rsidP="001F28B5">
      <w:pPr>
        <w:pStyle w:val="TableParagraph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line="249" w:lineRule="exact"/>
        <w:ind w:left="439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2.- Trabajos</w:t>
      </w:r>
      <w:r>
        <w:rPr>
          <w:spacing w:val="-2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en</w:t>
      </w:r>
      <w:r>
        <w:rPr>
          <w:spacing w:val="-2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terreno: pregunta de investigación, observación,</w:t>
      </w:r>
      <w:r>
        <w:rPr>
          <w:spacing w:val="-2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entrevistas</w:t>
      </w:r>
      <w:r>
        <w:rPr>
          <w:spacing w:val="-2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y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análisis de la información recogida, 30%</w:t>
      </w:r>
    </w:p>
    <w:p w14:paraId="3011DD4B" w14:textId="77777777" w:rsidR="00E67672" w:rsidRDefault="00E67672" w:rsidP="001F28B5">
      <w:pPr>
        <w:pStyle w:val="TableParagraph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line="249" w:lineRule="exact"/>
        <w:ind w:left="439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3.- Trabajo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final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consistente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en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un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diseño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de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investigación, 40% </w:t>
      </w:r>
    </w:p>
    <w:p w14:paraId="386365C8" w14:textId="77777777" w:rsidR="00300C84" w:rsidRPr="00D3644D" w:rsidRDefault="00300C84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8448179" w14:textId="77777777" w:rsidR="00454256" w:rsidRPr="00D3644D" w:rsidRDefault="00C22F46" w:rsidP="007026E1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14</w:t>
      </w:r>
      <w:r w:rsidR="00454256" w:rsidRPr="00D3644D">
        <w:rPr>
          <w:rFonts w:ascii="Arial" w:hAnsi="Arial" w:cs="Arial"/>
          <w:b/>
          <w:bCs/>
          <w:lang w:val="es-ES"/>
        </w:rPr>
        <w:t xml:space="preserve">. REQUISITOS DE APROBACIÓN </w:t>
      </w:r>
    </w:p>
    <w:p w14:paraId="5727D44D" w14:textId="77777777" w:rsidR="00705F17" w:rsidRPr="00D3644D" w:rsidRDefault="00705F17" w:rsidP="007026E1">
      <w:pPr>
        <w:jc w:val="both"/>
        <w:rPr>
          <w:rFonts w:ascii="Arial" w:hAnsi="Arial" w:cs="Arial"/>
          <w:i/>
          <w:color w:val="535353"/>
          <w:lang w:val="es-ES"/>
        </w:rPr>
      </w:pP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:rsidRPr="00D3644D" w14:paraId="41D2CDA7" w14:textId="77777777" w:rsidTr="00916E1C">
        <w:trPr>
          <w:trHeight w:val="2580"/>
        </w:trPr>
        <w:tc>
          <w:tcPr>
            <w:tcW w:w="9148" w:type="dxa"/>
            <w:tcBorders>
              <w:bottom w:val="single" w:sz="4" w:space="0" w:color="auto"/>
            </w:tcBorders>
          </w:tcPr>
          <w:p w14:paraId="2E08638B" w14:textId="77777777" w:rsidR="00916E1C" w:rsidRPr="00D3644D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6"/>
                <w:szCs w:val="26"/>
                <w:lang w:val="es-ES"/>
              </w:rPr>
            </w:pPr>
            <w:r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ASISTENCIA</w:t>
            </w:r>
            <w:r w:rsidRPr="00D3644D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 xml:space="preserve"> (indique %)</w:t>
            </w:r>
            <w:r w:rsidR="00655C6B" w:rsidRPr="00D3644D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8343D3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</w:t>
            </w:r>
            <w:r w:rsidR="00E67672">
              <w:rPr>
                <w:rFonts w:ascii="Arial" w:hAnsi="Arial" w:cs="Arial"/>
                <w:bCs/>
                <w:sz w:val="26"/>
                <w:szCs w:val="26"/>
                <w:lang w:val="es-ES"/>
              </w:rPr>
              <w:t>75%</w:t>
            </w:r>
          </w:p>
          <w:p w14:paraId="12DF8F9C" w14:textId="77777777" w:rsidR="00655C6B" w:rsidRPr="00D3644D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25950B6C" w14:textId="77777777" w:rsidR="004E3533" w:rsidRPr="00D3644D" w:rsidRDefault="00916E1C" w:rsidP="004E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NOTA DE APROBACIÓN MÍNIMA </w:t>
            </w:r>
            <w:r w:rsidRPr="00D3644D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>(Escala de 1.0 a 7.0)</w:t>
            </w:r>
            <w:r w:rsidR="00655C6B" w:rsidRPr="00D3644D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E67672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4.0</w:t>
            </w:r>
          </w:p>
          <w:p w14:paraId="61E3E71A" w14:textId="77777777" w:rsidR="00655C6B" w:rsidRPr="00D3644D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i/>
                <w:sz w:val="26"/>
                <w:szCs w:val="26"/>
                <w:lang w:val="es-ES"/>
              </w:rPr>
            </w:pPr>
          </w:p>
          <w:p w14:paraId="7F25CB79" w14:textId="77777777" w:rsidR="004E3533" w:rsidRPr="00D3644D" w:rsidRDefault="00916E1C" w:rsidP="004E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REQUISITOS PARA PRESENTACIÓN A EXÁMEN:</w:t>
            </w:r>
            <w:r w:rsidR="00673C29"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E67672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4.0 y 75% asistencia</w:t>
            </w:r>
          </w:p>
          <w:p w14:paraId="67FBEAE6" w14:textId="77777777" w:rsidR="00655C6B" w:rsidRPr="00D3644D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466F62D4" w14:textId="77777777" w:rsidR="004E3533" w:rsidRPr="00D3644D" w:rsidRDefault="00916E1C" w:rsidP="004E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6"/>
                <w:szCs w:val="26"/>
                <w:lang w:val="es-ES"/>
              </w:rPr>
            </w:pPr>
            <w:r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OTROS REQUISITOS:</w:t>
            </w:r>
            <w:r w:rsidR="004E3533"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E67672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Se eximen de examen con nota 5,5</w:t>
            </w:r>
          </w:p>
          <w:p w14:paraId="3A2F40B9" w14:textId="77777777" w:rsidR="00AB44D9" w:rsidRPr="00D3644D" w:rsidRDefault="00AB44D9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</w:pPr>
          </w:p>
        </w:tc>
      </w:tr>
    </w:tbl>
    <w:p w14:paraId="4F284E58" w14:textId="77777777" w:rsidR="00581FB4" w:rsidRPr="00D3644D" w:rsidRDefault="00581FB4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5852552B" w14:textId="77777777" w:rsidR="00454256" w:rsidRPr="00D3644D" w:rsidRDefault="00F737E3" w:rsidP="007026E1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15</w:t>
      </w:r>
      <w:r w:rsidR="00454256" w:rsidRPr="00D3644D">
        <w:rPr>
          <w:rFonts w:ascii="Arial" w:hAnsi="Arial" w:cs="Arial"/>
          <w:b/>
          <w:bCs/>
          <w:lang w:val="es-ES"/>
        </w:rPr>
        <w:t xml:space="preserve">. BIBLIOGRAFÍA OBLIGATORIA </w:t>
      </w:r>
    </w:p>
    <w:p w14:paraId="699A2C3C" w14:textId="77777777" w:rsidR="00454256" w:rsidRPr="00D3644D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tbl>
      <w:tblPr>
        <w:tblW w:w="8930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E67672" w14:paraId="01386FBC" w14:textId="77777777" w:rsidTr="001B1C1D">
        <w:trPr>
          <w:trHeight w:val="605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CED" w14:textId="77777777" w:rsidR="00E67672" w:rsidRDefault="00E67672" w:rsidP="00C2222F">
            <w:pPr>
              <w:pStyle w:val="TableParagraph"/>
              <w:kinsoku w:val="0"/>
              <w:overflowPunct w:val="0"/>
              <w:spacing w:line="247" w:lineRule="auto"/>
              <w:ind w:left="0" w:right="87"/>
              <w:rPr>
                <w:w w:val="10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Guber, Roxana, </w:t>
            </w:r>
            <w:r>
              <w:rPr>
                <w:w w:val="105"/>
                <w:sz w:val="22"/>
                <w:szCs w:val="22"/>
              </w:rPr>
              <w:t xml:space="preserve">Etnografía, método, campo y reflexividad. </w:t>
            </w:r>
            <w:hyperlink r:id="rId8" w:history="1">
              <w:r w:rsidRPr="00044212">
                <w:rPr>
                  <w:rStyle w:val="Hipervnculo"/>
                  <w:w w:val="105"/>
                  <w:sz w:val="22"/>
                  <w:szCs w:val="22"/>
                </w:rPr>
                <w:t>http://facultad.pucp.edu.pe/comunicaciones/ciudadycomunicacion/wpcontent/uploads/2014/11/Guber_Rosana_-_La_Etnografia_Metodo_Campo_y_Reflexividad.pdf</w:t>
              </w:r>
            </w:hyperlink>
          </w:p>
          <w:p w14:paraId="7C49594B" w14:textId="77777777" w:rsidR="00E67672" w:rsidRDefault="00E67672" w:rsidP="00C2222F">
            <w:pPr>
              <w:pStyle w:val="TableParagraph"/>
              <w:kinsoku w:val="0"/>
              <w:overflowPunct w:val="0"/>
              <w:spacing w:before="1" w:line="247" w:lineRule="auto"/>
              <w:ind w:left="0" w:right="87"/>
              <w:jc w:val="both"/>
              <w:rPr>
                <w:w w:val="105"/>
                <w:sz w:val="22"/>
                <w:szCs w:val="22"/>
              </w:rPr>
            </w:pPr>
            <w:proofErr w:type="spellStart"/>
            <w:r>
              <w:rPr>
                <w:w w:val="105"/>
                <w:sz w:val="22"/>
                <w:szCs w:val="22"/>
              </w:rPr>
              <w:t>Vasilachis</w:t>
            </w:r>
            <w:proofErr w:type="spellEnd"/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de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Gialdino</w:t>
            </w:r>
            <w:proofErr w:type="spellEnd"/>
            <w:r>
              <w:rPr>
                <w:w w:val="105"/>
                <w:sz w:val="22"/>
                <w:szCs w:val="22"/>
              </w:rPr>
              <w:t>,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Irene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(2009).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Los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fundamentos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ontológicos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y</w:t>
            </w:r>
            <w:r>
              <w:rPr>
                <w:spacing w:val="-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epistemológicos de la investigación cualitativa [92 párrafos].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Sozialforschung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/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>:</w:t>
            </w:r>
            <w:r>
              <w:rPr>
                <w:spacing w:val="-8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Social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Research</w:t>
            </w:r>
            <w:proofErr w:type="spellEnd"/>
            <w:r>
              <w:rPr>
                <w:w w:val="105"/>
                <w:sz w:val="22"/>
                <w:szCs w:val="22"/>
              </w:rPr>
              <w:t>,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10(2),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Art.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30.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Disponible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en:</w:t>
            </w:r>
          </w:p>
          <w:p w14:paraId="24F38EEE" w14:textId="77777777" w:rsidR="00E67672" w:rsidRDefault="00F94502" w:rsidP="00246CFC">
            <w:pPr>
              <w:pStyle w:val="TableParagraph"/>
              <w:kinsoku w:val="0"/>
              <w:overflowPunct w:val="0"/>
              <w:spacing w:line="250" w:lineRule="exact"/>
              <w:jc w:val="both"/>
              <w:rPr>
                <w:color w:val="0000FF"/>
                <w:w w:val="105"/>
                <w:sz w:val="22"/>
                <w:szCs w:val="22"/>
                <w:u w:val="single"/>
              </w:rPr>
            </w:pPr>
            <w:hyperlink r:id="rId9" w:history="1">
              <w:r w:rsidR="00E67672" w:rsidRPr="00044212">
                <w:rPr>
                  <w:rStyle w:val="Hipervnculo"/>
                  <w:w w:val="105"/>
                  <w:sz w:val="22"/>
                  <w:szCs w:val="22"/>
                </w:rPr>
                <w:t>http://nbn-resolving.de/urn:nbn:de:0114-fqs0902307</w:t>
              </w:r>
            </w:hyperlink>
          </w:p>
          <w:p w14:paraId="7010FF4E" w14:textId="77777777" w:rsidR="00E67672" w:rsidRDefault="00E67672" w:rsidP="00246CFC">
            <w:pPr>
              <w:pStyle w:val="TableParagraph"/>
              <w:kinsoku w:val="0"/>
              <w:overflowPunct w:val="0"/>
              <w:spacing w:line="250" w:lineRule="exact"/>
              <w:ind w:left="0"/>
              <w:jc w:val="both"/>
              <w:rPr>
                <w:w w:val="105"/>
                <w:sz w:val="22"/>
                <w:szCs w:val="22"/>
              </w:rPr>
            </w:pPr>
            <w:proofErr w:type="spellStart"/>
            <w:r w:rsidRPr="0044347C">
              <w:rPr>
                <w:w w:val="105"/>
                <w:sz w:val="22"/>
                <w:szCs w:val="22"/>
              </w:rPr>
              <w:t>Sautu</w:t>
            </w:r>
            <w:proofErr w:type="spellEnd"/>
            <w:r w:rsidRPr="0044347C">
              <w:rPr>
                <w:w w:val="105"/>
                <w:sz w:val="22"/>
                <w:szCs w:val="22"/>
              </w:rPr>
              <w:t>, Ruth</w:t>
            </w:r>
            <w:r>
              <w:rPr>
                <w:w w:val="105"/>
                <w:sz w:val="22"/>
                <w:szCs w:val="22"/>
              </w:rPr>
              <w:t xml:space="preserve">, </w:t>
            </w:r>
            <w:proofErr w:type="spellStart"/>
            <w:r>
              <w:rPr>
                <w:w w:val="105"/>
                <w:sz w:val="22"/>
                <w:szCs w:val="22"/>
              </w:rPr>
              <w:t>Boniolo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, Paula, Dalle, Pablo, Elbert, Rodolfo; 2006, Manual de metodología, CLACSO, Colección Campus Virtual. </w:t>
            </w:r>
            <w:hyperlink r:id="rId10" w:history="1">
              <w:r w:rsidRPr="00044212">
                <w:rPr>
                  <w:rStyle w:val="Hipervnculo"/>
                  <w:w w:val="105"/>
                  <w:sz w:val="22"/>
                  <w:szCs w:val="22"/>
                </w:rPr>
                <w:t>https://investiga.uned.ac.cr/cicde/images/manual.pdf</w:t>
              </w:r>
            </w:hyperlink>
          </w:p>
          <w:p w14:paraId="63739951" w14:textId="77777777" w:rsidR="00E67672" w:rsidRDefault="00E67672" w:rsidP="00246CFC">
            <w:pPr>
              <w:pStyle w:val="TableParagraph"/>
              <w:kinsoku w:val="0"/>
              <w:overflowPunct w:val="0"/>
              <w:spacing w:line="250" w:lineRule="exact"/>
              <w:ind w:left="0"/>
              <w:jc w:val="both"/>
              <w:rPr>
                <w:color w:val="0000FF"/>
                <w:w w:val="105"/>
                <w:sz w:val="22"/>
                <w:szCs w:val="22"/>
                <w:u w:val="single"/>
              </w:rPr>
            </w:pPr>
            <w:r>
              <w:t xml:space="preserve">Mireia </w:t>
            </w:r>
            <w:proofErr w:type="spellStart"/>
            <w:r>
              <w:t>Baylina</w:t>
            </w:r>
            <w:proofErr w:type="spellEnd"/>
            <w:r>
              <w:t xml:space="preserve">, Metodología cualitativa y estudios de geografía y género, 1997, Barcelona, </w:t>
            </w:r>
            <w:hyperlink r:id="rId11" w:history="1">
              <w:r w:rsidRPr="00044212">
                <w:rPr>
                  <w:rStyle w:val="Hipervnculo"/>
                </w:rPr>
                <w:t>file:///C:/Users/Liliana/Downloads/41778-52830-1-PB.pdf</w:t>
              </w:r>
            </w:hyperlink>
            <w:r>
              <w:t xml:space="preserve"> </w:t>
            </w:r>
          </w:p>
          <w:p w14:paraId="3DCFE81C" w14:textId="77777777" w:rsidR="00E67672" w:rsidRDefault="00E67672" w:rsidP="00246CFC">
            <w:pPr>
              <w:pStyle w:val="TableParagraph"/>
              <w:kinsoku w:val="0"/>
              <w:overflowPunct w:val="0"/>
              <w:spacing w:line="244" w:lineRule="auto"/>
              <w:ind w:left="0" w:right="89"/>
              <w:jc w:val="both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Taylor, S. J. &amp; </w:t>
            </w:r>
            <w:proofErr w:type="spellStart"/>
            <w:r>
              <w:rPr>
                <w:w w:val="105"/>
                <w:sz w:val="22"/>
                <w:szCs w:val="22"/>
              </w:rPr>
              <w:t>Bogdan</w:t>
            </w:r>
            <w:proofErr w:type="spellEnd"/>
            <w:r>
              <w:rPr>
                <w:w w:val="105"/>
                <w:sz w:val="22"/>
                <w:szCs w:val="22"/>
              </w:rPr>
              <w:t>, R. (1986). Introducción a los métodos cualitativos de investigación. La búsqueda de significados. Buenos Aires: Paidós.</w:t>
            </w:r>
          </w:p>
          <w:p w14:paraId="13588D9F" w14:textId="77777777" w:rsidR="00E67672" w:rsidRDefault="00E67672" w:rsidP="00FD3D82">
            <w:pPr>
              <w:pStyle w:val="TableParagraph"/>
              <w:kinsoku w:val="0"/>
              <w:overflowPunct w:val="0"/>
              <w:spacing w:line="247" w:lineRule="auto"/>
              <w:ind w:left="0" w:right="90"/>
              <w:rPr>
                <w:color w:val="0000FF"/>
                <w:w w:val="105"/>
                <w:sz w:val="22"/>
                <w:szCs w:val="22"/>
                <w:u w:val="single"/>
              </w:rPr>
            </w:pPr>
            <w:r>
              <w:rPr>
                <w:w w:val="105"/>
                <w:sz w:val="22"/>
                <w:szCs w:val="22"/>
              </w:rPr>
              <w:t>Wiesenfeld,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Esther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(2000).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Entre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la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prescripción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y</w:t>
            </w:r>
            <w:r>
              <w:rPr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la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acción: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La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brecha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entre</w:t>
            </w:r>
            <w:r>
              <w:rPr>
                <w:spacing w:val="-1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la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teoría</w:t>
            </w:r>
            <w:r>
              <w:rPr>
                <w:spacing w:val="-1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y la práctica en las investigaciones cualitativas [63 párrafos].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Sozialforschung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/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: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Social </w:t>
            </w:r>
            <w:proofErr w:type="spellStart"/>
            <w:r>
              <w:rPr>
                <w:w w:val="105"/>
                <w:sz w:val="22"/>
                <w:szCs w:val="22"/>
              </w:rPr>
              <w:t>Research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, 1(2), Art. 30. Disponible en: </w:t>
            </w:r>
            <w:hyperlink r:id="rId12" w:history="1">
              <w:r w:rsidRPr="00044212">
                <w:rPr>
                  <w:rStyle w:val="Hipervnculo"/>
                  <w:w w:val="105"/>
                  <w:sz w:val="22"/>
                  <w:szCs w:val="22"/>
                </w:rPr>
                <w:t>http://nbn-resolving.de/urn:nbn:de:0114-fqs0002303</w:t>
              </w:r>
            </w:hyperlink>
          </w:p>
          <w:p w14:paraId="2A7FCDBE" w14:textId="77777777" w:rsidR="00E67672" w:rsidRDefault="00E67672" w:rsidP="00FD3D82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Strauss, A. &amp; </w:t>
            </w:r>
            <w:proofErr w:type="spellStart"/>
            <w:r>
              <w:rPr>
                <w:w w:val="105"/>
                <w:sz w:val="22"/>
                <w:szCs w:val="22"/>
              </w:rPr>
              <w:t>Corbin</w:t>
            </w:r>
            <w:proofErr w:type="spellEnd"/>
            <w:r>
              <w:rPr>
                <w:w w:val="105"/>
                <w:sz w:val="22"/>
                <w:szCs w:val="22"/>
              </w:rPr>
              <w:t>, J. (2002). Bases de la Investigación Cualitativa. Medellín: Editorial de la Universidad de Antioquia.</w:t>
            </w:r>
          </w:p>
          <w:p w14:paraId="4541C3A6" w14:textId="77777777" w:rsidR="003232D6" w:rsidRPr="003232D6" w:rsidRDefault="003232D6" w:rsidP="003232D6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 w:rsidRPr="003232D6">
              <w:rPr>
                <w:w w:val="105"/>
                <w:sz w:val="22"/>
                <w:szCs w:val="22"/>
              </w:rPr>
              <w:t xml:space="preserve">Adriano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Beiras</w:t>
            </w:r>
            <w:proofErr w:type="spellEnd"/>
            <w:r w:rsidRPr="003232D6">
              <w:rPr>
                <w:w w:val="105"/>
                <w:sz w:val="22"/>
                <w:szCs w:val="22"/>
              </w:rPr>
              <w:t xml:space="preserve">, Leonor M. Cantera Espinosa2, Ana L.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Casasanta</w:t>
            </w:r>
            <w:proofErr w:type="spellEnd"/>
            <w:r w:rsidRPr="003232D6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Garcia</w:t>
            </w:r>
            <w:proofErr w:type="spellEnd"/>
            <w:r w:rsidRPr="003232D6">
              <w:rPr>
                <w:w w:val="105"/>
                <w:sz w:val="22"/>
                <w:szCs w:val="22"/>
              </w:rPr>
              <w:t xml:space="preserve">, </w:t>
            </w:r>
          </w:p>
          <w:p w14:paraId="06FB97E4" w14:textId="77777777" w:rsidR="003232D6" w:rsidRPr="003232D6" w:rsidRDefault="003232D6" w:rsidP="003232D6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 w:rsidRPr="003232D6">
              <w:rPr>
                <w:w w:val="105"/>
                <w:sz w:val="22"/>
                <w:szCs w:val="22"/>
              </w:rPr>
              <w:t xml:space="preserve"> La construcción de una metodología feminista cualitativa de enfoque narrativo-crítico, Revista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Psicoperspectivas</w:t>
            </w:r>
            <w:proofErr w:type="spellEnd"/>
            <w:r w:rsidRPr="003232D6">
              <w:rPr>
                <w:w w:val="105"/>
                <w:sz w:val="22"/>
                <w:szCs w:val="22"/>
              </w:rPr>
              <w:t>, Vol.16, N°2, 2017</w:t>
            </w:r>
          </w:p>
          <w:p w14:paraId="08CF2BA7" w14:textId="0875EC77" w:rsidR="00E67672" w:rsidRDefault="00E67672" w:rsidP="00FD3D82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Manual de</w:t>
            </w:r>
            <w:r w:rsidR="00FD3D82">
              <w:rPr>
                <w:w w:val="105"/>
                <w:sz w:val="22"/>
                <w:szCs w:val="22"/>
              </w:rPr>
              <w:t xml:space="preserve"> uso de </w:t>
            </w:r>
            <w:r>
              <w:rPr>
                <w:w w:val="105"/>
                <w:sz w:val="22"/>
                <w:szCs w:val="22"/>
              </w:rPr>
              <w:t>software Atlas/ti y N</w:t>
            </w:r>
            <w:r w:rsidR="001B1C1D">
              <w:rPr>
                <w:w w:val="105"/>
                <w:sz w:val="22"/>
                <w:szCs w:val="22"/>
              </w:rPr>
              <w:t>VIVO</w:t>
            </w:r>
          </w:p>
          <w:p w14:paraId="0ECA47FD" w14:textId="77777777" w:rsidR="00E67672" w:rsidRPr="00977221" w:rsidRDefault="00E67672" w:rsidP="00246CFC">
            <w:pPr>
              <w:pStyle w:val="TableParagraph"/>
              <w:kinsoku w:val="0"/>
              <w:overflowPunct w:val="0"/>
              <w:spacing w:line="244" w:lineRule="auto"/>
              <w:ind w:left="0" w:right="89"/>
              <w:rPr>
                <w:w w:val="105"/>
                <w:sz w:val="22"/>
                <w:szCs w:val="22"/>
              </w:rPr>
            </w:pPr>
          </w:p>
        </w:tc>
      </w:tr>
    </w:tbl>
    <w:p w14:paraId="6D2322F6" w14:textId="77777777" w:rsidR="00454256" w:rsidRPr="00D3644D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n-US"/>
        </w:rPr>
      </w:pPr>
    </w:p>
    <w:p w14:paraId="780122E3" w14:textId="77777777" w:rsidR="00454256" w:rsidRPr="006C780F" w:rsidRDefault="00F737E3" w:rsidP="00454256">
      <w:pPr>
        <w:jc w:val="both"/>
        <w:rPr>
          <w:rFonts w:ascii="Arial" w:hAnsi="Arial" w:cs="Arial"/>
          <w:i/>
          <w:color w:val="535353"/>
          <w:lang w:val="es-CL"/>
        </w:rPr>
      </w:pPr>
      <w:r w:rsidRPr="006C780F">
        <w:rPr>
          <w:rFonts w:ascii="Arial" w:hAnsi="Arial" w:cs="Arial"/>
          <w:b/>
          <w:bCs/>
          <w:lang w:val="es-CL"/>
        </w:rPr>
        <w:t>16</w:t>
      </w:r>
      <w:r w:rsidR="00454256" w:rsidRPr="006C780F">
        <w:rPr>
          <w:rFonts w:ascii="Arial" w:hAnsi="Arial" w:cs="Arial"/>
          <w:b/>
          <w:bCs/>
          <w:lang w:val="es-CL"/>
        </w:rPr>
        <w:t xml:space="preserve">. BIBLIOGRAFÍA COMPLEMENTARIA </w:t>
      </w:r>
    </w:p>
    <w:p w14:paraId="5EA45D04" w14:textId="77777777" w:rsidR="00454256" w:rsidRPr="006C780F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CL"/>
        </w:rPr>
      </w:pPr>
    </w:p>
    <w:p w14:paraId="62915AB6" w14:textId="77777777" w:rsidR="00C2222F" w:rsidRDefault="00C2222F" w:rsidP="00C2222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w w:val="105"/>
          <w:sz w:val="22"/>
          <w:szCs w:val="22"/>
        </w:rPr>
      </w:pPr>
      <w:proofErr w:type="spellStart"/>
      <w:r w:rsidRPr="00977221">
        <w:rPr>
          <w:w w:val="105"/>
          <w:sz w:val="22"/>
          <w:szCs w:val="22"/>
        </w:rPr>
        <w:t>Balcazán</w:t>
      </w:r>
      <w:proofErr w:type="spellEnd"/>
      <w:r w:rsidRPr="00977221">
        <w:rPr>
          <w:w w:val="105"/>
          <w:sz w:val="22"/>
          <w:szCs w:val="22"/>
        </w:rPr>
        <w:t xml:space="preserve">, </w:t>
      </w:r>
      <w:proofErr w:type="spellStart"/>
      <w:proofErr w:type="gramStart"/>
      <w:r w:rsidRPr="00977221">
        <w:rPr>
          <w:w w:val="105"/>
          <w:sz w:val="22"/>
          <w:szCs w:val="22"/>
        </w:rPr>
        <w:t>Patricia;Gonzalez</w:t>
      </w:r>
      <w:proofErr w:type="gramEnd"/>
      <w:r w:rsidRPr="00977221">
        <w:rPr>
          <w:w w:val="105"/>
          <w:sz w:val="22"/>
          <w:szCs w:val="22"/>
        </w:rPr>
        <w:t>-Arratia</w:t>
      </w:r>
      <w:proofErr w:type="spellEnd"/>
      <w:r w:rsidRPr="00977221">
        <w:rPr>
          <w:w w:val="105"/>
          <w:sz w:val="22"/>
          <w:szCs w:val="22"/>
        </w:rPr>
        <w:t xml:space="preserve">, </w:t>
      </w:r>
      <w:proofErr w:type="spellStart"/>
      <w:r w:rsidRPr="00977221">
        <w:rPr>
          <w:w w:val="105"/>
          <w:sz w:val="22"/>
          <w:szCs w:val="22"/>
        </w:rPr>
        <w:t>Norma;Currola</w:t>
      </w:r>
      <w:proofErr w:type="spellEnd"/>
      <w:r w:rsidRPr="00977221">
        <w:rPr>
          <w:w w:val="105"/>
          <w:sz w:val="22"/>
          <w:szCs w:val="22"/>
        </w:rPr>
        <w:t xml:space="preserve">, Gloria; </w:t>
      </w:r>
      <w:proofErr w:type="spellStart"/>
      <w:r w:rsidRPr="00977221">
        <w:rPr>
          <w:w w:val="105"/>
          <w:sz w:val="22"/>
          <w:szCs w:val="22"/>
        </w:rPr>
        <w:t>Moysén</w:t>
      </w:r>
      <w:proofErr w:type="spellEnd"/>
      <w:r w:rsidRPr="00977221">
        <w:rPr>
          <w:w w:val="105"/>
          <w:sz w:val="22"/>
          <w:szCs w:val="22"/>
        </w:rPr>
        <w:t>, Alejandra, (2013), Investigación cualitativa, Universidad Autónoma de Estado de México</w:t>
      </w:r>
    </w:p>
    <w:p w14:paraId="4A01325F" w14:textId="77777777" w:rsidR="00FD7D19" w:rsidRPr="00FD7D19" w:rsidRDefault="00C2222F" w:rsidP="00C2222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color w:val="0000FF" w:themeColor="hyperlink"/>
          <w:w w:val="105"/>
          <w:sz w:val="22"/>
          <w:szCs w:val="22"/>
          <w:u w:val="single"/>
        </w:rPr>
      </w:pPr>
      <w:r w:rsidRPr="00510E2B">
        <w:rPr>
          <w:w w:val="105"/>
          <w:sz w:val="22"/>
          <w:szCs w:val="22"/>
        </w:rPr>
        <w:t>Gallart, María Antonia</w:t>
      </w:r>
      <w:r>
        <w:rPr>
          <w:w w:val="105"/>
          <w:sz w:val="22"/>
          <w:szCs w:val="22"/>
        </w:rPr>
        <w:t>, L</w:t>
      </w:r>
      <w:r w:rsidRPr="009A0547">
        <w:rPr>
          <w:w w:val="105"/>
          <w:sz w:val="22"/>
          <w:szCs w:val="22"/>
        </w:rPr>
        <w:t>a integración de métod</w:t>
      </w:r>
      <w:r>
        <w:rPr>
          <w:w w:val="105"/>
          <w:sz w:val="22"/>
          <w:szCs w:val="22"/>
        </w:rPr>
        <w:t xml:space="preserve">os y la metodología cualitativa, </w:t>
      </w:r>
      <w:r w:rsidRPr="009A0547">
        <w:rPr>
          <w:w w:val="105"/>
          <w:sz w:val="22"/>
          <w:szCs w:val="22"/>
        </w:rPr>
        <w:t>una reflexión desde la práctica de la investigación</w:t>
      </w:r>
      <w:r>
        <w:rPr>
          <w:w w:val="105"/>
          <w:sz w:val="22"/>
          <w:szCs w:val="22"/>
        </w:rPr>
        <w:t xml:space="preserve">. </w:t>
      </w:r>
      <w:hyperlink r:id="rId13" w:history="1">
        <w:r w:rsidRPr="00044212">
          <w:rPr>
            <w:rStyle w:val="Hipervnculo"/>
            <w:w w:val="105"/>
            <w:sz w:val="22"/>
            <w:szCs w:val="22"/>
          </w:rPr>
          <w:t>http://scholar.google.cl/scholar_url?url=http://campus.fundec.org.ar/admin/archivos/Gallart.%2520La%2520integraci%25C3%25B3n%2520de%2520m%25C3%25A9todos%2520y%2520la%2520metodolog%25C3%25ADa%2520cualitativa.doc&amp;hl=es&amp;sa=X&amp;scisig=AAGBfm2kllKUSpi6aKaFtCBYpk81Inxc_w&amp;nossl=1&amp;oi=scholarr</w:t>
        </w:r>
      </w:hyperlink>
    </w:p>
    <w:p w14:paraId="4221249D" w14:textId="77777777" w:rsidR="00C2222F" w:rsidRDefault="00C2222F" w:rsidP="00FD7D19">
      <w:pPr>
        <w:pStyle w:val="TableParagraph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rStyle w:val="Hipervnculo"/>
          <w:w w:val="105"/>
          <w:sz w:val="22"/>
          <w:szCs w:val="22"/>
        </w:rPr>
      </w:pPr>
      <w:proofErr w:type="spellStart"/>
      <w:r w:rsidRPr="0010748B">
        <w:rPr>
          <w:w w:val="105"/>
          <w:sz w:val="22"/>
          <w:szCs w:val="22"/>
        </w:rPr>
        <w:t>Wainerman</w:t>
      </w:r>
      <w:proofErr w:type="spellEnd"/>
      <w:r w:rsidRPr="0010748B">
        <w:rPr>
          <w:w w:val="105"/>
          <w:sz w:val="22"/>
          <w:szCs w:val="22"/>
        </w:rPr>
        <w:t>, Catalina</w:t>
      </w:r>
      <w:r>
        <w:rPr>
          <w:w w:val="105"/>
          <w:sz w:val="22"/>
          <w:szCs w:val="22"/>
        </w:rPr>
        <w:t xml:space="preserve"> y </w:t>
      </w:r>
      <w:proofErr w:type="spellStart"/>
      <w:r>
        <w:rPr>
          <w:w w:val="105"/>
          <w:sz w:val="22"/>
          <w:szCs w:val="22"/>
        </w:rPr>
        <w:t>Sautu</w:t>
      </w:r>
      <w:proofErr w:type="spellEnd"/>
      <w:r>
        <w:rPr>
          <w:w w:val="105"/>
          <w:sz w:val="22"/>
          <w:szCs w:val="22"/>
        </w:rPr>
        <w:t xml:space="preserve">, Ruth; 1997, La Trastienda de la investigación; </w:t>
      </w:r>
      <w:proofErr w:type="spellStart"/>
      <w:r>
        <w:rPr>
          <w:w w:val="105"/>
          <w:sz w:val="22"/>
          <w:szCs w:val="22"/>
        </w:rPr>
        <w:t>Lumiere</w:t>
      </w:r>
      <w:proofErr w:type="spellEnd"/>
      <w:r>
        <w:rPr>
          <w:w w:val="105"/>
          <w:sz w:val="22"/>
          <w:szCs w:val="22"/>
        </w:rPr>
        <w:t xml:space="preserve">, BA. </w:t>
      </w:r>
      <w:hyperlink r:id="rId14" w:history="1">
        <w:r w:rsidRPr="00044212">
          <w:rPr>
            <w:rStyle w:val="Hipervnculo"/>
            <w:w w:val="105"/>
            <w:sz w:val="22"/>
            <w:szCs w:val="22"/>
          </w:rPr>
          <w:t>http://www.fapyd.unr.edu.ar/wp-content/uploads/2015/09/Wainerman-Sautu-indice-cap-1.pdf</w:t>
        </w:r>
      </w:hyperlink>
    </w:p>
    <w:p w14:paraId="1A2AEA7C" w14:textId="77777777" w:rsidR="00FD7D19" w:rsidRPr="00FD7D19" w:rsidRDefault="00FD7D19" w:rsidP="00FD7D19">
      <w:pPr>
        <w:pStyle w:val="TableParagraph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rStyle w:val="Hipervnculo"/>
          <w:color w:val="auto"/>
          <w:w w:val="105"/>
          <w:sz w:val="22"/>
          <w:szCs w:val="22"/>
          <w:u w:val="none"/>
        </w:rPr>
      </w:pPr>
      <w:r>
        <w:rPr>
          <w:rStyle w:val="Hipervnculo"/>
          <w:color w:val="auto"/>
          <w:w w:val="105"/>
          <w:sz w:val="22"/>
          <w:szCs w:val="22"/>
          <w:u w:val="none"/>
        </w:rPr>
        <w:t xml:space="preserve">Norma </w:t>
      </w:r>
      <w:proofErr w:type="spellStart"/>
      <w:r>
        <w:rPr>
          <w:rStyle w:val="Hipervnculo"/>
          <w:color w:val="auto"/>
          <w:w w:val="105"/>
          <w:sz w:val="22"/>
          <w:szCs w:val="22"/>
          <w:u w:val="none"/>
        </w:rPr>
        <w:t>Blazquez</w:t>
      </w:r>
      <w:proofErr w:type="spellEnd"/>
      <w:r>
        <w:rPr>
          <w:rStyle w:val="Hipervnculo"/>
          <w:color w:val="auto"/>
          <w:w w:val="105"/>
          <w:sz w:val="22"/>
          <w:szCs w:val="22"/>
          <w:u w:val="none"/>
        </w:rPr>
        <w:t xml:space="preserve"> Graf, Fátima Flores Palacios y Maribel Ríos </w:t>
      </w:r>
      <w:proofErr w:type="spellStart"/>
      <w:r>
        <w:rPr>
          <w:rStyle w:val="Hipervnculo"/>
          <w:color w:val="auto"/>
          <w:w w:val="105"/>
          <w:sz w:val="22"/>
          <w:szCs w:val="22"/>
          <w:u w:val="none"/>
        </w:rPr>
        <w:t>Everado</w:t>
      </w:r>
      <w:proofErr w:type="spellEnd"/>
      <w:r>
        <w:rPr>
          <w:rStyle w:val="Hipervnculo"/>
          <w:color w:val="auto"/>
          <w:w w:val="105"/>
          <w:sz w:val="22"/>
          <w:szCs w:val="22"/>
          <w:u w:val="none"/>
        </w:rPr>
        <w:t xml:space="preserve"> (coordinadoras). Investigación feminista. Epistemología, metodología y representaciones sociales, Revista Mexicana de Sociología 77, N°1, enero-marzo, 2015, </w:t>
      </w:r>
      <w:proofErr w:type="spellStart"/>
      <w:r>
        <w:rPr>
          <w:rStyle w:val="Hipervnculo"/>
          <w:color w:val="auto"/>
          <w:w w:val="105"/>
          <w:sz w:val="22"/>
          <w:szCs w:val="22"/>
          <w:u w:val="none"/>
        </w:rPr>
        <w:t>pp</w:t>
      </w:r>
      <w:proofErr w:type="spellEnd"/>
      <w:r>
        <w:rPr>
          <w:rStyle w:val="Hipervnculo"/>
          <w:color w:val="auto"/>
          <w:w w:val="105"/>
          <w:sz w:val="22"/>
          <w:szCs w:val="22"/>
          <w:u w:val="none"/>
        </w:rPr>
        <w:t xml:space="preserve"> 157-168</w:t>
      </w:r>
    </w:p>
    <w:p w14:paraId="7B725AB4" w14:textId="77777777" w:rsidR="00C2222F" w:rsidRDefault="00C2222F" w:rsidP="00C2222F">
      <w:pPr>
        <w:pStyle w:val="TableParagraph"/>
        <w:kinsoku w:val="0"/>
        <w:overflowPunct w:val="0"/>
        <w:spacing w:line="244" w:lineRule="auto"/>
        <w:ind w:left="0" w:right="89"/>
        <w:rPr>
          <w:w w:val="105"/>
          <w:sz w:val="22"/>
          <w:szCs w:val="22"/>
        </w:rPr>
      </w:pPr>
    </w:p>
    <w:p w14:paraId="45EF8D9A" w14:textId="77777777" w:rsidR="001B1C1D" w:rsidRDefault="001B1C1D" w:rsidP="00F737E3">
      <w:pPr>
        <w:jc w:val="both"/>
        <w:rPr>
          <w:rFonts w:ascii="Arial" w:hAnsi="Arial" w:cs="Arial"/>
          <w:b/>
          <w:bCs/>
          <w:lang w:val="es-ES"/>
        </w:rPr>
      </w:pPr>
    </w:p>
    <w:p w14:paraId="4384EF5E" w14:textId="77777777" w:rsidR="001B1C1D" w:rsidRDefault="001B1C1D" w:rsidP="00F737E3">
      <w:pPr>
        <w:jc w:val="both"/>
        <w:rPr>
          <w:rFonts w:ascii="Arial" w:hAnsi="Arial" w:cs="Arial"/>
          <w:b/>
          <w:bCs/>
          <w:lang w:val="es-ES"/>
        </w:rPr>
      </w:pPr>
    </w:p>
    <w:p w14:paraId="7CA47B73" w14:textId="12182660" w:rsidR="00F737E3" w:rsidRPr="00D3644D" w:rsidRDefault="00F737E3" w:rsidP="00F737E3">
      <w:pPr>
        <w:jc w:val="both"/>
        <w:rPr>
          <w:rFonts w:ascii="Arial" w:hAnsi="Arial" w:cs="Arial"/>
          <w:b/>
          <w:bCs/>
          <w:lang w:val="es-ES"/>
        </w:rPr>
      </w:pPr>
      <w:bookmarkStart w:id="0" w:name="_GoBack"/>
      <w:bookmarkEnd w:id="0"/>
      <w:r w:rsidRPr="00D3644D">
        <w:rPr>
          <w:rFonts w:ascii="Arial" w:hAnsi="Arial" w:cs="Arial"/>
          <w:b/>
          <w:bCs/>
          <w:lang w:val="es-ES"/>
        </w:rPr>
        <w:lastRenderedPageBreak/>
        <w:t xml:space="preserve">17. PALABRAS CLAVE </w:t>
      </w:r>
    </w:p>
    <w:p w14:paraId="4D20D925" w14:textId="77777777" w:rsidR="00705F17" w:rsidRPr="00D3644D" w:rsidRDefault="00705F17" w:rsidP="00F737E3">
      <w:pPr>
        <w:jc w:val="both"/>
        <w:rPr>
          <w:rFonts w:ascii="Arial" w:hAnsi="Arial" w:cs="Arial"/>
          <w:i/>
          <w:color w:val="535353"/>
          <w:lang w:val="es-ES"/>
        </w:rPr>
      </w:pPr>
    </w:p>
    <w:p w14:paraId="00374FB7" w14:textId="77777777" w:rsidR="005407D8" w:rsidRPr="00D3644D" w:rsidRDefault="005407D8" w:rsidP="00F7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D3644D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C2222F">
        <w:rPr>
          <w:rFonts w:ascii="Arial" w:hAnsi="Arial" w:cs="Arial"/>
          <w:bCs/>
          <w:sz w:val="26"/>
          <w:szCs w:val="26"/>
          <w:lang w:val="es-ES"/>
        </w:rPr>
        <w:t>Análisis cualitativo, Software de análisis cualitativo</w:t>
      </w:r>
    </w:p>
    <w:p w14:paraId="64F9C8D7" w14:textId="77777777" w:rsidR="00F737E3" w:rsidRPr="00D3644D" w:rsidRDefault="00F737E3" w:rsidP="00F737E3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D9AC422" w14:textId="77777777" w:rsidR="00916E1C" w:rsidRPr="00D3644D" w:rsidRDefault="00C22F46" w:rsidP="00916E1C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18</w:t>
      </w:r>
      <w:r w:rsidR="00916E1C" w:rsidRPr="00D3644D">
        <w:rPr>
          <w:rFonts w:ascii="Arial" w:hAnsi="Arial" w:cs="Arial"/>
          <w:b/>
          <w:bCs/>
          <w:lang w:val="es-ES"/>
        </w:rPr>
        <w:t xml:space="preserve">. RECURSOS WEB </w:t>
      </w:r>
    </w:p>
    <w:p w14:paraId="15634763" w14:textId="77777777" w:rsidR="00916E1C" w:rsidRPr="00D3644D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1CB65E2F" w14:textId="77777777" w:rsidR="00B659B9" w:rsidRPr="00D3644D" w:rsidRDefault="00C2222F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Laboratorio de computación con acceso a Internet</w:t>
      </w:r>
    </w:p>
    <w:p w14:paraId="1B47F3EA" w14:textId="77777777" w:rsidR="00C22F46" w:rsidRDefault="00C22F46" w:rsidP="007041BB">
      <w:pPr>
        <w:rPr>
          <w:rFonts w:ascii="Arial" w:hAnsi="Arial" w:cs="Arial"/>
          <w:b/>
          <w:lang w:eastAsia="es-ES_tradnl"/>
        </w:rPr>
      </w:pPr>
    </w:p>
    <w:p w14:paraId="32650C62" w14:textId="77777777" w:rsidR="008343D3" w:rsidRDefault="008343D3" w:rsidP="007041BB">
      <w:pPr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b/>
          <w:lang w:eastAsia="es-ES_tradnl"/>
        </w:rPr>
        <w:t>19. CALENDARIZACIÓN DE LA ACTIVIDAD CURRICULAR</w:t>
      </w:r>
    </w:p>
    <w:p w14:paraId="6998E42A" w14:textId="77777777" w:rsidR="008343D3" w:rsidRDefault="008343D3" w:rsidP="007041BB">
      <w:pPr>
        <w:rPr>
          <w:rFonts w:ascii="Arial" w:hAnsi="Arial" w:cs="Arial"/>
          <w:b/>
          <w:lang w:eastAsia="es-ES_tradnl"/>
        </w:rPr>
      </w:pPr>
    </w:p>
    <w:tbl>
      <w:tblPr>
        <w:tblW w:w="89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509"/>
        <w:gridCol w:w="6136"/>
      </w:tblGrid>
      <w:tr w:rsidR="008343D3" w:rsidRPr="008343D3" w14:paraId="6869C9AD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97613EC" w14:textId="77777777" w:rsidR="008343D3" w:rsidRPr="008343D3" w:rsidRDefault="008343D3" w:rsidP="00876BA1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1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1E71775" w14:textId="77777777" w:rsidR="008343D3" w:rsidRPr="008343D3" w:rsidRDefault="004B38AA" w:rsidP="00876BA1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97BAB5D" w14:textId="67F628C6" w:rsidR="008343D3" w:rsidRPr="008343D3" w:rsidRDefault="008F16CA" w:rsidP="00660773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</w:rPr>
            </w:pPr>
            <w:r>
              <w:rPr>
                <w:w w:val="105"/>
                <w:sz w:val="22"/>
                <w:szCs w:val="22"/>
              </w:rPr>
              <w:t>Introducción al curso, presentación del programa</w:t>
            </w:r>
            <w:r w:rsidR="008A27FC">
              <w:rPr>
                <w:w w:val="105"/>
                <w:sz w:val="22"/>
                <w:szCs w:val="22"/>
              </w:rPr>
              <w:t xml:space="preserve">   9/08</w:t>
            </w:r>
          </w:p>
        </w:tc>
      </w:tr>
      <w:tr w:rsidR="008343D3" w:rsidRPr="008343D3" w14:paraId="2DE825EE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D6AE935" w14:textId="77777777" w:rsidR="008343D3" w:rsidRPr="008343D3" w:rsidRDefault="008343D3" w:rsidP="00876BA1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2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9817DA8" w14:textId="77777777" w:rsidR="008343D3" w:rsidRPr="008343D3" w:rsidRDefault="004B38AA" w:rsidP="00876BA1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7BE62FD" w14:textId="132C0FCF" w:rsidR="008343D3" w:rsidRPr="00660773" w:rsidRDefault="008A27FC" w:rsidP="00660773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Metodología cualitativa/Etnografía    23/08</w:t>
            </w:r>
          </w:p>
        </w:tc>
      </w:tr>
      <w:tr w:rsidR="008A27FC" w:rsidRPr="008343D3" w14:paraId="66AE568B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E03E0C5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3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5D2C015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711FA949" w14:textId="483CBA37" w:rsidR="008A27FC" w:rsidRPr="00660773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Metodología Feminista (varios </w:t>
            </w:r>
            <w:proofErr w:type="gramStart"/>
            <w:r>
              <w:rPr>
                <w:w w:val="105"/>
                <w:sz w:val="22"/>
                <w:szCs w:val="22"/>
              </w:rPr>
              <w:t xml:space="preserve">textos)  </w:t>
            </w:r>
            <w:r>
              <w:rPr>
                <w:w w:val="105"/>
                <w:sz w:val="22"/>
                <w:szCs w:val="22"/>
              </w:rPr>
              <w:t xml:space="preserve"> </w:t>
            </w:r>
            <w:proofErr w:type="gramEnd"/>
            <w:r>
              <w:rPr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30/08</w:t>
            </w:r>
          </w:p>
        </w:tc>
      </w:tr>
      <w:tr w:rsidR="008A27FC" w:rsidRPr="008343D3" w14:paraId="54479B45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93B0A9B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4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7912BCAA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2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EDCB639" w14:textId="7FDAF2C4" w:rsidR="008A27FC" w:rsidRPr="00C31A8B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 w:rsidRPr="00D461EA">
              <w:rPr>
                <w:w w:val="105"/>
                <w:sz w:val="22"/>
                <w:szCs w:val="22"/>
              </w:rPr>
              <w:t>De epistemologías y periferias en investigación cualitativa</w:t>
            </w:r>
            <w:r>
              <w:rPr>
                <w:w w:val="105"/>
                <w:sz w:val="22"/>
                <w:szCs w:val="22"/>
              </w:rPr>
              <w:t xml:space="preserve"> 6/09</w:t>
            </w:r>
          </w:p>
        </w:tc>
      </w:tr>
      <w:tr w:rsidR="008A27FC" w:rsidRPr="008343D3" w14:paraId="7711D6C3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5A1C9BDA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5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1693E8B8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2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64A2DD7" w14:textId="77777777" w:rsidR="008A27FC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Método etnográfico/</w:t>
            </w:r>
            <w:r w:rsidRPr="008F16CA">
              <w:rPr>
                <w:w w:val="105"/>
                <w:sz w:val="22"/>
                <w:szCs w:val="22"/>
              </w:rPr>
              <w:t xml:space="preserve"> Descolonización metodológica e interculturalidad. Reflexiones desde la investigación etnográfica</w:t>
            </w:r>
          </w:p>
          <w:p w14:paraId="43538B3F" w14:textId="2E64BB69" w:rsidR="008A27FC" w:rsidRPr="00660773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13/09</w:t>
            </w:r>
          </w:p>
        </w:tc>
      </w:tr>
      <w:tr w:rsidR="008A27FC" w:rsidRPr="008343D3" w14:paraId="03964EC1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268DFBE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6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C5C3AE4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2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94BFF84" w14:textId="75B0EF22" w:rsidR="008A27FC" w:rsidRPr="008F16CA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 w:rsidRPr="00660773">
              <w:rPr>
                <w:w w:val="105"/>
                <w:sz w:val="22"/>
                <w:szCs w:val="22"/>
              </w:rPr>
              <w:t>Introducción Atlas/ti: citas, códigos, memos, redes</w:t>
            </w:r>
            <w:r>
              <w:rPr>
                <w:w w:val="105"/>
                <w:sz w:val="22"/>
                <w:szCs w:val="22"/>
              </w:rPr>
              <w:t>. Desde esta sesión en adelante se usará permanentemente el software</w:t>
            </w:r>
            <w:r>
              <w:rPr>
                <w:w w:val="105"/>
                <w:sz w:val="22"/>
                <w:szCs w:val="22"/>
              </w:rPr>
              <w:t xml:space="preserve"> 27/09</w:t>
            </w:r>
          </w:p>
        </w:tc>
      </w:tr>
      <w:tr w:rsidR="008A27FC" w:rsidRPr="008343D3" w14:paraId="2A0F5082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857E435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7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1EDA9189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20DE4CC" w14:textId="6710985A" w:rsidR="008A27FC" w:rsidRPr="008343D3" w:rsidRDefault="008A27FC" w:rsidP="008A27FC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</w:rPr>
            </w:pPr>
            <w:r w:rsidRPr="008F16CA">
              <w:rPr>
                <w:rFonts w:ascii="Frutiger 55 Roman" w:hAnsi="Frutiger 55 Roman" w:cstheme="minorBidi"/>
                <w:lang w:val="es-CL"/>
              </w:rPr>
              <w:t xml:space="preserve"> </w:t>
            </w:r>
            <w:r w:rsidRPr="008F16CA">
              <w:rPr>
                <w:w w:val="105"/>
                <w:sz w:val="22"/>
                <w:szCs w:val="22"/>
              </w:rPr>
              <w:t>L</w:t>
            </w:r>
            <w:r>
              <w:rPr>
                <w:w w:val="105"/>
                <w:sz w:val="22"/>
                <w:szCs w:val="22"/>
              </w:rPr>
              <w:t xml:space="preserve">as epistemologías del Sur </w:t>
            </w:r>
            <w:r>
              <w:rPr>
                <w:w w:val="105"/>
                <w:sz w:val="22"/>
                <w:szCs w:val="22"/>
              </w:rPr>
              <w:t>/</w:t>
            </w:r>
            <w:proofErr w:type="spellStart"/>
            <w:r>
              <w:rPr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  4/10</w:t>
            </w:r>
          </w:p>
        </w:tc>
      </w:tr>
      <w:tr w:rsidR="008A27FC" w:rsidRPr="008343D3" w14:paraId="123C35A3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890625F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8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61A9381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4999029" w14:textId="3D0592B8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772E7B">
              <w:rPr>
                <w:w w:val="105"/>
                <w:sz w:val="22"/>
                <w:szCs w:val="22"/>
              </w:rPr>
              <w:t>C</w:t>
            </w:r>
            <w:r w:rsidRPr="00772E7B">
              <w:rPr>
                <w:w w:val="105"/>
                <w:sz w:val="22"/>
                <w:szCs w:val="22"/>
              </w:rPr>
              <w:t>ó</w:t>
            </w:r>
            <w:r w:rsidRPr="00772E7B">
              <w:rPr>
                <w:w w:val="105"/>
                <w:sz w:val="22"/>
                <w:szCs w:val="22"/>
              </w:rPr>
              <w:t>mo hacer an</w:t>
            </w:r>
            <w:r w:rsidRPr="00772E7B">
              <w:rPr>
                <w:w w:val="105"/>
                <w:sz w:val="22"/>
                <w:szCs w:val="22"/>
              </w:rPr>
              <w:t>á</w:t>
            </w:r>
            <w:r w:rsidRPr="00772E7B">
              <w:rPr>
                <w:w w:val="105"/>
                <w:sz w:val="22"/>
                <w:szCs w:val="22"/>
              </w:rPr>
              <w:t>lisis cr</w:t>
            </w:r>
            <w:r w:rsidRPr="00772E7B">
              <w:rPr>
                <w:w w:val="105"/>
                <w:sz w:val="22"/>
                <w:szCs w:val="22"/>
              </w:rPr>
              <w:t>í</w:t>
            </w:r>
            <w:r w:rsidRPr="00772E7B">
              <w:rPr>
                <w:w w:val="105"/>
                <w:sz w:val="22"/>
                <w:szCs w:val="22"/>
              </w:rPr>
              <w:t>tico de discur</w:t>
            </w:r>
            <w:r>
              <w:rPr>
                <w:w w:val="105"/>
                <w:sz w:val="22"/>
                <w:szCs w:val="22"/>
              </w:rPr>
              <w:t>s</w:t>
            </w:r>
            <w:r w:rsidRPr="00772E7B">
              <w:rPr>
                <w:w w:val="105"/>
                <w:sz w:val="22"/>
                <w:szCs w:val="22"/>
              </w:rPr>
              <w:t>o: una perspectiva Latinoamericana</w:t>
            </w:r>
            <w:r>
              <w:rPr>
                <w:w w:val="105"/>
                <w:sz w:val="22"/>
                <w:szCs w:val="22"/>
              </w:rPr>
              <w:t xml:space="preserve"> / </w:t>
            </w:r>
            <w:proofErr w:type="spellStart"/>
            <w:r>
              <w:rPr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       11/10</w:t>
            </w:r>
          </w:p>
        </w:tc>
      </w:tr>
      <w:tr w:rsidR="008A27FC" w:rsidRPr="008343D3" w14:paraId="70446591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AE25F4B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9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96E991C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305310A9" w14:textId="77777777" w:rsidR="008A27FC" w:rsidRDefault="008A27FC" w:rsidP="008A27FC">
            <w:pPr>
              <w:pStyle w:val="Standard"/>
              <w:widowControl/>
              <w:jc w:val="both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La investigaci</w:t>
            </w:r>
            <w:r>
              <w:rPr>
                <w:w w:val="105"/>
                <w:sz w:val="22"/>
                <w:szCs w:val="22"/>
              </w:rPr>
              <w:t>ó</w:t>
            </w:r>
            <w:r>
              <w:rPr>
                <w:w w:val="105"/>
                <w:sz w:val="22"/>
                <w:szCs w:val="22"/>
              </w:rPr>
              <w:t>n cualitativa: una discusi</w:t>
            </w:r>
            <w:r>
              <w:rPr>
                <w:w w:val="105"/>
                <w:sz w:val="22"/>
                <w:szCs w:val="22"/>
              </w:rPr>
              <w:t>ó</w:t>
            </w:r>
            <w:r>
              <w:rPr>
                <w:w w:val="105"/>
                <w:sz w:val="22"/>
                <w:szCs w:val="22"/>
              </w:rPr>
              <w:t>n pendiente</w:t>
            </w:r>
            <w:r>
              <w:rPr>
                <w:w w:val="105"/>
                <w:sz w:val="22"/>
                <w:szCs w:val="22"/>
              </w:rPr>
              <w:t>/</w:t>
            </w:r>
            <w:proofErr w:type="spellStart"/>
            <w:r>
              <w:rPr>
                <w:w w:val="105"/>
                <w:sz w:val="22"/>
                <w:szCs w:val="22"/>
              </w:rPr>
              <w:t>Atlas.ti</w:t>
            </w:r>
            <w:proofErr w:type="spellEnd"/>
          </w:p>
          <w:p w14:paraId="32F4B159" w14:textId="162417C3" w:rsidR="008A27FC" w:rsidRPr="00660773" w:rsidRDefault="008A27FC" w:rsidP="008A27FC">
            <w:pPr>
              <w:pStyle w:val="Standard"/>
              <w:widowControl/>
              <w:jc w:val="both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18/10</w:t>
            </w:r>
          </w:p>
        </w:tc>
      </w:tr>
      <w:tr w:rsidR="008A27FC" w:rsidRPr="008343D3" w14:paraId="78789C46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AF95B66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10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1B3404F0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35AE3D76" w14:textId="65B09A3F" w:rsidR="008A27FC" w:rsidRPr="00660773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Verdad y método: Fundamentos de una hermenéutica filosófica. Gadamer </w:t>
            </w:r>
            <w:r>
              <w:rPr>
                <w:w w:val="105"/>
                <w:sz w:val="22"/>
                <w:szCs w:val="22"/>
              </w:rPr>
              <w:t>/</w:t>
            </w:r>
            <w:proofErr w:type="spellStart"/>
            <w:r>
              <w:rPr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         25/10</w:t>
            </w:r>
          </w:p>
        </w:tc>
      </w:tr>
      <w:tr w:rsidR="008A27FC" w:rsidRPr="008343D3" w14:paraId="2BCC9B16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610236A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11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742B6841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04B8225" w14:textId="7F3D91A8" w:rsidR="008A27FC" w:rsidRPr="00660773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 w:rsidRPr="00C677BC">
              <w:rPr>
                <w:rFonts w:hAnsi="Liberation Serif"/>
                <w:w w:val="105"/>
                <w:sz w:val="22"/>
                <w:szCs w:val="22"/>
              </w:rPr>
              <w:t>Filosof</w:t>
            </w:r>
            <w:r w:rsidRPr="00C677BC">
              <w:rPr>
                <w:rFonts w:hAnsi="Liberation Serif"/>
                <w:w w:val="105"/>
                <w:sz w:val="22"/>
                <w:szCs w:val="22"/>
              </w:rPr>
              <w:t>í</w:t>
            </w:r>
            <w:r w:rsidRPr="00C677BC">
              <w:rPr>
                <w:rFonts w:hAnsi="Liberation Serif"/>
                <w:w w:val="105"/>
                <w:sz w:val="22"/>
                <w:szCs w:val="22"/>
              </w:rPr>
              <w:t>a y teor</w:t>
            </w:r>
            <w:r w:rsidRPr="00C677BC">
              <w:rPr>
                <w:rFonts w:hAnsi="Liberation Serif"/>
                <w:w w:val="105"/>
                <w:sz w:val="22"/>
                <w:szCs w:val="22"/>
              </w:rPr>
              <w:t>í</w:t>
            </w:r>
            <w:r w:rsidRPr="00C677BC">
              <w:rPr>
                <w:rFonts w:hAnsi="Liberation Serif"/>
                <w:w w:val="105"/>
                <w:sz w:val="22"/>
                <w:szCs w:val="22"/>
              </w:rPr>
              <w:t>a de la ciencia en Gadamer</w:t>
            </w:r>
            <w:r>
              <w:rPr>
                <w:rFonts w:hAnsi="Liberation Serif"/>
                <w:w w:val="105"/>
                <w:sz w:val="22"/>
                <w:szCs w:val="22"/>
              </w:rPr>
              <w:t>/</w:t>
            </w:r>
            <w:proofErr w:type="spellStart"/>
            <w:r>
              <w:rPr>
                <w:rFonts w:hAnsi="Liberation Serif"/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rFonts w:hAnsi="Liberation Serif"/>
                <w:w w:val="105"/>
                <w:sz w:val="22"/>
                <w:szCs w:val="22"/>
              </w:rPr>
              <w:t xml:space="preserve">      8/11</w:t>
            </w:r>
          </w:p>
        </w:tc>
      </w:tr>
      <w:tr w:rsidR="008A27FC" w:rsidRPr="008343D3" w14:paraId="104933D2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3666612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</w:rPr>
              <w:t>Sesión 12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A669A87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4"/>
            </w:tblGrid>
            <w:tr w:rsidR="008A27FC" w:rsidRPr="008A27FC" w14:paraId="13D78648" w14:textId="77777777" w:rsidTr="001B1C1D">
              <w:trPr>
                <w:trHeight w:val="740"/>
              </w:trPr>
              <w:tc>
                <w:tcPr>
                  <w:tcW w:w="0" w:type="auto"/>
                </w:tcPr>
                <w:p w14:paraId="260B2001" w14:textId="0DE15619" w:rsidR="008A27FC" w:rsidRPr="008A27FC" w:rsidRDefault="008A27FC" w:rsidP="008A27FC">
                  <w:pPr>
                    <w:pStyle w:val="Default"/>
                    <w:rPr>
                      <w:rFonts w:ascii="Arial" w:eastAsia="Times New Roman" w:hAnsi="Arial" w:cs="Arial"/>
                      <w:color w:val="auto"/>
                      <w:kern w:val="1"/>
                      <w:lang w:eastAsia="es-CL"/>
                    </w:rPr>
                  </w:pPr>
                  <w:r w:rsidRPr="008A27FC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Investigaci</w:t>
                  </w:r>
                  <w:r w:rsidRPr="008A27FC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ó</w:t>
                  </w:r>
                  <w:r w:rsidRPr="008A27FC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n-acci</w:t>
                  </w:r>
                  <w:r w:rsidRPr="008A27FC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ó</w:t>
                  </w:r>
                  <w:r w:rsidRPr="008A27FC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n participativa: una metodolog</w:t>
                  </w:r>
                  <w:r w:rsidRPr="008A27FC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í</w:t>
                  </w:r>
                  <w:r w:rsidRPr="008A27FC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a integradora del conocimiento y la acci</w:t>
                  </w:r>
                  <w:r w:rsidRPr="008A27FC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ó</w:t>
                  </w:r>
                  <w:r w:rsidRPr="008A27FC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Atlas.ti</w:t>
                  </w:r>
                  <w:proofErr w:type="spellEnd"/>
                  <w:r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 xml:space="preserve"> </w:t>
                  </w:r>
                  <w:r w:rsidR="001B1C1D"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Times New Roman" w:hAnsi="Liberation Serif" w:cs="Times New Roman"/>
                      <w:color w:val="auto"/>
                      <w:w w:val="105"/>
                      <w:sz w:val="22"/>
                      <w:szCs w:val="22"/>
                    </w:rPr>
                    <w:t>15/11</w:t>
                  </w:r>
                  <w:r w:rsidRPr="008A27FC">
                    <w:rPr>
                      <w:rFonts w:ascii="Arial" w:eastAsia="Times New Roman" w:hAnsi="Arial" w:cs="Arial"/>
                      <w:color w:val="auto"/>
                      <w:kern w:val="1"/>
                      <w:lang w:eastAsia="es-CL"/>
                    </w:rPr>
                    <w:t xml:space="preserve"> </w:t>
                  </w:r>
                </w:p>
              </w:tc>
            </w:tr>
          </w:tbl>
          <w:p w14:paraId="7D430CA6" w14:textId="3CF4BCD0" w:rsidR="008A27FC" w:rsidRPr="008A27FC" w:rsidRDefault="008A27FC" w:rsidP="008A27FC">
            <w:pPr>
              <w:pStyle w:val="TableParagraph"/>
              <w:kinsoku w:val="0"/>
              <w:overflowPunct w:val="0"/>
              <w:ind w:left="0"/>
              <w:rPr>
                <w:rFonts w:ascii="Arial" w:eastAsia="Times New Roman" w:hAnsi="Arial" w:cs="Arial"/>
                <w:kern w:val="1"/>
                <w:lang w:eastAsia="es-CL"/>
              </w:rPr>
            </w:pPr>
          </w:p>
        </w:tc>
      </w:tr>
      <w:tr w:rsidR="008A27FC" w:rsidRPr="008343D3" w14:paraId="6721BC3A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355A7F9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</w:rPr>
              <w:t>Sesión 13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819ED7F" w14:textId="77777777" w:rsidR="008A27FC" w:rsidRPr="008343D3" w:rsidRDefault="008A27FC" w:rsidP="008A27FC">
            <w:pPr>
              <w:pStyle w:val="Standard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5B90C82" w14:textId="34D91008" w:rsidR="008A27FC" w:rsidRPr="00660773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 w:rsidRPr="00F17CDA">
              <w:rPr>
                <w:rFonts w:hAnsi="Liberation Serif"/>
                <w:w w:val="105"/>
                <w:sz w:val="22"/>
                <w:szCs w:val="22"/>
              </w:rPr>
              <w:t>P</w:t>
            </w:r>
            <w:r>
              <w:rPr>
                <w:rFonts w:hAnsi="Liberation Serif"/>
                <w:w w:val="105"/>
                <w:sz w:val="22"/>
                <w:szCs w:val="22"/>
              </w:rPr>
              <w:t>ensar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 xml:space="preserve"> T</w:t>
            </w:r>
            <w:r>
              <w:rPr>
                <w:rFonts w:hAnsi="Liberation Serif"/>
                <w:w w:val="105"/>
                <w:sz w:val="22"/>
                <w:szCs w:val="22"/>
              </w:rPr>
              <w:t>e</w:t>
            </w:r>
            <w:r>
              <w:rPr>
                <w:rFonts w:hAnsi="Liberation Serif"/>
                <w:w w:val="105"/>
                <w:sz w:val="22"/>
                <w:szCs w:val="22"/>
              </w:rPr>
              <w:t>ó</w:t>
            </w:r>
            <w:r>
              <w:rPr>
                <w:rFonts w:hAnsi="Liberation Serif"/>
                <w:w w:val="105"/>
                <w:sz w:val="22"/>
                <w:szCs w:val="22"/>
              </w:rPr>
              <w:t>rico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 xml:space="preserve"> </w:t>
            </w:r>
            <w:r>
              <w:rPr>
                <w:rFonts w:hAnsi="Liberation Serif"/>
                <w:w w:val="105"/>
                <w:sz w:val="22"/>
                <w:szCs w:val="22"/>
              </w:rPr>
              <w:t>y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 xml:space="preserve"> P</w:t>
            </w:r>
            <w:r>
              <w:rPr>
                <w:rFonts w:hAnsi="Liberation Serif"/>
                <w:w w:val="105"/>
                <w:sz w:val="22"/>
                <w:szCs w:val="22"/>
              </w:rPr>
              <w:t>ensar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 xml:space="preserve"> E</w:t>
            </w:r>
            <w:r>
              <w:rPr>
                <w:rFonts w:hAnsi="Liberation Serif"/>
                <w:w w:val="105"/>
                <w:sz w:val="22"/>
                <w:szCs w:val="22"/>
              </w:rPr>
              <w:t>pist</w:t>
            </w:r>
            <w:r>
              <w:rPr>
                <w:rFonts w:hAnsi="Liberation Serif"/>
                <w:w w:val="105"/>
                <w:sz w:val="22"/>
                <w:szCs w:val="22"/>
              </w:rPr>
              <w:t>é</w:t>
            </w:r>
            <w:r>
              <w:rPr>
                <w:rFonts w:hAnsi="Liberation Serif"/>
                <w:w w:val="105"/>
                <w:sz w:val="22"/>
                <w:szCs w:val="22"/>
              </w:rPr>
              <w:t>mico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>:</w:t>
            </w:r>
            <w:r>
              <w:rPr>
                <w:rFonts w:hAnsi="Liberation Serif"/>
                <w:w w:val="105"/>
                <w:sz w:val="22"/>
                <w:szCs w:val="22"/>
              </w:rPr>
              <w:t xml:space="preserve"> Los retos de las CCSS en </w:t>
            </w:r>
            <w:proofErr w:type="gramStart"/>
            <w:r>
              <w:rPr>
                <w:rFonts w:hAnsi="Liberation Serif"/>
                <w:w w:val="105"/>
                <w:sz w:val="22"/>
                <w:szCs w:val="22"/>
              </w:rPr>
              <w:t>Latinoam</w:t>
            </w:r>
            <w:r>
              <w:rPr>
                <w:rFonts w:hAnsi="Liberation Serif"/>
                <w:w w:val="105"/>
                <w:sz w:val="22"/>
                <w:szCs w:val="22"/>
              </w:rPr>
              <w:t>é</w:t>
            </w:r>
            <w:r>
              <w:rPr>
                <w:rFonts w:hAnsi="Liberation Serif"/>
                <w:w w:val="105"/>
                <w:sz w:val="22"/>
                <w:szCs w:val="22"/>
              </w:rPr>
              <w:t>rica.</w:t>
            </w:r>
            <w:r>
              <w:rPr>
                <w:rFonts w:hAnsi="Liberation Serif"/>
                <w:w w:val="105"/>
                <w:sz w:val="22"/>
                <w:szCs w:val="22"/>
              </w:rPr>
              <w:t>/</w:t>
            </w:r>
            <w:proofErr w:type="gramEnd"/>
            <w:r>
              <w:rPr>
                <w:rFonts w:hAnsi="Liberation Serif"/>
                <w:w w:val="105"/>
                <w:sz w:val="22"/>
                <w:szCs w:val="22"/>
              </w:rPr>
              <w:t>NVIVO    22/11</w:t>
            </w:r>
          </w:p>
        </w:tc>
      </w:tr>
      <w:tr w:rsidR="008A27FC" w:rsidRPr="008343D3" w14:paraId="7F510E8E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143EF795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</w:rPr>
              <w:t>Sesión 14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EACC1EE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498A725" w14:textId="226E7D32" w:rsidR="008A27FC" w:rsidRPr="008343D3" w:rsidRDefault="008A27FC" w:rsidP="008A27FC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</w:rPr>
            </w:pPr>
            <w:r>
              <w:rPr>
                <w:w w:val="105"/>
                <w:sz w:val="22"/>
                <w:szCs w:val="22"/>
              </w:rPr>
              <w:t>La discusión en ciencias sociales sobre la crisis en la construcción del conocimiento</w:t>
            </w:r>
            <w:r>
              <w:rPr>
                <w:w w:val="105"/>
                <w:sz w:val="22"/>
                <w:szCs w:val="22"/>
              </w:rPr>
              <w:t>/NVIVO 29/11</w:t>
            </w:r>
          </w:p>
        </w:tc>
      </w:tr>
      <w:tr w:rsidR="008A27FC" w:rsidRPr="008343D3" w14:paraId="0BB011A7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1F0437E2" w14:textId="1B31BEBC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Sesión 15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7FE0A646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857CF14" w14:textId="073C432A" w:rsidR="008A27FC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Cierre del curso</w:t>
            </w:r>
            <w:r>
              <w:rPr>
                <w:w w:val="105"/>
                <w:sz w:val="22"/>
                <w:szCs w:val="22"/>
              </w:rPr>
              <w:t xml:space="preserve">   6/12</w:t>
            </w:r>
          </w:p>
        </w:tc>
      </w:tr>
    </w:tbl>
    <w:p w14:paraId="63A84ECD" w14:textId="77777777" w:rsidR="008343D3" w:rsidRPr="00D3644D" w:rsidRDefault="008343D3" w:rsidP="007041BB">
      <w:pPr>
        <w:rPr>
          <w:rFonts w:ascii="Arial" w:hAnsi="Arial" w:cs="Arial"/>
          <w:b/>
          <w:lang w:eastAsia="es-ES_tradnl"/>
        </w:rPr>
      </w:pPr>
    </w:p>
    <w:p w14:paraId="4AE3F9FF" w14:textId="77777777" w:rsidR="007041BB" w:rsidRPr="00D3644D" w:rsidRDefault="007041BB" w:rsidP="007041BB">
      <w:pPr>
        <w:rPr>
          <w:rFonts w:ascii="Arial" w:hAnsi="Arial" w:cs="Arial"/>
          <w:b/>
          <w:i/>
          <w:lang w:eastAsia="es-ES_tradnl"/>
        </w:rPr>
      </w:pPr>
      <w:r w:rsidRPr="00D3644D">
        <w:rPr>
          <w:rFonts w:ascii="Arial" w:hAnsi="Arial" w:cs="Arial"/>
          <w:b/>
          <w:lang w:eastAsia="es-ES_tradnl"/>
        </w:rPr>
        <w:t xml:space="preserve">NOMBRE COMPLETO DEL DOCENTE RESPONSABLE / COORDINADOR </w:t>
      </w:r>
    </w:p>
    <w:p w14:paraId="26FA7837" w14:textId="77777777" w:rsidR="007041BB" w:rsidRPr="00D3644D" w:rsidRDefault="007041BB" w:rsidP="007041BB">
      <w:pPr>
        <w:rPr>
          <w:rFonts w:ascii="Arial" w:hAnsi="Arial" w:cs="Arial"/>
          <w:lang w:eastAsia="es-ES_tradnl"/>
        </w:rPr>
      </w:pPr>
    </w:p>
    <w:p w14:paraId="71E2A1E1" w14:textId="77777777" w:rsidR="000029D7" w:rsidRPr="00D3644D" w:rsidRDefault="00C2222F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Liliana Amalia Salazar Arredondo</w:t>
      </w:r>
    </w:p>
    <w:sectPr w:rsidR="000029D7" w:rsidRPr="00D3644D" w:rsidSect="00F96BBC">
      <w:headerReference w:type="default" r:id="rId15"/>
      <w:footerReference w:type="even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B53FF" w14:textId="77777777" w:rsidR="00F94502" w:rsidRDefault="00F94502" w:rsidP="00EF79FB">
      <w:r>
        <w:separator/>
      </w:r>
    </w:p>
  </w:endnote>
  <w:endnote w:type="continuationSeparator" w:id="0">
    <w:p w14:paraId="139626A4" w14:textId="77777777" w:rsidR="00F94502" w:rsidRDefault="00F94502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6F510" w14:textId="77777777" w:rsidR="004E3533" w:rsidRDefault="004E3533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242169" w14:textId="77777777" w:rsidR="004E3533" w:rsidRDefault="004E3533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1E97" w14:textId="77777777" w:rsidR="004E3533" w:rsidRPr="00EF79FB" w:rsidRDefault="004E3533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B6509D">
      <w:rPr>
        <w:rStyle w:val="Nmerodepgina"/>
        <w:rFonts w:ascii="Arial" w:hAnsi="Arial" w:cs="Arial"/>
        <w:b/>
        <w:noProof/>
      </w:rPr>
      <w:t>2</w:t>
    </w:r>
    <w:r w:rsidRPr="00EF79FB">
      <w:rPr>
        <w:rStyle w:val="Nmerodepgina"/>
        <w:rFonts w:ascii="Arial" w:hAnsi="Arial" w:cs="Arial"/>
        <w:b/>
      </w:rPr>
      <w:fldChar w:fldCharType="end"/>
    </w:r>
  </w:p>
  <w:p w14:paraId="6EBB524E" w14:textId="77777777" w:rsidR="004E3533" w:rsidRDefault="004E3533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EFA7D" w14:textId="77777777" w:rsidR="00F94502" w:rsidRDefault="00F94502" w:rsidP="00EF79FB">
      <w:r>
        <w:separator/>
      </w:r>
    </w:p>
  </w:footnote>
  <w:footnote w:type="continuationSeparator" w:id="0">
    <w:p w14:paraId="422BAE82" w14:textId="77777777" w:rsidR="00F94502" w:rsidRDefault="00F94502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B7AD" w14:textId="77777777" w:rsidR="005371F4" w:rsidRDefault="00705F1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74E0C7E2" wp14:editId="6E612AF3">
          <wp:simplePos x="0" y="0"/>
          <wp:positionH relativeFrom="column">
            <wp:posOffset>4725035</wp:posOffset>
          </wp:positionH>
          <wp:positionV relativeFrom="paragraph">
            <wp:posOffset>-1905</wp:posOffset>
          </wp:positionV>
          <wp:extent cx="948690" cy="727075"/>
          <wp:effectExtent l="0" t="0" r="3810" b="0"/>
          <wp:wrapThrough wrapText="bothSides">
            <wp:wrapPolygon edited="0">
              <wp:start x="0" y="0"/>
              <wp:lineTo x="0" y="20940"/>
              <wp:lineTo x="21253" y="20940"/>
              <wp:lineTo x="2125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S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1F4">
      <w:rPr>
        <w:rFonts w:ascii="Book Antiqua" w:hAnsi="Book Antiqua"/>
        <w:noProof/>
        <w:color w:val="204A9F"/>
        <w:sz w:val="20"/>
        <w:szCs w:val="20"/>
        <w:lang w:val="es-ES"/>
      </w:rPr>
      <w:drawing>
        <wp:inline distT="0" distB="0" distL="0" distR="0" wp14:anchorId="20B9A43D" wp14:editId="0CDE8AA9">
          <wp:extent cx="1483360" cy="806339"/>
          <wp:effectExtent l="0" t="0" r="2540" b="0"/>
          <wp:docPr id="2" name="Imagen 2" descr="logo facultad de ciencias 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cultad de ciencias socia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06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39" w:hanging="339"/>
      </w:pPr>
      <w:rPr>
        <w:rFonts w:ascii="Symbol" w:hAnsi="Symbol"/>
        <w:b w:val="0"/>
        <w:w w:val="102"/>
        <w:sz w:val="22"/>
      </w:rPr>
    </w:lvl>
    <w:lvl w:ilvl="1">
      <w:numFmt w:val="bullet"/>
      <w:lvlText w:val="•"/>
      <w:lvlJc w:val="left"/>
      <w:pPr>
        <w:ind w:left="1208" w:hanging="339"/>
      </w:pPr>
    </w:lvl>
    <w:lvl w:ilvl="2">
      <w:numFmt w:val="bullet"/>
      <w:lvlText w:val="•"/>
      <w:lvlJc w:val="left"/>
      <w:pPr>
        <w:ind w:left="1976" w:hanging="339"/>
      </w:pPr>
    </w:lvl>
    <w:lvl w:ilvl="3">
      <w:numFmt w:val="bullet"/>
      <w:lvlText w:val="•"/>
      <w:lvlJc w:val="left"/>
      <w:pPr>
        <w:ind w:left="2744" w:hanging="339"/>
      </w:pPr>
    </w:lvl>
    <w:lvl w:ilvl="4">
      <w:numFmt w:val="bullet"/>
      <w:lvlText w:val="•"/>
      <w:lvlJc w:val="left"/>
      <w:pPr>
        <w:ind w:left="3512" w:hanging="339"/>
      </w:pPr>
    </w:lvl>
    <w:lvl w:ilvl="5">
      <w:numFmt w:val="bullet"/>
      <w:lvlText w:val="•"/>
      <w:lvlJc w:val="left"/>
      <w:pPr>
        <w:ind w:left="4281" w:hanging="339"/>
      </w:pPr>
    </w:lvl>
    <w:lvl w:ilvl="6">
      <w:numFmt w:val="bullet"/>
      <w:lvlText w:val="•"/>
      <w:lvlJc w:val="left"/>
      <w:pPr>
        <w:ind w:left="5049" w:hanging="339"/>
      </w:pPr>
    </w:lvl>
    <w:lvl w:ilvl="7">
      <w:numFmt w:val="bullet"/>
      <w:lvlText w:val="•"/>
      <w:lvlJc w:val="left"/>
      <w:pPr>
        <w:ind w:left="5817" w:hanging="339"/>
      </w:pPr>
    </w:lvl>
    <w:lvl w:ilvl="8">
      <w:numFmt w:val="bullet"/>
      <w:lvlText w:val="•"/>
      <w:lvlJc w:val="left"/>
      <w:pPr>
        <w:ind w:left="6585" w:hanging="339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-"/>
      <w:lvlJc w:val="left"/>
      <w:pPr>
        <w:ind w:left="439" w:hanging="340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1">
      <w:numFmt w:val="bullet"/>
      <w:lvlText w:val="•"/>
      <w:lvlJc w:val="left"/>
      <w:pPr>
        <w:ind w:left="1208" w:hanging="340"/>
      </w:pPr>
    </w:lvl>
    <w:lvl w:ilvl="2">
      <w:numFmt w:val="bullet"/>
      <w:lvlText w:val="•"/>
      <w:lvlJc w:val="left"/>
      <w:pPr>
        <w:ind w:left="1976" w:hanging="340"/>
      </w:pPr>
    </w:lvl>
    <w:lvl w:ilvl="3">
      <w:numFmt w:val="bullet"/>
      <w:lvlText w:val="•"/>
      <w:lvlJc w:val="left"/>
      <w:pPr>
        <w:ind w:left="2744" w:hanging="340"/>
      </w:pPr>
    </w:lvl>
    <w:lvl w:ilvl="4">
      <w:numFmt w:val="bullet"/>
      <w:lvlText w:val="•"/>
      <w:lvlJc w:val="left"/>
      <w:pPr>
        <w:ind w:left="3512" w:hanging="340"/>
      </w:pPr>
    </w:lvl>
    <w:lvl w:ilvl="5">
      <w:numFmt w:val="bullet"/>
      <w:lvlText w:val="•"/>
      <w:lvlJc w:val="left"/>
      <w:pPr>
        <w:ind w:left="4281" w:hanging="340"/>
      </w:pPr>
    </w:lvl>
    <w:lvl w:ilvl="6">
      <w:numFmt w:val="bullet"/>
      <w:lvlText w:val="•"/>
      <w:lvlJc w:val="left"/>
      <w:pPr>
        <w:ind w:left="5049" w:hanging="340"/>
      </w:pPr>
    </w:lvl>
    <w:lvl w:ilvl="7">
      <w:numFmt w:val="bullet"/>
      <w:lvlText w:val="•"/>
      <w:lvlJc w:val="left"/>
      <w:pPr>
        <w:ind w:left="5817" w:hanging="340"/>
      </w:pPr>
    </w:lvl>
    <w:lvl w:ilvl="8">
      <w:numFmt w:val="bullet"/>
      <w:lvlText w:val="•"/>
      <w:lvlJc w:val="left"/>
      <w:pPr>
        <w:ind w:left="6585" w:hanging="340"/>
      </w:pPr>
    </w:lvl>
  </w:abstractNum>
  <w:abstractNum w:abstractNumId="2" w15:restartNumberingAfterBreak="0">
    <w:nsid w:val="117A1A5B"/>
    <w:multiLevelType w:val="hybridMultilevel"/>
    <w:tmpl w:val="82EE8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41E2"/>
    <w:multiLevelType w:val="hybridMultilevel"/>
    <w:tmpl w:val="BACE235A"/>
    <w:lvl w:ilvl="0" w:tplc="95CC1C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AEA"/>
    <w:multiLevelType w:val="hybridMultilevel"/>
    <w:tmpl w:val="2FC283B4"/>
    <w:lvl w:ilvl="0" w:tplc="E556D1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FB"/>
    <w:rsid w:val="000029D7"/>
    <w:rsid w:val="00011880"/>
    <w:rsid w:val="00023175"/>
    <w:rsid w:val="000413AE"/>
    <w:rsid w:val="00054E36"/>
    <w:rsid w:val="00095E95"/>
    <w:rsid w:val="000A157B"/>
    <w:rsid w:val="000C01CA"/>
    <w:rsid w:val="000D65B9"/>
    <w:rsid w:val="000E3A83"/>
    <w:rsid w:val="000E4143"/>
    <w:rsid w:val="0014374C"/>
    <w:rsid w:val="001638FC"/>
    <w:rsid w:val="001709DF"/>
    <w:rsid w:val="00184C4B"/>
    <w:rsid w:val="001B00B2"/>
    <w:rsid w:val="001B1C1D"/>
    <w:rsid w:val="001C0F0C"/>
    <w:rsid w:val="001F28B5"/>
    <w:rsid w:val="0020378F"/>
    <w:rsid w:val="00205AE5"/>
    <w:rsid w:val="002144BE"/>
    <w:rsid w:val="002B229F"/>
    <w:rsid w:val="00300C84"/>
    <w:rsid w:val="003232D6"/>
    <w:rsid w:val="00330EC9"/>
    <w:rsid w:val="00365469"/>
    <w:rsid w:val="003A33D5"/>
    <w:rsid w:val="004278B2"/>
    <w:rsid w:val="00450CC3"/>
    <w:rsid w:val="00454256"/>
    <w:rsid w:val="00457C03"/>
    <w:rsid w:val="004913EE"/>
    <w:rsid w:val="004A73C2"/>
    <w:rsid w:val="004B38AA"/>
    <w:rsid w:val="004C6777"/>
    <w:rsid w:val="004E3533"/>
    <w:rsid w:val="004E708B"/>
    <w:rsid w:val="00510307"/>
    <w:rsid w:val="00510C4D"/>
    <w:rsid w:val="005371F4"/>
    <w:rsid w:val="005407D8"/>
    <w:rsid w:val="00551CEA"/>
    <w:rsid w:val="00567676"/>
    <w:rsid w:val="00581FB4"/>
    <w:rsid w:val="005845BF"/>
    <w:rsid w:val="00586C4D"/>
    <w:rsid w:val="005A0FA5"/>
    <w:rsid w:val="005A1807"/>
    <w:rsid w:val="005A1F54"/>
    <w:rsid w:val="005A2E6F"/>
    <w:rsid w:val="005B2ACB"/>
    <w:rsid w:val="005F0272"/>
    <w:rsid w:val="00601294"/>
    <w:rsid w:val="006172CE"/>
    <w:rsid w:val="00626A9D"/>
    <w:rsid w:val="006476AE"/>
    <w:rsid w:val="00655C6B"/>
    <w:rsid w:val="00660773"/>
    <w:rsid w:val="00665C9D"/>
    <w:rsid w:val="00673C29"/>
    <w:rsid w:val="006806B5"/>
    <w:rsid w:val="00686154"/>
    <w:rsid w:val="00690492"/>
    <w:rsid w:val="006C780F"/>
    <w:rsid w:val="007026E1"/>
    <w:rsid w:val="007041BB"/>
    <w:rsid w:val="00705F17"/>
    <w:rsid w:val="00772E7B"/>
    <w:rsid w:val="007813DF"/>
    <w:rsid w:val="007A3398"/>
    <w:rsid w:val="007C66CF"/>
    <w:rsid w:val="007D7D2D"/>
    <w:rsid w:val="007E6E5B"/>
    <w:rsid w:val="0080629B"/>
    <w:rsid w:val="00807CD3"/>
    <w:rsid w:val="00807E84"/>
    <w:rsid w:val="008343D3"/>
    <w:rsid w:val="008441BE"/>
    <w:rsid w:val="00864C28"/>
    <w:rsid w:val="00866E4B"/>
    <w:rsid w:val="00880073"/>
    <w:rsid w:val="008815B8"/>
    <w:rsid w:val="008A27FC"/>
    <w:rsid w:val="008C04AE"/>
    <w:rsid w:val="008D4820"/>
    <w:rsid w:val="008F16CA"/>
    <w:rsid w:val="00905D7E"/>
    <w:rsid w:val="009105E7"/>
    <w:rsid w:val="00915FAB"/>
    <w:rsid w:val="00916E1C"/>
    <w:rsid w:val="0091788E"/>
    <w:rsid w:val="009675AB"/>
    <w:rsid w:val="00993043"/>
    <w:rsid w:val="009C2F57"/>
    <w:rsid w:val="009E3C60"/>
    <w:rsid w:val="00A03F4B"/>
    <w:rsid w:val="00A31740"/>
    <w:rsid w:val="00A41818"/>
    <w:rsid w:val="00A42A8C"/>
    <w:rsid w:val="00A618AB"/>
    <w:rsid w:val="00A70054"/>
    <w:rsid w:val="00A91766"/>
    <w:rsid w:val="00AB44D9"/>
    <w:rsid w:val="00AF605B"/>
    <w:rsid w:val="00B32BAF"/>
    <w:rsid w:val="00B6509D"/>
    <w:rsid w:val="00B659B9"/>
    <w:rsid w:val="00B92D8C"/>
    <w:rsid w:val="00C2222F"/>
    <w:rsid w:val="00C22F46"/>
    <w:rsid w:val="00C23784"/>
    <w:rsid w:val="00C301DB"/>
    <w:rsid w:val="00C31A8B"/>
    <w:rsid w:val="00C31FAE"/>
    <w:rsid w:val="00C473A4"/>
    <w:rsid w:val="00C62215"/>
    <w:rsid w:val="00C677BC"/>
    <w:rsid w:val="00CB4A5C"/>
    <w:rsid w:val="00CE7CA8"/>
    <w:rsid w:val="00D01763"/>
    <w:rsid w:val="00D23A7C"/>
    <w:rsid w:val="00D27378"/>
    <w:rsid w:val="00D3644D"/>
    <w:rsid w:val="00D461EA"/>
    <w:rsid w:val="00DC316B"/>
    <w:rsid w:val="00DC4B1D"/>
    <w:rsid w:val="00DE5B9A"/>
    <w:rsid w:val="00E105BC"/>
    <w:rsid w:val="00E67672"/>
    <w:rsid w:val="00E94FA3"/>
    <w:rsid w:val="00ED1A8A"/>
    <w:rsid w:val="00ED212B"/>
    <w:rsid w:val="00EF79FB"/>
    <w:rsid w:val="00F1139A"/>
    <w:rsid w:val="00F17CDA"/>
    <w:rsid w:val="00F41623"/>
    <w:rsid w:val="00F737E3"/>
    <w:rsid w:val="00F94502"/>
    <w:rsid w:val="00F96BBC"/>
    <w:rsid w:val="00FD3D82"/>
    <w:rsid w:val="00FD7D19"/>
    <w:rsid w:val="00FE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96AA596"/>
  <w15:docId w15:val="{0E82F9FD-E49B-4942-BEF9-AC5BC7F8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6767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50C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C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C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C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CC3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E3533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15B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15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15B8"/>
    <w:rPr>
      <w:vertAlign w:val="superscript"/>
    </w:rPr>
  </w:style>
  <w:style w:type="table" w:styleId="Tablaconcuadrcula">
    <w:name w:val="Table Grid"/>
    <w:basedOn w:val="Tablanormal"/>
    <w:uiPriority w:val="59"/>
    <w:rsid w:val="00C2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C22F46"/>
  </w:style>
  <w:style w:type="character" w:customStyle="1" w:styleId="ss-required-asterisk">
    <w:name w:val="ss-required-asterisk"/>
    <w:basedOn w:val="Fuentedeprrafopredeter"/>
    <w:rsid w:val="00C22F46"/>
  </w:style>
  <w:style w:type="paragraph" w:customStyle="1" w:styleId="Standard">
    <w:name w:val="Standard"/>
    <w:uiPriority w:val="99"/>
    <w:rsid w:val="008343D3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 w:cs="Times New Roman"/>
      <w:kern w:val="1"/>
      <w:lang w:val="es-ES" w:eastAsia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80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806B5"/>
    <w:rPr>
      <w:rFonts w:ascii="Courier New" w:eastAsia="Times New Roman" w:hAnsi="Courier New" w:cs="Courier New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4913EE"/>
    <w:pPr>
      <w:widowControl w:val="0"/>
      <w:autoSpaceDE w:val="0"/>
      <w:autoSpaceDN w:val="0"/>
      <w:adjustRightInd w:val="0"/>
      <w:ind w:left="100"/>
    </w:pPr>
    <w:rPr>
      <w:rFonts w:ascii="Times New Roman" w:hAnsi="Times New Roman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67672"/>
    <w:rPr>
      <w:rFonts w:ascii="Times New Roman" w:hAnsi="Times New Roman" w:cs="Times New Roman"/>
      <w:b/>
      <w:bCs/>
      <w:sz w:val="27"/>
      <w:szCs w:val="27"/>
      <w:lang w:val="es-ES"/>
    </w:rPr>
  </w:style>
  <w:style w:type="paragraph" w:customStyle="1" w:styleId="Default">
    <w:name w:val="Default"/>
    <w:rsid w:val="003232D6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customStyle="1" w:styleId="A0">
    <w:name w:val="A0"/>
    <w:uiPriority w:val="99"/>
    <w:rsid w:val="008F16CA"/>
    <w:rPr>
      <w:rFonts w:cs="Frutiger 55 Roman"/>
      <w:color w:val="FFFFF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3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8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57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34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ad.pucp.edu.pe/comunicaciones/ciudadycomunicacion/wpcontent/uploads/2014/11/Guber_Rosana_-_La_Etnografia_Metodo_Campo_y_Reflexividad.pdf" TargetMode="External"/><Relationship Id="rId13" Type="http://schemas.openxmlformats.org/officeDocument/2006/relationships/hyperlink" Target="http://scholar.google.cl/scholar_url?url=http://campus.fundec.org.ar/admin/archivos/Gallart.%2520La%2520integraci%25C3%25B3n%2520de%2520m%25C3%25A9todos%2520y%2520la%2520metodolog%25C3%25ADa%2520cualitativa.doc&amp;hl=es&amp;sa=X&amp;scisig=AAGBfm2kllKUSpi6aKaFtCBYpk81Inxc_w&amp;nossl=1&amp;oi=scholar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bn-resolving.de/urn:nbn:de:0114-fqs000230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Liliana/Downloads/41778-52830-1-PB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vestiga.uned.ac.cr/cicde/images/manual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bn-resolving.de/urn:nbn:de:0114-fqs0902307" TargetMode="External"/><Relationship Id="rId14" Type="http://schemas.openxmlformats.org/officeDocument/2006/relationships/hyperlink" Target="http://www.fapyd.unr.edu.ar/wp-content/uploads/2015/09/Wainerman-Sautu-indice-cap-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E49761-E20B-4FDC-B12A-BC5FB6E9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1243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Liliana Salazar</cp:lastModifiedBy>
  <cp:revision>7</cp:revision>
  <cp:lastPrinted>2012-09-27T20:44:00Z</cp:lastPrinted>
  <dcterms:created xsi:type="dcterms:W3CDTF">2019-08-08T21:14:00Z</dcterms:created>
  <dcterms:modified xsi:type="dcterms:W3CDTF">2019-08-11T02:21:00Z</dcterms:modified>
</cp:coreProperties>
</file>