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16E" w:rsidRDefault="00724068">
      <w:pPr>
        <w:contextualSpacing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LAKATOS: LA HISTORIA DE LA CIENCIA Y SUS RECONSTRUCCIONES RACIONALES </w:t>
      </w:r>
    </w:p>
    <w:p w:rsidR="00EF716E" w:rsidRDefault="00EF716E">
      <w:pPr>
        <w:contextualSpacing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F716E" w:rsidRPr="00724068" w:rsidRDefault="00724068" w:rsidP="00724068">
      <w:pPr>
        <w:contextualSpacing w:val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Matías Retamales R.</w:t>
      </w:r>
    </w:p>
    <w:p w:rsidR="00EF716E" w:rsidRPr="00724068" w:rsidRDefault="00724068">
      <w:p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068">
        <w:rPr>
          <w:rFonts w:ascii="Times New Roman" w:eastAsia="Times New Roman" w:hAnsi="Times New Roman" w:cs="Times New Roman"/>
          <w:sz w:val="24"/>
          <w:szCs w:val="24"/>
        </w:rPr>
        <w:t>ANTECEDENTES</w:t>
      </w:r>
    </w:p>
    <w:p w:rsidR="00EF716E" w:rsidRPr="00724068" w:rsidRDefault="00724068">
      <w:pPr>
        <w:ind w:firstLine="72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068">
        <w:rPr>
          <w:rFonts w:ascii="Times New Roman" w:eastAsia="Times New Roman" w:hAnsi="Times New Roman" w:cs="Times New Roman"/>
          <w:sz w:val="24"/>
          <w:szCs w:val="24"/>
        </w:rPr>
        <w:t>Las lógicas del descubrimiento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consisten en un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conjunto de reglas para la evaluación de teorías ya elaboradas. Definen la ciencia y la aceptación y el rechazo de teorías científicas.</w:t>
      </w:r>
    </w:p>
    <w:p w:rsidR="00EF716E" w:rsidRPr="00724068" w:rsidRDefault="00724068">
      <w:p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068">
        <w:rPr>
          <w:rFonts w:ascii="Times New Roman" w:eastAsia="Times New Roman" w:hAnsi="Times New Roman" w:cs="Times New Roman"/>
          <w:sz w:val="24"/>
          <w:szCs w:val="24"/>
        </w:rPr>
        <w:tab/>
        <w:t xml:space="preserve">Existen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cuatro lógicas del descubrimiento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diferentes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EF716E" w:rsidRPr="00724068" w:rsidRDefault="00724068">
      <w:pPr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24068">
        <w:rPr>
          <w:rFonts w:ascii="Times New Roman" w:eastAsia="Times New Roman" w:hAnsi="Times New Roman" w:cs="Times New Roman"/>
          <w:b/>
          <w:sz w:val="24"/>
          <w:szCs w:val="24"/>
        </w:rPr>
        <w:t>Inductivismo</w:t>
      </w:r>
      <w:proofErr w:type="spellEnd"/>
    </w:p>
    <w:p w:rsidR="00EF716E" w:rsidRPr="00724068" w:rsidRDefault="00724068">
      <w:pPr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Una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verdad debe estar probada por los hechos o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bien debe ser una proposición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derivada de otras verdades demostradas</w:t>
      </w:r>
    </w:p>
    <w:p w:rsidR="00EF716E" w:rsidRPr="00724068" w:rsidRDefault="00724068">
      <w:pPr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El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historiador </w:t>
      </w:r>
      <w:proofErr w:type="spellStart"/>
      <w:r w:rsidRPr="00724068">
        <w:rPr>
          <w:rFonts w:ascii="Times New Roman" w:eastAsia="Times New Roman" w:hAnsi="Times New Roman" w:cs="Times New Roman"/>
          <w:sz w:val="24"/>
          <w:szCs w:val="24"/>
        </w:rPr>
        <w:t>inductivista</w:t>
      </w:r>
      <w:proofErr w:type="spellEnd"/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acepta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dos clases de descubrimiento científico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verdades que describen hechos indiscu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tibles o generalizaciones inductivas infalibles</w:t>
      </w:r>
    </w:p>
    <w:p w:rsidR="00EF716E" w:rsidRPr="00724068" w:rsidRDefault="00724068">
      <w:pPr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4068">
        <w:rPr>
          <w:rFonts w:ascii="Times New Roman" w:eastAsia="Times New Roman" w:hAnsi="Times New Roman" w:cs="Times New Roman"/>
          <w:b/>
          <w:sz w:val="24"/>
          <w:szCs w:val="24"/>
        </w:rPr>
        <w:t>Convencionalismo</w:t>
      </w:r>
    </w:p>
    <w:p w:rsidR="00EF716E" w:rsidRPr="00724068" w:rsidRDefault="00724068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Consiste en un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sistema que organiza un todo coherente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, el cual es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verdadero por convención</w:t>
      </w:r>
    </w:p>
    <w:p w:rsidR="00EF716E" w:rsidRPr="00724068" w:rsidRDefault="00724068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068">
        <w:rPr>
          <w:rFonts w:ascii="Times New Roman" w:eastAsia="Times New Roman" w:hAnsi="Times New Roman" w:cs="Times New Roman"/>
          <w:sz w:val="24"/>
          <w:szCs w:val="24"/>
        </w:rPr>
        <w:t>Descansa en el reconocimiento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de que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supuestos falsos pueden tener consecuencias verdaderas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y, por t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anto,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teorías falsas pueden tener gran poder predictivo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(ejemplo del supuesto falso económico: decisión racional y eficiente)</w:t>
      </w:r>
    </w:p>
    <w:p w:rsidR="00EF716E" w:rsidRPr="00724068" w:rsidRDefault="00724068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Para el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historiador convencionalista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descubrimientos científicos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son invenciones de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sistemas más simples</w:t>
      </w:r>
    </w:p>
    <w:p w:rsidR="00EF716E" w:rsidRPr="00724068" w:rsidRDefault="00724068">
      <w:pPr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24068">
        <w:rPr>
          <w:rFonts w:ascii="Times New Roman" w:eastAsia="Times New Roman" w:hAnsi="Times New Roman" w:cs="Times New Roman"/>
          <w:b/>
          <w:sz w:val="24"/>
          <w:szCs w:val="24"/>
        </w:rPr>
        <w:t>Falsacionismo</w:t>
      </w:r>
      <w:proofErr w:type="spellEnd"/>
      <w:r w:rsidRPr="00724068">
        <w:rPr>
          <w:rFonts w:ascii="Times New Roman" w:eastAsia="Times New Roman" w:hAnsi="Times New Roman" w:cs="Times New Roman"/>
          <w:b/>
          <w:sz w:val="24"/>
          <w:szCs w:val="24"/>
        </w:rPr>
        <w:t xml:space="preserve"> metodológico</w:t>
      </w:r>
    </w:p>
    <w:p w:rsidR="00EF716E" w:rsidRPr="00724068" w:rsidRDefault="00724068">
      <w:pPr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068">
        <w:rPr>
          <w:rFonts w:ascii="Times New Roman" w:eastAsia="Times New Roman" w:hAnsi="Times New Roman" w:cs="Times New Roman"/>
          <w:sz w:val="24"/>
          <w:szCs w:val="24"/>
        </w:rPr>
        <w:t>Una teoría es científica sólo si es posible contrastar con un enunciado básico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; y una teoría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debe rechazarse si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, de hecho,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está en conflicto con un enunciado básico aceptado.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F716E" w:rsidRPr="00724068" w:rsidRDefault="00724068">
      <w:pPr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El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historiador convencionalista busca teorías </w:t>
      </w:r>
      <w:proofErr w:type="spellStart"/>
      <w:r w:rsidRPr="00724068">
        <w:rPr>
          <w:rFonts w:ascii="Times New Roman" w:eastAsia="Times New Roman" w:hAnsi="Times New Roman" w:cs="Times New Roman"/>
          <w:sz w:val="24"/>
          <w:szCs w:val="24"/>
        </w:rPr>
        <w:t>falsabl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es</w:t>
      </w:r>
      <w:proofErr w:type="spellEnd"/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; esto es,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grandes experimentos cruciales negativos</w:t>
      </w:r>
    </w:p>
    <w:p w:rsidR="00EF716E" w:rsidRPr="00724068" w:rsidRDefault="00724068">
      <w:p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068">
        <w:rPr>
          <w:rFonts w:ascii="Times New Roman" w:eastAsia="Times New Roman" w:hAnsi="Times New Roman" w:cs="Times New Roman"/>
          <w:b/>
          <w:sz w:val="24"/>
          <w:szCs w:val="24"/>
        </w:rPr>
        <w:t xml:space="preserve">El </w:t>
      </w:r>
      <w:proofErr w:type="spellStart"/>
      <w:r w:rsidRPr="00724068">
        <w:rPr>
          <w:rFonts w:ascii="Times New Roman" w:eastAsia="Times New Roman" w:hAnsi="Times New Roman" w:cs="Times New Roman"/>
          <w:b/>
          <w:sz w:val="24"/>
          <w:szCs w:val="24"/>
        </w:rPr>
        <w:t>falsacionismo</w:t>
      </w:r>
      <w:proofErr w:type="spellEnd"/>
      <w:r w:rsidRPr="00724068">
        <w:rPr>
          <w:rFonts w:ascii="Times New Roman" w:eastAsia="Times New Roman" w:hAnsi="Times New Roman" w:cs="Times New Roman"/>
          <w:b/>
          <w:sz w:val="24"/>
          <w:szCs w:val="24"/>
        </w:rPr>
        <w:t xml:space="preserve"> como meta-criterio: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La historia falsea el </w:t>
      </w:r>
      <w:proofErr w:type="spellStart"/>
      <w:r w:rsidRPr="00724068">
        <w:rPr>
          <w:rFonts w:ascii="Times New Roman" w:eastAsia="Times New Roman" w:hAnsi="Times New Roman" w:cs="Times New Roman"/>
          <w:sz w:val="24"/>
          <w:szCs w:val="24"/>
        </w:rPr>
        <w:t>falsacionismo</w:t>
      </w:r>
      <w:proofErr w:type="spellEnd"/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(y cualquier otra lógica de descubrimiento).</w:t>
      </w:r>
    </w:p>
    <w:p w:rsidR="00EF716E" w:rsidRPr="00724068" w:rsidRDefault="00724068">
      <w:pPr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068">
        <w:rPr>
          <w:rFonts w:ascii="Times New Roman" w:eastAsia="Times New Roman" w:hAnsi="Times New Roman" w:cs="Times New Roman"/>
          <w:sz w:val="24"/>
          <w:szCs w:val="24"/>
        </w:rPr>
        <w:t>Popper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tiende a convertir las anomalías en experimentos cruciales y a exagerar un impacto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inmediato sobre la historia de la ciencia. Sin embargo,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la mera </w:t>
      </w:r>
      <w:proofErr w:type="spellStart"/>
      <w:r w:rsidRPr="00724068">
        <w:rPr>
          <w:rFonts w:ascii="Times New Roman" w:eastAsia="Times New Roman" w:hAnsi="Times New Roman" w:cs="Times New Roman"/>
          <w:sz w:val="24"/>
          <w:szCs w:val="24"/>
        </w:rPr>
        <w:t>falsación</w:t>
      </w:r>
      <w:proofErr w:type="spellEnd"/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no tiene por qué implicar el rechazo de una teoría.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naturaleza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puede decir no, pero la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inventiva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humana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siempre puede ser más fuerte </w:t>
      </w:r>
    </w:p>
    <w:p w:rsidR="00EF716E" w:rsidRPr="00724068" w:rsidRDefault="00724068">
      <w:pPr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En realidad,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todas las lógicas del descubrimiento, en tanto reconstrucciones racionales, pueden ser falseadas.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Esto responde a dos argumentos: a)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la ciencia es racional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, pero su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racionalidad no puede ser subsumida por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las leyes generales de ninguna metodología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; b)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ningún conjunto de juicios humanos es completamente racional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y, por tanto,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ninguna reconstrucción racional puede coincidir con la historia real.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EF716E" w:rsidRPr="00724068" w:rsidRDefault="00724068">
      <w:pPr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4068">
        <w:rPr>
          <w:rFonts w:ascii="Times New Roman" w:eastAsia="Times New Roman" w:hAnsi="Times New Roman" w:cs="Times New Roman"/>
          <w:b/>
          <w:sz w:val="24"/>
          <w:szCs w:val="24"/>
        </w:rPr>
        <w:t>Historia interna en las lógicas del descubrimiento</w:t>
      </w:r>
    </w:p>
    <w:p w:rsidR="00EF716E" w:rsidRPr="00724068" w:rsidRDefault="00724068">
      <w:pPr>
        <w:ind w:firstLine="72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068">
        <w:rPr>
          <w:rFonts w:ascii="Times New Roman" w:eastAsia="Times New Roman" w:hAnsi="Times New Roman" w:cs="Times New Roman"/>
          <w:sz w:val="24"/>
          <w:szCs w:val="24"/>
        </w:rPr>
        <w:t>La historia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interna vendría a ser la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normativa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que hace de una determinada lógica del descubrimiento, su capacidad de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evaluar los descubrimientos científicos y el progreso.</w:t>
      </w:r>
    </w:p>
    <w:p w:rsidR="00EF716E" w:rsidRPr="00724068" w:rsidRDefault="00EF716E">
      <w:p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716E" w:rsidRPr="00724068" w:rsidRDefault="00724068">
      <w:pPr>
        <w:ind w:left="708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06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La historia interna de los </w:t>
      </w:r>
      <w:proofErr w:type="spellStart"/>
      <w:r w:rsidRPr="00724068">
        <w:rPr>
          <w:rFonts w:ascii="Times New Roman" w:eastAsia="Times New Roman" w:hAnsi="Times New Roman" w:cs="Times New Roman"/>
          <w:sz w:val="24"/>
          <w:szCs w:val="24"/>
        </w:rPr>
        <w:t>inductivistas</w:t>
      </w:r>
      <w:proofErr w:type="spellEnd"/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consta de supuestos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descubrimientos de hechos firmes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y de las llamadas generalizaciones inductivas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. La historia interna de los convencionalistas consta de descubrimientos factuales, de la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construcción de sistemas de casillas y su sustitución por otros sistemas supuestamente más simples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. La historia interna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de los </w:t>
      </w:r>
      <w:proofErr w:type="spellStart"/>
      <w:r w:rsidRPr="00724068">
        <w:rPr>
          <w:rFonts w:ascii="Times New Roman" w:eastAsia="Times New Roman" w:hAnsi="Times New Roman" w:cs="Times New Roman"/>
          <w:sz w:val="24"/>
          <w:szCs w:val="24"/>
        </w:rPr>
        <w:t>falsacionistas</w:t>
      </w:r>
      <w:proofErr w:type="spellEnd"/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expone conjeturas audaces, anticipos que, se dice, constituyen siempre un aumento de contenido y, sobre todo nos presenta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'experimentos cruciales negativos' victoriosos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F716E" w:rsidRPr="00724068" w:rsidRDefault="00EF716E">
      <w:p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716E" w:rsidRPr="00724068" w:rsidRDefault="00724068">
      <w:p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068">
        <w:rPr>
          <w:rFonts w:ascii="Times New Roman" w:eastAsia="Times New Roman" w:hAnsi="Times New Roman" w:cs="Times New Roman"/>
          <w:sz w:val="24"/>
          <w:szCs w:val="24"/>
        </w:rPr>
        <w:t>CONCEPTOS Y PLANTEAMIENTOS CENTRALES</w:t>
      </w:r>
    </w:p>
    <w:p w:rsidR="00EF716E" w:rsidRPr="00724068" w:rsidRDefault="00724068">
      <w:pPr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4068">
        <w:rPr>
          <w:rFonts w:ascii="Times New Roman" w:eastAsia="Times New Roman" w:hAnsi="Times New Roman" w:cs="Times New Roman"/>
          <w:b/>
          <w:sz w:val="24"/>
          <w:szCs w:val="24"/>
        </w:rPr>
        <w:t>Historia interna y extern</w:t>
      </w:r>
      <w:r w:rsidRPr="00724068">
        <w:rPr>
          <w:rFonts w:ascii="Times New Roman" w:eastAsia="Times New Roman" w:hAnsi="Times New Roman" w:cs="Times New Roman"/>
          <w:b/>
          <w:sz w:val="24"/>
          <w:szCs w:val="24"/>
        </w:rPr>
        <w:t>a</w:t>
      </w:r>
    </w:p>
    <w:p w:rsidR="00EF716E" w:rsidRPr="00724068" w:rsidRDefault="00724068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068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historia interna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de una ciencia es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su reconstrucción racional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. En los programas de investigación, se pretende explicar la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discusión y confrontación intelectual entre los miembros de una comunidad científica para verificar o rechazar una de dos o más t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eorías rivales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(ejemplo, la ampliación de sujeto político en la teoría crítica)</w:t>
      </w:r>
    </w:p>
    <w:p w:rsidR="00EF716E" w:rsidRPr="00724068" w:rsidRDefault="00724068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Sin embargo, todas estas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reconstrucciones normativas pueden ser completadas por la historia externa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(circunstancias sociales, políticas, económicas, etc. que han podido influir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en el desarrollo de esa ciencia)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para explicar los factores residuales no-racionales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(ejemplo, el machismo dentro del marxismo)</w:t>
      </w:r>
    </w:p>
    <w:p w:rsidR="00EF716E" w:rsidRPr="00724068" w:rsidRDefault="00724068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068">
        <w:rPr>
          <w:rFonts w:ascii="Times New Roman" w:eastAsia="Times New Roman" w:hAnsi="Times New Roman" w:cs="Times New Roman"/>
          <w:sz w:val="24"/>
          <w:szCs w:val="24"/>
        </w:rPr>
        <w:t>A pesar de ello,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la reconstrucción racional o historia interna es primaria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, ya que los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problemas más importantes de la historia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externa, son definidos por la historia interna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(la historia interna le permitió al marxismo captar un sujeto político limitado a partir de la historia externa)</w:t>
      </w:r>
    </w:p>
    <w:p w:rsidR="00EF716E" w:rsidRPr="00724068" w:rsidRDefault="00EF716E">
      <w:p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716E" w:rsidRPr="00724068" w:rsidRDefault="00724068">
      <w:p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068">
        <w:rPr>
          <w:rFonts w:ascii="Times New Roman" w:eastAsia="Times New Roman" w:hAnsi="Times New Roman" w:cs="Times New Roman"/>
          <w:sz w:val="24"/>
          <w:szCs w:val="24"/>
        </w:rPr>
        <w:t>PROGRAMAS DE INVESTIGACIÓN</w:t>
      </w:r>
    </w:p>
    <w:p w:rsidR="00EF716E" w:rsidRPr="00724068" w:rsidRDefault="00724068">
      <w:pPr>
        <w:ind w:firstLine="72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068">
        <w:rPr>
          <w:rFonts w:ascii="Times New Roman" w:eastAsia="Times New Roman" w:hAnsi="Times New Roman" w:cs="Times New Roman"/>
          <w:sz w:val="24"/>
          <w:szCs w:val="24"/>
        </w:rPr>
        <w:t>Estos programas son una especie de recetario práctico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y es posible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distinguir dentro de ellos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distintos componentes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F716E" w:rsidRPr="00724068" w:rsidRDefault="00724068">
      <w:pPr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068">
        <w:rPr>
          <w:rFonts w:ascii="Times New Roman" w:eastAsia="Times New Roman" w:hAnsi="Times New Roman" w:cs="Times New Roman"/>
          <w:sz w:val="24"/>
          <w:szCs w:val="24"/>
        </w:rPr>
        <w:t>El núcleo firme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se considera la parte irrefutable de la teoría (el inconsciente en el psicoanálisis)</w:t>
      </w:r>
    </w:p>
    <w:p w:rsidR="00EF716E" w:rsidRPr="00724068" w:rsidRDefault="00724068">
      <w:pPr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El núcleo está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protegido de la </w:t>
      </w:r>
      <w:proofErr w:type="spellStart"/>
      <w:r w:rsidRPr="00724068">
        <w:rPr>
          <w:rFonts w:ascii="Times New Roman" w:eastAsia="Times New Roman" w:hAnsi="Times New Roman" w:cs="Times New Roman"/>
          <w:sz w:val="24"/>
          <w:szCs w:val="24"/>
        </w:rPr>
        <w:t>falsación</w:t>
      </w:r>
      <w:proofErr w:type="spellEnd"/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o refutación mediante un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cinturón protector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hipótesis auxilia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res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(superar la barrera de la negación en el psicoanálisis)</w:t>
      </w:r>
    </w:p>
    <w:p w:rsidR="00EF716E" w:rsidRPr="00724068" w:rsidRDefault="00724068">
      <w:pPr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La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heurística negativa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estipula que no se pueden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rechazar ni modificar los supuestos básicos contenidos en el núcleo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firme. Es decir, indica aquello que n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o se puede realizar dentro de un programa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de investigación (ejemplo, teoría racional de la acción)</w:t>
      </w:r>
    </w:p>
    <w:p w:rsidR="00EF716E" w:rsidRPr="00724068" w:rsidRDefault="00724068">
      <w:pPr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068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heurística positiva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indica cómo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se puede desarrollar el programa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de investigación, en c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oincidencia con el núcleo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. Es decir, indica las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reglas que deben seguir las investigaciones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(simbiosis con la madre)</w:t>
      </w:r>
    </w:p>
    <w:p w:rsidR="00EF716E" w:rsidRPr="00724068" w:rsidRDefault="00EF716E">
      <w:p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716E" w:rsidRPr="00724068" w:rsidRDefault="00724068">
      <w:pPr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4068">
        <w:rPr>
          <w:rFonts w:ascii="Times New Roman" w:eastAsia="Times New Roman" w:hAnsi="Times New Roman" w:cs="Times New Roman"/>
          <w:b/>
          <w:sz w:val="24"/>
          <w:szCs w:val="24"/>
        </w:rPr>
        <w:t>Programas de investigación científica</w:t>
      </w:r>
    </w:p>
    <w:p w:rsidR="00EF716E" w:rsidRPr="00724068" w:rsidRDefault="00724068">
      <w:pPr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068">
        <w:rPr>
          <w:rFonts w:ascii="Times New Roman" w:eastAsia="Times New Roman" w:hAnsi="Times New Roman" w:cs="Times New Roman"/>
          <w:sz w:val="24"/>
          <w:szCs w:val="24"/>
        </w:rPr>
        <w:t>La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metodología de programas de investigación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(su historia interna), enfatiza la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rivalidad prolongada, teórica y empírica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, de programas de investigación para dar cuenta del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progreso de la cien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cia.</w:t>
      </w:r>
    </w:p>
    <w:p w:rsidR="00EF716E" w:rsidRPr="00724068" w:rsidRDefault="00724068">
      <w:pPr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068">
        <w:rPr>
          <w:rFonts w:ascii="Times New Roman" w:eastAsia="Times New Roman" w:hAnsi="Times New Roman" w:cs="Times New Roman"/>
          <w:sz w:val="24"/>
          <w:szCs w:val="24"/>
        </w:rPr>
        <w:t>La rivalidad entre programas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de investigación puede ser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evaluada en términos de transformaciones progresivas y regresivas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de los programas. Se dice que un programa de investigación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progresa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mientras sucede que su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crecimiento teórico se anticipa a su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lastRenderedPageBreak/>
        <w:t>c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recimiento empírico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; un programa está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estancado si su crecimiento teórico se retrasa con relación al crecimiento empírico. </w:t>
      </w:r>
    </w:p>
    <w:p w:rsidR="00EF716E" w:rsidRPr="00724068" w:rsidRDefault="00724068">
      <w:pPr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068">
        <w:rPr>
          <w:rFonts w:ascii="Times New Roman" w:eastAsia="Times New Roman" w:hAnsi="Times New Roman" w:cs="Times New Roman"/>
          <w:sz w:val="24"/>
          <w:szCs w:val="24"/>
        </w:rPr>
        <w:t>Si un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programa de investigación explica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de forma progresiva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más hechos que un programa rival, lo “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supera” y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se puede producir una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evolución científica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. Por lo tanto, el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progreso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se caracteriza por incidencias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verificadoras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en lugar de incidencias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refutadoras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(ejemplo, teoría de Newton </w:t>
      </w:r>
      <w:r>
        <w:rPr>
          <w:rFonts w:ascii="Times New Roman" w:eastAsia="Times New Roman" w:hAnsi="Times New Roman" w:cs="Times New Roman"/>
          <w:sz w:val="24"/>
          <w:szCs w:val="24"/>
        </w:rPr>
        <w:t>frente a la teoría de la relatividad</w:t>
      </w:r>
      <w:bookmarkStart w:id="0" w:name="_GoBack"/>
      <w:bookmarkEnd w:id="0"/>
      <w:r w:rsidRPr="00724068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EF716E" w:rsidRPr="00724068" w:rsidRDefault="00EF716E">
      <w:pPr>
        <w:ind w:left="72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716E" w:rsidRPr="00724068" w:rsidRDefault="00724068">
      <w:p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068">
        <w:rPr>
          <w:rFonts w:ascii="Times New Roman" w:eastAsia="Times New Roman" w:hAnsi="Times New Roman" w:cs="Times New Roman"/>
          <w:sz w:val="24"/>
          <w:szCs w:val="24"/>
        </w:rPr>
        <w:t>UNA APROXIMACIÓN A LA SOCIOLOGÍA</w:t>
      </w:r>
    </w:p>
    <w:p w:rsidR="00EF716E" w:rsidRPr="00724068" w:rsidRDefault="00724068">
      <w:p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068">
        <w:rPr>
          <w:rFonts w:ascii="Times New Roman" w:eastAsia="Times New Roman" w:hAnsi="Times New Roman" w:cs="Times New Roman"/>
          <w:sz w:val="24"/>
          <w:szCs w:val="24"/>
        </w:rPr>
        <w:t>Aportes</w:t>
      </w:r>
    </w:p>
    <w:p w:rsidR="00EF716E" w:rsidRPr="00724068" w:rsidRDefault="00724068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Para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Sociol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ogía de la Ciencia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, en cuanto entrega un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marco de análisis para comparar distintas formas de hacer sociología.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Este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instrumento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vendría a ser tomar en consideración las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reconstrucciones racionales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que estas teorías hacen, esto es, la historia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interna de l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os distintos programas de investigación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F716E" w:rsidRPr="00724068" w:rsidRDefault="00724068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068">
        <w:rPr>
          <w:rFonts w:ascii="Times New Roman" w:eastAsia="Times New Roman" w:hAnsi="Times New Roman" w:cs="Times New Roman"/>
          <w:sz w:val="24"/>
          <w:szCs w:val="24"/>
        </w:rPr>
        <w:t>Como consecuencia, se evidencia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una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ciencia social en la que pueden coexistir múltiples programas de investigación que entran en rivalidad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por sus propias reconstrucciones racionales: funcionalismo, marxismo, </w:t>
      </w:r>
      <w:proofErr w:type="spellStart"/>
      <w:r w:rsidRPr="00724068">
        <w:rPr>
          <w:rFonts w:ascii="Times New Roman" w:eastAsia="Times New Roman" w:hAnsi="Times New Roman" w:cs="Times New Roman"/>
          <w:sz w:val="24"/>
          <w:szCs w:val="24"/>
        </w:rPr>
        <w:t>inter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pretativismo</w:t>
      </w:r>
      <w:proofErr w:type="spellEnd"/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, etc. </w:t>
      </w:r>
    </w:p>
    <w:p w:rsidR="00EF716E" w:rsidRPr="00724068" w:rsidRDefault="00724068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068">
        <w:rPr>
          <w:rFonts w:ascii="Times New Roman" w:eastAsia="Times New Roman" w:hAnsi="Times New Roman" w:cs="Times New Roman"/>
          <w:sz w:val="24"/>
          <w:szCs w:val="24"/>
        </w:rPr>
        <w:t>Carece de sentido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insistir en una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normativa estricta y uniforme del método científico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, común para todos los programas de investigación. En cambio,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lo ‘normativo’ ya no significa reglas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para obtener soluciones,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sino simplemente instrucciones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para evaluar las soluciones existentes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EF716E" w:rsidRPr="00724068" w:rsidRDefault="00724068">
      <w:p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068">
        <w:rPr>
          <w:rFonts w:ascii="Times New Roman" w:eastAsia="Times New Roman" w:hAnsi="Times New Roman" w:cs="Times New Roman"/>
          <w:sz w:val="24"/>
          <w:szCs w:val="24"/>
        </w:rPr>
        <w:t>Debilidades</w:t>
      </w:r>
    </w:p>
    <w:p w:rsidR="00EF716E" w:rsidRPr="00724068" w:rsidRDefault="00724068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La sociología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no necesariamente se aboca a predecir hechos sociales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(muchas veces se dedica a comprender lo ocurrido. Los pronósticos son la parte débil de la sociología, se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hacen con mucho cuidado, y para nada son lo central)</w:t>
      </w:r>
    </w:p>
    <w:p w:rsidR="00EF716E" w:rsidRPr="00724068" w:rsidRDefault="00724068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068">
        <w:rPr>
          <w:rFonts w:ascii="Times New Roman" w:eastAsia="Times New Roman" w:hAnsi="Times New Roman" w:cs="Times New Roman"/>
          <w:sz w:val="24"/>
          <w:szCs w:val="24"/>
        </w:rPr>
        <w:t>La sociología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no necesariamente se aboca a explicar hechos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(también comprende, por ejemplo)</w:t>
      </w:r>
    </w:p>
    <w:p w:rsidR="00EF716E" w:rsidRPr="00724068" w:rsidRDefault="00724068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La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diferencia entre historia interna e historia externa muchas veces en sociología se encuentra difuminada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(ej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emplo de teoría crítica, al mezclar cuestiones sociales, económicas y política, fuertemente, para la constitución de su historia interna). </w:t>
      </w:r>
    </w:p>
    <w:p w:rsidR="00EF716E" w:rsidRPr="00724068" w:rsidRDefault="00EF716E">
      <w:pPr>
        <w:ind w:left="72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716E" w:rsidRPr="00724068" w:rsidRDefault="00724068">
      <w:p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068">
        <w:rPr>
          <w:rFonts w:ascii="Times New Roman" w:eastAsia="Times New Roman" w:hAnsi="Times New Roman" w:cs="Times New Roman"/>
          <w:sz w:val="24"/>
          <w:szCs w:val="24"/>
        </w:rPr>
        <w:t>Alcances</w:t>
      </w:r>
    </w:p>
    <w:p w:rsidR="00EF716E" w:rsidRPr="00724068" w:rsidRDefault="00724068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068">
        <w:rPr>
          <w:rFonts w:ascii="Times New Roman" w:eastAsia="Times New Roman" w:hAnsi="Times New Roman" w:cs="Times New Roman"/>
          <w:sz w:val="24"/>
          <w:szCs w:val="24"/>
        </w:rPr>
        <w:t>No entrega mayores indicios de cómo hacer ciencia, sino más bien de cómo comprender a quienes hacen cienci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a.</w:t>
      </w:r>
    </w:p>
    <w:p w:rsidR="00EF716E" w:rsidRPr="00724068" w:rsidRDefault="00724068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Dificultad de comparar dos programas rivales si es que abordan temáticas diferentes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(ejemplo del marxismo vs el psicoanálisis)</w:t>
      </w:r>
    </w:p>
    <w:p w:rsidR="00EF716E" w:rsidRPr="00724068" w:rsidRDefault="00724068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Un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clima de alta competitividad entre PIC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, para las ciencias sociales puede ser infructuosa. Se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limita pensar en formas de col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aboración entre PIC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, a modo de realizar estudios </w:t>
      </w:r>
      <w:proofErr w:type="spellStart"/>
      <w:r w:rsidRPr="00724068">
        <w:rPr>
          <w:rFonts w:ascii="Times New Roman" w:eastAsia="Times New Roman" w:hAnsi="Times New Roman" w:cs="Times New Roman"/>
          <w:sz w:val="24"/>
          <w:szCs w:val="24"/>
        </w:rPr>
        <w:t>transdisciplinarios</w:t>
      </w:r>
      <w:proofErr w:type="spellEnd"/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, interdisciplinarios o multidisciplinarios. Esta falta de capacidad de colaboración,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se exacerba con la escasa capacidad crítica de la propia reconstrucción racional de los programas.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>Sus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 propios términos normativos, inscritos en su historia interna,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t xml:space="preserve">son poco reflexivos al insistir sobre su núcleo ante anomalías. </w:t>
      </w:r>
      <w:r w:rsidRPr="00724068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EF716E" w:rsidRPr="00724068" w:rsidRDefault="00EF716E">
      <w:p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EF716E" w:rsidRPr="00724068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85DAD"/>
    <w:multiLevelType w:val="multilevel"/>
    <w:tmpl w:val="060091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6AA2FE3"/>
    <w:multiLevelType w:val="multilevel"/>
    <w:tmpl w:val="CDCCB0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9B907DB"/>
    <w:multiLevelType w:val="multilevel"/>
    <w:tmpl w:val="16E6DB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46A254C"/>
    <w:multiLevelType w:val="multilevel"/>
    <w:tmpl w:val="01E27B4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A622EF2"/>
    <w:multiLevelType w:val="multilevel"/>
    <w:tmpl w:val="4F1EA2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78C3001"/>
    <w:multiLevelType w:val="multilevel"/>
    <w:tmpl w:val="A014BA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7817598"/>
    <w:multiLevelType w:val="multilevel"/>
    <w:tmpl w:val="2C286E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2F17263"/>
    <w:multiLevelType w:val="multilevel"/>
    <w:tmpl w:val="189670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6B321A62"/>
    <w:multiLevelType w:val="multilevel"/>
    <w:tmpl w:val="ABC4102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6C6411AB"/>
    <w:multiLevelType w:val="multilevel"/>
    <w:tmpl w:val="EA5432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1"/>
  </w:num>
  <w:num w:numId="5">
    <w:abstractNumId w:val="5"/>
  </w:num>
  <w:num w:numId="6">
    <w:abstractNumId w:val="4"/>
  </w:num>
  <w:num w:numId="7">
    <w:abstractNumId w:val="9"/>
  </w:num>
  <w:num w:numId="8">
    <w:abstractNumId w:val="2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EF716E"/>
    <w:rsid w:val="00724068"/>
    <w:rsid w:val="00E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5B7E64"/>
  <w15:docId w15:val="{6475259D-BBC0-4071-B100-057ECDB52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s" w:eastAsia="es-ES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1229</Words>
  <Characters>6761</Characters>
  <Application>Microsoft Office Word</Application>
  <DocSecurity>0</DocSecurity>
  <Lines>56</Lines>
  <Paragraphs>15</Paragraphs>
  <ScaleCrop>false</ScaleCrop>
  <Company>Microsoft</Company>
  <LinksUpToDate>false</LinksUpToDate>
  <CharactersWithSpaces>7975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</cp:lastModifiedBy>
  <cp:revision>2</cp:revision>
  <dcterms:created xsi:type="dcterms:W3CDTF">2018-11-19T20:56:00Z</dcterms:created>
  <dcterms:modified xsi:type="dcterms:W3CDTF">2018-11-19T21:00:00Z</dcterms:modified>
</cp:coreProperties>
</file>