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7F6A3" w14:textId="77777777" w:rsidR="00983198" w:rsidRDefault="00983198" w:rsidP="004039D6">
      <w:pPr>
        <w:spacing w:after="0" w:line="240" w:lineRule="auto"/>
        <w:jc w:val="center"/>
        <w:rPr>
          <w:rFonts w:cs="Calibri"/>
          <w:b/>
        </w:rPr>
      </w:pPr>
    </w:p>
    <w:p w14:paraId="143D7FBE" w14:textId="77777777" w:rsidR="00B34C4F" w:rsidRDefault="00B34C4F" w:rsidP="004039D6">
      <w:pPr>
        <w:spacing w:after="0" w:line="240" w:lineRule="auto"/>
        <w:jc w:val="center"/>
        <w:rPr>
          <w:rFonts w:cs="Calibri"/>
          <w:b/>
        </w:rPr>
      </w:pPr>
      <w:r w:rsidRPr="005F1B6B">
        <w:rPr>
          <w:rFonts w:cs="Calibri"/>
          <w:b/>
        </w:rPr>
        <w:t>PROGRAMA DE CURSO</w:t>
      </w:r>
      <w:r>
        <w:rPr>
          <w:rFonts w:cs="Calibri"/>
          <w:b/>
        </w:rPr>
        <w:t xml:space="preserve"> </w:t>
      </w:r>
    </w:p>
    <w:p w14:paraId="165A5C2A" w14:textId="77777777" w:rsidR="004039D6" w:rsidRPr="005F1B6B" w:rsidRDefault="004039D6" w:rsidP="004039D6">
      <w:pPr>
        <w:spacing w:after="0" w:line="240" w:lineRule="auto"/>
        <w:jc w:val="center"/>
        <w:rPr>
          <w:rFonts w:cs="Calibri"/>
          <w:b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98"/>
        <w:gridCol w:w="1379"/>
        <w:gridCol w:w="3429"/>
      </w:tblGrid>
      <w:tr w:rsidR="00B34C4F" w:rsidRPr="00B94595" w14:paraId="07EDBB5F" w14:textId="77777777" w:rsidTr="00032CE6">
        <w:trPr>
          <w:trHeight w:val="315"/>
          <w:jc w:val="center"/>
        </w:trPr>
        <w:tc>
          <w:tcPr>
            <w:tcW w:w="4428" w:type="dxa"/>
            <w:gridSpan w:val="3"/>
            <w:shd w:val="clear" w:color="auto" w:fill="F2F2F2"/>
          </w:tcPr>
          <w:p w14:paraId="238E7D51" w14:textId="77777777" w:rsidR="00B34C4F" w:rsidRPr="00B94595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94595">
              <w:rPr>
                <w:rFonts w:cs="Calibri"/>
                <w:b/>
              </w:rPr>
              <w:t>Unidad Académica</w:t>
            </w:r>
          </w:p>
        </w:tc>
        <w:tc>
          <w:tcPr>
            <w:tcW w:w="4808" w:type="dxa"/>
            <w:gridSpan w:val="2"/>
            <w:shd w:val="clear" w:color="auto" w:fill="F2F2F2"/>
          </w:tcPr>
          <w:p w14:paraId="2C6A5FE6" w14:textId="77777777" w:rsidR="00B34C4F" w:rsidRPr="00B94595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Tipo de actividad curricular </w:t>
            </w:r>
          </w:p>
        </w:tc>
      </w:tr>
      <w:tr w:rsidR="00B34C4F" w:rsidRPr="00B94595" w14:paraId="68BE77C1" w14:textId="77777777" w:rsidTr="00032CE6">
        <w:trPr>
          <w:trHeight w:val="315"/>
          <w:jc w:val="center"/>
        </w:trPr>
        <w:tc>
          <w:tcPr>
            <w:tcW w:w="4428" w:type="dxa"/>
            <w:gridSpan w:val="3"/>
            <w:shd w:val="clear" w:color="auto" w:fill="auto"/>
          </w:tcPr>
          <w:p w14:paraId="4639E38F" w14:textId="77777777" w:rsidR="00B34C4F" w:rsidRPr="008036E9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 xml:space="preserve">Facultad de Ciencias Químicas y Farmacéuticas </w:t>
            </w:r>
          </w:p>
        </w:tc>
        <w:tc>
          <w:tcPr>
            <w:tcW w:w="4808" w:type="dxa"/>
            <w:gridSpan w:val="2"/>
            <w:shd w:val="clear" w:color="auto" w:fill="auto"/>
          </w:tcPr>
          <w:p w14:paraId="496FA5D9" w14:textId="77777777" w:rsidR="00B34C4F" w:rsidRPr="008036E9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Electivo Especializado</w:t>
            </w:r>
            <w:r w:rsidR="002C3C91" w:rsidRPr="008036E9">
              <w:rPr>
                <w:rFonts w:cs="Calibri"/>
                <w:b/>
              </w:rPr>
              <w:t xml:space="preserve"> (EFE)</w:t>
            </w:r>
          </w:p>
          <w:p w14:paraId="5B3A5AE9" w14:textId="3F5ADDD9" w:rsidR="00B34C4F" w:rsidRPr="008036E9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51C13" w:rsidRPr="00B94595" w14:paraId="6451FAFE" w14:textId="77777777" w:rsidTr="00B51C13">
        <w:trPr>
          <w:trHeight w:val="315"/>
          <w:jc w:val="center"/>
        </w:trPr>
        <w:tc>
          <w:tcPr>
            <w:tcW w:w="1413" w:type="dxa"/>
            <w:shd w:val="clear" w:color="auto" w:fill="F2F2F2"/>
          </w:tcPr>
          <w:p w14:paraId="6E052285" w14:textId="77777777" w:rsidR="00B51C13" w:rsidRPr="008036E9" w:rsidRDefault="00B51C13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 xml:space="preserve">Semestre </w:t>
            </w:r>
          </w:p>
        </w:tc>
        <w:tc>
          <w:tcPr>
            <w:tcW w:w="1417" w:type="dxa"/>
            <w:shd w:val="clear" w:color="auto" w:fill="F2F2F2"/>
          </w:tcPr>
          <w:p w14:paraId="560A2860" w14:textId="77777777" w:rsidR="00B51C13" w:rsidRPr="008036E9" w:rsidRDefault="00B51C13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SCT</w:t>
            </w:r>
          </w:p>
        </w:tc>
        <w:tc>
          <w:tcPr>
            <w:tcW w:w="2977" w:type="dxa"/>
            <w:gridSpan w:val="2"/>
            <w:shd w:val="clear" w:color="auto" w:fill="F2F2F2"/>
          </w:tcPr>
          <w:p w14:paraId="5EBBBF9E" w14:textId="77777777" w:rsidR="00B51C13" w:rsidRPr="008036E9" w:rsidRDefault="00B51C13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Horas de trabajo presencial</w:t>
            </w:r>
          </w:p>
        </w:tc>
        <w:tc>
          <w:tcPr>
            <w:tcW w:w="3429" w:type="dxa"/>
            <w:shd w:val="clear" w:color="auto" w:fill="F2F2F2"/>
          </w:tcPr>
          <w:p w14:paraId="63B2FAF2" w14:textId="77777777" w:rsidR="00B51C13" w:rsidRPr="008036E9" w:rsidRDefault="00B51C13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Horas de trabajo no presencial</w:t>
            </w:r>
          </w:p>
        </w:tc>
      </w:tr>
      <w:tr w:rsidR="00B51C13" w:rsidRPr="00B94595" w14:paraId="040DD944" w14:textId="77777777" w:rsidTr="00B51C13">
        <w:trPr>
          <w:trHeight w:val="315"/>
          <w:jc w:val="center"/>
        </w:trPr>
        <w:tc>
          <w:tcPr>
            <w:tcW w:w="1413" w:type="dxa"/>
            <w:shd w:val="clear" w:color="auto" w:fill="auto"/>
          </w:tcPr>
          <w:p w14:paraId="5B6C5402" w14:textId="77777777" w:rsidR="002C3C91" w:rsidRPr="008036E9" w:rsidRDefault="002C3C91" w:rsidP="002C3C9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Primavera</w:t>
            </w:r>
          </w:p>
        </w:tc>
        <w:tc>
          <w:tcPr>
            <w:tcW w:w="1417" w:type="dxa"/>
            <w:shd w:val="clear" w:color="auto" w:fill="auto"/>
          </w:tcPr>
          <w:p w14:paraId="65DFB0C8" w14:textId="2DA89158" w:rsidR="00B51C13" w:rsidRPr="008036E9" w:rsidRDefault="00681441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18DE39D" w14:textId="44106F99" w:rsidR="00B51C13" w:rsidRPr="008036E9" w:rsidRDefault="00A71EF7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14:paraId="4B61DAA5" w14:textId="47AC6AEE" w:rsidR="00B51C13" w:rsidRPr="008036E9" w:rsidRDefault="00681441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</w:tr>
      <w:tr w:rsidR="00B51C13" w:rsidRPr="00B94595" w14:paraId="6A4FCD39" w14:textId="77777777" w:rsidTr="00B1453D">
        <w:trPr>
          <w:trHeight w:val="315"/>
          <w:jc w:val="center"/>
        </w:trPr>
        <w:tc>
          <w:tcPr>
            <w:tcW w:w="4428" w:type="dxa"/>
            <w:gridSpan w:val="3"/>
            <w:shd w:val="clear" w:color="auto" w:fill="F2F2F2"/>
          </w:tcPr>
          <w:p w14:paraId="2254B9B5" w14:textId="77777777" w:rsidR="00B51C13" w:rsidRPr="008036E9" w:rsidRDefault="00B51C13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Nombre de la actividad curricular</w:t>
            </w:r>
          </w:p>
        </w:tc>
        <w:tc>
          <w:tcPr>
            <w:tcW w:w="4808" w:type="dxa"/>
            <w:gridSpan w:val="2"/>
            <w:shd w:val="clear" w:color="auto" w:fill="F2F2F2"/>
          </w:tcPr>
          <w:p w14:paraId="27650A7B" w14:textId="77777777" w:rsidR="00B51C13" w:rsidRPr="008036E9" w:rsidRDefault="00B51C13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 xml:space="preserve">Requisitos  </w:t>
            </w:r>
          </w:p>
        </w:tc>
      </w:tr>
      <w:tr w:rsidR="00B34C4F" w:rsidRPr="00B94595" w14:paraId="63D900EF" w14:textId="77777777" w:rsidTr="00A82335">
        <w:trPr>
          <w:trHeight w:val="555"/>
          <w:jc w:val="center"/>
        </w:trPr>
        <w:tc>
          <w:tcPr>
            <w:tcW w:w="4428" w:type="dxa"/>
            <w:gridSpan w:val="3"/>
          </w:tcPr>
          <w:p w14:paraId="1280FAEC" w14:textId="1C3957C1" w:rsidR="00B34C4F" w:rsidRPr="008036E9" w:rsidRDefault="00A71EF7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  <w:lang w:val="es-ES"/>
              </w:rPr>
              <w:t>Artículos clásicos de la Bioquímica Chilena y Mundial</w:t>
            </w:r>
          </w:p>
        </w:tc>
        <w:tc>
          <w:tcPr>
            <w:tcW w:w="4808" w:type="dxa"/>
            <w:gridSpan w:val="2"/>
          </w:tcPr>
          <w:p w14:paraId="7926E2D5" w14:textId="4052C6EA" w:rsidR="00B34C4F" w:rsidRPr="008036E9" w:rsidRDefault="00A71EF7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036E9">
              <w:rPr>
                <w:rFonts w:cs="Calibri"/>
                <w:b/>
              </w:rPr>
              <w:t>Bioquímica General</w:t>
            </w:r>
          </w:p>
        </w:tc>
      </w:tr>
      <w:tr w:rsidR="00B34C4F" w:rsidRPr="00B94595" w14:paraId="52792A83" w14:textId="77777777" w:rsidTr="00032CE6">
        <w:trPr>
          <w:trHeight w:val="240"/>
          <w:jc w:val="center"/>
        </w:trPr>
        <w:tc>
          <w:tcPr>
            <w:tcW w:w="9236" w:type="dxa"/>
            <w:gridSpan w:val="5"/>
            <w:shd w:val="clear" w:color="auto" w:fill="F2F2F2"/>
          </w:tcPr>
          <w:p w14:paraId="1705BEE6" w14:textId="77777777" w:rsidR="00B34C4F" w:rsidRPr="00B94595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94595">
              <w:rPr>
                <w:rFonts w:cs="Calibri"/>
                <w:b/>
              </w:rPr>
              <w:t>PROPÓSITO GENERAL DEL CURSO</w:t>
            </w:r>
          </w:p>
        </w:tc>
      </w:tr>
      <w:tr w:rsidR="00B34C4F" w:rsidRPr="00B94595" w14:paraId="4B822F1E" w14:textId="77777777" w:rsidTr="00032CE6">
        <w:trPr>
          <w:trHeight w:val="2748"/>
          <w:jc w:val="center"/>
        </w:trPr>
        <w:tc>
          <w:tcPr>
            <w:tcW w:w="9236" w:type="dxa"/>
            <w:gridSpan w:val="5"/>
          </w:tcPr>
          <w:p w14:paraId="0D60BCD5" w14:textId="77777777" w:rsidR="00B34C4F" w:rsidRPr="00B94595" w:rsidRDefault="00B34C4F" w:rsidP="00032CE6">
            <w:pPr>
              <w:spacing w:after="0" w:line="240" w:lineRule="auto"/>
              <w:jc w:val="both"/>
              <w:rPr>
                <w:lang w:eastAsia="es-ES"/>
              </w:rPr>
            </w:pPr>
          </w:p>
          <w:p w14:paraId="6D598F50" w14:textId="510D2EDF" w:rsidR="00B34C4F" w:rsidRDefault="00655C49" w:rsidP="00032CE6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través de la lectura de artículos científicos esenciales y fundamentales de la bioquímica chilena y mundial se profundizarán conocimientos de varios elementos de la bioquímica</w:t>
            </w:r>
            <w:r w:rsidR="00A71EF7" w:rsidRPr="00B36D8F">
              <w:rPr>
                <w:rFonts w:ascii="Arial" w:hAnsi="Arial" w:cs="Arial"/>
                <w:sz w:val="20"/>
                <w:szCs w:val="20"/>
              </w:rPr>
              <w:t>.</w:t>
            </w:r>
            <w:r w:rsidR="00A71E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38F7AB" w14:textId="3B6FE7DD" w:rsidR="00A71EF7" w:rsidRPr="00A71EF7" w:rsidRDefault="00A71EF7" w:rsidP="00A71E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analizarán artículos científicos clásicos, y su contraparte moderna en el contexto científico de la época.</w:t>
            </w:r>
            <w:r w:rsidRPr="00B36D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15A">
              <w:rPr>
                <w:rFonts w:ascii="Arial" w:hAnsi="Arial" w:cs="Arial"/>
                <w:sz w:val="20"/>
                <w:szCs w:val="20"/>
              </w:rPr>
              <w:t>Es el estudiante quien investiga de un artículo científico y se lo presenta a los compañeros y en conjunto se descubren los hitos que han marcado la bioquímica.</w:t>
            </w:r>
            <w:r w:rsidR="009D324F">
              <w:rPr>
                <w:rFonts w:ascii="Arial" w:hAnsi="Arial" w:cs="Arial"/>
                <w:sz w:val="20"/>
                <w:szCs w:val="20"/>
              </w:rPr>
              <w:t xml:space="preserve"> Además de darle habilidades a los estudiantes que aprendan a analizar artículos científicos, presentarlos y relacionarlos con el nacimiento de diferentes áreas de la bioquímica.</w:t>
            </w:r>
          </w:p>
        </w:tc>
      </w:tr>
      <w:tr w:rsidR="00B34C4F" w:rsidRPr="00B94595" w14:paraId="783F7C8C" w14:textId="77777777" w:rsidTr="00032CE6">
        <w:trPr>
          <w:trHeight w:val="285"/>
          <w:jc w:val="center"/>
        </w:trPr>
        <w:tc>
          <w:tcPr>
            <w:tcW w:w="9236" w:type="dxa"/>
            <w:gridSpan w:val="5"/>
            <w:shd w:val="clear" w:color="auto" w:fill="F2F2F2"/>
            <w:vAlign w:val="center"/>
          </w:tcPr>
          <w:p w14:paraId="5C565D20" w14:textId="77777777" w:rsidR="00B34C4F" w:rsidRPr="00B94595" w:rsidRDefault="00B34C4F" w:rsidP="00032CE6">
            <w:pPr>
              <w:spacing w:after="0" w:line="240" w:lineRule="auto"/>
              <w:jc w:val="center"/>
              <w:rPr>
                <w:rFonts w:cs="Calibri"/>
              </w:rPr>
            </w:pPr>
            <w:r w:rsidRPr="00B94595">
              <w:rPr>
                <w:rFonts w:cs="Calibri"/>
                <w:b/>
              </w:rPr>
              <w:t>RESULTADOS DE APRENDIZAJE</w:t>
            </w:r>
          </w:p>
        </w:tc>
      </w:tr>
      <w:tr w:rsidR="00B34C4F" w:rsidRPr="00B94595" w14:paraId="70506014" w14:textId="77777777" w:rsidTr="00032CE6">
        <w:trPr>
          <w:trHeight w:val="1545"/>
          <w:jc w:val="center"/>
        </w:trPr>
        <w:tc>
          <w:tcPr>
            <w:tcW w:w="9236" w:type="dxa"/>
            <w:gridSpan w:val="5"/>
            <w:vAlign w:val="center"/>
          </w:tcPr>
          <w:p w14:paraId="369A0497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484E9775" w14:textId="135EE7D7" w:rsidR="000E115A" w:rsidRPr="00012B7F" w:rsidRDefault="000E115A" w:rsidP="00012B7F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  <w:r w:rsidRPr="00012B7F">
              <w:rPr>
                <w:rFonts w:cs="Calibri"/>
                <w:lang w:val="es-ES"/>
              </w:rPr>
              <w:t>Relacionar el contexto histórico al desarrollo de un área científica</w:t>
            </w:r>
            <w:r w:rsidR="003A030F" w:rsidRPr="00012B7F">
              <w:rPr>
                <w:rFonts w:cs="Calibri"/>
                <w:lang w:val="es-ES"/>
              </w:rPr>
              <w:t xml:space="preserve"> entendiendo la importancia del proceso en la generación del concepto y del conocimiento</w:t>
            </w:r>
            <w:r w:rsidRPr="00012B7F">
              <w:rPr>
                <w:rFonts w:cs="Calibri"/>
                <w:lang w:val="es-ES"/>
              </w:rPr>
              <w:t>.</w:t>
            </w:r>
          </w:p>
          <w:p w14:paraId="49DD01C9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3E9A5C01" w14:textId="3BF448C5" w:rsidR="00B34C4F" w:rsidRPr="00012B7F" w:rsidRDefault="000E115A" w:rsidP="00012B7F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  <w:r w:rsidRPr="00012B7F">
              <w:rPr>
                <w:rFonts w:cs="Calibri"/>
                <w:lang w:val="es-ES"/>
              </w:rPr>
              <w:t xml:space="preserve">Explicar </w:t>
            </w:r>
            <w:r w:rsidR="004B263A" w:rsidRPr="00012B7F">
              <w:rPr>
                <w:rFonts w:cs="Calibri"/>
                <w:lang w:val="es-ES"/>
              </w:rPr>
              <w:t>cómo</w:t>
            </w:r>
            <w:r w:rsidRPr="00012B7F">
              <w:rPr>
                <w:rFonts w:cs="Calibri"/>
                <w:lang w:val="es-ES"/>
              </w:rPr>
              <w:t xml:space="preserve"> los avances de la bioquímica están influidos por el momento histórico</w:t>
            </w:r>
            <w:r w:rsidR="004B263A" w:rsidRPr="00012B7F">
              <w:rPr>
                <w:rFonts w:cs="Calibri"/>
                <w:lang w:val="es-ES"/>
              </w:rPr>
              <w:t xml:space="preserve"> en los cuales se desarrollaron los experimentos y los conceptos</w:t>
            </w:r>
            <w:r w:rsidRPr="00012B7F">
              <w:rPr>
                <w:rFonts w:cs="Calibri"/>
                <w:lang w:val="es-ES"/>
              </w:rPr>
              <w:t>.</w:t>
            </w:r>
          </w:p>
          <w:p w14:paraId="42C85FFD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1C174DA5" w14:textId="0D3AB340" w:rsidR="00B34C4F" w:rsidRPr="00012B7F" w:rsidRDefault="0006234D" w:rsidP="00012B7F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Comparar entre los diferentes artículos para determinar</w:t>
            </w:r>
            <w:r w:rsidR="004B263A" w:rsidRPr="00012B7F">
              <w:rPr>
                <w:rFonts w:cs="Calibri"/>
                <w:lang w:val="es-ES"/>
              </w:rPr>
              <w:t xml:space="preserve"> las ventajas y desventajas de las técnicas utilizadas en el tiempo que las crearon y cómo han avanzado.</w:t>
            </w:r>
          </w:p>
          <w:p w14:paraId="450A7986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3DE4E791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11947002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0699B766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521D8025" w14:textId="77777777" w:rsidR="00B34C4F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  <w:p w14:paraId="50C9FF34" w14:textId="77777777" w:rsidR="00B34C4F" w:rsidRPr="00B94595" w:rsidRDefault="00B34C4F" w:rsidP="00032C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cs="Calibri"/>
                <w:lang w:val="es-ES"/>
              </w:rPr>
            </w:pPr>
          </w:p>
        </w:tc>
      </w:tr>
    </w:tbl>
    <w:p w14:paraId="5682D893" w14:textId="77777777" w:rsidR="00B34C4F" w:rsidRDefault="00B34C4F" w:rsidP="00B34C4F">
      <w:pPr>
        <w:shd w:val="clear" w:color="auto" w:fill="FFFFFF"/>
        <w:spacing w:line="240" w:lineRule="auto"/>
        <w:rPr>
          <w:rFonts w:cs="Calibri"/>
        </w:rPr>
      </w:pPr>
    </w:p>
    <w:p w14:paraId="74BB5C3C" w14:textId="77777777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52CE6C05" w14:textId="77777777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5412F054" w14:textId="77777777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759AB1A9" w14:textId="77777777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4A9E96DB" w14:textId="77777777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4"/>
        <w:gridCol w:w="966"/>
        <w:gridCol w:w="2537"/>
        <w:gridCol w:w="3247"/>
      </w:tblGrid>
      <w:tr w:rsidR="00B51C13" w:rsidRPr="00B94595" w14:paraId="7B26B603" w14:textId="77777777" w:rsidTr="00A71EF7">
        <w:tc>
          <w:tcPr>
            <w:tcW w:w="2304" w:type="dxa"/>
            <w:shd w:val="clear" w:color="auto" w:fill="F2F2F2"/>
          </w:tcPr>
          <w:p w14:paraId="410E3024" w14:textId="77777777" w:rsidR="00B51C13" w:rsidRDefault="00B51C13" w:rsidP="004A7538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 xml:space="preserve">RA a que </w:t>
            </w:r>
          </w:p>
          <w:p w14:paraId="5859B416" w14:textId="77777777" w:rsidR="00B51C13" w:rsidRPr="00CB6A50" w:rsidRDefault="00B51C13" w:rsidP="004A7538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>contribuye la Unidad</w:t>
            </w:r>
          </w:p>
        </w:tc>
        <w:tc>
          <w:tcPr>
            <w:tcW w:w="966" w:type="dxa"/>
            <w:shd w:val="clear" w:color="auto" w:fill="F2F2F2"/>
          </w:tcPr>
          <w:p w14:paraId="045E9620" w14:textId="77777777" w:rsidR="00B51C13" w:rsidRPr="00B527E9" w:rsidRDefault="00B51C13" w:rsidP="004A7538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Número</w:t>
            </w:r>
          </w:p>
        </w:tc>
        <w:tc>
          <w:tcPr>
            <w:tcW w:w="2537" w:type="dxa"/>
            <w:shd w:val="clear" w:color="auto" w:fill="F2F2F2"/>
          </w:tcPr>
          <w:p w14:paraId="3BB1ECD8" w14:textId="77777777" w:rsidR="00B51C13" w:rsidRPr="00B527E9" w:rsidRDefault="00B51C13" w:rsidP="004A7538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Nombre de la Unidad</w:t>
            </w:r>
          </w:p>
        </w:tc>
        <w:tc>
          <w:tcPr>
            <w:tcW w:w="3247" w:type="dxa"/>
            <w:shd w:val="clear" w:color="auto" w:fill="F2F2F2"/>
          </w:tcPr>
          <w:p w14:paraId="33D7DC2F" w14:textId="77777777" w:rsidR="00B51C13" w:rsidRPr="00B527E9" w:rsidRDefault="00B51C13" w:rsidP="004A7538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Duración en Semanas</w:t>
            </w:r>
          </w:p>
        </w:tc>
      </w:tr>
      <w:tr w:rsidR="00B51C13" w:rsidRPr="00B94595" w14:paraId="46AD722B" w14:textId="77777777" w:rsidTr="00A71EF7">
        <w:tc>
          <w:tcPr>
            <w:tcW w:w="2304" w:type="dxa"/>
            <w:tcBorders>
              <w:bottom w:val="single" w:sz="4" w:space="0" w:color="000000"/>
            </w:tcBorders>
          </w:tcPr>
          <w:p w14:paraId="1721811C" w14:textId="181D1CC6" w:rsidR="00B51C13" w:rsidRPr="00B527E9" w:rsidRDefault="00012B7F" w:rsidP="004A7538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1, 2 y 3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14:paraId="7B62D7ED" w14:textId="77777777" w:rsidR="00B51C13" w:rsidRPr="00B527E9" w:rsidRDefault="00B51C13" w:rsidP="004A7538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</w:p>
        </w:tc>
        <w:tc>
          <w:tcPr>
            <w:tcW w:w="2537" w:type="dxa"/>
            <w:tcBorders>
              <w:bottom w:val="single" w:sz="4" w:space="0" w:color="000000"/>
            </w:tcBorders>
          </w:tcPr>
          <w:p w14:paraId="1A028740" w14:textId="3F168EDF" w:rsidR="00B51C13" w:rsidRPr="00B527E9" w:rsidRDefault="00222F4E" w:rsidP="004A7538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Análisis de los artículos clásicos</w:t>
            </w:r>
          </w:p>
        </w:tc>
        <w:tc>
          <w:tcPr>
            <w:tcW w:w="3247" w:type="dxa"/>
            <w:tcBorders>
              <w:bottom w:val="single" w:sz="4" w:space="0" w:color="000000"/>
            </w:tcBorders>
            <w:shd w:val="clear" w:color="auto" w:fill="auto"/>
          </w:tcPr>
          <w:p w14:paraId="6E0B684E" w14:textId="016BBF64" w:rsidR="00B51C13" w:rsidRPr="00B527E9" w:rsidRDefault="00012B7F" w:rsidP="004A7538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>
              <w:rPr>
                <w:rFonts w:eastAsia="Calibri" w:cs="Calibri"/>
                <w:b/>
                <w:lang w:val="es-ES" w:eastAsia="en-US"/>
              </w:rPr>
              <w:t>14</w:t>
            </w:r>
          </w:p>
        </w:tc>
      </w:tr>
      <w:tr w:rsidR="00B51C13" w:rsidRPr="00B94595" w14:paraId="38E45B67" w14:textId="77777777" w:rsidTr="00A71EF7">
        <w:trPr>
          <w:trHeight w:val="583"/>
        </w:trPr>
        <w:tc>
          <w:tcPr>
            <w:tcW w:w="3270" w:type="dxa"/>
            <w:gridSpan w:val="2"/>
            <w:shd w:val="clear" w:color="auto" w:fill="F2F2F2"/>
            <w:vAlign w:val="center"/>
          </w:tcPr>
          <w:p w14:paraId="0701C2F3" w14:textId="77777777" w:rsidR="00B51C13" w:rsidRPr="00B94595" w:rsidRDefault="00B51C13" w:rsidP="004A7538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eastAsia="Calibri" w:cs="Calibri"/>
                <w:b/>
                <w:lang w:val="es-ES" w:eastAsia="en-US"/>
              </w:rPr>
              <w:t>Contenidos</w:t>
            </w:r>
          </w:p>
        </w:tc>
        <w:tc>
          <w:tcPr>
            <w:tcW w:w="2537" w:type="dxa"/>
            <w:shd w:val="clear" w:color="auto" w:fill="F2F2F2"/>
            <w:vAlign w:val="center"/>
          </w:tcPr>
          <w:p w14:paraId="69A0AA42" w14:textId="77777777" w:rsidR="00B51C13" w:rsidRPr="00B94595" w:rsidRDefault="00B51C13" w:rsidP="004A7538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cs="Calibri"/>
                <w:b/>
              </w:rPr>
              <w:t>Indicadores de desempeño</w:t>
            </w:r>
          </w:p>
        </w:tc>
        <w:tc>
          <w:tcPr>
            <w:tcW w:w="3247" w:type="dxa"/>
            <w:shd w:val="clear" w:color="auto" w:fill="auto"/>
          </w:tcPr>
          <w:p w14:paraId="53B098D7" w14:textId="77777777" w:rsidR="00B51C13" w:rsidRPr="00B94595" w:rsidRDefault="00B51C13" w:rsidP="004A7538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eastAsia="Calibri" w:cs="Calibri"/>
                <w:b/>
                <w:lang w:val="es-ES" w:eastAsia="en-US"/>
              </w:rPr>
              <w:t>Bibliografía por unidad</w:t>
            </w:r>
          </w:p>
        </w:tc>
      </w:tr>
      <w:tr w:rsidR="00B51C13" w:rsidRPr="006F1903" w14:paraId="5C19103E" w14:textId="77777777" w:rsidTr="00A71EF7">
        <w:trPr>
          <w:trHeight w:val="5156"/>
        </w:trPr>
        <w:tc>
          <w:tcPr>
            <w:tcW w:w="3270" w:type="dxa"/>
            <w:gridSpan w:val="2"/>
          </w:tcPr>
          <w:p w14:paraId="088C4FD4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36D8F">
              <w:rPr>
                <w:rFonts w:ascii="Arial" w:hAnsi="Arial" w:cs="Arial"/>
                <w:sz w:val="20"/>
                <w:szCs w:val="20"/>
              </w:rPr>
              <w:t>) Introducción al metabolismo</w:t>
            </w:r>
          </w:p>
          <w:p w14:paraId="09DF2F04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B36D8F">
              <w:rPr>
                <w:rFonts w:ascii="Arial" w:hAnsi="Arial" w:cs="Arial"/>
                <w:sz w:val="20"/>
                <w:szCs w:val="20"/>
              </w:rPr>
              <w:t xml:space="preserve">) Metabolismo de glúcidos, lípidos y de compuestos nitrogenados </w:t>
            </w:r>
          </w:p>
          <w:p w14:paraId="521B6C5E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36D8F">
              <w:rPr>
                <w:rFonts w:ascii="Arial" w:hAnsi="Arial" w:cs="Arial"/>
                <w:sz w:val="20"/>
                <w:szCs w:val="20"/>
              </w:rPr>
              <w:t>) Respiración y fosforilación oxidativa</w:t>
            </w:r>
          </w:p>
          <w:p w14:paraId="011929AB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36D8F">
              <w:rPr>
                <w:rFonts w:ascii="Arial" w:hAnsi="Arial" w:cs="Arial"/>
                <w:sz w:val="20"/>
                <w:szCs w:val="20"/>
              </w:rPr>
              <w:t>) Estructura de proteínas</w:t>
            </w:r>
          </w:p>
          <w:p w14:paraId="3D603E97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36D8F">
              <w:rPr>
                <w:rFonts w:ascii="Arial" w:hAnsi="Arial" w:cs="Arial"/>
                <w:sz w:val="20"/>
                <w:szCs w:val="20"/>
              </w:rPr>
              <w:t>) Enzimas (cinética y sitio activo)</w:t>
            </w:r>
          </w:p>
          <w:p w14:paraId="304E0CE9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36D8F">
              <w:rPr>
                <w:rFonts w:ascii="Arial" w:hAnsi="Arial" w:cs="Arial"/>
                <w:sz w:val="20"/>
                <w:szCs w:val="20"/>
              </w:rPr>
              <w:t>) Biosíntesis de purinas y pirimidinas</w:t>
            </w:r>
          </w:p>
          <w:p w14:paraId="3D5214B8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36D8F">
              <w:rPr>
                <w:rFonts w:ascii="Arial" w:hAnsi="Arial" w:cs="Arial"/>
                <w:sz w:val="20"/>
                <w:szCs w:val="20"/>
              </w:rPr>
              <w:t>) Biosíntesis de ác. nucleicos</w:t>
            </w:r>
          </w:p>
          <w:p w14:paraId="10F1BB07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</w:t>
            </w:r>
            <w:r w:rsidRPr="00B36D8F">
              <w:rPr>
                <w:rFonts w:ascii="Arial" w:hAnsi="Arial" w:cs="Arial"/>
                <w:sz w:val="20"/>
                <w:szCs w:val="20"/>
              </w:rPr>
              <w:t xml:space="preserve"> Código genético</w:t>
            </w:r>
          </w:p>
          <w:p w14:paraId="24A0A967" w14:textId="77777777" w:rsidR="00A71EF7" w:rsidRPr="00B36D8F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36D8F">
              <w:rPr>
                <w:rFonts w:ascii="Arial" w:hAnsi="Arial" w:cs="Arial"/>
                <w:sz w:val="20"/>
                <w:szCs w:val="20"/>
              </w:rPr>
              <w:t>) Biosíntesis de Proteínas</w:t>
            </w:r>
          </w:p>
          <w:p w14:paraId="428F8E30" w14:textId="77777777" w:rsidR="00A71EF7" w:rsidRDefault="00A71EF7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B36D8F">
              <w:rPr>
                <w:rFonts w:ascii="Arial" w:hAnsi="Arial" w:cs="Arial"/>
                <w:sz w:val="20"/>
                <w:szCs w:val="20"/>
              </w:rPr>
              <w:t>) Regulación/integración metabólica</w:t>
            </w:r>
          </w:p>
          <w:p w14:paraId="2B935C74" w14:textId="77777777" w:rsidR="00B51C13" w:rsidRPr="00A71EF7" w:rsidRDefault="00B51C13" w:rsidP="004A7538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2537" w:type="dxa"/>
          </w:tcPr>
          <w:p w14:paraId="4F8FB0BF" w14:textId="5DD0EEE3" w:rsidR="001F27C4" w:rsidRDefault="001F27C4" w:rsidP="004A7538">
            <w:pPr>
              <w:pStyle w:val="Prrafodelista"/>
              <w:spacing w:line="240" w:lineRule="auto"/>
              <w:ind w:left="0"/>
              <w:jc w:val="both"/>
              <w:rPr>
                <w:rFonts w:eastAsia="Calibri" w:cs="Calibri"/>
                <w:lang w:val="es-ES_tradnl" w:eastAsia="en-US"/>
              </w:rPr>
            </w:pPr>
            <w:r>
              <w:rPr>
                <w:rFonts w:eastAsia="Calibri" w:cs="Calibri"/>
                <w:lang w:val="es-ES_tradnl" w:eastAsia="en-US"/>
              </w:rPr>
              <w:t xml:space="preserve">Relaciona los conceptos básicos de metabolismo, estructura y actividad de proteínas con </w:t>
            </w:r>
            <w:r w:rsidR="003C226B">
              <w:rPr>
                <w:rFonts w:eastAsia="Calibri" w:cs="Calibri"/>
                <w:lang w:val="es-ES_tradnl" w:eastAsia="en-US"/>
              </w:rPr>
              <w:t xml:space="preserve">los conceptos </w:t>
            </w:r>
            <w:r>
              <w:rPr>
                <w:rFonts w:eastAsia="Calibri" w:cs="Calibri"/>
                <w:lang w:val="es-ES_tradnl" w:eastAsia="en-US"/>
              </w:rPr>
              <w:t xml:space="preserve">que se </w:t>
            </w:r>
            <w:r w:rsidR="003C226B">
              <w:rPr>
                <w:rFonts w:eastAsia="Calibri" w:cs="Calibri"/>
                <w:lang w:val="es-ES_tradnl" w:eastAsia="en-US"/>
              </w:rPr>
              <w:t>entregan</w:t>
            </w:r>
            <w:r>
              <w:rPr>
                <w:rFonts w:eastAsia="Calibri" w:cs="Calibri"/>
                <w:lang w:val="es-ES_tradnl" w:eastAsia="en-US"/>
              </w:rPr>
              <w:t xml:space="preserve"> en los diferentes artículos que ellos presentan.</w:t>
            </w:r>
          </w:p>
          <w:p w14:paraId="7E56624F" w14:textId="77777777" w:rsidR="001F27C4" w:rsidRDefault="001F27C4" w:rsidP="004A7538">
            <w:pPr>
              <w:pStyle w:val="Prrafodelista"/>
              <w:spacing w:line="240" w:lineRule="auto"/>
              <w:ind w:left="0"/>
              <w:jc w:val="both"/>
              <w:rPr>
                <w:rFonts w:eastAsia="Calibri" w:cs="Calibri"/>
                <w:lang w:val="es-ES_tradnl" w:eastAsia="en-US"/>
              </w:rPr>
            </w:pPr>
          </w:p>
          <w:p w14:paraId="4F4EA668" w14:textId="01F737F9" w:rsidR="00B51C13" w:rsidRPr="00B94595" w:rsidRDefault="001F407B" w:rsidP="004A7538">
            <w:pPr>
              <w:pStyle w:val="Prrafodelista"/>
              <w:spacing w:line="240" w:lineRule="auto"/>
              <w:ind w:left="0"/>
              <w:jc w:val="both"/>
              <w:rPr>
                <w:rFonts w:eastAsia="Calibri" w:cs="Calibri"/>
                <w:lang w:val="es-ES_tradnl" w:eastAsia="en-US"/>
              </w:rPr>
            </w:pPr>
            <w:r>
              <w:rPr>
                <w:rFonts w:eastAsia="Calibri" w:cs="Calibri"/>
                <w:lang w:val="es-ES_tradnl" w:eastAsia="en-US"/>
              </w:rPr>
              <w:t>Relaciona los conceptos descritos en artículos clásicos con estudios recientes del tema.</w:t>
            </w:r>
            <w:r w:rsidR="001F27C4">
              <w:rPr>
                <w:rFonts w:eastAsia="Calibri" w:cs="Calibri"/>
                <w:lang w:val="es-ES_tradnl" w:eastAsia="en-US"/>
              </w:rPr>
              <w:t xml:space="preserve"> </w:t>
            </w:r>
          </w:p>
        </w:tc>
        <w:tc>
          <w:tcPr>
            <w:tcW w:w="3247" w:type="dxa"/>
            <w:shd w:val="clear" w:color="auto" w:fill="auto"/>
          </w:tcPr>
          <w:p w14:paraId="4A9459F3" w14:textId="5AEEC7EB" w:rsidR="00A71EF7" w:rsidRPr="00324FDE" w:rsidRDefault="009D324F" w:rsidP="00A71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Los alumnos podrán elegir un artículo desde el ítem de Bibliografía obligatoria. Ese artículo será el que el alumno trabajará durante el semestre.</w:t>
            </w:r>
          </w:p>
          <w:p w14:paraId="1752BC93" w14:textId="77777777" w:rsidR="00B51C13" w:rsidRPr="006F1903" w:rsidRDefault="00B51C13" w:rsidP="004A7538">
            <w:pPr>
              <w:pStyle w:val="Subttulo"/>
              <w:jc w:val="left"/>
              <w:rPr>
                <w:rFonts w:eastAsia="Calibri" w:cs="Calibri"/>
                <w:lang w:val="es-CL" w:eastAsia="en-US"/>
              </w:rPr>
            </w:pPr>
          </w:p>
        </w:tc>
      </w:tr>
    </w:tbl>
    <w:tbl>
      <w:tblPr>
        <w:tblpPr w:leftFromText="141" w:rightFromText="141" w:vertAnchor="text" w:horzAnchor="margin" w:tblpY="3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3"/>
        <w:gridCol w:w="5688"/>
      </w:tblGrid>
      <w:tr w:rsidR="00B51C13" w:rsidRPr="00824DCC" w14:paraId="03C04F58" w14:textId="77777777" w:rsidTr="004039D6">
        <w:trPr>
          <w:trHeight w:val="330"/>
        </w:trPr>
        <w:tc>
          <w:tcPr>
            <w:tcW w:w="3256" w:type="dxa"/>
            <w:shd w:val="clear" w:color="auto" w:fill="F2F2F2"/>
            <w:vAlign w:val="center"/>
          </w:tcPr>
          <w:p w14:paraId="4891073F" w14:textId="77777777" w:rsidR="00B51C13" w:rsidRPr="00824DCC" w:rsidRDefault="00B51C13" w:rsidP="00B51C13">
            <w:pPr>
              <w:spacing w:after="0" w:line="240" w:lineRule="auto"/>
              <w:jc w:val="center"/>
              <w:rPr>
                <w:b/>
              </w:rPr>
            </w:pPr>
            <w:r w:rsidRPr="00824DCC">
              <w:rPr>
                <w:b/>
              </w:rPr>
              <w:t>Metodologías</w:t>
            </w:r>
          </w:p>
        </w:tc>
        <w:tc>
          <w:tcPr>
            <w:tcW w:w="5811" w:type="dxa"/>
            <w:gridSpan w:val="2"/>
            <w:shd w:val="clear" w:color="auto" w:fill="F2F2F2"/>
            <w:vAlign w:val="center"/>
          </w:tcPr>
          <w:p w14:paraId="7ECFC4DD" w14:textId="77777777" w:rsidR="00B51C13" w:rsidRPr="00824DCC" w:rsidRDefault="00B51C13" w:rsidP="00B51C13">
            <w:pPr>
              <w:spacing w:after="0" w:line="240" w:lineRule="auto"/>
              <w:jc w:val="center"/>
              <w:rPr>
                <w:b/>
              </w:rPr>
            </w:pPr>
            <w:r w:rsidRPr="00824DCC">
              <w:rPr>
                <w:b/>
              </w:rPr>
              <w:t>Requisitos de Aprobación</w:t>
            </w:r>
            <w:r>
              <w:rPr>
                <w:b/>
              </w:rPr>
              <w:t xml:space="preserve"> y Evaluaciones del Curso</w:t>
            </w:r>
          </w:p>
        </w:tc>
      </w:tr>
      <w:tr w:rsidR="00B51C13" w:rsidRPr="00A552EE" w14:paraId="286D2DB1" w14:textId="77777777" w:rsidTr="004039D6">
        <w:trPr>
          <w:trHeight w:val="255"/>
        </w:trPr>
        <w:tc>
          <w:tcPr>
            <w:tcW w:w="3256" w:type="dxa"/>
            <w:vAlign w:val="center"/>
          </w:tcPr>
          <w:p w14:paraId="0C55A202" w14:textId="77777777" w:rsidR="00A71EF7" w:rsidRDefault="00A71EF7" w:rsidP="00A71E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E1EB81" w14:textId="4FC9D0A1" w:rsidR="00A71EF7" w:rsidRPr="00B36D8F" w:rsidRDefault="00A71EF7" w:rsidP="00A71E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Cada semana se presentará por un alumno un artículo científico a analizar. En donde el estudiante buscará la contraparte moderna y se presentarán en la clase ambos artículos. Además haremos una contextualización de la época que se escribió el artículo y de los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conceptos más importantes para entender el paper.</w:t>
            </w:r>
          </w:p>
          <w:p w14:paraId="29741A7C" w14:textId="77777777" w:rsidR="00B51C13" w:rsidRDefault="00B51C13" w:rsidP="00B51C13">
            <w:pPr>
              <w:spacing w:after="0" w:line="240" w:lineRule="auto"/>
              <w:jc w:val="both"/>
            </w:pPr>
          </w:p>
          <w:p w14:paraId="6628C16A" w14:textId="77777777" w:rsidR="00B51C13" w:rsidRPr="00A552EE" w:rsidRDefault="00B51C13" w:rsidP="00B51C13">
            <w:pPr>
              <w:spacing w:after="0" w:line="240" w:lineRule="auto"/>
              <w:jc w:val="both"/>
            </w:pPr>
          </w:p>
        </w:tc>
        <w:tc>
          <w:tcPr>
            <w:tcW w:w="5811" w:type="dxa"/>
            <w:gridSpan w:val="2"/>
            <w:vAlign w:val="center"/>
          </w:tcPr>
          <w:p w14:paraId="21A11E38" w14:textId="559D7CD4" w:rsidR="00A71EF7" w:rsidRPr="00A71EF7" w:rsidRDefault="00A71EF7" w:rsidP="00A71EF7">
            <w:pPr>
              <w:spacing w:after="0" w:line="240" w:lineRule="auto"/>
              <w:jc w:val="both"/>
              <w:rPr>
                <w:lang w:val="es-ES"/>
              </w:rPr>
            </w:pPr>
            <w:r w:rsidRPr="00A71EF7">
              <w:rPr>
                <w:lang w:val="es-ES"/>
              </w:rPr>
              <w:lastRenderedPageBreak/>
              <w:t xml:space="preserve">Cada semana un estudiante estará a cargo de un artículo científico. Deberá exponerlo al grupo y buscar un artículo de la misma </w:t>
            </w:r>
            <w:proofErr w:type="gramStart"/>
            <w:r w:rsidRPr="00A71EF7">
              <w:rPr>
                <w:lang w:val="es-ES"/>
              </w:rPr>
              <w:t>área</w:t>
            </w:r>
            <w:proofErr w:type="gramEnd"/>
            <w:r w:rsidRPr="00A71EF7">
              <w:rPr>
                <w:lang w:val="es-ES"/>
              </w:rPr>
              <w:t xml:space="preserve"> pero más moderno (dentro de los últimos 5 años). Se evaluará la presentación del artículo. Es importante contextualizar la época en que se hizo el artículo. Esto se puede hacer a través de entrevistas a los autores</w:t>
            </w:r>
            <w:r w:rsidR="00222F4E">
              <w:rPr>
                <w:lang w:val="es-ES"/>
              </w:rPr>
              <w:t>, colaboradores</w:t>
            </w:r>
            <w:r w:rsidRPr="00A71EF7">
              <w:rPr>
                <w:lang w:val="es-ES"/>
              </w:rPr>
              <w:t xml:space="preserve"> o sus familiares. Además</w:t>
            </w:r>
            <w:r w:rsidR="00222F4E">
              <w:rPr>
                <w:lang w:val="es-ES"/>
              </w:rPr>
              <w:t>,</w:t>
            </w:r>
            <w:r w:rsidRPr="00A71EF7">
              <w:rPr>
                <w:lang w:val="es-ES"/>
              </w:rPr>
              <w:t xml:space="preserve"> se evaluará la participación en clases a los alumnos que no presenten ese día. La prueba final, será la lectura de un artículo en clases y responderán preguntas de ese </w:t>
            </w:r>
            <w:r w:rsidRPr="00A71EF7">
              <w:rPr>
                <w:lang w:val="es-ES"/>
              </w:rPr>
              <w:lastRenderedPageBreak/>
              <w:t>artículo</w:t>
            </w:r>
            <w:r w:rsidR="00222F4E">
              <w:rPr>
                <w:lang w:val="es-ES"/>
              </w:rPr>
              <w:t xml:space="preserve"> más preguntas de los artículos expuestos anteriormente</w:t>
            </w:r>
            <w:r w:rsidRPr="00A71EF7">
              <w:rPr>
                <w:lang w:val="es-ES"/>
              </w:rPr>
              <w:t>.</w:t>
            </w:r>
          </w:p>
          <w:p w14:paraId="702DE60B" w14:textId="77777777" w:rsidR="00B51C13" w:rsidRDefault="00B51C13" w:rsidP="00B51C13">
            <w:pPr>
              <w:spacing w:after="0" w:line="240" w:lineRule="auto"/>
              <w:jc w:val="both"/>
            </w:pPr>
          </w:p>
          <w:p w14:paraId="0CEB71D9" w14:textId="2EDCF9F6" w:rsidR="00B51C13" w:rsidRDefault="00B51C13" w:rsidP="00B51C13">
            <w:pPr>
              <w:spacing w:after="0" w:line="240" w:lineRule="auto"/>
              <w:jc w:val="both"/>
            </w:pPr>
            <w:r>
              <w:t>Ponderaciones</w:t>
            </w:r>
            <w:r w:rsidR="00A71EF7">
              <w:t>: Evaluación de la presentación</w:t>
            </w:r>
            <w:r w:rsidR="00222F4E">
              <w:t xml:space="preserve"> e investigación</w:t>
            </w:r>
            <w:r w:rsidR="00A71EF7">
              <w:t xml:space="preserve"> del paper (70%) </w:t>
            </w:r>
          </w:p>
          <w:p w14:paraId="6FDE8A87" w14:textId="366F76A6" w:rsidR="00A71EF7" w:rsidRDefault="00A71EF7" w:rsidP="00B51C13">
            <w:pPr>
              <w:spacing w:after="0" w:line="240" w:lineRule="auto"/>
              <w:jc w:val="both"/>
            </w:pPr>
            <w:r>
              <w:t>Evaluación de prueba final (30%</w:t>
            </w:r>
            <w:r w:rsidR="00222F4E">
              <w:t>)</w:t>
            </w:r>
          </w:p>
          <w:p w14:paraId="79CF6AED" w14:textId="77777777" w:rsidR="00222F4E" w:rsidRDefault="00222F4E" w:rsidP="00B51C13">
            <w:pPr>
              <w:spacing w:after="0" w:line="240" w:lineRule="auto"/>
              <w:jc w:val="both"/>
            </w:pPr>
          </w:p>
          <w:p w14:paraId="2BDF1674" w14:textId="5AD4F2B2" w:rsidR="00222F4E" w:rsidRPr="00A552EE" w:rsidRDefault="00222F4E" w:rsidP="00B51C13">
            <w:pPr>
              <w:spacing w:after="0" w:line="240" w:lineRule="auto"/>
              <w:jc w:val="both"/>
            </w:pPr>
            <w:r>
              <w:t>Asistencia obligatoria</w:t>
            </w:r>
          </w:p>
        </w:tc>
      </w:tr>
      <w:tr w:rsidR="00B51C13" w:rsidRPr="00B94595" w14:paraId="3B8E8BE1" w14:textId="77777777" w:rsidTr="00B51C13">
        <w:trPr>
          <w:trHeight w:val="330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7F7EB910" w14:textId="77777777" w:rsidR="00B51C13" w:rsidRPr="00B94595" w:rsidRDefault="00B51C13" w:rsidP="00B51C13">
            <w:pPr>
              <w:spacing w:after="0" w:line="240" w:lineRule="auto"/>
            </w:pPr>
            <w:r w:rsidRPr="00B94595">
              <w:lastRenderedPageBreak/>
              <w:t>Bibliografía Obligatoria</w:t>
            </w:r>
          </w:p>
        </w:tc>
      </w:tr>
      <w:tr w:rsidR="00B51C13" w:rsidRPr="00C450B9" w14:paraId="316C839C" w14:textId="77777777" w:rsidTr="00B51C13">
        <w:trPr>
          <w:trHeight w:val="240"/>
        </w:trPr>
        <w:tc>
          <w:tcPr>
            <w:tcW w:w="9067" w:type="dxa"/>
            <w:gridSpan w:val="3"/>
            <w:vAlign w:val="center"/>
          </w:tcPr>
          <w:p w14:paraId="009BE402" w14:textId="77777777" w:rsidR="009D324F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Los artículos a elección son:</w:t>
            </w:r>
          </w:p>
          <w:p w14:paraId="7786E07D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Metabolismo del glicógeno</w:t>
            </w:r>
          </w:p>
          <w:p w14:paraId="0C5F0B5C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Biochem J. 1952 Jun;51(3):426-30.</w:t>
            </w:r>
          </w:p>
          <w:p w14:paraId="35436F50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Studies on uridine-diphosphate-glucose.</w:t>
            </w:r>
          </w:p>
          <w:p w14:paraId="77120DF3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PALADINI AC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"http://www.ncbi.nlm.nih.gov/pubmed?term=LELOIR%20LF%5BAuthor%5D&amp;cauthor=true&amp;cauthor_uid=12977745"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LELOIR LF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AAE24D5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C7B51A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Estructura del ADN</w:t>
            </w:r>
          </w:p>
          <w:p w14:paraId="697B8959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Nature. 1953 Apr 25;171(4356):737-8.</w:t>
            </w:r>
          </w:p>
          <w:p w14:paraId="4351128B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Molecular structure of nucleic acids; a structure for deoxyribose nucleic acid.</w:t>
            </w:r>
          </w:p>
          <w:p w14:paraId="184137F7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WATSON JD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CRICK FH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90CAD9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66B34F2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Estructura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ribonucleasa</w:t>
            </w:r>
            <w:proofErr w:type="spellEnd"/>
          </w:p>
          <w:p w14:paraId="29DAF445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 Biol Chem. 1954 Mar;207(1):201-10.</w:t>
            </w:r>
          </w:p>
          <w:p w14:paraId="4FD9B210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Studies on the gross structure, cross-linkages, and terminal sequences in ribonuclease.</w:t>
            </w:r>
          </w:p>
          <w:p w14:paraId="6D90F616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10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ANFINSEN CB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REDFIELD RR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CHOATE WL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3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PAGE J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CARROLL WR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D3DA7DF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15DF5D8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Estructura tridimensional de proteínas</w:t>
            </w:r>
          </w:p>
          <w:p w14:paraId="3CAD4599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Nature. </w:t>
            </w: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1958 Mar 8;181(4610):662-6.</w:t>
            </w:r>
          </w:p>
          <w:p w14:paraId="5E53C83C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 three-dimensional model of the myoglobin molecule obtained by x-ray analysis.</w:t>
            </w:r>
          </w:p>
          <w:p w14:paraId="4F3594D7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15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KENDREW JC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6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BODO G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DINTZIS HM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PARRISH RG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WYCKOFF H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20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PHILLIPS DC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59BDD49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78529E9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Predicción de estructura</w:t>
            </w:r>
          </w:p>
          <w:p w14:paraId="2AA5BB2B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Febs Letter 1982, 150, 247-254</w:t>
            </w:r>
          </w:p>
          <w:p w14:paraId="330A2D33" w14:textId="77777777" w:rsidR="009D324F" w:rsidRPr="008036E9" w:rsidRDefault="009D324F" w:rsidP="009D324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Prediction of secondary structure of proteins by means of </w:t>
            </w:r>
            <w:proofErr w:type="spellStart"/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hydrophibicity</w:t>
            </w:r>
            <w:proofErr w:type="spellEnd"/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profiles</w:t>
            </w:r>
          </w:p>
          <w:p w14:paraId="2874C96E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CID, H, BUNSTER, M., ARRIAGADA, E., CAMPOS, M.</w:t>
            </w:r>
          </w:p>
          <w:p w14:paraId="23605AE1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Ideas</w:t>
            </w:r>
          </w:p>
          <w:p w14:paraId="428B1C04" w14:textId="77777777" w:rsidR="009D324F" w:rsidRPr="008036E9" w:rsidRDefault="009D324F" w:rsidP="009D324F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BE9AB8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Estructura tridimensional de proteínas y enfermedad</w:t>
            </w:r>
          </w:p>
          <w:p w14:paraId="444279CF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Science, 1949, 10, 543-548</w:t>
            </w:r>
          </w:p>
          <w:p w14:paraId="4547C281" w14:textId="77777777" w:rsidR="009D324F" w:rsidRPr="008036E9" w:rsidRDefault="009D324F" w:rsidP="009D324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Sickle cell anemia, a molecular </w:t>
            </w:r>
            <w:proofErr w:type="spellStart"/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diesease</w:t>
            </w:r>
            <w:proofErr w:type="spellEnd"/>
          </w:p>
          <w:p w14:paraId="6CFDB391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Pauling, L., </w:t>
            </w:r>
            <w:proofErr w:type="spellStart"/>
            <w:proofErr w:type="gram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Itano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,.</w:t>
            </w:r>
            <w:proofErr w:type="gram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H.A., Singer, J., Wells, I.C.</w:t>
            </w:r>
          </w:p>
          <w:p w14:paraId="5BDEA04F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6B8E06D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Síntesis de ADN</w:t>
            </w:r>
          </w:p>
          <w:p w14:paraId="7D867462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J Biol Chem. 1958 Jul;233(1):171-7.</w:t>
            </w:r>
          </w:p>
          <w:p w14:paraId="2A2BDC0C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Enzymatic synthesis of deoxyribonucleic acid. II. General properties of the reaction.</w:t>
            </w:r>
          </w:p>
          <w:p w14:paraId="6FA5895B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21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BESSMAN MJ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22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LEHMAN IR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23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SIMMS ES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24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KORNBERG A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C934F76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A5C2ED1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PCR</w:t>
            </w:r>
          </w:p>
          <w:p w14:paraId="3D7CF6AC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Science 230, 1350</w:t>
            </w:r>
          </w:p>
          <w:p w14:paraId="7E0FE9F0" w14:textId="77777777" w:rsidR="009D324F" w:rsidRPr="008036E9" w:rsidRDefault="009D324F" w:rsidP="009D324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Enzymatic amplification of beta-globin genomic sequences and restriction site analysis for diagnosis of sickle cell anemia</w:t>
            </w:r>
          </w:p>
          <w:p w14:paraId="438EAB0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Saiki, R.K., Scharf, S.,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Faloona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F., Mullis, K.B., Horn, G.T.,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Erlich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H.A.,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Arnheim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 N</w:t>
            </w:r>
          </w:p>
          <w:p w14:paraId="534300EE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C8793CF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Canales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iónicos</w:t>
            </w:r>
            <w:proofErr w:type="spellEnd"/>
          </w:p>
          <w:p w14:paraId="083E54E1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Nature. 1963 Jul </w:t>
            </w:r>
            <w:proofErr w:type="gram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6;199:78</w:t>
            </w:r>
            <w:proofErr w:type="gram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-9.</w:t>
            </w:r>
          </w:p>
          <w:p w14:paraId="5A4AE5B2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MICRO-INJECTION OF TRYPSIN INTO AXONS OF SQUID.</w:t>
            </w:r>
          </w:p>
          <w:p w14:paraId="065AD315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ROJAS E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"http://www.ncbi.nlm.nih.gov/pubmed?term=LUXORO%20M%5BAuthor%5D&amp;cauthor=true&amp;cauthor_uid=14047953"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LUXORO M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56071F1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0015EC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Canales iónicos a nivel de molécula individual</w:t>
            </w:r>
          </w:p>
          <w:p w14:paraId="5E55E3BC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J. Gen. Physiol.</w:t>
            </w: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1972, </w:t>
            </w:r>
            <w:r w:rsidRPr="008036E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60</w:t>
            </w: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:72 </w:t>
            </w:r>
          </w:p>
          <w:p w14:paraId="200E9DCF" w14:textId="77777777" w:rsidR="009D324F" w:rsidRPr="008036E9" w:rsidRDefault="009D324F" w:rsidP="009D324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Ion transport through excitability-inducing material (EIM) channels in lipid bilayer membranes</w:t>
            </w:r>
          </w:p>
          <w:p w14:paraId="6BC8C10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FA0FCB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Isoenzimas de hexoquinasa</w:t>
            </w:r>
          </w:p>
          <w:p w14:paraId="2E0A9DC4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Biochem Biophys Res Commun. </w:t>
            </w: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1964 Jul 1;16(4):347-52.</w:t>
            </w:r>
          </w:p>
          <w:p w14:paraId="68533A06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Multiple molecular forms of </w:t>
            </w:r>
            <w:proofErr w:type="spellStart"/>
            <w:proofErr w:type="gramStart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ATP:hexose</w:t>
            </w:r>
            <w:proofErr w:type="spellEnd"/>
            <w:proofErr w:type="gramEnd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6-phosphotransferase from rat liver.</w:t>
            </w:r>
          </w:p>
          <w:p w14:paraId="5BE5DF81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González C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"http://www.ncbi.nlm.nih.gov/pubmed?term=Ureta%20T%5BAuthor%5D&amp;cauthor=true&amp;cauthor_uid=5871820"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Ureta T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"http://www.ncbi.nlm.nih.gov/pubmed?term=S%C3%A1nchez%20R%5BAuthor%5D&amp;cauthor=true&amp;cauthor_uid=5871820"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Sánchez R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"http://www.ncbi.nlm.nih.gov/pubmed?term=Niemeyer%20H%5BAuthor%5D&amp;cauthor=true&amp;cauthor_uid=5871820"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Niemeyer H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CBC4436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91981E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Cinética</w:t>
            </w:r>
            <w:proofErr w:type="spellEnd"/>
          </w:p>
          <w:p w14:paraId="5585A232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Biochemische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Zeitschrift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 1913, 49, 333-369</w:t>
            </w:r>
          </w:p>
          <w:p w14:paraId="02AC3634" w14:textId="77777777" w:rsidR="009D324F" w:rsidRPr="008036E9" w:rsidRDefault="009D324F" w:rsidP="009D324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Die </w:t>
            </w:r>
            <w:proofErr w:type="spellStart"/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kinetik</w:t>
            </w:r>
            <w:proofErr w:type="spellEnd"/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8036E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invertinwirkung</w:t>
            </w:r>
            <w:proofErr w:type="spellEnd"/>
          </w:p>
          <w:p w14:paraId="23A81ACC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Michaelis, L, Menten, M.L.</w:t>
            </w:r>
          </w:p>
          <w:p w14:paraId="0318B68B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1F9FFA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Cinética sigmoidal en proteínas monoméricas</w:t>
            </w:r>
          </w:p>
          <w:p w14:paraId="66491D7A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Enzyme. 1975;20(6):321-33.</w:t>
            </w:r>
          </w:p>
          <w:p w14:paraId="1DFCB221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Sigmoidal kinetics of glucokinase.</w:t>
            </w:r>
          </w:p>
          <w:p w14:paraId="024A698B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Niemeyer H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"http://www.ncbi.nlm.nih.gov/pubmed?term=de%20la%20Luz%20C%C3%A1rdenas%20M%5BAuthor%5D&amp;cauthor=true&amp;cauthor_uid=1193069"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de la Luz Cárdenas M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"http://www.ncbi.nlm.nih.gov/pubmed?term=Rabajille%20E%5BAuthor%5D&amp;cauthor=true&amp;cauthor_uid=1193069"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Rabajille E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"http://www.ncbi.nlm.nih.gov/pubmed?term=Ureta%20T%5BAuthor%5D&amp;cauthor=true&amp;cauthor_uid=1193069"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Ureta T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"http://www.ncbi.nlm.nih.gov/pubmed?term=Clark-Turri%20L%5BAuthor%5D&amp;cauthor=true&amp;cauthor_uid=1193069"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Clark-Turri L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"http://www.ncbi.nlm.nih.gov/pubmed?term=Pe%C3%B1aranda%20J%5BAuthor%5D&amp;cauthor=true&amp;cauthor_uid=1193069"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Peñaranda J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BBFACE5" w14:textId="77777777" w:rsidR="009D324F" w:rsidRPr="008036E9" w:rsidRDefault="009D324F" w:rsidP="009D324F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58BE44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Secreción de proteínas en levadura</w:t>
            </w:r>
          </w:p>
          <w:p w14:paraId="7E87DE7D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Cell. 1981 Aug;25(2):461-9.</w:t>
            </w:r>
          </w:p>
          <w:p w14:paraId="3D6F4C8F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Order of events in the yeast secretory pathway.</w:t>
            </w:r>
          </w:p>
          <w:p w14:paraId="71D8DA32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28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Novick P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29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Ferro S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30" w:history="1">
              <w:proofErr w:type="spellStart"/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Schekman</w:t>
              </w:r>
              <w:proofErr w:type="spellEnd"/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 R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7379E9C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1BCC969F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Glicosilación de proteínas</w:t>
            </w:r>
          </w:p>
          <w:p w14:paraId="12BB2456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J Biol Chem. 1983 May 10;258(9):5589-95.</w:t>
            </w:r>
          </w:p>
          <w:p w14:paraId="306DB12A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Protein glycosylation in Trypanosoma </w:t>
            </w:r>
            <w:proofErr w:type="spellStart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cruzi</w:t>
            </w:r>
            <w:proofErr w:type="spellEnd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 The mechanism of glycosylation and structure of protein-bound oligosaccharides.</w:t>
            </w:r>
          </w:p>
          <w:p w14:paraId="7B325B64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Parodi AJ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"http://www.ncbi.nlm.nih.gov/pubmed?term=Lederkremer%20GZ%5BAuthor%5D&amp;cauthor=true&amp;cauthor_uid=6343389"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Lederkremer GZ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"http://www.ncbi.nlm.nih.gov/pubmed?term=Mendelzon%20DH%5BAuthor%5D&amp;cauthor=true&amp;cauthor_uid=6343389"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Mendelzon DH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E901F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FC42B4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Síntesis de mono-terpenos</w:t>
            </w:r>
          </w:p>
          <w:p w14:paraId="7697F085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Arch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Biochem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Biophys</w:t>
            </w:r>
            <w:proofErr w:type="spellEnd"/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 1982 Oct 15;218(2):614-8.</w:t>
            </w:r>
          </w:p>
          <w:p w14:paraId="3DF30532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Synthesis of monoterpene hydrocarbons from [1-3</w:t>
            </w:r>
            <w:proofErr w:type="gramStart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H]linalyl</w:t>
            </w:r>
            <w:proofErr w:type="gramEnd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pyrophosphate by </w:t>
            </w:r>
            <w:proofErr w:type="spellStart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carbocyclase</w:t>
            </w:r>
            <w:proofErr w:type="spellEnd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from Citrus </w:t>
            </w:r>
            <w:proofErr w:type="spellStart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limonum</w:t>
            </w:r>
            <w:proofErr w:type="spellEnd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F1B11C7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2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Portilla G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"http://www.ncbi.nlm.nih.gov/pubmed?term=Rojas%20MC%5BAuthor%5D&amp;cauthor=true&amp;cauthor_uid=7159100"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Rojas MC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"http://www.ncbi.nlm.nih.gov/pubmed?term=Chayet%20L%5BAuthor%5D&amp;cauthor=true&amp;cauthor_uid=7159100"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Chayet L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"http://www.ncbi.nlm.nih.gov/pubmed?term=Cori%20O%5BAuthor%5D&amp;cauthor=true&amp;cauthor_uid=7159100"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Cori O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C85C52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E8418D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Translocación de proteínas a través de membrana</w:t>
            </w:r>
          </w:p>
          <w:p w14:paraId="5327B1C3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Cell. 1993 Nov 19;75(4):615-30.</w:t>
            </w:r>
          </w:p>
          <w:p w14:paraId="34DB6347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Protein translocation into </w:t>
            </w:r>
            <w:proofErr w:type="spellStart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proteoliposomes</w:t>
            </w:r>
            <w:proofErr w:type="spellEnd"/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reconstituted from purified components of the endoplasmic reticulum membrane.</w:t>
            </w:r>
          </w:p>
          <w:p w14:paraId="5F7C61AC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Görlich D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"http://www.ncbi.nlm.nih.gov/pubmed?term=Rapoport%20TA%5BAuthor%5D&amp;cauthor=true&amp;cauthor_uid=8242738"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Rapoport TA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1BBFD3E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EF13BB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Estructura </w:t>
            </w:r>
            <w:r w:rsidRPr="008036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sobreestirada</w:t>
            </w: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 ADN a nivel de moléculas individuales</w:t>
            </w:r>
          </w:p>
          <w:p w14:paraId="65D4CF76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Science. 1996 Feb 9;271(5250):795-9.</w:t>
            </w:r>
          </w:p>
          <w:p w14:paraId="3027DC9A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Overstretching B-DNA: the elastic response of individual double-stranded and single-stranded DNA molecules.</w:t>
            </w:r>
          </w:p>
          <w:p w14:paraId="0446C7A8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4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Smith SB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"http://www.ncbi.nlm.nih.gov/pubmed?term=Cui%20Y%5BAuthor%5D&amp;cauthor=true&amp;cauthor_uid=8628994"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Cui Y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"http://www.ncbi.nlm.nih.gov/pubmed?term=Bustamante%20C%5BAuthor%5D&amp;cauthor=true&amp;cauthor_uid=8628994"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Bustamante C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A6624FD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A5D727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Descubrimiento de angiotensina</w:t>
            </w:r>
          </w:p>
          <w:p w14:paraId="143BB376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 Physiol. </w:t>
            </w: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1940 Jul 24;98(3):283-98.</w:t>
            </w:r>
          </w:p>
          <w:p w14:paraId="5160637F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The substance causing renal hypertension.</w:t>
            </w:r>
          </w:p>
          <w:p w14:paraId="79D5F0BA" w14:textId="77777777" w:rsidR="009D324F" w:rsidRPr="008036E9" w:rsidRDefault="00260B3B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5" w:history="1">
              <w:r w:rsidR="009D324F" w:rsidRPr="008036E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Braun-Menendez E</w:t>
              </w:r>
            </w:hyperlink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"http://www.ncbi.nlm.nih.gov/pubmed/?term=Fasciolo%20JC%5BAuthor%5D&amp;cauthor=true&amp;cauthor_uid=16995204"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Fasciolo JC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"http://www.ncbi.nlm.nih.gov/pubmed/?term=Leloir%20LF%5BAuthor%5D&amp;cauthor=true&amp;cauthor_uid=16995204"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Leloir LF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D324F" w:rsidRPr="008036E9">
              <w:fldChar w:fldCharType="begin"/>
            </w:r>
            <w:r w:rsidR="009D324F" w:rsidRPr="008036E9">
              <w:rPr>
                <w:color w:val="000000" w:themeColor="text1"/>
              </w:rPr>
              <w:instrText xml:space="preserve"> HYPERLINK "http://www.ncbi.nlm.nih.gov/pubmed/?term=Mu%C3%B1oz%20JM%5BAuthor%5D&amp;cauthor=true&amp;cauthor_uid=16995204" </w:instrText>
            </w:r>
            <w:r w:rsidR="009D324F" w:rsidRPr="008036E9">
              <w:fldChar w:fldCharType="separate"/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Muñoz JM</w:t>
            </w:r>
            <w:r w:rsidR="009D324F" w:rsidRPr="008036E9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fldChar w:fldCharType="end"/>
            </w:r>
            <w:r w:rsidR="009D324F"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F80F780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A39A94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6DF8A1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Oxidación de ácidos grasos</w:t>
            </w:r>
          </w:p>
          <w:p w14:paraId="51E822A9" w14:textId="77777777" w:rsidR="009D324F" w:rsidRPr="008036E9" w:rsidRDefault="009D324F" w:rsidP="009D32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36E9">
              <w:rPr>
                <w:rFonts w:ascii="Arial" w:hAnsi="Arial" w:cs="Arial"/>
                <w:color w:val="000000" w:themeColor="text1"/>
                <w:sz w:val="20"/>
                <w:szCs w:val="20"/>
              </w:rPr>
              <w:t>Biochem J. 1939 May;33(5):734-46.</w:t>
            </w:r>
          </w:p>
          <w:p w14:paraId="51869612" w14:textId="77777777" w:rsidR="009D324F" w:rsidRPr="008036E9" w:rsidRDefault="009D324F" w:rsidP="009D324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36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Fatty acid oxidation in liver.</w:t>
            </w:r>
          </w:p>
          <w:p w14:paraId="333800DD" w14:textId="77777777" w:rsidR="009D324F" w:rsidRPr="00C450B9" w:rsidRDefault="00260B3B" w:rsidP="009D32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6" w:history="1">
              <w:r w:rsidR="009D324F" w:rsidRPr="00C450B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Leloir LF</w:t>
              </w:r>
            </w:hyperlink>
            <w:r w:rsidR="009D324F" w:rsidRPr="00C450B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37" w:history="1">
              <w:r w:rsidR="009D324F" w:rsidRPr="00C450B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  <w:u w:val="none"/>
                  <w:lang w:val="en-US"/>
                </w:rPr>
                <w:t>Muñoz JM</w:t>
              </w:r>
            </w:hyperlink>
            <w:r w:rsidR="009D324F" w:rsidRPr="00C450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6991452" w14:textId="7362530F" w:rsidR="00B51C13" w:rsidRPr="00C450B9" w:rsidRDefault="00B51C13" w:rsidP="00B51C1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val="en-US" w:eastAsia="en-US"/>
              </w:rPr>
            </w:pPr>
          </w:p>
          <w:p w14:paraId="1E19508D" w14:textId="3742E0FB" w:rsidR="00C450B9" w:rsidRDefault="00C450B9" w:rsidP="00B51C1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val="en-US" w:eastAsia="en-US"/>
              </w:rPr>
            </w:pPr>
            <w:proofErr w:type="spellStart"/>
            <w:r w:rsidRPr="00C450B9">
              <w:rPr>
                <w:rFonts w:eastAsia="Calibri" w:cs="Calibri"/>
                <w:lang w:val="en-US" w:eastAsia="en-US"/>
              </w:rPr>
              <w:t>Chaperonas</w:t>
            </w:r>
            <w:proofErr w:type="spellEnd"/>
          </w:p>
          <w:p w14:paraId="1BBDCD96" w14:textId="0A73B05D" w:rsidR="00C450B9" w:rsidRPr="00C450B9" w:rsidRDefault="00C450B9" w:rsidP="00C450B9">
            <w:pPr>
              <w:autoSpaceDE w:val="0"/>
              <w:autoSpaceDN w:val="0"/>
              <w:adjustRightInd w:val="0"/>
              <w:spacing w:after="0" w:line="360" w:lineRule="auto"/>
              <w:rPr>
                <w:lang w:val="en-US"/>
              </w:rPr>
            </w:pPr>
            <w:r w:rsidRPr="00C450B9">
              <w:rPr>
                <w:lang w:val="en-US"/>
              </w:rPr>
              <w:t xml:space="preserve">Nature. 1992 Apr 23;356(6371):683-9. </w:t>
            </w:r>
            <w:proofErr w:type="spellStart"/>
            <w:r w:rsidRPr="00C450B9">
              <w:rPr>
                <w:lang w:val="en-US"/>
              </w:rPr>
              <w:t>doi</w:t>
            </w:r>
            <w:proofErr w:type="spellEnd"/>
            <w:r w:rsidRPr="00C450B9">
              <w:rPr>
                <w:lang w:val="en-US"/>
              </w:rPr>
              <w:t>: 10.1038/356683a0.</w:t>
            </w:r>
          </w:p>
          <w:p w14:paraId="1CE444EC" w14:textId="77777777" w:rsidR="00C450B9" w:rsidRPr="00C450B9" w:rsidRDefault="00C450B9" w:rsidP="00C450B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000000" w:themeColor="text1"/>
                <w:lang w:val="en-US"/>
              </w:rPr>
            </w:pPr>
            <w:hyperlink r:id="rId38" w:history="1"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 xml:space="preserve">Successive action of </w:t>
              </w:r>
              <w:proofErr w:type="spellStart"/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>DnaK</w:t>
              </w:r>
              <w:proofErr w:type="spellEnd"/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 xml:space="preserve">, </w:t>
              </w:r>
              <w:proofErr w:type="spellStart"/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>DnaJ</w:t>
              </w:r>
              <w:proofErr w:type="spellEnd"/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 xml:space="preserve"> and </w:t>
              </w:r>
              <w:proofErr w:type="spellStart"/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>GroEL</w:t>
              </w:r>
              <w:proofErr w:type="spellEnd"/>
              <w:r w:rsidRPr="00C450B9">
                <w:rPr>
                  <w:rStyle w:val="Hipervnculo"/>
                  <w:b/>
                  <w:bCs/>
                  <w:color w:val="000000" w:themeColor="text1"/>
                  <w:u w:val="none"/>
                  <w:lang w:val="en-US"/>
                </w:rPr>
                <w:t xml:space="preserve"> along the pathway of chaperone-mediated protein folding.</w:t>
              </w:r>
            </w:hyperlink>
          </w:p>
          <w:p w14:paraId="19AD88F9" w14:textId="40B9E995" w:rsidR="00B51C13" w:rsidRPr="00322285" w:rsidRDefault="00C450B9" w:rsidP="00C450B9">
            <w:pPr>
              <w:autoSpaceDE w:val="0"/>
              <w:autoSpaceDN w:val="0"/>
              <w:adjustRightInd w:val="0"/>
              <w:spacing w:after="0" w:line="360" w:lineRule="auto"/>
              <w:rPr>
                <w:lang w:val="en-US"/>
              </w:rPr>
            </w:pPr>
            <w:r w:rsidRPr="00C450B9">
              <w:rPr>
                <w:lang w:val="en-US"/>
              </w:rPr>
              <w:t xml:space="preserve">Langer T, Lu C, Echols H, Flanagan J, </w:t>
            </w:r>
            <w:proofErr w:type="spellStart"/>
            <w:r w:rsidRPr="00C450B9">
              <w:rPr>
                <w:lang w:val="en-US"/>
              </w:rPr>
              <w:t>Hayer</w:t>
            </w:r>
            <w:proofErr w:type="spellEnd"/>
            <w:r w:rsidRPr="00C450B9">
              <w:rPr>
                <w:lang w:val="en-US"/>
              </w:rPr>
              <w:t xml:space="preserve"> MK,</w:t>
            </w:r>
            <w:r w:rsidRPr="00C450B9">
              <w:rPr>
                <w:b/>
                <w:bCs/>
                <w:lang w:val="en-US"/>
              </w:rPr>
              <w:t> </w:t>
            </w:r>
            <w:proofErr w:type="spellStart"/>
            <w:r w:rsidRPr="00C450B9">
              <w:rPr>
                <w:lang w:val="en-US"/>
              </w:rPr>
              <w:t>Hartl</w:t>
            </w:r>
            <w:proofErr w:type="spellEnd"/>
            <w:r w:rsidRPr="00C450B9">
              <w:rPr>
                <w:lang w:val="en-US"/>
              </w:rPr>
              <w:t xml:space="preserve"> FU.</w:t>
            </w:r>
          </w:p>
        </w:tc>
      </w:tr>
      <w:tr w:rsidR="00B51C13" w:rsidRPr="00F07B8D" w14:paraId="3DCE0F58" w14:textId="77777777" w:rsidTr="00B51C13">
        <w:trPr>
          <w:trHeight w:val="240"/>
        </w:trPr>
        <w:tc>
          <w:tcPr>
            <w:tcW w:w="3379" w:type="dxa"/>
            <w:gridSpan w:val="2"/>
            <w:shd w:val="clear" w:color="auto" w:fill="F2F2F2"/>
            <w:vAlign w:val="center"/>
          </w:tcPr>
          <w:p w14:paraId="2B01D8A1" w14:textId="77777777" w:rsidR="00B51C13" w:rsidRDefault="00B51C13" w:rsidP="00B51C1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val="es-ES_tradnl" w:eastAsia="en-US"/>
              </w:rPr>
            </w:pPr>
            <w:r w:rsidRPr="00824DCC">
              <w:rPr>
                <w:b/>
                <w:lang w:val="es-MX"/>
              </w:rPr>
              <w:lastRenderedPageBreak/>
              <w:t>Año de vigencia del programa:</w:t>
            </w:r>
          </w:p>
        </w:tc>
        <w:tc>
          <w:tcPr>
            <w:tcW w:w="5688" w:type="dxa"/>
            <w:vAlign w:val="center"/>
          </w:tcPr>
          <w:p w14:paraId="00E073FB" w14:textId="4A36D4D1" w:rsidR="00B51C13" w:rsidRDefault="00A71EF7" w:rsidP="00B51C1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val="es-ES_tradnl" w:eastAsia="en-US"/>
              </w:rPr>
            </w:pPr>
            <w:r>
              <w:rPr>
                <w:rFonts w:eastAsia="Calibri" w:cs="Calibri"/>
                <w:lang w:val="es-ES_tradnl" w:eastAsia="en-US"/>
              </w:rPr>
              <w:t>2019</w:t>
            </w:r>
          </w:p>
        </w:tc>
      </w:tr>
      <w:tr w:rsidR="00B51C13" w:rsidRPr="00322285" w14:paraId="0D9BBF9C" w14:textId="77777777" w:rsidTr="00B51C13">
        <w:trPr>
          <w:trHeight w:val="240"/>
        </w:trPr>
        <w:tc>
          <w:tcPr>
            <w:tcW w:w="3379" w:type="dxa"/>
            <w:gridSpan w:val="2"/>
            <w:shd w:val="clear" w:color="auto" w:fill="F2F2F2"/>
            <w:vAlign w:val="center"/>
          </w:tcPr>
          <w:p w14:paraId="252F6E6D" w14:textId="77777777" w:rsidR="00B51C13" w:rsidRPr="00824DCC" w:rsidRDefault="00B51C13" w:rsidP="00B51C13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lang w:val="es-MX"/>
              </w:rPr>
            </w:pPr>
            <w:proofErr w:type="spellStart"/>
            <w:r>
              <w:rPr>
                <w:b/>
                <w:lang w:val="en-US"/>
              </w:rPr>
              <w:t>Equipo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</w:t>
            </w:r>
            <w:r w:rsidRPr="00322285">
              <w:rPr>
                <w:b/>
                <w:lang w:val="en-US"/>
              </w:rPr>
              <w:t>esponsable</w:t>
            </w:r>
            <w:proofErr w:type="spellEnd"/>
            <w:r w:rsidRPr="00322285">
              <w:rPr>
                <w:b/>
                <w:lang w:val="en-US"/>
              </w:rPr>
              <w:t xml:space="preserve"> del </w:t>
            </w:r>
            <w:proofErr w:type="spellStart"/>
            <w:r w:rsidRPr="00322285">
              <w:rPr>
                <w:b/>
                <w:lang w:val="en-US"/>
              </w:rPr>
              <w:t>programa</w:t>
            </w:r>
            <w:proofErr w:type="spellEnd"/>
            <w:r w:rsidRPr="00322285">
              <w:rPr>
                <w:b/>
                <w:lang w:val="en-US"/>
              </w:rPr>
              <w:t>:</w:t>
            </w:r>
          </w:p>
        </w:tc>
        <w:tc>
          <w:tcPr>
            <w:tcW w:w="5688" w:type="dxa"/>
            <w:vAlign w:val="center"/>
          </w:tcPr>
          <w:p w14:paraId="27AC072B" w14:textId="446F9E9B" w:rsidR="00B51C13" w:rsidRPr="00824DCC" w:rsidRDefault="00A71EF7" w:rsidP="00B51C13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lang w:val="es-MX"/>
              </w:rPr>
            </w:pPr>
            <w:r>
              <w:rPr>
                <w:b/>
                <w:lang w:val="es-MX"/>
              </w:rPr>
              <w:t>Christian A.M. Wilson</w:t>
            </w:r>
          </w:p>
        </w:tc>
      </w:tr>
    </w:tbl>
    <w:p w14:paraId="2B1285FC" w14:textId="77777777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00AAE4E0" w14:textId="77777777" w:rsidR="00863C71" w:rsidRDefault="00260B3B"/>
    <w:sectPr w:rsidR="00863C71">
      <w:headerReference w:type="default" r:id="rId39"/>
      <w:footerReference w:type="default" r:id="rId4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E2316" w14:textId="77777777" w:rsidR="00260B3B" w:rsidRDefault="00260B3B" w:rsidP="00B51C13">
      <w:pPr>
        <w:spacing w:after="0" w:line="240" w:lineRule="auto"/>
      </w:pPr>
      <w:r>
        <w:separator/>
      </w:r>
    </w:p>
  </w:endnote>
  <w:endnote w:type="continuationSeparator" w:id="0">
    <w:p w14:paraId="08CB7238" w14:textId="77777777" w:rsidR="00260B3B" w:rsidRDefault="00260B3B" w:rsidP="00B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9610173"/>
      <w:docPartObj>
        <w:docPartGallery w:val="Page Numbers (Bottom of Page)"/>
        <w:docPartUnique/>
      </w:docPartObj>
    </w:sdtPr>
    <w:sdtEndPr/>
    <w:sdtContent>
      <w:p w14:paraId="37B11A53" w14:textId="77777777" w:rsidR="004039D6" w:rsidRDefault="004039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C91" w:rsidRPr="002C3C91">
          <w:rPr>
            <w:noProof/>
            <w:lang w:val="es-ES"/>
          </w:rPr>
          <w:t>1</w:t>
        </w:r>
        <w:r>
          <w:fldChar w:fldCharType="end"/>
        </w:r>
      </w:p>
    </w:sdtContent>
  </w:sdt>
  <w:p w14:paraId="204BC01D" w14:textId="77777777" w:rsidR="004039D6" w:rsidRDefault="00403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5A899" w14:textId="77777777" w:rsidR="00260B3B" w:rsidRDefault="00260B3B" w:rsidP="00B51C13">
      <w:pPr>
        <w:spacing w:after="0" w:line="240" w:lineRule="auto"/>
      </w:pPr>
      <w:r>
        <w:separator/>
      </w:r>
    </w:p>
  </w:footnote>
  <w:footnote w:type="continuationSeparator" w:id="0">
    <w:p w14:paraId="732F4A9C" w14:textId="77777777" w:rsidR="00260B3B" w:rsidRDefault="00260B3B" w:rsidP="00B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EA58" w14:textId="77777777" w:rsidR="00B51C13" w:rsidRDefault="00B51C13" w:rsidP="00B51C13">
    <w:pPr>
      <w:pStyle w:val="Encabezado"/>
      <w:jc w:val="center"/>
    </w:pPr>
    <w:r w:rsidRPr="00F709E3">
      <w:rPr>
        <w:noProof/>
      </w:rPr>
      <w:drawing>
        <wp:inline distT="0" distB="0" distL="0" distR="0" wp14:anchorId="324592B7" wp14:editId="321A405C">
          <wp:extent cx="1463040" cy="709295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04636"/>
    <w:multiLevelType w:val="hybridMultilevel"/>
    <w:tmpl w:val="D8609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4F"/>
    <w:rsid w:val="00012B7F"/>
    <w:rsid w:val="0006234D"/>
    <w:rsid w:val="000950D8"/>
    <w:rsid w:val="000E115A"/>
    <w:rsid w:val="001F27C4"/>
    <w:rsid w:val="001F407B"/>
    <w:rsid w:val="00222F4E"/>
    <w:rsid w:val="00260B3B"/>
    <w:rsid w:val="002C3C91"/>
    <w:rsid w:val="003A030F"/>
    <w:rsid w:val="003C226B"/>
    <w:rsid w:val="004039D6"/>
    <w:rsid w:val="00420003"/>
    <w:rsid w:val="004B263A"/>
    <w:rsid w:val="00510427"/>
    <w:rsid w:val="00655C49"/>
    <w:rsid w:val="00666E28"/>
    <w:rsid w:val="00681441"/>
    <w:rsid w:val="007F2E3C"/>
    <w:rsid w:val="008036E9"/>
    <w:rsid w:val="0089699E"/>
    <w:rsid w:val="008D4654"/>
    <w:rsid w:val="00983198"/>
    <w:rsid w:val="009D324F"/>
    <w:rsid w:val="00A71EF7"/>
    <w:rsid w:val="00B34C4F"/>
    <w:rsid w:val="00B51C13"/>
    <w:rsid w:val="00B91C03"/>
    <w:rsid w:val="00C450B9"/>
    <w:rsid w:val="00C82998"/>
    <w:rsid w:val="00D37215"/>
    <w:rsid w:val="00DA3714"/>
    <w:rsid w:val="00F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0C8B"/>
  <w15:chartTrackingRefBased/>
  <w15:docId w15:val="{C120B790-6F93-4F71-B94A-5E5E4042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4F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C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13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5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13"/>
    <w:rPr>
      <w:rFonts w:ascii="Calibri" w:eastAsia="Times New Roman" w:hAnsi="Calibri" w:cs="Times New Roman"/>
      <w:lang w:eastAsia="es-CL"/>
    </w:rPr>
  </w:style>
  <w:style w:type="paragraph" w:styleId="Subttulo">
    <w:name w:val="Subtitle"/>
    <w:basedOn w:val="Normal"/>
    <w:link w:val="SubttuloCar"/>
    <w:qFormat/>
    <w:rsid w:val="00B51C13"/>
    <w:pPr>
      <w:spacing w:after="0" w:line="240" w:lineRule="auto"/>
      <w:jc w:val="center"/>
    </w:pPr>
    <w:rPr>
      <w:rFonts w:ascii="Times New Roman" w:hAnsi="Times New Roman"/>
      <w:sz w:val="24"/>
      <w:szCs w:val="20"/>
      <w:u w:val="single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B51C13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A71EF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PAGE%20J%5BAuthor%5D&amp;cauthor=true&amp;cauthor_uid=13152095" TargetMode="External"/><Relationship Id="rId18" Type="http://schemas.openxmlformats.org/officeDocument/2006/relationships/hyperlink" Target="http://www.ncbi.nlm.nih.gov/pubmed?term=PARRISH%20RG%5BAuthor%5D&amp;cauthor=true&amp;cauthor_uid=13517261" TargetMode="External"/><Relationship Id="rId26" Type="http://schemas.openxmlformats.org/officeDocument/2006/relationships/hyperlink" Target="http://www.ncbi.nlm.nih.gov/pubmed?term=Gonz%C3%A1lez%20C%5BAuthor%5D&amp;cauthor=true&amp;cauthor_uid=5871820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ncbi.nlm.nih.gov/pubmed?term=BESSMAN%20MJ%5BAuthor%5D&amp;cauthor=true&amp;cauthor_uid=13563463" TargetMode="External"/><Relationship Id="rId34" Type="http://schemas.openxmlformats.org/officeDocument/2006/relationships/hyperlink" Target="http://www.ncbi.nlm.nih.gov/pubmed?term=Smith%20SB%5BAuthor%5D&amp;cauthor=true&amp;cauthor_uid=862899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ncbi.nlm.nih.gov/pubmed?term=PALADINI%20AC%5BAuthor%5D&amp;cauthor=true&amp;cauthor_uid=1297774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BODO%20G%5BAuthor%5D&amp;cauthor=true&amp;cauthor_uid=13517261" TargetMode="External"/><Relationship Id="rId20" Type="http://schemas.openxmlformats.org/officeDocument/2006/relationships/hyperlink" Target="http://www.ncbi.nlm.nih.gov/pubmed?term=PHILLIPS%20DC%5BAuthor%5D&amp;cauthor=true&amp;cauthor_uid=13517261" TargetMode="External"/><Relationship Id="rId29" Type="http://schemas.openxmlformats.org/officeDocument/2006/relationships/hyperlink" Target="http://www.ncbi.nlm.nih.gov/pubmed?term=Ferro%20S%5BAuthor%5D&amp;cauthor=true&amp;cauthor_uid=702604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REDFIELD%20RR%5BAuthor%5D&amp;cauthor=true&amp;cauthor_uid=13152095" TargetMode="External"/><Relationship Id="rId24" Type="http://schemas.openxmlformats.org/officeDocument/2006/relationships/hyperlink" Target="http://www.ncbi.nlm.nih.gov/pubmed?term=KORNBERG%20A%5BAuthor%5D&amp;cauthor=true&amp;cauthor_uid=13563463" TargetMode="External"/><Relationship Id="rId32" Type="http://schemas.openxmlformats.org/officeDocument/2006/relationships/hyperlink" Target="http://www.ncbi.nlm.nih.gov/pubmed?term=Portilla%20G%5BAuthor%5D&amp;cauthor=true&amp;cauthor_uid=7159100" TargetMode="External"/><Relationship Id="rId37" Type="http://schemas.openxmlformats.org/officeDocument/2006/relationships/hyperlink" Target="http://www.ncbi.nlm.nih.gov/pubmed/?term=Mu%C3%B1oz%20JM%5BAuthor%5D&amp;cauthor=true&amp;cauthor_uid=16746969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?term=KENDREW%20JC%5BAuthor%5D&amp;cauthor=true&amp;cauthor_uid=13517261" TargetMode="External"/><Relationship Id="rId23" Type="http://schemas.openxmlformats.org/officeDocument/2006/relationships/hyperlink" Target="http://www.ncbi.nlm.nih.gov/pubmed?term=SIMMS%20ES%5BAuthor%5D&amp;cauthor=true&amp;cauthor_uid=13563463" TargetMode="External"/><Relationship Id="rId28" Type="http://schemas.openxmlformats.org/officeDocument/2006/relationships/hyperlink" Target="http://www.ncbi.nlm.nih.gov/pubmed?term=Novick%20P%5BAuthor%5D&amp;cauthor=true&amp;cauthor_uid=7026045" TargetMode="External"/><Relationship Id="rId36" Type="http://schemas.openxmlformats.org/officeDocument/2006/relationships/hyperlink" Target="http://www.ncbi.nlm.nih.gov/pubmed/?term=Leloir%20LF%5BAuthor%5D&amp;cauthor=true&amp;cauthor_uid=16746969" TargetMode="External"/><Relationship Id="rId10" Type="http://schemas.openxmlformats.org/officeDocument/2006/relationships/hyperlink" Target="http://www.ncbi.nlm.nih.gov/pubmed?term=ANFINSEN%20CB%5BAuthor%5D&amp;cauthor=true&amp;cauthor_uid=13152095" TargetMode="External"/><Relationship Id="rId19" Type="http://schemas.openxmlformats.org/officeDocument/2006/relationships/hyperlink" Target="http://www.ncbi.nlm.nih.gov/pubmed?term=WYCKOFF%20H%5BAuthor%5D&amp;cauthor=true&amp;cauthor_uid=13517261" TargetMode="External"/><Relationship Id="rId31" Type="http://schemas.openxmlformats.org/officeDocument/2006/relationships/hyperlink" Target="http://www.ncbi.nlm.nih.gov/pubmed?term=Parodi%20AJ%5BAuthor%5D&amp;cauthor=true&amp;cauthor_uid=6343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CRICK%20FH%5BAuthor%5D&amp;cauthor=true&amp;cauthor_uid=13054692" TargetMode="External"/><Relationship Id="rId14" Type="http://schemas.openxmlformats.org/officeDocument/2006/relationships/hyperlink" Target="http://www.ncbi.nlm.nih.gov/pubmed?term=CARROLL%20WR%5BAuthor%5D&amp;cauthor=true&amp;cauthor_uid=13152095" TargetMode="External"/><Relationship Id="rId22" Type="http://schemas.openxmlformats.org/officeDocument/2006/relationships/hyperlink" Target="http://www.ncbi.nlm.nih.gov/pubmed?term=LEHMAN%20IR%5BAuthor%5D&amp;cauthor=true&amp;cauthor_uid=13563463" TargetMode="External"/><Relationship Id="rId27" Type="http://schemas.openxmlformats.org/officeDocument/2006/relationships/hyperlink" Target="http://www.ncbi.nlm.nih.gov/pubmed?term=Niemeyer%20H%5BAuthor%5D&amp;cauthor=true&amp;cauthor_uid=1193069" TargetMode="External"/><Relationship Id="rId30" Type="http://schemas.openxmlformats.org/officeDocument/2006/relationships/hyperlink" Target="http://www.ncbi.nlm.nih.gov/pubmed?term=Schekman%20R%5BAuthor%5D&amp;cauthor=true&amp;cauthor_uid=7026045" TargetMode="External"/><Relationship Id="rId35" Type="http://schemas.openxmlformats.org/officeDocument/2006/relationships/hyperlink" Target="http://www.ncbi.nlm.nih.gov/pubmed/?term=Braun-Menendez%20E%5BAuthor%5D&amp;cauthor=true&amp;cauthor_uid=16995204" TargetMode="External"/><Relationship Id="rId8" Type="http://schemas.openxmlformats.org/officeDocument/2006/relationships/hyperlink" Target="http://www.ncbi.nlm.nih.gov/pubmed?term=WATSON%20JD%5BAuthor%5D&amp;cauthor=true&amp;cauthor_uid=130546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?term=CHOATE%20WL%5BAuthor%5D&amp;cauthor=true&amp;cauthor_uid=13152095" TargetMode="External"/><Relationship Id="rId17" Type="http://schemas.openxmlformats.org/officeDocument/2006/relationships/hyperlink" Target="http://www.ncbi.nlm.nih.gov/pubmed?term=DINTZIS%20HM%5BAuthor%5D&amp;cauthor=true&amp;cauthor_uid=13517261" TargetMode="External"/><Relationship Id="rId25" Type="http://schemas.openxmlformats.org/officeDocument/2006/relationships/hyperlink" Target="http://www.ncbi.nlm.nih.gov/pubmed?term=ROJAS%20E%5BAuthor%5D&amp;cauthor=true&amp;cauthor_uid=14047953" TargetMode="External"/><Relationship Id="rId33" Type="http://schemas.openxmlformats.org/officeDocument/2006/relationships/hyperlink" Target="http://www.ncbi.nlm.nih.gov/pubmed?term=G%C3%B6rlich%20D%5BAuthor%5D&amp;cauthor=true&amp;cauthor_uid=8242738" TargetMode="External"/><Relationship Id="rId38" Type="http://schemas.openxmlformats.org/officeDocument/2006/relationships/hyperlink" Target="https://pubmed.ncbi.nlm.nih.gov/134915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2103</Words>
  <Characters>11572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CHRISTIAN Wilson</cp:lastModifiedBy>
  <cp:revision>5</cp:revision>
  <dcterms:created xsi:type="dcterms:W3CDTF">2019-11-26T18:55:00Z</dcterms:created>
  <dcterms:modified xsi:type="dcterms:W3CDTF">2020-09-11T15:05:00Z</dcterms:modified>
</cp:coreProperties>
</file>