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4AA" w:rsidRPr="00CA54AA" w:rsidRDefault="00E81821" w:rsidP="00CA54AA">
      <w:pPr>
        <w:pStyle w:val="Puesto"/>
        <w:rPr>
          <w:u w:val="single"/>
        </w:rPr>
      </w:pPr>
      <w:r w:rsidRPr="00CA54AA">
        <w:rPr>
          <w:u w:val="single"/>
        </w:rPr>
        <w:t>El Farmacéutico en el mesón</w:t>
      </w:r>
    </w:p>
    <w:p w:rsidR="00E81821" w:rsidRDefault="00E81821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CA54AA" w:rsidRPr="000563BA" w:rsidRDefault="00CA54AA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81821" w:rsidRDefault="00E81821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>El modelo de farmacia que vemos en Chile es uno de los peores del mundo. Está inserto en la economía de libre mercado y opera a través de un mercantilismo exacerbado.</w:t>
      </w:r>
    </w:p>
    <w:p w:rsidR="00DC6D64" w:rsidRPr="000563BA" w:rsidRDefault="00DC6D64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81821" w:rsidRDefault="00E81821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>La proliferación de las macrocadenas se produjo tras la llamada</w:t>
      </w:r>
      <w:r w:rsidR="00DC6D64">
        <w:rPr>
          <w:rFonts w:ascii="Arial" w:hAnsi="Arial" w:cs="Arial"/>
          <w:sz w:val="24"/>
        </w:rPr>
        <w:t xml:space="preserve"> d</w:t>
      </w:r>
      <w:r w:rsidRPr="000563BA">
        <w:rPr>
          <w:rFonts w:ascii="Arial" w:hAnsi="Arial" w:cs="Arial"/>
          <w:sz w:val="24"/>
        </w:rPr>
        <w:t xml:space="preserve">esregulación </w:t>
      </w:r>
      <w:r w:rsidR="00DC6D64">
        <w:rPr>
          <w:rFonts w:ascii="Arial" w:hAnsi="Arial" w:cs="Arial"/>
          <w:sz w:val="24"/>
        </w:rPr>
        <w:t>f</w:t>
      </w:r>
      <w:r w:rsidRPr="000563BA">
        <w:rPr>
          <w:rFonts w:ascii="Arial" w:hAnsi="Arial" w:cs="Arial"/>
          <w:sz w:val="24"/>
        </w:rPr>
        <w:t>armacéutica que se impuso entre los años 1970 y 1980 (eliminación de la “ley del</w:t>
      </w:r>
      <w:r w:rsidR="00511B14" w:rsidRPr="000563BA">
        <w:rPr>
          <w:rFonts w:ascii="Arial" w:hAnsi="Arial" w:cs="Arial"/>
          <w:sz w:val="24"/>
        </w:rPr>
        <w:t xml:space="preserve"> </w:t>
      </w:r>
      <w:r w:rsidRPr="000563BA">
        <w:rPr>
          <w:rFonts w:ascii="Arial" w:hAnsi="Arial" w:cs="Arial"/>
          <w:sz w:val="24"/>
        </w:rPr>
        <w:t>circuito”, propiedad abierta a cualquiera, horario ampliado y precios libres).</w:t>
      </w:r>
    </w:p>
    <w:p w:rsidR="00DC6D64" w:rsidRPr="000563BA" w:rsidRDefault="00DC6D64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81821" w:rsidRDefault="00E81821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>En este esquema, el medicamento es considerado un bien de consumo y las farmacias se comportan como “puntos de venta”, no como “centros de salud”.</w:t>
      </w:r>
    </w:p>
    <w:p w:rsidR="00DC6D64" w:rsidRPr="000563BA" w:rsidRDefault="00DC6D64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81821" w:rsidRDefault="00E81821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 xml:space="preserve">La autoridad sanitaria ha sido muy débil en la fiscalización y control de estos establecimientos y muchos de sus atropellos a la salud se han concretado aprovechando la </w:t>
      </w:r>
      <w:r w:rsidR="00511B14" w:rsidRPr="000563BA">
        <w:rPr>
          <w:rFonts w:ascii="Arial" w:hAnsi="Arial" w:cs="Arial"/>
          <w:sz w:val="24"/>
        </w:rPr>
        <w:t>falta</w:t>
      </w:r>
      <w:r w:rsidRPr="000563BA">
        <w:rPr>
          <w:rFonts w:ascii="Arial" w:hAnsi="Arial" w:cs="Arial"/>
          <w:sz w:val="24"/>
        </w:rPr>
        <w:t xml:space="preserve"> de cultura del medicamento que padece la población. </w:t>
      </w:r>
    </w:p>
    <w:p w:rsidR="00DC6D64" w:rsidRPr="000563BA" w:rsidRDefault="00DC6D64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81821" w:rsidRDefault="00E81821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>En estas farmacias se aprecian estrategias comerciales muy evidentes. Una es la “velocidad de rotación”. Mientras más rápido se hace la venta, más pronto se hace la ganancia. Otra es la “</w:t>
      </w:r>
      <w:r w:rsidR="00511B14" w:rsidRPr="000563BA">
        <w:rPr>
          <w:rFonts w:ascii="Arial" w:hAnsi="Arial" w:cs="Arial"/>
          <w:sz w:val="24"/>
        </w:rPr>
        <w:t>integración vertical</w:t>
      </w:r>
      <w:r w:rsidRPr="000563BA">
        <w:rPr>
          <w:rFonts w:ascii="Arial" w:hAnsi="Arial" w:cs="Arial"/>
          <w:sz w:val="24"/>
        </w:rPr>
        <w:t>”</w:t>
      </w:r>
      <w:r w:rsidR="00CA54AA">
        <w:rPr>
          <w:rFonts w:ascii="Arial" w:hAnsi="Arial" w:cs="Arial"/>
          <w:sz w:val="24"/>
        </w:rPr>
        <w:t>, que opera mediante</w:t>
      </w:r>
      <w:r w:rsidR="00511B14" w:rsidRPr="000563BA">
        <w:rPr>
          <w:rFonts w:ascii="Arial" w:hAnsi="Arial" w:cs="Arial"/>
          <w:sz w:val="24"/>
        </w:rPr>
        <w:t xml:space="preserve"> la propiedad simultánea con laboratorios o convenios, priorizando la venta de productos propios y negando los ajenos. </w:t>
      </w:r>
    </w:p>
    <w:p w:rsidR="00DC6D64" w:rsidRPr="000563BA" w:rsidRDefault="00DC6D64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11B14" w:rsidRDefault="00511B14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>Someter a los dependientes a un sistema de remuneraciones que construyen fundamentalmente en base a estímulos (“canelas”)</w:t>
      </w:r>
      <w:r w:rsidR="00DC6D64">
        <w:rPr>
          <w:rFonts w:ascii="Arial" w:hAnsi="Arial" w:cs="Arial"/>
          <w:sz w:val="24"/>
        </w:rPr>
        <w:t>,</w:t>
      </w:r>
      <w:r w:rsidRPr="000563BA">
        <w:rPr>
          <w:rFonts w:ascii="Arial" w:hAnsi="Arial" w:cs="Arial"/>
          <w:sz w:val="24"/>
        </w:rPr>
        <w:t xml:space="preserve"> es perverso. Los obliga a vender aquellos productos que les otorgan mayores incentivos, sin importar si con ellos lesionan la salud de la gente y su bolsillo. Esto se ve cada vez que se acude a una de estas farmacias.</w:t>
      </w:r>
    </w:p>
    <w:p w:rsidR="00DC6D64" w:rsidRPr="000563BA" w:rsidRDefault="00DC6D64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11B14" w:rsidRDefault="0040296F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lastRenderedPageBreak/>
        <w:t xml:space="preserve">La </w:t>
      </w:r>
      <w:r w:rsidR="00CA54AA">
        <w:rPr>
          <w:rFonts w:ascii="Arial" w:hAnsi="Arial" w:cs="Arial"/>
          <w:sz w:val="24"/>
        </w:rPr>
        <w:t>“</w:t>
      </w:r>
      <w:r w:rsidRPr="000563BA">
        <w:rPr>
          <w:rFonts w:ascii="Arial" w:hAnsi="Arial" w:cs="Arial"/>
          <w:sz w:val="24"/>
        </w:rPr>
        <w:t>guinda de la torta</w:t>
      </w:r>
      <w:r w:rsidR="00CA54AA">
        <w:rPr>
          <w:rFonts w:ascii="Arial" w:hAnsi="Arial" w:cs="Arial"/>
          <w:sz w:val="24"/>
        </w:rPr>
        <w:t>”</w:t>
      </w:r>
      <w:r w:rsidRPr="000563BA">
        <w:rPr>
          <w:rFonts w:ascii="Arial" w:hAnsi="Arial" w:cs="Arial"/>
          <w:sz w:val="24"/>
        </w:rPr>
        <w:t xml:space="preserve"> es la marginación del farmacéutico del mesón. Lo apartan de su función profesional, derivándolo a tareas administrativas. No es una medida inocente. El objetivo es sacarlo del lugar en que se concretan las ventas, porque estas empresas creen que el farmacéutico las hace más lentas </w:t>
      </w:r>
      <w:r w:rsidR="00CA54AA">
        <w:rPr>
          <w:rFonts w:ascii="Arial" w:hAnsi="Arial" w:cs="Arial"/>
          <w:sz w:val="24"/>
        </w:rPr>
        <w:t>o inhibe cuando explica mucho. P</w:t>
      </w:r>
      <w:r w:rsidRPr="000563BA">
        <w:rPr>
          <w:rFonts w:ascii="Arial" w:hAnsi="Arial" w:cs="Arial"/>
          <w:sz w:val="24"/>
        </w:rPr>
        <w:t xml:space="preserve">orque atiende a la gente como pacientes, no como clientes. </w:t>
      </w:r>
    </w:p>
    <w:p w:rsidR="00DC6D64" w:rsidRPr="000563BA" w:rsidRDefault="00DC6D64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0296F" w:rsidRDefault="0040296F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 xml:space="preserve">La situación es peor si se observa cómo funcionan las farmacias independientes </w:t>
      </w:r>
      <w:r w:rsidR="009A3B14" w:rsidRPr="000563BA">
        <w:rPr>
          <w:rFonts w:ascii="Arial" w:hAnsi="Arial" w:cs="Arial"/>
          <w:sz w:val="24"/>
        </w:rPr>
        <w:t xml:space="preserve">periféricas. Es común que no tengan dirección técnica plena, que despachen medicamentos de prescripción sin receta, y que faciliten el acceso a fármacos de uso ilícito. </w:t>
      </w:r>
    </w:p>
    <w:p w:rsidR="00DC6D64" w:rsidRPr="000563BA" w:rsidRDefault="00DC6D64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9A3B14" w:rsidRDefault="009A3B14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 xml:space="preserve">Llama la atención la proliferación de farmacias pequeñas en los últimos años, toda vez que </w:t>
      </w:r>
      <w:r w:rsidR="00DC6D64">
        <w:rPr>
          <w:rFonts w:ascii="Arial" w:hAnsi="Arial" w:cs="Arial"/>
          <w:sz w:val="24"/>
        </w:rPr>
        <w:t xml:space="preserve">se </w:t>
      </w:r>
      <w:r w:rsidRPr="000563BA">
        <w:rPr>
          <w:rFonts w:ascii="Arial" w:hAnsi="Arial" w:cs="Arial"/>
          <w:sz w:val="24"/>
        </w:rPr>
        <w:t>sabe que el margen comercial que les ofrece el mercado es muy estrecho. ¿Qué hay detrás de este fenómeno casi inexplicable?</w:t>
      </w:r>
    </w:p>
    <w:p w:rsidR="00DC6D64" w:rsidRPr="000563BA" w:rsidRDefault="00DC6D64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563BA" w:rsidRDefault="000563BA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>Tal es el cuadro que vemos en las farmacias chilenas. Es una situación insoportable que nos obliga a actuar pronto con mucha decisión. Seguir ignorando el problema puede ser fatal, a lo menos muy l</w:t>
      </w:r>
      <w:r w:rsidR="00DC6D64">
        <w:rPr>
          <w:rFonts w:ascii="Arial" w:hAnsi="Arial" w:cs="Arial"/>
          <w:sz w:val="24"/>
        </w:rPr>
        <w:t>esivo para la salud pú</w:t>
      </w:r>
      <w:r w:rsidRPr="000563BA">
        <w:rPr>
          <w:rFonts w:ascii="Arial" w:hAnsi="Arial" w:cs="Arial"/>
          <w:sz w:val="24"/>
        </w:rPr>
        <w:t xml:space="preserve">blica y para la profesión farmacéutica. </w:t>
      </w:r>
    </w:p>
    <w:p w:rsidR="00DC6D64" w:rsidRPr="000563BA" w:rsidRDefault="00DC6D64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563BA" w:rsidRPr="000563BA" w:rsidRDefault="000563BA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 xml:space="preserve">Debemos organizarnos y actuar. </w:t>
      </w:r>
    </w:p>
    <w:p w:rsidR="000563BA" w:rsidRPr="000563BA" w:rsidRDefault="000563BA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0563BA">
        <w:rPr>
          <w:rFonts w:ascii="Arial" w:hAnsi="Arial" w:cs="Arial"/>
          <w:sz w:val="24"/>
        </w:rPr>
        <w:t xml:space="preserve">Las autoridades sanitarias deben intensificar y ampliar la fiscalización que les corresponde. </w:t>
      </w:r>
    </w:p>
    <w:p w:rsidR="000563BA" w:rsidRPr="000563BA" w:rsidRDefault="000563BA" w:rsidP="000563BA">
      <w:pPr>
        <w:spacing w:after="0" w:line="360" w:lineRule="auto"/>
        <w:jc w:val="both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 xml:space="preserve">Los farmacéuticos, en particular los estudiantes de la carrera, que pueden hacerlo, deben movilizarse, hacer marchas y </w:t>
      </w:r>
      <w:proofErr w:type="spellStart"/>
      <w:r w:rsidRPr="000563BA">
        <w:rPr>
          <w:rFonts w:ascii="Arial" w:hAnsi="Arial" w:cs="Arial"/>
          <w:sz w:val="24"/>
        </w:rPr>
        <w:t>funas</w:t>
      </w:r>
      <w:proofErr w:type="spellEnd"/>
      <w:r w:rsidRPr="000563BA">
        <w:rPr>
          <w:rFonts w:ascii="Arial" w:hAnsi="Arial" w:cs="Arial"/>
          <w:sz w:val="24"/>
        </w:rPr>
        <w:t xml:space="preserve"> e impone</w:t>
      </w:r>
      <w:r w:rsidR="00A854B1">
        <w:rPr>
          <w:rFonts w:ascii="Arial" w:hAnsi="Arial" w:cs="Arial"/>
          <w:sz w:val="24"/>
        </w:rPr>
        <w:t>r</w:t>
      </w:r>
      <w:r w:rsidRPr="000563BA">
        <w:rPr>
          <w:rFonts w:ascii="Arial" w:hAnsi="Arial" w:cs="Arial"/>
          <w:sz w:val="24"/>
        </w:rPr>
        <w:t xml:space="preserve"> el lema </w:t>
      </w:r>
      <w:r w:rsidRPr="000563BA">
        <w:rPr>
          <w:rFonts w:ascii="Arial" w:hAnsi="Arial" w:cs="Arial"/>
          <w:b/>
          <w:sz w:val="24"/>
          <w:u w:val="single"/>
        </w:rPr>
        <w:t>“El Farmacéutico en el mesón”.</w:t>
      </w:r>
    </w:p>
    <w:p w:rsidR="000563BA" w:rsidRDefault="000563BA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854B1" w:rsidRPr="000563BA" w:rsidRDefault="00A854B1" w:rsidP="000563B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563BA" w:rsidRPr="000563BA" w:rsidRDefault="000563BA" w:rsidP="000563BA">
      <w:pPr>
        <w:spacing w:after="0" w:line="360" w:lineRule="auto"/>
        <w:jc w:val="right"/>
        <w:rPr>
          <w:rFonts w:ascii="Arial" w:hAnsi="Arial" w:cs="Arial"/>
          <w:sz w:val="24"/>
        </w:rPr>
      </w:pPr>
      <w:r w:rsidRPr="000563BA">
        <w:rPr>
          <w:rFonts w:ascii="Arial" w:hAnsi="Arial" w:cs="Arial"/>
          <w:sz w:val="24"/>
        </w:rPr>
        <w:t xml:space="preserve">Q.F. Hernán Vergara Mardones. </w:t>
      </w:r>
    </w:p>
    <w:sectPr w:rsidR="000563BA" w:rsidRPr="00056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21"/>
    <w:rsid w:val="000563BA"/>
    <w:rsid w:val="0040296F"/>
    <w:rsid w:val="00511B14"/>
    <w:rsid w:val="006F5906"/>
    <w:rsid w:val="00707D90"/>
    <w:rsid w:val="009A3B14"/>
    <w:rsid w:val="00A854B1"/>
    <w:rsid w:val="00CA54AA"/>
    <w:rsid w:val="00DC6D64"/>
    <w:rsid w:val="00E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0B1E280-B25B-48C0-A55E-3270A09C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CA54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A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jocelyn_estay@hotmail.com</cp:lastModifiedBy>
  <cp:revision>5</cp:revision>
  <dcterms:created xsi:type="dcterms:W3CDTF">2014-10-16T16:13:00Z</dcterms:created>
  <dcterms:modified xsi:type="dcterms:W3CDTF">2014-10-17T01:20:00Z</dcterms:modified>
</cp:coreProperties>
</file>