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719" w:rsidRDefault="00854719">
      <w:pPr>
        <w:pStyle w:val="Ttulo4"/>
        <w:rPr>
          <w:sz w:val="20"/>
        </w:rPr>
      </w:pPr>
      <w:r>
        <w:rPr>
          <w:sz w:val="20"/>
        </w:rPr>
        <w:t xml:space="preserve"> </w:t>
      </w:r>
    </w:p>
    <w:p w:rsidR="00854719" w:rsidRDefault="00854719">
      <w:pPr>
        <w:pStyle w:val="Ttulo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UNIVERSIDAD DE CHILE</w:t>
      </w:r>
    </w:p>
    <w:p w:rsidR="00854719" w:rsidRDefault="0085471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Facultad de Ciencias Químicas y Farmacéuticas</w:t>
      </w:r>
    </w:p>
    <w:p w:rsidR="00854719" w:rsidRDefault="00854719">
      <w:pPr>
        <w:pStyle w:val="Ttulo6"/>
        <w:rPr>
          <w:rFonts w:ascii="Arial" w:hAnsi="Arial" w:cs="Arial"/>
          <w:b/>
          <w:i w:val="0"/>
          <w:iCs w:val="0"/>
        </w:rPr>
      </w:pPr>
      <w:r>
        <w:rPr>
          <w:rFonts w:ascii="Arial" w:hAnsi="Arial" w:cs="Arial"/>
          <w:b/>
          <w:i w:val="0"/>
          <w:iCs w:val="0"/>
          <w:sz w:val="20"/>
        </w:rPr>
        <w:t>Farmacia Comunitaria</w:t>
      </w:r>
    </w:p>
    <w:p w:rsidR="00854719" w:rsidRDefault="00854719">
      <w:pPr>
        <w:pStyle w:val="Ttulo2"/>
        <w:jc w:val="both"/>
        <w:rPr>
          <w:color w:val="000000"/>
        </w:rPr>
      </w:pPr>
    </w:p>
    <w:p w:rsidR="00854719" w:rsidRDefault="004D3240">
      <w:pPr>
        <w:pStyle w:val="Ttulo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Listado de temas</w:t>
      </w:r>
      <w:r w:rsidR="00854719">
        <w:rPr>
          <w:rFonts w:ascii="Arial" w:hAnsi="Arial" w:cs="Arial"/>
          <w:sz w:val="22"/>
        </w:rPr>
        <w:t xml:space="preserve"> para </w:t>
      </w:r>
      <w:r>
        <w:rPr>
          <w:rFonts w:ascii="Arial" w:hAnsi="Arial" w:cs="Arial"/>
          <w:sz w:val="22"/>
        </w:rPr>
        <w:t>p</w:t>
      </w:r>
      <w:r w:rsidR="001F5EAB">
        <w:rPr>
          <w:rFonts w:ascii="Arial" w:hAnsi="Arial" w:cs="Arial"/>
          <w:sz w:val="22"/>
        </w:rPr>
        <w:t>resentaciones</w:t>
      </w:r>
      <w:r w:rsidR="00854719">
        <w:rPr>
          <w:rFonts w:ascii="Arial" w:hAnsi="Arial" w:cs="Arial"/>
          <w:sz w:val="22"/>
        </w:rPr>
        <w:t>.</w:t>
      </w:r>
    </w:p>
    <w:p w:rsidR="00854719" w:rsidRDefault="00854719">
      <w:pPr>
        <w:jc w:val="both"/>
        <w:rPr>
          <w:rFonts w:ascii="Arial" w:hAnsi="Arial" w:cs="Arial"/>
          <w:sz w:val="22"/>
        </w:rPr>
      </w:pPr>
    </w:p>
    <w:p w:rsidR="00854719" w:rsidRDefault="00854719">
      <w:pPr>
        <w:pStyle w:val="Textoindependient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 xml:space="preserve">Este cuestionario presenta un listado con algunas de las preguntas que se realizan en la oficina de Farmacia, las que son planteadas por los </w:t>
      </w:r>
      <w:r w:rsidR="00AD7DEE">
        <w:rPr>
          <w:rFonts w:ascii="Arial" w:hAnsi="Arial" w:cs="Arial"/>
          <w:sz w:val="22"/>
        </w:rPr>
        <w:t>usuarios</w:t>
      </w:r>
      <w:r>
        <w:rPr>
          <w:rFonts w:ascii="Arial" w:hAnsi="Arial" w:cs="Arial"/>
          <w:sz w:val="22"/>
        </w:rPr>
        <w:t xml:space="preserve"> que llegan a la farmacia y por tanto el profesional farmacéutico debe estar en condiciones de responder con claridad y seguridad. Recuerda, que este cuestionario es sólo una guía, para ayudar y orientar el estudio, sin embargo, hay muchas otras preguntas que aún no han sido incorporadas a esta lista. </w:t>
      </w:r>
    </w:p>
    <w:p w:rsidR="00854719" w:rsidRDefault="00854719">
      <w:pPr>
        <w:pStyle w:val="Textoindependiente"/>
        <w:rPr>
          <w:rFonts w:ascii="Arial" w:hAnsi="Arial" w:cs="Arial"/>
          <w:sz w:val="22"/>
        </w:rPr>
      </w:pPr>
    </w:p>
    <w:p w:rsidR="00854719" w:rsidRDefault="00854719">
      <w:pPr>
        <w:pStyle w:val="Textoindependiente"/>
        <w:ind w:firstLine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Adicionalmente, este listado</w:t>
      </w:r>
      <w:r w:rsidR="001F5EAB">
        <w:rPr>
          <w:rFonts w:ascii="Arial" w:hAnsi="Arial" w:cs="Arial"/>
          <w:sz w:val="22"/>
        </w:rPr>
        <w:t xml:space="preserve"> -</w:t>
      </w:r>
      <w:r>
        <w:rPr>
          <w:rFonts w:ascii="Arial" w:hAnsi="Arial" w:cs="Arial"/>
          <w:sz w:val="22"/>
        </w:rPr>
        <w:t xml:space="preserve"> para los alumnos de la </w:t>
      </w:r>
      <w:r>
        <w:rPr>
          <w:rFonts w:ascii="Arial" w:hAnsi="Arial" w:cs="Arial"/>
          <w:b/>
          <w:i/>
          <w:sz w:val="22"/>
        </w:rPr>
        <w:t>asignatura de Farmacia Comunitaria</w:t>
      </w:r>
      <w:r w:rsidR="001F5EAB">
        <w:rPr>
          <w:rFonts w:ascii="Arial" w:hAnsi="Arial" w:cs="Arial"/>
          <w:b/>
          <w:i/>
          <w:sz w:val="22"/>
        </w:rPr>
        <w:t xml:space="preserve"> -</w:t>
      </w:r>
      <w:r>
        <w:rPr>
          <w:rFonts w:ascii="Arial" w:hAnsi="Arial" w:cs="Arial"/>
          <w:sz w:val="22"/>
        </w:rPr>
        <w:t xml:space="preserve"> servirá para que seleccionen una pregunta y la desarrollen en clases de acuerdo a un calendario de disertaciones, además deberán entregar un informe escrito con la respuesta de la pregunta y será una de las evaluaciones (entregar archivo)</w:t>
      </w:r>
      <w:r w:rsidR="001F5EAB">
        <w:rPr>
          <w:rFonts w:ascii="Arial" w:hAnsi="Arial" w:cs="Arial"/>
          <w:sz w:val="22"/>
        </w:rPr>
        <w:t>.</w:t>
      </w:r>
    </w:p>
    <w:p w:rsidR="00854719" w:rsidRDefault="00854719">
      <w:pPr>
        <w:jc w:val="both"/>
        <w:rPr>
          <w:rFonts w:ascii="Arial" w:hAnsi="Arial" w:cs="Arial"/>
          <w:sz w:val="22"/>
        </w:rPr>
      </w:pPr>
    </w:p>
    <w:p w:rsidR="00854719" w:rsidRDefault="00854719">
      <w:pPr>
        <w:pStyle w:val="Textoindependient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Cada situación planteada corresponde a consultas hechas en la oficina de Farmacia y las respuestas dependerán a su vez de:</w:t>
      </w:r>
    </w:p>
    <w:p w:rsidR="00854719" w:rsidRDefault="00854719">
      <w:pPr>
        <w:pStyle w:val="Textoindependiente"/>
        <w:rPr>
          <w:rFonts w:ascii="Arial" w:hAnsi="Arial" w:cs="Arial"/>
          <w:sz w:val="16"/>
        </w:rPr>
      </w:pPr>
    </w:p>
    <w:p w:rsidR="00854719" w:rsidRDefault="00854719">
      <w:pPr>
        <w:pStyle w:val="Textoindependiente"/>
        <w:numPr>
          <w:ilvl w:val="0"/>
          <w:numId w:val="17"/>
        </w:numPr>
        <w:tabs>
          <w:tab w:val="clear" w:pos="360"/>
          <w:tab w:val="num" w:pos="1068"/>
        </w:tabs>
        <w:ind w:left="106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el diálogo con el paciente </w:t>
      </w:r>
    </w:p>
    <w:p w:rsidR="00854719" w:rsidRDefault="00854719">
      <w:pPr>
        <w:pStyle w:val="Textoindependiente"/>
        <w:numPr>
          <w:ilvl w:val="0"/>
          <w:numId w:val="17"/>
        </w:numPr>
        <w:tabs>
          <w:tab w:val="clear" w:pos="360"/>
          <w:tab w:val="num" w:pos="1068"/>
        </w:tabs>
        <w:ind w:left="106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 tipo de cliente (disponibilidad, receptividad, grado de conocimiento y educación,</w:t>
      </w:r>
      <w:r w:rsidR="001F5EAB">
        <w:rPr>
          <w:rFonts w:ascii="Arial" w:hAnsi="Arial" w:cs="Arial"/>
          <w:sz w:val="22"/>
        </w:rPr>
        <w:t xml:space="preserve"> género, edad, </w:t>
      </w:r>
      <w:r>
        <w:rPr>
          <w:rFonts w:ascii="Arial" w:hAnsi="Arial" w:cs="Arial"/>
          <w:sz w:val="22"/>
        </w:rPr>
        <w:t xml:space="preserve"> etc)</w:t>
      </w:r>
    </w:p>
    <w:p w:rsidR="00854719" w:rsidRDefault="00854719">
      <w:pPr>
        <w:pStyle w:val="Textoindependiente"/>
        <w:numPr>
          <w:ilvl w:val="0"/>
          <w:numId w:val="17"/>
        </w:numPr>
        <w:tabs>
          <w:tab w:val="clear" w:pos="360"/>
          <w:tab w:val="num" w:pos="1068"/>
        </w:tabs>
        <w:ind w:left="106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del día y hora. </w:t>
      </w:r>
    </w:p>
    <w:p w:rsidR="00854719" w:rsidRDefault="00854719">
      <w:pPr>
        <w:pStyle w:val="Textoindependiente"/>
        <w:numPr>
          <w:ilvl w:val="0"/>
          <w:numId w:val="17"/>
        </w:numPr>
        <w:tabs>
          <w:tab w:val="clear" w:pos="360"/>
          <w:tab w:val="num" w:pos="1068"/>
        </w:tabs>
        <w:ind w:left="106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sector de la ciudad (sector rural, sector de escasos medios económicos, alto, etc.) </w:t>
      </w:r>
    </w:p>
    <w:p w:rsidR="00854719" w:rsidRDefault="00854719">
      <w:pPr>
        <w:pStyle w:val="Textoindependiente"/>
        <w:numPr>
          <w:ilvl w:val="0"/>
          <w:numId w:val="17"/>
        </w:numPr>
        <w:tabs>
          <w:tab w:val="clear" w:pos="360"/>
          <w:tab w:val="num" w:pos="1068"/>
        </w:tabs>
        <w:ind w:left="106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Otros </w:t>
      </w:r>
    </w:p>
    <w:p w:rsidR="00854719" w:rsidRDefault="00854719">
      <w:pPr>
        <w:pStyle w:val="Textoindependiente"/>
        <w:ind w:left="708"/>
        <w:rPr>
          <w:rFonts w:ascii="Arial" w:hAnsi="Arial" w:cs="Arial"/>
          <w:sz w:val="16"/>
        </w:rPr>
      </w:pPr>
      <w:r>
        <w:rPr>
          <w:rFonts w:ascii="Arial" w:hAnsi="Arial" w:cs="Arial"/>
          <w:sz w:val="22"/>
        </w:rPr>
        <w:t xml:space="preserve"> </w:t>
      </w:r>
    </w:p>
    <w:p w:rsidR="00854719" w:rsidRDefault="00854719">
      <w:pPr>
        <w:pStyle w:val="Textoindependient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Usted debe colocarse en los distintos </w:t>
      </w:r>
      <w:r w:rsidR="001F5EAB">
        <w:rPr>
          <w:rFonts w:ascii="Arial" w:hAnsi="Arial" w:cs="Arial"/>
          <w:sz w:val="22"/>
        </w:rPr>
        <w:t>escenarios posibles que se pueda</w:t>
      </w:r>
      <w:r>
        <w:rPr>
          <w:rFonts w:ascii="Arial" w:hAnsi="Arial" w:cs="Arial"/>
          <w:sz w:val="22"/>
        </w:rPr>
        <w:t>n dar.</w:t>
      </w:r>
    </w:p>
    <w:p w:rsidR="00854719" w:rsidRDefault="00854719">
      <w:pPr>
        <w:ind w:firstLine="708"/>
        <w:jc w:val="both"/>
        <w:rPr>
          <w:rFonts w:ascii="Arial" w:hAnsi="Arial" w:cs="Arial"/>
          <w:sz w:val="16"/>
        </w:rPr>
      </w:pPr>
    </w:p>
    <w:p w:rsidR="00854719" w:rsidRDefault="00854719">
      <w:pPr>
        <w:ind w:firstLine="70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Recuerde que su respuesta debe: </w:t>
      </w:r>
    </w:p>
    <w:p w:rsidR="00854719" w:rsidRDefault="00854719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ser clara (en función del tipo de paciente)</w:t>
      </w:r>
    </w:p>
    <w:p w:rsidR="00854719" w:rsidRDefault="00854719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respetar la ética profesional y al paciente</w:t>
      </w:r>
    </w:p>
    <w:p w:rsidR="00854719" w:rsidRDefault="001F5EAB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científicamente</w:t>
      </w:r>
      <w:r w:rsidR="00854719">
        <w:rPr>
          <w:rFonts w:ascii="Arial" w:hAnsi="Arial" w:cs="Arial"/>
          <w:sz w:val="22"/>
        </w:rPr>
        <w:t xml:space="preserve"> correcta</w:t>
      </w:r>
    </w:p>
    <w:p w:rsidR="00854719" w:rsidRDefault="00854719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ubicada en la situación (características del usuario, de la farmacia, del barrio, etc.)</w:t>
      </w:r>
    </w:p>
    <w:p w:rsidR="00854719" w:rsidRDefault="00854719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precisa (de acuerdo a los requerimientos).</w:t>
      </w:r>
    </w:p>
    <w:p w:rsidR="00854719" w:rsidRDefault="00854719">
      <w:pPr>
        <w:pStyle w:val="Textoindependiente2"/>
        <w:jc w:val="both"/>
        <w:rPr>
          <w:rFonts w:ascii="Arial" w:hAnsi="Arial" w:cs="Arial"/>
          <w:sz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142"/>
      </w:tblGrid>
      <w:tr w:rsidR="00854719">
        <w:tc>
          <w:tcPr>
            <w:tcW w:w="9142" w:type="dxa"/>
            <w:shd w:val="pct5" w:color="000000" w:fill="FFFFFF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Tipo de exposición</w:t>
            </w:r>
          </w:p>
        </w:tc>
      </w:tr>
      <w:tr w:rsidR="00854719">
        <w:tc>
          <w:tcPr>
            <w:tcW w:w="9142" w:type="dxa"/>
          </w:tcPr>
          <w:p w:rsidR="00FE16E2" w:rsidRDefault="00854719" w:rsidP="00FE16E2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1.-</w:t>
            </w:r>
            <w:r>
              <w:rPr>
                <w:rFonts w:ascii="Arial" w:hAnsi="Arial" w:cs="Arial"/>
                <w:b/>
                <w:sz w:val="22"/>
              </w:rPr>
              <w:t>Disertación: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854719" w:rsidRDefault="00FE16E2" w:rsidP="00FE16E2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 )L</w:t>
            </w:r>
            <w:r w:rsidR="00571F90">
              <w:rPr>
                <w:rFonts w:ascii="Arial" w:hAnsi="Arial" w:cs="Arial"/>
                <w:sz w:val="22"/>
              </w:rPr>
              <w:t>a exposición deberá entregarse grabada en CD o DVD</w:t>
            </w:r>
            <w:r w:rsidR="004D77A0">
              <w:rPr>
                <w:rFonts w:ascii="Arial" w:hAnsi="Arial" w:cs="Arial"/>
                <w:sz w:val="22"/>
              </w:rPr>
              <w:t xml:space="preserve"> o archivo entregado en U-cursos</w:t>
            </w:r>
            <w:r w:rsidR="00571F90">
              <w:rPr>
                <w:rFonts w:ascii="Arial" w:hAnsi="Arial" w:cs="Arial"/>
                <w:sz w:val="22"/>
              </w:rPr>
              <w:t xml:space="preserve">. Podrá ser grabada con cámara o </w:t>
            </w:r>
            <w:r w:rsidR="00203118">
              <w:rPr>
                <w:rFonts w:ascii="Arial" w:hAnsi="Arial" w:cs="Arial"/>
                <w:sz w:val="22"/>
              </w:rPr>
              <w:t>entregada en pptx con voz, la idea es que el archivo muestre con voz e imágenes la disertación.</w:t>
            </w:r>
            <w:r w:rsidR="00854719">
              <w:rPr>
                <w:rFonts w:ascii="Arial" w:hAnsi="Arial" w:cs="Arial"/>
                <w:sz w:val="22"/>
              </w:rPr>
              <w:t xml:space="preserve">  Cada uno de los integrantes </w:t>
            </w:r>
            <w:r w:rsidR="00854719">
              <w:rPr>
                <w:rFonts w:ascii="Arial" w:hAnsi="Arial" w:cs="Arial"/>
                <w:b/>
                <w:bCs/>
                <w:sz w:val="22"/>
                <w:u w:val="single"/>
              </w:rPr>
              <w:t>debe</w:t>
            </w:r>
            <w:r w:rsidR="00854719">
              <w:rPr>
                <w:rFonts w:ascii="Arial" w:hAnsi="Arial" w:cs="Arial"/>
                <w:sz w:val="22"/>
              </w:rPr>
              <w:t xml:space="preserve"> exponer</w:t>
            </w:r>
            <w:r w:rsidR="00FC7B84">
              <w:rPr>
                <w:rFonts w:ascii="Arial" w:hAnsi="Arial" w:cs="Arial"/>
                <w:sz w:val="22"/>
              </w:rPr>
              <w:t xml:space="preserve"> (voz e imágenes)</w:t>
            </w:r>
            <w:r w:rsidR="00854719">
              <w:rPr>
                <w:rFonts w:ascii="Arial" w:hAnsi="Arial" w:cs="Arial"/>
                <w:sz w:val="22"/>
              </w:rPr>
              <w:t xml:space="preserve">. Deben entregar </w:t>
            </w:r>
            <w:r>
              <w:rPr>
                <w:rFonts w:ascii="Arial" w:hAnsi="Arial" w:cs="Arial"/>
                <w:sz w:val="22"/>
              </w:rPr>
              <w:t xml:space="preserve">un archivo con </w:t>
            </w:r>
            <w:r w:rsidR="00854719">
              <w:rPr>
                <w:rFonts w:ascii="Arial" w:hAnsi="Arial" w:cs="Arial"/>
                <w:sz w:val="22"/>
              </w:rPr>
              <w:t>e</w:t>
            </w:r>
            <w:r w:rsidR="001F5EAB">
              <w:rPr>
                <w:rFonts w:ascii="Arial" w:hAnsi="Arial" w:cs="Arial"/>
                <w:sz w:val="22"/>
              </w:rPr>
              <w:t>l trabajo.</w:t>
            </w:r>
            <w:r w:rsidR="00854719">
              <w:rPr>
                <w:rFonts w:ascii="Arial" w:hAnsi="Arial" w:cs="Arial"/>
                <w:sz w:val="22"/>
              </w:rPr>
              <w:t xml:space="preserve"> Exposiciones centradas en el problema y breves (5 min.). </w:t>
            </w:r>
            <w:r w:rsidR="00854719" w:rsidRPr="00FE16E2">
              <w:rPr>
                <w:rFonts w:ascii="Arial" w:hAnsi="Arial" w:cs="Arial"/>
                <w:sz w:val="22"/>
              </w:rPr>
              <w:t>Deben</w:t>
            </w:r>
            <w:r w:rsidR="00854719">
              <w:rPr>
                <w:rFonts w:ascii="Arial" w:hAnsi="Arial" w:cs="Arial"/>
                <w:b/>
                <w:sz w:val="22"/>
              </w:rPr>
              <w:t xml:space="preserve"> </w:t>
            </w:r>
            <w:r w:rsidR="00854719">
              <w:rPr>
                <w:rFonts w:ascii="Arial" w:hAnsi="Arial" w:cs="Arial"/>
                <w:sz w:val="22"/>
              </w:rPr>
              <w:t>hacer las exposiciones basadas en preguntas (de los usuarios) y respuestas del Q.F.. Pueden ayudarse con figuras tipo comic.</w:t>
            </w:r>
          </w:p>
          <w:p w:rsidR="00FE16E2" w:rsidRDefault="00FE16E2" w:rsidP="00FE16E2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B) Exposición oral, similar a la anterior, pero presencial.</w:t>
            </w:r>
          </w:p>
        </w:tc>
      </w:tr>
      <w:tr w:rsidR="00854719">
        <w:tc>
          <w:tcPr>
            <w:tcW w:w="9142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2.- </w:t>
            </w:r>
            <w:r>
              <w:rPr>
                <w:rFonts w:ascii="Arial" w:hAnsi="Arial" w:cs="Arial"/>
                <w:b/>
                <w:sz w:val="22"/>
              </w:rPr>
              <w:t>Simulación de roles</w:t>
            </w:r>
            <w:r>
              <w:rPr>
                <w:rFonts w:ascii="Arial" w:hAnsi="Arial" w:cs="Arial"/>
                <w:sz w:val="22"/>
              </w:rPr>
              <w:t xml:space="preserve">. </w:t>
            </w:r>
            <w:r>
              <w:rPr>
                <w:rFonts w:ascii="Arial" w:hAnsi="Arial" w:cs="Arial"/>
                <w:b/>
                <w:sz w:val="22"/>
              </w:rPr>
              <w:t>(S. de R</w:t>
            </w:r>
            <w:r>
              <w:rPr>
                <w:rFonts w:ascii="Arial" w:hAnsi="Arial" w:cs="Arial"/>
                <w:sz w:val="22"/>
              </w:rPr>
              <w:t xml:space="preserve">.). Todos los integrantes </w:t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deben </w:t>
            </w:r>
            <w:r>
              <w:rPr>
                <w:rFonts w:ascii="Arial" w:hAnsi="Arial" w:cs="Arial"/>
                <w:bCs/>
                <w:sz w:val="22"/>
              </w:rPr>
              <w:t>tener un rol</w:t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</w:rPr>
              <w:t>protagónico</w:t>
            </w:r>
            <w:r>
              <w:rPr>
                <w:rFonts w:ascii="Arial" w:hAnsi="Arial" w:cs="Arial"/>
                <w:sz w:val="22"/>
              </w:rPr>
              <w:t>. Además de la actuación se debe hacer un análisis final. Podrán ayudarse con una a tres diapositivas, con preguntas y/o respuestas. Explicaciones centradas en el problema..</w:t>
            </w:r>
          </w:p>
        </w:tc>
      </w:tr>
    </w:tbl>
    <w:p w:rsidR="00854719" w:rsidRDefault="00854719">
      <w:pPr>
        <w:jc w:val="both"/>
        <w:rPr>
          <w:rFonts w:ascii="Arial" w:hAnsi="Arial" w:cs="Arial"/>
          <w:sz w:val="16"/>
        </w:rPr>
      </w:pPr>
    </w:p>
    <w:p w:rsidR="00854719" w:rsidRDefault="00854719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NOTA</w:t>
      </w:r>
      <w:r>
        <w:rPr>
          <w:rFonts w:ascii="Arial" w:hAnsi="Arial" w:cs="Arial"/>
          <w:sz w:val="22"/>
        </w:rPr>
        <w:t>: Las presentaciones (Disertación o Simulación de roles) deben estar orientadas a plantear uno o más problemas y sus soluciones..</w:t>
      </w:r>
    </w:p>
    <w:p w:rsidR="00854719" w:rsidRDefault="00854719">
      <w:pPr>
        <w:jc w:val="both"/>
        <w:rPr>
          <w:rFonts w:ascii="Arial" w:hAnsi="Arial" w:cs="Arial"/>
          <w:sz w:val="22"/>
        </w:rPr>
      </w:pPr>
    </w:p>
    <w:p w:rsidR="00854719" w:rsidRDefault="00854719">
      <w:pPr>
        <w:pStyle w:val="Ttulo3"/>
        <w:pBdr>
          <w:top w:val="single" w:sz="4" w:space="1" w:color="auto"/>
          <w:left w:val="single" w:sz="4" w:space="4" w:color="auto"/>
          <w:right w:val="single" w:sz="4" w:space="0" w:color="auto"/>
        </w:pBdr>
        <w:shd w:val="pct5" w:color="000000" w:fill="FFFFFF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Listado de Preguntas y Tipo de Presentación</w:t>
      </w:r>
    </w:p>
    <w:p w:rsidR="00854719" w:rsidRDefault="00854719">
      <w:pPr>
        <w:jc w:val="both"/>
        <w:rPr>
          <w:rFonts w:ascii="Arial" w:hAnsi="Arial" w:cs="Arial"/>
          <w:sz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708"/>
        <w:gridCol w:w="1560"/>
        <w:gridCol w:w="6520"/>
      </w:tblGrid>
      <w:tr w:rsidR="00854719">
        <w:tc>
          <w:tcPr>
            <w:tcW w:w="496" w:type="dxa"/>
            <w:shd w:val="pct5" w:color="000000" w:fill="FFFFFF"/>
          </w:tcPr>
          <w:p w:rsidR="00854719" w:rsidRDefault="00854719">
            <w:pPr>
              <w:pStyle w:val="Textoindependiente2"/>
              <w:jc w:val="center"/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 xml:space="preserve">Nº </w:t>
            </w:r>
          </w:p>
        </w:tc>
        <w:tc>
          <w:tcPr>
            <w:tcW w:w="708" w:type="dxa"/>
            <w:shd w:val="pct5" w:color="000000" w:fill="FFFFFF"/>
          </w:tcPr>
          <w:p w:rsidR="00854719" w:rsidRDefault="00854719">
            <w:pPr>
              <w:pStyle w:val="Textoindependiente2"/>
              <w:jc w:val="center"/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>Nº de alumnos</w:t>
            </w:r>
          </w:p>
        </w:tc>
        <w:tc>
          <w:tcPr>
            <w:tcW w:w="1560" w:type="dxa"/>
            <w:shd w:val="pct5" w:color="000000" w:fill="FFFFFF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Presentación</w:t>
            </w:r>
          </w:p>
        </w:tc>
        <w:tc>
          <w:tcPr>
            <w:tcW w:w="6520" w:type="dxa"/>
            <w:shd w:val="pct5" w:color="000000" w:fill="FFFFFF"/>
          </w:tcPr>
          <w:p w:rsidR="00854719" w:rsidRDefault="00854719">
            <w:pPr>
              <w:pStyle w:val="Textoindependiente2"/>
              <w:jc w:val="center"/>
              <w:rPr>
                <w:rFonts w:ascii="Arial" w:hAnsi="Arial" w:cs="Arial"/>
                <w:b/>
                <w:i/>
                <w:sz w:val="22"/>
              </w:rPr>
            </w:pPr>
            <w:r>
              <w:rPr>
                <w:rFonts w:ascii="Arial" w:hAnsi="Arial" w:cs="Arial"/>
                <w:b/>
                <w:i/>
                <w:sz w:val="22"/>
              </w:rPr>
              <w:t xml:space="preserve">Tema o Pregunta </w:t>
            </w:r>
          </w:p>
          <w:p w:rsidR="00854719" w:rsidRDefault="00854719">
            <w:pPr>
              <w:pStyle w:val="Textoindependiente2"/>
              <w:jc w:val="center"/>
              <w:rPr>
                <w:rFonts w:ascii="Arial" w:hAnsi="Arial" w:cs="Arial"/>
                <w:b/>
                <w:i/>
                <w:sz w:val="22"/>
              </w:rPr>
            </w:pPr>
          </w:p>
          <w:p w:rsidR="00854719" w:rsidRDefault="00854719">
            <w:pPr>
              <w:pStyle w:val="Textoindependiente2"/>
              <w:ind w:right="-921"/>
              <w:jc w:val="center"/>
              <w:rPr>
                <w:rFonts w:ascii="Arial" w:hAnsi="Arial" w:cs="Arial"/>
                <w:b/>
                <w:i/>
                <w:sz w:val="22"/>
              </w:rPr>
            </w:pP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 – 2</w:t>
            </w:r>
          </w:p>
        </w:tc>
        <w:tc>
          <w:tcPr>
            <w:tcW w:w="1560" w:type="dxa"/>
          </w:tcPr>
          <w:p w:rsidR="00854719" w:rsidRDefault="002031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CD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Instalación de una farmacia, trámites y primeras acciones  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560" w:type="dxa"/>
          </w:tcPr>
          <w:p w:rsidR="00854719" w:rsidRDefault="002031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CD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Persona diabética que requiere insulina pero no recuerda del nombre. ¿Cómo orientarlo?. Insulinas del mercado.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560" w:type="dxa"/>
          </w:tcPr>
          <w:p w:rsidR="00854719" w:rsidRDefault="00854719" w:rsidP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Exposición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¿Qué opina del cambio de la prescripción médica en la Farmacia?. Dar ejemplos de cambios justificados y no justificados. Fundamente.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708" w:type="dxa"/>
          </w:tcPr>
          <w:p w:rsidR="00854719" w:rsidRDefault="004D77A0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2-3</w:t>
            </w:r>
            <w:r w:rsidR="00854719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1560" w:type="dxa"/>
          </w:tcPr>
          <w:p w:rsidR="00854719" w:rsidRDefault="004D77A0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Persona con dolor de espalda ¿qué preguntas le haría? ¿En qué casos podría sugerirle algún medicamento?.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2 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Exposición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Resfríos y gripes.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1 - 2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¿Qué usar para el insomnio?. Analizar los diferentes escenarios según: edad del paciente que consulta, grado de educación, tipo de terapia (farmacológica y natural), tipo de trabajo del paciente que consulta, lugar de trabajo, situación personal y/o familiar, tipo de farmacia (rural, periférica, sector alto), etc.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560" w:type="dxa"/>
          </w:tcPr>
          <w:p w:rsidR="00854719" w:rsidRDefault="002031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CD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¿Para qué sirve la Melatonina? ¿Cómo funciona?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2 - 3 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Exposición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Métodos Anticonceptivos. ¿Cuándo no se pueden usar?. Clasificación y Marcas Registradas. Análisis de componentes.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2 - 3</w:t>
            </w:r>
          </w:p>
        </w:tc>
        <w:tc>
          <w:tcPr>
            <w:tcW w:w="1560" w:type="dxa"/>
          </w:tcPr>
          <w:p w:rsidR="00854719" w:rsidRDefault="00854719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¿Qué preguntas haría y qué consejos daría en los siguientes casos de diarrea?: </w:t>
            </w:r>
          </w:p>
          <w:p w:rsidR="00854719" w:rsidRDefault="00854719">
            <w:pPr>
              <w:numPr>
                <w:ilvl w:val="0"/>
                <w:numId w:val="3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Lactante</w:t>
            </w:r>
          </w:p>
          <w:p w:rsidR="00854719" w:rsidRDefault="00854719">
            <w:pPr>
              <w:numPr>
                <w:ilvl w:val="0"/>
                <w:numId w:val="3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Niño de 5 años</w:t>
            </w:r>
          </w:p>
          <w:p w:rsidR="00854719" w:rsidRDefault="00854719">
            <w:pPr>
              <w:numPr>
                <w:ilvl w:val="0"/>
                <w:numId w:val="3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Adulto</w:t>
            </w:r>
          </w:p>
          <w:p w:rsidR="00854719" w:rsidRDefault="00854719">
            <w:pPr>
              <w:numPr>
                <w:ilvl w:val="0"/>
                <w:numId w:val="3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Mujer embarazada o nodriza</w:t>
            </w:r>
          </w:p>
          <w:p w:rsidR="00854719" w:rsidRDefault="00854719">
            <w:pPr>
              <w:numPr>
                <w:ilvl w:val="0"/>
                <w:numId w:val="3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Anciano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El médico le diagnosticó oxiuros a una persona y envió receta sólo con el diagnóstico a la Farmacia ¿Qué opciones hay?</w:t>
            </w:r>
            <w:r w:rsidR="00BA74D5">
              <w:rPr>
                <w:rFonts w:ascii="Arial" w:hAnsi="Arial" w:cs="Arial"/>
                <w:sz w:val="22"/>
              </w:rPr>
              <w:t xml:space="preserve"> Recomendaciones.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Indique tratamientos y las medidas domésticas para los casos de pediculosis y sarna.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560" w:type="dxa"/>
          </w:tcPr>
          <w:p w:rsidR="00854719" w:rsidRDefault="002031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CD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Muchacho llega a la farmacia con una herida superficial infectada (con pus). Indique como orientaría al paciente frente a esa consulta.</w:t>
            </w:r>
          </w:p>
        </w:tc>
      </w:tr>
      <w:tr w:rsidR="00854719">
        <w:trPr>
          <w:cantSplit/>
          <w:trHeight w:val="1390"/>
        </w:trPr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13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2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En un sector rural Ud. maneja un botiquín y hay  apoyo semanal de médico:</w:t>
            </w:r>
          </w:p>
          <w:p w:rsidR="00854719" w:rsidRDefault="00854719">
            <w:pPr>
              <w:pStyle w:val="Textoindependiente2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Mamá consulta por su hijo que presenta impétigo, analice la situación y las recomendaciones.</w:t>
            </w:r>
          </w:p>
          <w:p w:rsidR="00854719" w:rsidRDefault="00854719">
            <w:pPr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Muchacho con divieso. Dé las respuestas dependiendo de la situación.</w:t>
            </w:r>
          </w:p>
          <w:p w:rsidR="00AD7DEE" w:rsidRDefault="00AD7DEE" w:rsidP="00AD7DEE">
            <w:pPr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El médico le solicita las alternativas que se disponen para indicar los tratamientos.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560" w:type="dxa"/>
          </w:tcPr>
          <w:p w:rsidR="00854719" w:rsidRDefault="00203118">
            <w:pPr>
              <w:pStyle w:val="Ttulo5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CD</w:t>
            </w:r>
          </w:p>
        </w:tc>
        <w:tc>
          <w:tcPr>
            <w:tcW w:w="6520" w:type="dxa"/>
          </w:tcPr>
          <w:p w:rsidR="00854719" w:rsidRDefault="00854719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Describa el cuadro de hemorroides y especifique tratamientos según la situación.. 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3 - 5</w:t>
            </w:r>
          </w:p>
        </w:tc>
        <w:tc>
          <w:tcPr>
            <w:tcW w:w="1560" w:type="dxa"/>
          </w:tcPr>
          <w:p w:rsidR="00854719" w:rsidRDefault="00854719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  <w:p w:rsidR="00854719" w:rsidRDefault="00854719">
            <w:pPr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6520" w:type="dxa"/>
          </w:tcPr>
          <w:p w:rsidR="00854719" w:rsidRDefault="00854719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Describa los síntomas y especifique los tratamientos farma</w:t>
            </w:r>
            <w:r w:rsidR="00BA74D5">
              <w:rPr>
                <w:rFonts w:ascii="Arial" w:hAnsi="Arial" w:cs="Arial"/>
                <w:sz w:val="22"/>
              </w:rPr>
              <w:t>cológicos y no-farmacológicos para</w:t>
            </w:r>
            <w:r>
              <w:rPr>
                <w:rFonts w:ascii="Arial" w:hAnsi="Arial" w:cs="Arial"/>
                <w:sz w:val="22"/>
              </w:rPr>
              <w:t xml:space="preserve">: </w:t>
            </w:r>
          </w:p>
          <w:p w:rsidR="00854719" w:rsidRDefault="00854719">
            <w:pPr>
              <w:numPr>
                <w:ilvl w:val="0"/>
                <w:numId w:val="5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Stress</w:t>
            </w:r>
          </w:p>
          <w:p w:rsidR="00854719" w:rsidRDefault="00854719">
            <w:pPr>
              <w:numPr>
                <w:ilvl w:val="0"/>
                <w:numId w:val="5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Ansiedad</w:t>
            </w:r>
          </w:p>
          <w:p w:rsidR="00854719" w:rsidRDefault="00854719">
            <w:pPr>
              <w:numPr>
                <w:ilvl w:val="0"/>
                <w:numId w:val="5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Depresión</w:t>
            </w:r>
          </w:p>
          <w:p w:rsidR="00854719" w:rsidRDefault="00854719">
            <w:pPr>
              <w:numPr>
                <w:ilvl w:val="0"/>
                <w:numId w:val="5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Colon irritable</w:t>
            </w:r>
          </w:p>
          <w:p w:rsidR="00854719" w:rsidRDefault="00854719">
            <w:pPr>
              <w:numPr>
                <w:ilvl w:val="0"/>
                <w:numId w:val="5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Ulceras estomacales</w:t>
            </w:r>
          </w:p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2 - 3</w:t>
            </w:r>
          </w:p>
        </w:tc>
        <w:tc>
          <w:tcPr>
            <w:tcW w:w="1560" w:type="dxa"/>
          </w:tcPr>
          <w:p w:rsidR="00854719" w:rsidRDefault="00854719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¿Qué hacer frente a una receta con errores?. Dar ejemplos en los siguientes casos:</w:t>
            </w:r>
          </w:p>
          <w:p w:rsidR="00854719" w:rsidRDefault="00854719">
            <w:pPr>
              <w:numPr>
                <w:ilvl w:val="0"/>
                <w:numId w:val="10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Errores simples de omisión, escritura, etc..</w:t>
            </w:r>
          </w:p>
          <w:p w:rsidR="00854719" w:rsidRDefault="00854719">
            <w:pPr>
              <w:numPr>
                <w:ilvl w:val="0"/>
                <w:numId w:val="10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Errores graves que pueden producir un fuerte daño a la persona.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17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2</w:t>
            </w:r>
          </w:p>
        </w:tc>
        <w:tc>
          <w:tcPr>
            <w:tcW w:w="1560" w:type="dxa"/>
          </w:tcPr>
          <w:p w:rsidR="00854719" w:rsidRDefault="00854719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Mamá que consulta por vitaminas para su hijo. Indicaciones.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2 - 3</w:t>
            </w:r>
          </w:p>
        </w:tc>
        <w:tc>
          <w:tcPr>
            <w:tcW w:w="1560" w:type="dxa"/>
          </w:tcPr>
          <w:p w:rsidR="00854719" w:rsidRDefault="00854719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¿Qué hacer en consultas sobre problemas a la boca?: </w:t>
            </w:r>
          </w:p>
          <w:p w:rsidR="00854719" w:rsidRDefault="00854719">
            <w:pPr>
              <w:numPr>
                <w:ilvl w:val="0"/>
                <w:numId w:val="12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Gingivitis</w:t>
            </w:r>
          </w:p>
          <w:p w:rsidR="00854719" w:rsidRDefault="00854719">
            <w:pPr>
              <w:numPr>
                <w:ilvl w:val="0"/>
                <w:numId w:val="12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Dolor fuerte de muelas en la noche.</w:t>
            </w:r>
          </w:p>
          <w:p w:rsidR="00854719" w:rsidRDefault="00854719">
            <w:pPr>
              <w:numPr>
                <w:ilvl w:val="0"/>
                <w:numId w:val="12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Herida bucal sangrante post-extracción.</w:t>
            </w:r>
          </w:p>
          <w:p w:rsidR="00854719" w:rsidRDefault="00854719">
            <w:pPr>
              <w:numPr>
                <w:ilvl w:val="0"/>
                <w:numId w:val="12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Desprendimiento de dientes postizos durante fin de semana</w:t>
            </w:r>
          </w:p>
          <w:p w:rsidR="004D77A0" w:rsidRDefault="004D77A0">
            <w:pPr>
              <w:numPr>
                <w:ilvl w:val="0"/>
                <w:numId w:val="12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Piorrea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1 - 2</w:t>
            </w:r>
          </w:p>
        </w:tc>
        <w:tc>
          <w:tcPr>
            <w:tcW w:w="1560" w:type="dxa"/>
          </w:tcPr>
          <w:p w:rsidR="00854719" w:rsidRDefault="00854719" w:rsidP="004D77A0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Exposición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¿En qué casos podría una persona automedicarse con colirio? ¿Qué colirios son muy riesgosos? Fundamente sus respuestas.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1 - 2</w:t>
            </w:r>
          </w:p>
        </w:tc>
        <w:tc>
          <w:tcPr>
            <w:tcW w:w="1560" w:type="dxa"/>
          </w:tcPr>
          <w:p w:rsidR="00854719" w:rsidRDefault="002031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CD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¿Cuáles son los antialérgicos más usados por la población?. Indicaciones y contraindicaciones. 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Exposición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¿Cuáles son los hongos más frecuentes en pies y genitales? Indique los medicamentos de elección en cada caso. Recomendaciones. Indicar medidas complementarias.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22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560" w:type="dxa"/>
          </w:tcPr>
          <w:p w:rsidR="00854719" w:rsidRDefault="00854719" w:rsidP="004D77A0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Exposición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Vacunas para niños y adultos.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560" w:type="dxa"/>
          </w:tcPr>
          <w:p w:rsidR="00854719" w:rsidRDefault="002031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CD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¿Cuales son las pestes más comunes en los niños y adultos? Indique medidas complementarias que debe tomar la mamá en todos los casos.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24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2 - 3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 w:rsidP="00AD7DEE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¿Cómo prevenir las quemaduras de sol y qué hacer en caso de recibir un exceso de radiación solar?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25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560" w:type="dxa"/>
          </w:tcPr>
          <w:p w:rsidR="00854719" w:rsidRDefault="002031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CD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Medicamentos para artritis y artrosis (describa las afecciones)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26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 </w:t>
            </w:r>
          </w:p>
        </w:tc>
        <w:tc>
          <w:tcPr>
            <w:tcW w:w="1560" w:type="dxa"/>
          </w:tcPr>
          <w:p w:rsidR="00854719" w:rsidRDefault="002031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CD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Antimicrobianos de uso sistémico que más se usan actualmente. Usos más frecuentes. 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27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2– 3</w:t>
            </w:r>
          </w:p>
        </w:tc>
        <w:tc>
          <w:tcPr>
            <w:tcW w:w="1560" w:type="dxa"/>
          </w:tcPr>
          <w:p w:rsidR="00854719" w:rsidRDefault="002031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CD</w:t>
            </w:r>
            <w:r w:rsidR="00854719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¿Qué se puede usar en caso de verrugas? ¿Qué tipo de verrugas</w:t>
            </w:r>
            <w:r w:rsidR="00E05D53">
              <w:rPr>
                <w:rFonts w:ascii="Arial" w:hAnsi="Arial" w:cs="Arial"/>
                <w:sz w:val="22"/>
              </w:rPr>
              <w:t xml:space="preserve"> existen?</w:t>
            </w:r>
            <w:r>
              <w:rPr>
                <w:rFonts w:ascii="Arial" w:hAnsi="Arial" w:cs="Arial"/>
                <w:sz w:val="22"/>
              </w:rPr>
              <w:t>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28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2-3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Antimicrobianos de uso tópico. Uso y abuso. Indicaciones y contraindicaciones. Diferentes pacientes.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29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 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Exposición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¿Qué tipo de jeringas se venden en Farmacia Privada? ¿Cuántas agujas? ¿Qué indica la numeración?. Fotografías.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 – 2</w:t>
            </w:r>
          </w:p>
        </w:tc>
        <w:tc>
          <w:tcPr>
            <w:tcW w:w="1560" w:type="dxa"/>
          </w:tcPr>
          <w:p w:rsidR="00854719" w:rsidRDefault="00854719">
            <w:pPr>
              <w:pStyle w:val="Ttulo5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Exposición</w:t>
            </w:r>
          </w:p>
        </w:tc>
        <w:tc>
          <w:tcPr>
            <w:tcW w:w="6520" w:type="dxa"/>
          </w:tcPr>
          <w:p w:rsidR="00854719" w:rsidRDefault="00854719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Relacionados con el tema de los accesorios médicos: </w:t>
            </w:r>
          </w:p>
          <w:p w:rsidR="00854719" w:rsidRDefault="00854719">
            <w:pPr>
              <w:numPr>
                <w:ilvl w:val="0"/>
                <w:numId w:val="15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¿Qué son los juegos de administración intravenosa? </w:t>
            </w:r>
          </w:p>
          <w:p w:rsidR="00854719" w:rsidRDefault="00854719">
            <w:pPr>
              <w:numPr>
                <w:ilvl w:val="0"/>
                <w:numId w:val="15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¿Mariposas?</w:t>
            </w:r>
          </w:p>
          <w:p w:rsidR="00854719" w:rsidRDefault="00854719">
            <w:pPr>
              <w:numPr>
                <w:ilvl w:val="0"/>
                <w:numId w:val="15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¿Qué otros accesorios son de venta habitual?</w:t>
            </w:r>
          </w:p>
          <w:p w:rsidR="00854719" w:rsidRDefault="00854719">
            <w:pPr>
              <w:numPr>
                <w:ilvl w:val="0"/>
                <w:numId w:val="15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Fotografías y esquemas explicativos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31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 – 2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Exposición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¿Qué medicamentos tienen el riesgo de ser abortivos?. Preguntas en farmacia.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32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2 - 3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Haga una clasificación de los medicamentos usados en los diferentes tipos de tos. Dé ejemplos. Preguntas en farmacia.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33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2 - 3</w:t>
            </w:r>
          </w:p>
        </w:tc>
        <w:tc>
          <w:tcPr>
            <w:tcW w:w="1560" w:type="dxa"/>
          </w:tcPr>
          <w:p w:rsidR="00854719" w:rsidRDefault="00854719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Relacionado con el tema de la presión arterial y del pulso: </w:t>
            </w:r>
          </w:p>
          <w:p w:rsidR="00854719" w:rsidRDefault="00854719">
            <w:pPr>
              <w:numPr>
                <w:ilvl w:val="0"/>
                <w:numId w:val="16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Form</w:t>
            </w:r>
            <w:r w:rsidR="00E05D53">
              <w:rPr>
                <w:rFonts w:ascii="Arial" w:hAnsi="Arial" w:cs="Arial"/>
                <w:sz w:val="22"/>
              </w:rPr>
              <w:t xml:space="preserve">a correcta de tomar la presión, </w:t>
            </w:r>
            <w:r>
              <w:rPr>
                <w:rFonts w:ascii="Arial" w:hAnsi="Arial" w:cs="Arial"/>
                <w:sz w:val="22"/>
              </w:rPr>
              <w:t xml:space="preserve">y su interpretación. </w:t>
            </w:r>
          </w:p>
          <w:p w:rsidR="00854719" w:rsidRDefault="00854719">
            <w:pPr>
              <w:numPr>
                <w:ilvl w:val="0"/>
                <w:numId w:val="16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Situaciones de riesgo.</w:t>
            </w:r>
          </w:p>
          <w:p w:rsidR="00854719" w:rsidRDefault="00854719">
            <w:pPr>
              <w:numPr>
                <w:ilvl w:val="0"/>
                <w:numId w:val="16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Consejos y recomendaciones al paciente</w:t>
            </w:r>
          </w:p>
          <w:p w:rsidR="00854719" w:rsidRDefault="00854719">
            <w:pPr>
              <w:numPr>
                <w:ilvl w:val="0"/>
                <w:numId w:val="16"/>
              </w:numPr>
              <w:tabs>
                <w:tab w:val="clear" w:pos="360"/>
                <w:tab w:val="num" w:pos="1068"/>
              </w:tabs>
              <w:ind w:left="1068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Análisis de casos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34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1 - 2</w:t>
            </w:r>
          </w:p>
        </w:tc>
        <w:tc>
          <w:tcPr>
            <w:tcW w:w="1560" w:type="dxa"/>
          </w:tcPr>
          <w:p w:rsidR="00854719" w:rsidRDefault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Explique algunas precauciones del uso de medicamentos en los ancianos. Preguntas en farmacia.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35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1 - 3</w:t>
            </w:r>
          </w:p>
        </w:tc>
        <w:tc>
          <w:tcPr>
            <w:tcW w:w="1560" w:type="dxa"/>
          </w:tcPr>
          <w:p w:rsidR="00854719" w:rsidRDefault="002031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CD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Haga un análisis comparativo entre los AINES de uso oral y tópico. Considere eficiencia clínica, efectos adversos y precio entre otros factores a considerar. Preguntas en farmacia.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36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2 - 4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Afecciones a la piel de consulta más frecuente en Farmacia Privada.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37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2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Consulta de persona que desea gotas para el oído. Análisis de alternativas. Riesgos.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38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2 - 3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Dolor de cabeza (analice diferentes situaciones).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39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2 - 3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Problemas orales y dentales, analice situaciones más frecuentes en farmacia privada..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40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2-3</w:t>
            </w:r>
          </w:p>
        </w:tc>
        <w:tc>
          <w:tcPr>
            <w:tcW w:w="1560" w:type="dxa"/>
          </w:tcPr>
          <w:p w:rsidR="00854719" w:rsidRDefault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Sobre consultas relacionadas con la obesidad, analice las diferentes situaciones en farmacia privada..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41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3 - 4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Sobre consultas relacionadas con estreñimiento, analice las diferentes medidas farmacológicas y no farmacológicas en pacientes.</w:t>
            </w:r>
          </w:p>
          <w:p w:rsidR="00854719" w:rsidRDefault="00854719">
            <w:pPr>
              <w:pStyle w:val="Textoindependiente2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Pediátrico</w:t>
            </w:r>
          </w:p>
          <w:p w:rsidR="00854719" w:rsidRDefault="00854719">
            <w:pPr>
              <w:pStyle w:val="Textoindependiente2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Adulto</w:t>
            </w:r>
          </w:p>
          <w:p w:rsidR="00854719" w:rsidRDefault="00854719">
            <w:pPr>
              <w:pStyle w:val="Textoindependiente2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Embarazada</w:t>
            </w:r>
          </w:p>
          <w:p w:rsidR="00854719" w:rsidRDefault="00854719">
            <w:pPr>
              <w:pStyle w:val="Textoindependiente2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Mujer en período de lactancia</w:t>
            </w:r>
          </w:p>
          <w:p w:rsidR="00854719" w:rsidRDefault="00854719">
            <w:pPr>
              <w:pStyle w:val="Textoindependiente2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Anciano.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42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560" w:type="dxa"/>
          </w:tcPr>
          <w:p w:rsidR="00854719" w:rsidRDefault="002031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CD</w:t>
            </w:r>
          </w:p>
        </w:tc>
        <w:tc>
          <w:tcPr>
            <w:tcW w:w="6520" w:type="dxa"/>
          </w:tcPr>
          <w:p w:rsidR="00854719" w:rsidRDefault="00E05D53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¿Cuáles son los últimos</w:t>
            </w:r>
            <w:r w:rsidR="00854719">
              <w:rPr>
                <w:rFonts w:ascii="Arial" w:hAnsi="Arial" w:cs="Arial"/>
                <w:sz w:val="22"/>
              </w:rPr>
              <w:t xml:space="preserve"> antibióticos?.  Análisis de su uso.  Marcas registradas.  Descripción. 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43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1 – 2 </w:t>
            </w:r>
          </w:p>
        </w:tc>
        <w:tc>
          <w:tcPr>
            <w:tcW w:w="1560" w:type="dxa"/>
          </w:tcPr>
          <w:p w:rsidR="00854719" w:rsidRDefault="002031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CD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¿Cuáles son las últimas tendencias en medicamentos?. Preguntas en farmacia.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44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1 - 2</w:t>
            </w:r>
          </w:p>
        </w:tc>
        <w:tc>
          <w:tcPr>
            <w:tcW w:w="1560" w:type="dxa"/>
          </w:tcPr>
          <w:p w:rsidR="00854719" w:rsidRDefault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CD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Indique los pasos fundamentales que debe seguir al asumir la dirección técnica de una Farmacia. Hacer un comic.</w:t>
            </w:r>
          </w:p>
          <w:p w:rsidR="00854719" w:rsidRDefault="00854719">
            <w:pPr>
              <w:pStyle w:val="Textoindependiente2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Describa los diferentes libros que debe mantener una Farmacia. Figuras o fotos.</w:t>
            </w:r>
          </w:p>
        </w:tc>
      </w:tr>
      <w:tr w:rsidR="00854719" w:rsidTr="009E2218">
        <w:trPr>
          <w:trHeight w:val="403"/>
        </w:trPr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45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3 - 4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Medicamentos y costumbres populares en Farmacias de barrio.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46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560" w:type="dxa"/>
          </w:tcPr>
          <w:p w:rsidR="00854719" w:rsidRDefault="00854719" w:rsidP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Exposición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Medicamentos homeopáticos de uso corriente. Preguntas en farmacia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47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560" w:type="dxa"/>
          </w:tcPr>
          <w:p w:rsidR="00854719" w:rsidRDefault="00854719" w:rsidP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Exposición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Analice situaciones al límite del correcto despacho de recetas. Ejemplos, figuras y fotos.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48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2 - 3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Medicamentos de uso Veterinario de uso corriente.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49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560" w:type="dxa"/>
          </w:tcPr>
          <w:p w:rsidR="00854719" w:rsidRDefault="002031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CD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Análisis crítico de antigripales del mercado. Preguntas en farmacia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50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2 - 3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Acné. Preguntas en farmacia.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51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1 - 2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Exposición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Hongos venenosos (descripción y fotos). Daños.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52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2 - 3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Analice las siguientes consultas:</w:t>
            </w:r>
          </w:p>
          <w:p w:rsidR="00854719" w:rsidRDefault="00854719">
            <w:pPr>
              <w:pStyle w:val="Textoindependiente2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Picadura de insecto o arácnido</w:t>
            </w:r>
          </w:p>
          <w:p w:rsidR="00854719" w:rsidRDefault="00854719">
            <w:pPr>
              <w:pStyle w:val="Textoindependiente2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Quemaduras de diferente grado (fotografías)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53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2 - 3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ind w:left="3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Consultas:</w:t>
            </w:r>
          </w:p>
          <w:p w:rsidR="00854719" w:rsidRDefault="00854719">
            <w:pPr>
              <w:pStyle w:val="Textoindependiente2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Golpe en la cabeza</w:t>
            </w:r>
          </w:p>
          <w:p w:rsidR="00854719" w:rsidRDefault="00854719">
            <w:pPr>
              <w:pStyle w:val="Textoindependiente2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Vómitos</w:t>
            </w:r>
          </w:p>
          <w:p w:rsidR="00854719" w:rsidRDefault="00854719">
            <w:pPr>
              <w:pStyle w:val="Textoindependiente2"/>
              <w:numPr>
                <w:ilvl w:val="0"/>
                <w:numId w:val="22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Tortícolis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54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2 - 3</w:t>
            </w:r>
          </w:p>
        </w:tc>
        <w:tc>
          <w:tcPr>
            <w:tcW w:w="1560" w:type="dxa"/>
          </w:tcPr>
          <w:p w:rsidR="00854719" w:rsidRDefault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Análisis de los productos naturales que se venden actualmente. Preguntas en farmacia.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55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2 - 3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Exposición.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Educación al auxiliar de farmacia ¿En qué centraría sus primeros esfuerzos?.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56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3 - 6</w:t>
            </w:r>
          </w:p>
        </w:tc>
        <w:tc>
          <w:tcPr>
            <w:tcW w:w="1560" w:type="dxa"/>
          </w:tcPr>
          <w:p w:rsidR="00854719" w:rsidRDefault="00FE16E2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Exposición: </w:t>
            </w:r>
            <w:r w:rsidR="00854719">
              <w:rPr>
                <w:rFonts w:ascii="Arial" w:hAnsi="Arial" w:cs="Arial"/>
                <w:sz w:val="22"/>
              </w:rPr>
              <w:t>Análisis Crítico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Atención Farmacéutica en Chile y el mundo Cada integrante debe hacer una presentación corta (documentar un aspecto). 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57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2 - 4</w:t>
            </w:r>
          </w:p>
        </w:tc>
        <w:tc>
          <w:tcPr>
            <w:tcW w:w="1560" w:type="dxa"/>
          </w:tcPr>
          <w:p w:rsidR="00854719" w:rsidRDefault="00FE16E2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Exposición: </w:t>
            </w:r>
            <w:r w:rsidR="00854719">
              <w:rPr>
                <w:rFonts w:ascii="Arial" w:hAnsi="Arial" w:cs="Arial"/>
                <w:sz w:val="22"/>
              </w:rPr>
              <w:t>Análisis Crítico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Aspectos laborales en Farmacia Privada. Trabajo de investigación; documentación y encuestas. Cada integrante debe hacer una presentación corta (documentar un aspecto). 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58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560" w:type="dxa"/>
          </w:tcPr>
          <w:p w:rsidR="00854719" w:rsidRDefault="00854719" w:rsidP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Exposición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Persona diabética que solicita un jarabe para la tos. Preguntas en farmacia</w:t>
            </w:r>
            <w:r w:rsidR="00563CFD">
              <w:rPr>
                <w:rFonts w:ascii="Arial" w:hAnsi="Arial" w:cs="Arial"/>
                <w:sz w:val="22"/>
              </w:rPr>
              <w:t>. Investigar.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59</w:t>
            </w:r>
          </w:p>
        </w:tc>
        <w:tc>
          <w:tcPr>
            <w:tcW w:w="708" w:type="dxa"/>
          </w:tcPr>
          <w:p w:rsidR="00854719" w:rsidRDefault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2-3</w:t>
            </w:r>
          </w:p>
        </w:tc>
        <w:tc>
          <w:tcPr>
            <w:tcW w:w="1560" w:type="dxa"/>
          </w:tcPr>
          <w:p w:rsidR="00854719" w:rsidRDefault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  <w:r w:rsidR="00854719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Cliente solicita ayuda para dolor abdominal. Preguntas en farmacia. Riesgos y alternativas.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60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Personas que solicitan medicamento sin tener receta médica.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61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2 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Médico que solicita información de los medicamentos disponibles para cólicos.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  <w:lang w:val="en-US"/>
              </w:rPr>
            </w:pPr>
            <w:r>
              <w:rPr>
                <w:rFonts w:ascii="Arial" w:hAnsi="Arial" w:cs="Arial"/>
                <w:sz w:val="22"/>
                <w:lang w:val="en-US"/>
              </w:rPr>
              <w:t>62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2 - 4</w:t>
            </w:r>
          </w:p>
        </w:tc>
        <w:tc>
          <w:tcPr>
            <w:tcW w:w="1560" w:type="dxa"/>
          </w:tcPr>
          <w:p w:rsidR="00854719" w:rsidRDefault="00FE16E2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Exposición: </w:t>
            </w:r>
            <w:r w:rsidR="00854719">
              <w:rPr>
                <w:rFonts w:ascii="Arial" w:hAnsi="Arial" w:cs="Arial"/>
                <w:sz w:val="22"/>
              </w:rPr>
              <w:t>Análisis Crítico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El farmacéutico en la sociedad. Documentación y encuestas. Colegio QQFF. Cada integrante debe hacer una presentación corta (documentar un aspecto). 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  <w:lang w:val="en-US"/>
              </w:rPr>
            </w:pPr>
            <w:r>
              <w:rPr>
                <w:rFonts w:ascii="Arial" w:hAnsi="Arial" w:cs="Arial"/>
                <w:sz w:val="22"/>
                <w:lang w:val="en-US"/>
              </w:rPr>
              <w:t>63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  <w:lang w:val="en-US"/>
              </w:rPr>
            </w:pPr>
            <w:r>
              <w:rPr>
                <w:rFonts w:ascii="Arial" w:hAnsi="Arial" w:cs="Arial"/>
                <w:sz w:val="22"/>
                <w:lang w:val="en-US"/>
              </w:rPr>
              <w:t>1 - 2</w:t>
            </w:r>
          </w:p>
        </w:tc>
        <w:tc>
          <w:tcPr>
            <w:tcW w:w="1560" w:type="dxa"/>
          </w:tcPr>
          <w:p w:rsidR="00854719" w:rsidRDefault="00854719" w:rsidP="00563CFD">
            <w:pPr>
              <w:pStyle w:val="Textoindependiente2"/>
              <w:jc w:val="both"/>
              <w:rPr>
                <w:rFonts w:ascii="Arial" w:hAnsi="Arial" w:cs="Arial"/>
                <w:sz w:val="22"/>
                <w:lang w:val="en-US"/>
              </w:rPr>
            </w:pPr>
            <w:r>
              <w:rPr>
                <w:rFonts w:ascii="Arial" w:hAnsi="Arial" w:cs="Arial"/>
                <w:sz w:val="22"/>
                <w:lang w:val="en-US"/>
              </w:rPr>
              <w:t>Exposición</w:t>
            </w:r>
          </w:p>
        </w:tc>
        <w:tc>
          <w:tcPr>
            <w:tcW w:w="6520" w:type="dxa"/>
          </w:tcPr>
          <w:p w:rsidR="00854719" w:rsidRDefault="00E05D53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Terapia con flores de Bach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64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– 4</w:t>
            </w:r>
          </w:p>
        </w:tc>
        <w:tc>
          <w:tcPr>
            <w:tcW w:w="1560" w:type="dxa"/>
          </w:tcPr>
          <w:p w:rsidR="00854719" w:rsidRDefault="00FE16E2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Exposición: </w:t>
            </w:r>
            <w:r w:rsidR="00854719">
              <w:rPr>
                <w:rFonts w:ascii="Arial" w:hAnsi="Arial" w:cs="Arial"/>
                <w:sz w:val="22"/>
              </w:rPr>
              <w:t>Análisis Crítico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Píldora del día después. Argumentos a favor y en contra. Documentar. Cada integrante debe hacer una presentación corta (documentar un aspecto). Un moderador debe hacer una síntesis y ofrecer la palabra al resto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65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2 - 3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En consulta radial </w:t>
            </w:r>
            <w:r w:rsidR="00E05D53">
              <w:rPr>
                <w:rFonts w:ascii="Arial" w:hAnsi="Arial" w:cs="Arial"/>
                <w:sz w:val="22"/>
              </w:rPr>
              <w:t xml:space="preserve">un </w:t>
            </w:r>
            <w:r>
              <w:rPr>
                <w:rFonts w:ascii="Arial" w:hAnsi="Arial" w:cs="Arial"/>
                <w:sz w:val="22"/>
              </w:rPr>
              <w:t>médico no puede hacer propaganda a marcas registradas y recomienda a paciente solicitar medicamento en farmacia para dolor de ovarios (desorden en las reglas).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66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2 - 3</w:t>
            </w:r>
          </w:p>
        </w:tc>
        <w:tc>
          <w:tcPr>
            <w:tcW w:w="1560" w:type="dxa"/>
          </w:tcPr>
          <w:p w:rsidR="00854719" w:rsidRDefault="00854719" w:rsidP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Exposición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Reforma de Salud y política de medicamentos. Centrado en la farmacia y el farmacéutico.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67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560" w:type="dxa"/>
          </w:tcPr>
          <w:p w:rsidR="00854719" w:rsidRDefault="00854719" w:rsidP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Exposición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Pasos para una correcta dispensación de fármacos con y sin receta. (Dar ejemplos)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68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2-4</w:t>
            </w:r>
          </w:p>
        </w:tc>
        <w:tc>
          <w:tcPr>
            <w:tcW w:w="156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 de R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Rechazo de recetas ¿Cómo enfrentar las distintas situaciones?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69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2-3</w:t>
            </w:r>
          </w:p>
        </w:tc>
        <w:tc>
          <w:tcPr>
            <w:tcW w:w="1560" w:type="dxa"/>
          </w:tcPr>
          <w:p w:rsidR="00854719" w:rsidRDefault="00753E3F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CD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Medicamentos de uso animal</w:t>
            </w:r>
            <w:r w:rsidR="00E05D53">
              <w:rPr>
                <w:rFonts w:ascii="Arial" w:hAnsi="Arial" w:cs="Arial"/>
                <w:sz w:val="22"/>
              </w:rPr>
              <w:t>, reglamento y situación actual.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70 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2-3</w:t>
            </w:r>
          </w:p>
        </w:tc>
        <w:tc>
          <w:tcPr>
            <w:tcW w:w="1560" w:type="dxa"/>
          </w:tcPr>
          <w:p w:rsidR="00854719" w:rsidRDefault="00FE16E2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Exposición: </w:t>
            </w:r>
            <w:r w:rsidR="00854719">
              <w:rPr>
                <w:rFonts w:ascii="Arial" w:hAnsi="Arial" w:cs="Arial"/>
                <w:sz w:val="22"/>
              </w:rPr>
              <w:t>Análisis Crítico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Hacer una análisis comparativo de la página web del colegio QQFF, comparándola con otras y proponiendo innovaciones.</w:t>
            </w:r>
          </w:p>
        </w:tc>
      </w:tr>
      <w:tr w:rsidR="00854719">
        <w:tc>
          <w:tcPr>
            <w:tcW w:w="496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71</w:t>
            </w:r>
          </w:p>
        </w:tc>
        <w:tc>
          <w:tcPr>
            <w:tcW w:w="708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1-</w:t>
            </w:r>
            <w:r w:rsidR="00563CFD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560" w:type="dxa"/>
          </w:tcPr>
          <w:p w:rsidR="00FE16E2" w:rsidRDefault="00FE16E2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Exposición:</w:t>
            </w:r>
          </w:p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Análisis Crítico</w:t>
            </w:r>
          </w:p>
        </w:tc>
        <w:tc>
          <w:tcPr>
            <w:tcW w:w="6520" w:type="dxa"/>
          </w:tcPr>
          <w:p w:rsidR="00854719" w:rsidRDefault="00854719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Aspectos controversiales del Código Sanitario.</w:t>
            </w:r>
          </w:p>
          <w:p w:rsidR="009E2218" w:rsidRDefault="009E22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9E2218">
        <w:tc>
          <w:tcPr>
            <w:tcW w:w="496" w:type="dxa"/>
          </w:tcPr>
          <w:p w:rsidR="009E2218" w:rsidRDefault="009E22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72</w:t>
            </w:r>
          </w:p>
        </w:tc>
        <w:tc>
          <w:tcPr>
            <w:tcW w:w="708" w:type="dxa"/>
          </w:tcPr>
          <w:p w:rsidR="009E2218" w:rsidRDefault="009E22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2-3</w:t>
            </w:r>
          </w:p>
        </w:tc>
        <w:tc>
          <w:tcPr>
            <w:tcW w:w="1560" w:type="dxa"/>
          </w:tcPr>
          <w:p w:rsidR="009E2218" w:rsidRDefault="009E22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9E2218" w:rsidRDefault="009E22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Cliente consulta sobre las bondades de la ingesta de omega-3 y su diferencia con omega-6</w:t>
            </w:r>
            <w:r w:rsidR="00563CFD">
              <w:rPr>
                <w:rFonts w:ascii="Arial" w:hAnsi="Arial" w:cs="Arial"/>
                <w:sz w:val="22"/>
              </w:rPr>
              <w:t>. Educación.</w:t>
            </w:r>
          </w:p>
        </w:tc>
      </w:tr>
      <w:tr w:rsidR="009E2218">
        <w:tc>
          <w:tcPr>
            <w:tcW w:w="496" w:type="dxa"/>
          </w:tcPr>
          <w:p w:rsidR="009E2218" w:rsidRDefault="009E22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73</w:t>
            </w:r>
          </w:p>
        </w:tc>
        <w:tc>
          <w:tcPr>
            <w:tcW w:w="708" w:type="dxa"/>
          </w:tcPr>
          <w:p w:rsidR="009E2218" w:rsidRDefault="009E22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2-3</w:t>
            </w:r>
          </w:p>
        </w:tc>
        <w:tc>
          <w:tcPr>
            <w:tcW w:w="1560" w:type="dxa"/>
          </w:tcPr>
          <w:p w:rsidR="009E2218" w:rsidRDefault="009E2218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 de R.</w:t>
            </w:r>
          </w:p>
        </w:tc>
        <w:tc>
          <w:tcPr>
            <w:tcW w:w="6520" w:type="dxa"/>
          </w:tcPr>
          <w:p w:rsidR="009E2218" w:rsidRDefault="001624C5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Cliente consulta con un examen de colesterol y quiere informarse del tema.</w:t>
            </w:r>
          </w:p>
        </w:tc>
      </w:tr>
      <w:tr w:rsidR="001624C5">
        <w:tc>
          <w:tcPr>
            <w:tcW w:w="496" w:type="dxa"/>
          </w:tcPr>
          <w:p w:rsidR="001624C5" w:rsidRDefault="001624C5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74</w:t>
            </w:r>
          </w:p>
        </w:tc>
        <w:tc>
          <w:tcPr>
            <w:tcW w:w="708" w:type="dxa"/>
          </w:tcPr>
          <w:p w:rsidR="001624C5" w:rsidRDefault="001624C5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1-</w:t>
            </w:r>
            <w:r w:rsidR="00563CFD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560" w:type="dxa"/>
          </w:tcPr>
          <w:p w:rsidR="00FE16E2" w:rsidRDefault="00FE16E2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Exposición:</w:t>
            </w:r>
          </w:p>
          <w:p w:rsidR="001624C5" w:rsidRDefault="001624C5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Análisis Crítico</w:t>
            </w:r>
          </w:p>
        </w:tc>
        <w:tc>
          <w:tcPr>
            <w:tcW w:w="6520" w:type="dxa"/>
          </w:tcPr>
          <w:p w:rsidR="001624C5" w:rsidRDefault="001624C5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Terapias alternativas y complementarias.</w:t>
            </w:r>
          </w:p>
        </w:tc>
      </w:tr>
      <w:tr w:rsidR="00854719">
        <w:tc>
          <w:tcPr>
            <w:tcW w:w="496" w:type="dxa"/>
          </w:tcPr>
          <w:p w:rsidR="00854719" w:rsidRDefault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75</w:t>
            </w:r>
          </w:p>
        </w:tc>
        <w:tc>
          <w:tcPr>
            <w:tcW w:w="708" w:type="dxa"/>
          </w:tcPr>
          <w:p w:rsidR="00854719" w:rsidRDefault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1-4</w:t>
            </w:r>
          </w:p>
        </w:tc>
        <w:tc>
          <w:tcPr>
            <w:tcW w:w="1560" w:type="dxa"/>
          </w:tcPr>
          <w:p w:rsidR="00854719" w:rsidRDefault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S.de R.</w:t>
            </w:r>
          </w:p>
        </w:tc>
        <w:tc>
          <w:tcPr>
            <w:tcW w:w="6520" w:type="dxa"/>
          </w:tcPr>
          <w:p w:rsidR="00854719" w:rsidRDefault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Primeros auxilios</w:t>
            </w:r>
          </w:p>
        </w:tc>
      </w:tr>
      <w:tr w:rsidR="00563CFD">
        <w:tc>
          <w:tcPr>
            <w:tcW w:w="496" w:type="dxa"/>
          </w:tcPr>
          <w:p w:rsidR="00563CFD" w:rsidRDefault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708" w:type="dxa"/>
          </w:tcPr>
          <w:p w:rsidR="00563CFD" w:rsidRDefault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560" w:type="dxa"/>
          </w:tcPr>
          <w:p w:rsidR="00563CFD" w:rsidRDefault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6520" w:type="dxa"/>
          </w:tcPr>
          <w:p w:rsidR="00563CFD" w:rsidRDefault="00563CFD">
            <w:pPr>
              <w:pStyle w:val="Textoindependiente2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Temas libres a proponer al profesor</w:t>
            </w:r>
          </w:p>
        </w:tc>
      </w:tr>
    </w:tbl>
    <w:p w:rsidR="00854719" w:rsidRDefault="00854719">
      <w:pPr>
        <w:jc w:val="both"/>
      </w:pPr>
    </w:p>
    <w:sectPr w:rsidR="00854719" w:rsidSect="0043788E">
      <w:headerReference w:type="default" r:id="rId7"/>
      <w:footerReference w:type="even" r:id="rId8"/>
      <w:footerReference w:type="default" r:id="rId9"/>
      <w:headerReference w:type="first" r:id="rId10"/>
      <w:pgSz w:w="12242" w:h="15842" w:code="1"/>
      <w:pgMar w:top="1418" w:right="1752" w:bottom="1962" w:left="1418" w:header="737" w:footer="124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D09" w:rsidRDefault="005C3D09">
      <w:r>
        <w:separator/>
      </w:r>
    </w:p>
  </w:endnote>
  <w:endnote w:type="continuationSeparator" w:id="1">
    <w:p w:rsidR="005C3D09" w:rsidRDefault="005C3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D53" w:rsidRDefault="00F12938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E05D53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05D53"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E05D53" w:rsidRDefault="00E05D53">
    <w:pPr>
      <w:pStyle w:val="Piedepgina"/>
      <w:rPr>
        <w:i/>
        <w:sz w:val="16"/>
      </w:rPr>
    </w:pPr>
    <w:r>
      <w:rPr>
        <w:i/>
        <w:sz w:val="16"/>
      </w:rPr>
      <w:t>cuestionario.doc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D53" w:rsidRDefault="00F12938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E05D53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63CFD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E05D53" w:rsidRDefault="00E05D53">
    <w:pPr>
      <w:pStyle w:val="Piedepgina"/>
      <w:rPr>
        <w:i/>
        <w:sz w:val="16"/>
      </w:rPr>
    </w:pPr>
    <w:r>
      <w:rPr>
        <w:i/>
        <w:sz w:val="16"/>
      </w:rPr>
      <w:t>cuestionario.doc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D09" w:rsidRDefault="005C3D09">
      <w:r>
        <w:separator/>
      </w:r>
    </w:p>
  </w:footnote>
  <w:footnote w:type="continuationSeparator" w:id="1">
    <w:p w:rsidR="005C3D09" w:rsidRDefault="005C3D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D53" w:rsidRDefault="00E05D53">
    <w:pPr>
      <w:pStyle w:val="Encabezado"/>
    </w:pPr>
    <w:r>
      <w:tab/>
      <w:t xml:space="preserve">                                                     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D53" w:rsidRDefault="00E05D53">
    <w:pPr>
      <w:pStyle w:val="Encabezado"/>
      <w:rPr>
        <w:rFonts w:ascii="Arial Narrow" w:hAnsi="Arial Narrow" w:cs="Arial"/>
      </w:rPr>
    </w:pPr>
    <w:r>
      <w:tab/>
      <w:t xml:space="preserve">                                                                                                                      Prof. </w:t>
    </w:r>
    <w:r>
      <w:rPr>
        <w:rFonts w:ascii="Arial Narrow" w:hAnsi="Arial Narrow" w:cs="Arial"/>
      </w:rPr>
      <w:t>Hernán Chávez Grez</w:t>
    </w:r>
  </w:p>
  <w:p w:rsidR="00E05D53" w:rsidRDefault="00E05D53">
    <w:pPr>
      <w:pStyle w:val="Encabezado"/>
      <w:rPr>
        <w:rFonts w:ascii="Arial Narrow" w:hAnsi="Arial Narrow" w:cs="Arial"/>
      </w:rPr>
    </w:pPr>
    <w:r>
      <w:rPr>
        <w:rFonts w:ascii="Arial Narrow" w:hAnsi="Arial Narrow" w:cs="Arial"/>
      </w:rPr>
      <w:tab/>
      <w:t xml:space="preserve">                                                                                                                                     Químico Farmacéutico</w:t>
    </w:r>
  </w:p>
  <w:p w:rsidR="00E05D53" w:rsidRDefault="00E05D53">
    <w:pPr>
      <w:pStyle w:val="Encabezado"/>
      <w:rPr>
        <w:rFonts w:ascii="Arial Narrow" w:hAnsi="Arial Narrow" w:cs="Arial"/>
      </w:rPr>
    </w:pPr>
    <w:r>
      <w:rPr>
        <w:rFonts w:ascii="Arial Narrow" w:hAnsi="Arial Narrow" w:cs="Arial"/>
      </w:rPr>
      <w:tab/>
      <w:t xml:space="preserve">                                                                                                                                   hechavez@uchile.cl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458B0"/>
    <w:multiLevelType w:val="hybridMultilevel"/>
    <w:tmpl w:val="7AD0F98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504AE8"/>
    <w:multiLevelType w:val="singleLevel"/>
    <w:tmpl w:val="DC0EB84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1D16045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0842A0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CE17957"/>
    <w:multiLevelType w:val="singleLevel"/>
    <w:tmpl w:val="390042B0"/>
    <w:lvl w:ilvl="0">
      <w:numFmt w:val="bullet"/>
      <w:lvlText w:val="-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">
    <w:nsid w:val="31210692"/>
    <w:multiLevelType w:val="singleLevel"/>
    <w:tmpl w:val="383CD4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16E7C17"/>
    <w:multiLevelType w:val="singleLevel"/>
    <w:tmpl w:val="DC0EB84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>
    <w:nsid w:val="34B6767C"/>
    <w:multiLevelType w:val="singleLevel"/>
    <w:tmpl w:val="DC0EB84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>
    <w:nsid w:val="3C317242"/>
    <w:multiLevelType w:val="singleLevel"/>
    <w:tmpl w:val="DC0EB84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>
    <w:nsid w:val="40B51630"/>
    <w:multiLevelType w:val="singleLevel"/>
    <w:tmpl w:val="7532A2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6392BC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8F51C88"/>
    <w:multiLevelType w:val="singleLevel"/>
    <w:tmpl w:val="DC0EB84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>
    <w:nsid w:val="4C7151E8"/>
    <w:multiLevelType w:val="singleLevel"/>
    <w:tmpl w:val="7532A2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CF35AE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E1B1C0A"/>
    <w:multiLevelType w:val="hybridMultilevel"/>
    <w:tmpl w:val="ECFAC326"/>
    <w:lvl w:ilvl="0" w:tplc="5E960EEC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8E3921"/>
    <w:multiLevelType w:val="singleLevel"/>
    <w:tmpl w:val="DC0EB84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>
    <w:nsid w:val="5BAF087B"/>
    <w:multiLevelType w:val="singleLevel"/>
    <w:tmpl w:val="DC0EB84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>
    <w:nsid w:val="6067079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B51637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314147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845328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9404F1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1"/>
  </w:num>
  <w:num w:numId="2">
    <w:abstractNumId w:val="5"/>
  </w:num>
  <w:num w:numId="3">
    <w:abstractNumId w:val="10"/>
  </w:num>
  <w:num w:numId="4">
    <w:abstractNumId w:val="1"/>
  </w:num>
  <w:num w:numId="5">
    <w:abstractNumId w:val="19"/>
  </w:num>
  <w:num w:numId="6">
    <w:abstractNumId w:val="7"/>
  </w:num>
  <w:num w:numId="7">
    <w:abstractNumId w:val="11"/>
  </w:num>
  <w:num w:numId="8">
    <w:abstractNumId w:val="8"/>
  </w:num>
  <w:num w:numId="9">
    <w:abstractNumId w:val="3"/>
  </w:num>
  <w:num w:numId="10">
    <w:abstractNumId w:val="18"/>
  </w:num>
  <w:num w:numId="11">
    <w:abstractNumId w:val="6"/>
  </w:num>
  <w:num w:numId="12">
    <w:abstractNumId w:val="17"/>
  </w:num>
  <w:num w:numId="13">
    <w:abstractNumId w:val="15"/>
  </w:num>
  <w:num w:numId="14">
    <w:abstractNumId w:val="16"/>
  </w:num>
  <w:num w:numId="15">
    <w:abstractNumId w:val="20"/>
  </w:num>
  <w:num w:numId="16">
    <w:abstractNumId w:val="13"/>
  </w:num>
  <w:num w:numId="17">
    <w:abstractNumId w:val="2"/>
  </w:num>
  <w:num w:numId="18">
    <w:abstractNumId w:val="4"/>
  </w:num>
  <w:num w:numId="19">
    <w:abstractNumId w:val="9"/>
  </w:num>
  <w:num w:numId="20">
    <w:abstractNumId w:val="12"/>
  </w:num>
  <w:num w:numId="21">
    <w:abstractNumId w:val="0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EAB"/>
    <w:rsid w:val="00063D45"/>
    <w:rsid w:val="001624C5"/>
    <w:rsid w:val="001F5EAB"/>
    <w:rsid w:val="00203118"/>
    <w:rsid w:val="002C6AC7"/>
    <w:rsid w:val="00391CD1"/>
    <w:rsid w:val="0043788E"/>
    <w:rsid w:val="004D3240"/>
    <w:rsid w:val="004D77A0"/>
    <w:rsid w:val="00563CFD"/>
    <w:rsid w:val="00571F90"/>
    <w:rsid w:val="005C3D09"/>
    <w:rsid w:val="00696722"/>
    <w:rsid w:val="00753E3F"/>
    <w:rsid w:val="00854719"/>
    <w:rsid w:val="008A1633"/>
    <w:rsid w:val="00913EDA"/>
    <w:rsid w:val="009E2218"/>
    <w:rsid w:val="00AB38F0"/>
    <w:rsid w:val="00AD7DEE"/>
    <w:rsid w:val="00BA74D5"/>
    <w:rsid w:val="00D450FF"/>
    <w:rsid w:val="00E05D53"/>
    <w:rsid w:val="00F12938"/>
    <w:rsid w:val="00FC7B84"/>
    <w:rsid w:val="00FD3F0A"/>
    <w:rsid w:val="00FE1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88E"/>
    <w:rPr>
      <w:lang w:val="es-ES_tradnl"/>
    </w:rPr>
  </w:style>
  <w:style w:type="paragraph" w:styleId="Ttulo1">
    <w:name w:val="heading 1"/>
    <w:basedOn w:val="Normal"/>
    <w:next w:val="Normal"/>
    <w:qFormat/>
    <w:rsid w:val="0043788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  <w:outlineLvl w:val="0"/>
    </w:pPr>
    <w:rPr>
      <w:b/>
      <w:i/>
      <w:sz w:val="24"/>
      <w:u w:val="single"/>
    </w:rPr>
  </w:style>
  <w:style w:type="paragraph" w:styleId="Ttulo2">
    <w:name w:val="heading 2"/>
    <w:basedOn w:val="Normal"/>
    <w:next w:val="Normal"/>
    <w:qFormat/>
    <w:rsid w:val="0043788E"/>
    <w:pPr>
      <w:keepNext/>
      <w:outlineLvl w:val="1"/>
    </w:pPr>
    <w:rPr>
      <w:i/>
      <w:sz w:val="16"/>
    </w:rPr>
  </w:style>
  <w:style w:type="paragraph" w:styleId="Ttulo3">
    <w:name w:val="heading 3"/>
    <w:basedOn w:val="Normal"/>
    <w:next w:val="Normal"/>
    <w:qFormat/>
    <w:rsid w:val="0043788E"/>
    <w:pPr>
      <w:keepNext/>
      <w:pBdr>
        <w:bottom w:val="single" w:sz="4" w:space="1" w:color="auto"/>
      </w:pBdr>
      <w:jc w:val="both"/>
      <w:outlineLvl w:val="2"/>
    </w:pPr>
    <w:rPr>
      <w:b/>
      <w:i/>
      <w:sz w:val="24"/>
    </w:rPr>
  </w:style>
  <w:style w:type="paragraph" w:styleId="Ttulo4">
    <w:name w:val="heading 4"/>
    <w:basedOn w:val="Normal"/>
    <w:next w:val="Normal"/>
    <w:qFormat/>
    <w:rsid w:val="0043788E"/>
    <w:pPr>
      <w:keepNext/>
      <w:jc w:val="both"/>
      <w:outlineLvl w:val="3"/>
    </w:pPr>
    <w:rPr>
      <w:b/>
      <w:sz w:val="22"/>
    </w:rPr>
  </w:style>
  <w:style w:type="paragraph" w:styleId="Ttulo5">
    <w:name w:val="heading 5"/>
    <w:basedOn w:val="Normal"/>
    <w:next w:val="Normal"/>
    <w:qFormat/>
    <w:rsid w:val="0043788E"/>
    <w:pPr>
      <w:keepNext/>
      <w:jc w:val="both"/>
      <w:outlineLvl w:val="4"/>
    </w:pPr>
    <w:rPr>
      <w:sz w:val="24"/>
    </w:rPr>
  </w:style>
  <w:style w:type="paragraph" w:styleId="Ttulo6">
    <w:name w:val="heading 6"/>
    <w:basedOn w:val="Normal"/>
    <w:next w:val="Normal"/>
    <w:qFormat/>
    <w:rsid w:val="0043788E"/>
    <w:pPr>
      <w:keepNext/>
      <w:jc w:val="both"/>
      <w:outlineLvl w:val="5"/>
    </w:pPr>
    <w:rPr>
      <w:i/>
      <w:iCs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43788E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43788E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43788E"/>
  </w:style>
  <w:style w:type="paragraph" w:styleId="Textoindependiente">
    <w:name w:val="Body Text"/>
    <w:basedOn w:val="Normal"/>
    <w:rsid w:val="0043788E"/>
    <w:pPr>
      <w:jc w:val="both"/>
    </w:pPr>
    <w:rPr>
      <w:sz w:val="24"/>
    </w:rPr>
  </w:style>
  <w:style w:type="paragraph" w:styleId="Textoindependiente2">
    <w:name w:val="Body Text 2"/>
    <w:basedOn w:val="Normal"/>
    <w:rsid w:val="0043788E"/>
    <w:rPr>
      <w:sz w:val="24"/>
    </w:rPr>
  </w:style>
  <w:style w:type="paragraph" w:styleId="Textodeglobo">
    <w:name w:val="Balloon Text"/>
    <w:basedOn w:val="Normal"/>
    <w:semiHidden/>
    <w:rsid w:val="004378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1861</Words>
  <Characters>10237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Cuestionario de Farmacia Privada</vt:lpstr>
    </vt:vector>
  </TitlesOfParts>
  <Company>Universidad de Chile</Company>
  <LinksUpToDate>false</LinksUpToDate>
  <CharactersWithSpaces>12074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Cuestionario de Farmacia Privada</dc:title>
  <dc:subject/>
  <dc:creator>FACULTAD DE CIENCIAS QUIMICAS Y FARMACEUTICAS</dc:creator>
  <cp:keywords/>
  <cp:lastModifiedBy>HCH</cp:lastModifiedBy>
  <cp:revision>2</cp:revision>
  <cp:lastPrinted>2005-08-01T17:22:00Z</cp:lastPrinted>
  <dcterms:created xsi:type="dcterms:W3CDTF">2011-11-21T18:09:00Z</dcterms:created>
  <dcterms:modified xsi:type="dcterms:W3CDTF">2011-11-21T18:09:00Z</dcterms:modified>
</cp:coreProperties>
</file>