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926" w:rsidRPr="00287926" w:rsidRDefault="00287926" w:rsidP="00287926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CASO CLÍNICO 1</w:t>
      </w:r>
    </w:p>
    <w:p w:rsidR="006D4945" w:rsidRPr="004466CF" w:rsidRDefault="00267F86" w:rsidP="00D16A43">
      <w:pPr>
        <w:jc w:val="both"/>
        <w:rPr>
          <w:rFonts w:asciiTheme="majorHAnsi" w:hAnsiTheme="majorHAnsi"/>
          <w:sz w:val="24"/>
          <w:szCs w:val="24"/>
        </w:rPr>
      </w:pPr>
      <w:r w:rsidRPr="004466CF">
        <w:rPr>
          <w:rFonts w:asciiTheme="majorHAnsi" w:hAnsiTheme="majorHAnsi"/>
          <w:sz w:val="24"/>
          <w:szCs w:val="24"/>
        </w:rPr>
        <w:t xml:space="preserve">Mujer de 68 años, tratada desde hace años para una gastritis crónica con pantoprazol 40 mg (1-0-0), depresión con duloxetina 60mg (1-0-0), hipercolesterolemia con simvastatina 10mg (0-0-1), y acenocumarol 4mg (3/4-0-0;3/4-0-0 jueves y domingo) para la prevención </w:t>
      </w:r>
      <w:r w:rsidR="004466CF">
        <w:rPr>
          <w:rFonts w:asciiTheme="majorHAnsi" w:hAnsiTheme="majorHAnsi"/>
          <w:sz w:val="24"/>
          <w:szCs w:val="24"/>
        </w:rPr>
        <w:t xml:space="preserve">de eventos </w:t>
      </w:r>
      <w:proofErr w:type="spellStart"/>
      <w:r w:rsidR="004466CF">
        <w:rPr>
          <w:rFonts w:asciiTheme="majorHAnsi" w:hAnsiTheme="majorHAnsi"/>
          <w:sz w:val="24"/>
          <w:szCs w:val="24"/>
        </w:rPr>
        <w:t>trombó</w:t>
      </w:r>
      <w:r w:rsidRPr="004466CF">
        <w:rPr>
          <w:rFonts w:asciiTheme="majorHAnsi" w:hAnsiTheme="majorHAnsi"/>
          <w:sz w:val="24"/>
          <w:szCs w:val="24"/>
        </w:rPr>
        <w:t>ticos</w:t>
      </w:r>
      <w:proofErr w:type="spellEnd"/>
      <w:r w:rsidRPr="004466CF">
        <w:rPr>
          <w:rFonts w:asciiTheme="majorHAnsi" w:hAnsiTheme="majorHAnsi"/>
          <w:sz w:val="24"/>
          <w:szCs w:val="24"/>
        </w:rPr>
        <w:t>.</w:t>
      </w:r>
    </w:p>
    <w:p w:rsidR="007A152C" w:rsidRPr="004466CF" w:rsidRDefault="00267F86" w:rsidP="00D16A43">
      <w:pPr>
        <w:jc w:val="both"/>
        <w:rPr>
          <w:rFonts w:asciiTheme="majorHAnsi" w:hAnsiTheme="majorHAnsi"/>
          <w:sz w:val="24"/>
          <w:szCs w:val="24"/>
        </w:rPr>
      </w:pPr>
      <w:r w:rsidRPr="004466CF">
        <w:rPr>
          <w:rFonts w:asciiTheme="majorHAnsi" w:hAnsiTheme="majorHAnsi"/>
          <w:sz w:val="24"/>
          <w:szCs w:val="24"/>
        </w:rPr>
        <w:t>Los valores de colesterol están controlados</w:t>
      </w:r>
      <w:r w:rsidR="007A152C" w:rsidRPr="004466CF">
        <w:rPr>
          <w:rFonts w:asciiTheme="majorHAnsi" w:hAnsiTheme="majorHAnsi"/>
          <w:sz w:val="24"/>
          <w:szCs w:val="24"/>
        </w:rPr>
        <w:t xml:space="preserve"> (</w:t>
      </w:r>
      <w:r w:rsidRPr="004466CF">
        <w:rPr>
          <w:rFonts w:asciiTheme="majorHAnsi" w:hAnsiTheme="majorHAnsi"/>
          <w:sz w:val="24"/>
          <w:szCs w:val="24"/>
        </w:rPr>
        <w:t>178 mg/dL), y no presenta</w:t>
      </w:r>
      <w:r w:rsidR="007A152C" w:rsidRPr="004466CF">
        <w:rPr>
          <w:rFonts w:asciiTheme="majorHAnsi" w:hAnsiTheme="majorHAnsi"/>
          <w:sz w:val="24"/>
          <w:szCs w:val="24"/>
        </w:rPr>
        <w:t>ba</w:t>
      </w:r>
      <w:r w:rsidRPr="004466CF">
        <w:rPr>
          <w:rFonts w:asciiTheme="majorHAnsi" w:hAnsiTheme="majorHAnsi"/>
          <w:sz w:val="24"/>
          <w:szCs w:val="24"/>
        </w:rPr>
        <w:t xml:space="preserve"> problemas en su control</w:t>
      </w:r>
      <w:r w:rsidR="004466CF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="004466CF">
        <w:rPr>
          <w:rFonts w:asciiTheme="majorHAnsi" w:hAnsiTheme="majorHAnsi"/>
          <w:sz w:val="24"/>
          <w:szCs w:val="24"/>
        </w:rPr>
        <w:t>anticoagulació</w:t>
      </w:r>
      <w:r w:rsidRPr="004466CF">
        <w:rPr>
          <w:rFonts w:asciiTheme="majorHAnsi" w:hAnsiTheme="majorHAnsi"/>
          <w:sz w:val="24"/>
          <w:szCs w:val="24"/>
        </w:rPr>
        <w:t>n</w:t>
      </w:r>
      <w:proofErr w:type="spellEnd"/>
      <w:r w:rsidRPr="004466CF">
        <w:rPr>
          <w:rFonts w:asciiTheme="majorHAnsi" w:hAnsiTheme="majorHAnsi"/>
          <w:sz w:val="24"/>
          <w:szCs w:val="24"/>
        </w:rPr>
        <w:t xml:space="preserve">  (INR medio 2.6)</w:t>
      </w:r>
      <w:r w:rsidR="007A152C" w:rsidRPr="004466CF">
        <w:rPr>
          <w:rFonts w:asciiTheme="majorHAnsi" w:hAnsiTheme="majorHAnsi"/>
          <w:sz w:val="24"/>
          <w:szCs w:val="24"/>
        </w:rPr>
        <w:t>.</w:t>
      </w:r>
    </w:p>
    <w:p w:rsidR="00267F86" w:rsidRPr="004466CF" w:rsidRDefault="007A152C" w:rsidP="00D16A43">
      <w:pPr>
        <w:jc w:val="both"/>
        <w:rPr>
          <w:rFonts w:asciiTheme="majorHAnsi" w:hAnsiTheme="majorHAnsi"/>
          <w:sz w:val="24"/>
          <w:szCs w:val="24"/>
        </w:rPr>
      </w:pPr>
      <w:r w:rsidRPr="004466CF">
        <w:rPr>
          <w:rFonts w:asciiTheme="majorHAnsi" w:hAnsiTheme="majorHAnsi"/>
          <w:sz w:val="24"/>
          <w:szCs w:val="24"/>
        </w:rPr>
        <w:t xml:space="preserve">Acude a la farmacia y el vendedor le ofrece </w:t>
      </w:r>
      <w:proofErr w:type="spellStart"/>
      <w:r w:rsidRPr="004466CF">
        <w:rPr>
          <w:rFonts w:asciiTheme="majorHAnsi" w:hAnsiTheme="majorHAnsi"/>
          <w:sz w:val="24"/>
          <w:szCs w:val="24"/>
        </w:rPr>
        <w:t>esomeprazol</w:t>
      </w:r>
      <w:proofErr w:type="spellEnd"/>
      <w:r w:rsidRPr="004466CF">
        <w:rPr>
          <w:rFonts w:asciiTheme="majorHAnsi" w:hAnsiTheme="majorHAnsi"/>
          <w:sz w:val="24"/>
          <w:szCs w:val="24"/>
        </w:rPr>
        <w:t xml:space="preserve"> 40 mg en vez de pantoprazol ya que este medicamento se encuentra en oferta.</w:t>
      </w:r>
    </w:p>
    <w:p w:rsidR="007A152C" w:rsidRPr="004466CF" w:rsidRDefault="0028335D" w:rsidP="00D16A43">
      <w:pPr>
        <w:jc w:val="both"/>
        <w:rPr>
          <w:rFonts w:asciiTheme="majorHAnsi" w:hAnsiTheme="majorHAnsi"/>
          <w:sz w:val="24"/>
          <w:szCs w:val="24"/>
        </w:rPr>
      </w:pPr>
      <w:r w:rsidRPr="004466CF">
        <w:rPr>
          <w:rFonts w:asciiTheme="majorHAnsi" w:hAnsiTheme="majorHAnsi"/>
          <w:sz w:val="24"/>
          <w:szCs w:val="24"/>
        </w:rPr>
        <w:t>La p</w:t>
      </w:r>
      <w:r w:rsidR="004466CF">
        <w:rPr>
          <w:rFonts w:asciiTheme="majorHAnsi" w:hAnsiTheme="majorHAnsi"/>
          <w:sz w:val="24"/>
          <w:szCs w:val="24"/>
        </w:rPr>
        <w:t xml:space="preserve">aciente comienza con </w:t>
      </w:r>
      <w:proofErr w:type="spellStart"/>
      <w:r w:rsidR="004466CF">
        <w:rPr>
          <w:rFonts w:asciiTheme="majorHAnsi" w:hAnsiTheme="majorHAnsi"/>
          <w:sz w:val="24"/>
          <w:szCs w:val="24"/>
        </w:rPr>
        <w:t>náuses</w:t>
      </w:r>
      <w:proofErr w:type="spellEnd"/>
      <w:r w:rsidR="004466CF">
        <w:rPr>
          <w:rFonts w:asciiTheme="majorHAnsi" w:hAnsiTheme="majorHAnsi"/>
          <w:sz w:val="24"/>
          <w:szCs w:val="24"/>
        </w:rPr>
        <w:t>, vó</w:t>
      </w:r>
      <w:r w:rsidRPr="004466CF">
        <w:rPr>
          <w:rFonts w:asciiTheme="majorHAnsi" w:hAnsiTheme="majorHAnsi"/>
          <w:sz w:val="24"/>
          <w:szCs w:val="24"/>
        </w:rPr>
        <w:t>mi</w:t>
      </w:r>
      <w:r w:rsidR="004466CF">
        <w:rPr>
          <w:rFonts w:asciiTheme="majorHAnsi" w:hAnsiTheme="majorHAnsi"/>
          <w:sz w:val="24"/>
          <w:szCs w:val="24"/>
        </w:rPr>
        <w:t>tos y epistaxis nasal a los 5 dí</w:t>
      </w:r>
      <w:r w:rsidRPr="004466CF">
        <w:rPr>
          <w:rFonts w:asciiTheme="majorHAnsi" w:hAnsiTheme="majorHAnsi"/>
          <w:sz w:val="24"/>
          <w:szCs w:val="24"/>
        </w:rPr>
        <w:t>as. Un examen de laboratorio revela un INR de 3.5.</w:t>
      </w:r>
    </w:p>
    <w:p w:rsidR="007A152C" w:rsidRDefault="007A152C" w:rsidP="00D16A43">
      <w:pPr>
        <w:jc w:val="both"/>
      </w:pPr>
    </w:p>
    <w:sectPr w:rsidR="007A152C" w:rsidSect="006D49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7F86"/>
    <w:rsid w:val="00267F86"/>
    <w:rsid w:val="0028335D"/>
    <w:rsid w:val="00287926"/>
    <w:rsid w:val="004466CF"/>
    <w:rsid w:val="006D4945"/>
    <w:rsid w:val="007A152C"/>
    <w:rsid w:val="008C6054"/>
    <w:rsid w:val="00D16A43"/>
    <w:rsid w:val="00FF5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945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http://mexakin-shared.blogspot.com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Kuki</dc:creator>
  <cp:lastModifiedBy>Kuki</cp:lastModifiedBy>
  <cp:revision>2</cp:revision>
  <dcterms:created xsi:type="dcterms:W3CDTF">2012-01-17T12:14:00Z</dcterms:created>
  <dcterms:modified xsi:type="dcterms:W3CDTF">2012-01-17T12:14:00Z</dcterms:modified>
</cp:coreProperties>
</file>