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F0D" w:rsidRDefault="0096714C">
      <w:r>
        <w:t>Instrucciones seminario semana 9</w:t>
      </w:r>
    </w:p>
    <w:p w:rsidR="0096714C" w:rsidRDefault="0096714C"/>
    <w:p w:rsidR="0096714C" w:rsidRDefault="0096714C">
      <w:r>
        <w:t>Temas: Dosis múltiple</w:t>
      </w:r>
    </w:p>
    <w:p w:rsidR="0096714C" w:rsidRDefault="0096714C">
      <w:r>
        <w:tab/>
        <w:t>Cinética No Lineal</w:t>
      </w:r>
    </w:p>
    <w:p w:rsidR="0096714C" w:rsidRDefault="0096714C">
      <w:r>
        <w:t>Objetivos del programa: 14, 15, 18 al 20</w:t>
      </w:r>
    </w:p>
    <w:p w:rsidR="0096714C" w:rsidRDefault="0096714C">
      <w:r>
        <w:t>Ejercicios</w:t>
      </w:r>
      <w:r w:rsidR="00101209">
        <w:t>:</w:t>
      </w:r>
      <w:r w:rsidR="00101209">
        <w:tab/>
      </w:r>
      <w:r>
        <w:t xml:space="preserve"> 28 al 35 </w:t>
      </w:r>
      <w:proofErr w:type="gramStart"/>
      <w:r>
        <w:t>( se</w:t>
      </w:r>
      <w:proofErr w:type="gramEnd"/>
      <w:r>
        <w:t xml:space="preserve"> discutirán 34 y 35)</w:t>
      </w:r>
    </w:p>
    <w:p w:rsidR="0096714C" w:rsidRDefault="0096714C">
      <w:r>
        <w:tab/>
      </w:r>
      <w:r w:rsidR="00101209">
        <w:tab/>
        <w:t>46 y 47</w:t>
      </w:r>
    </w:p>
    <w:sectPr w:rsidR="0096714C" w:rsidSect="00370D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96714C"/>
    <w:rsid w:val="00101209"/>
    <w:rsid w:val="001B4CE4"/>
    <w:rsid w:val="00370DB0"/>
    <w:rsid w:val="006A6517"/>
    <w:rsid w:val="007A1A15"/>
    <w:rsid w:val="0096714C"/>
    <w:rsid w:val="00A5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D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2010-10-01T20:25:00Z</dcterms:created>
  <dcterms:modified xsi:type="dcterms:W3CDTF">2010-10-01T20:27:00Z</dcterms:modified>
</cp:coreProperties>
</file>