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335" w:rsidRDefault="00490335" w:rsidP="00490335">
      <w:pPr>
        <w:jc w:val="both"/>
      </w:pPr>
    </w:p>
    <w:p w:rsidR="00490335" w:rsidRPr="00490335" w:rsidRDefault="00490335" w:rsidP="00490335">
      <w:pPr>
        <w:jc w:val="center"/>
        <w:rPr>
          <w:b/>
        </w:rPr>
      </w:pPr>
      <w:r w:rsidRPr="00490335">
        <w:rPr>
          <w:b/>
        </w:rPr>
        <w:t>Resumen</w:t>
      </w:r>
    </w:p>
    <w:p w:rsidR="00490335" w:rsidRPr="00490335" w:rsidRDefault="00490335" w:rsidP="00490335">
      <w:pPr>
        <w:jc w:val="both"/>
        <w:rPr>
          <w:i/>
        </w:rPr>
      </w:pPr>
      <w:r w:rsidRPr="00490335">
        <w:rPr>
          <w:i/>
        </w:rPr>
        <w:t xml:space="preserve">Los afectados por las externalidades a veces pueden resolver el problema en privado. Por ejemplo, cuando una empresa le impone una externalidad a otra, ambas pueden internalizar la externalidad con una fusión. Por otra parte, las partes interesadas pueden resolver el problema negociando un contrato. Según el teorema de </w:t>
      </w:r>
      <w:proofErr w:type="spellStart"/>
      <w:r w:rsidRPr="00490335">
        <w:rPr>
          <w:i/>
        </w:rPr>
        <w:t>Coase</w:t>
      </w:r>
      <w:proofErr w:type="spellEnd"/>
      <w:r w:rsidRPr="00490335">
        <w:rPr>
          <w:i/>
        </w:rPr>
        <w:t xml:space="preserve">, si las personas pueden negociar sin costo alguno, siempre pueden llegar a un acuerdo en el que los recursos se distribuyan eficientemente. Sin embargo, en muchos casos llegar a un acuerdo entre todas las partes interesadas es difícil, por lo que no se aplica el teorema de </w:t>
      </w:r>
      <w:proofErr w:type="spellStart"/>
      <w:r w:rsidRPr="00490335">
        <w:rPr>
          <w:i/>
        </w:rPr>
        <w:t>Coase</w:t>
      </w:r>
      <w:proofErr w:type="spellEnd"/>
      <w:r w:rsidRPr="00490335">
        <w:rPr>
          <w:i/>
        </w:rPr>
        <w:t>.</w:t>
      </w:r>
    </w:p>
    <w:p w:rsidR="00490335" w:rsidRDefault="00490335" w:rsidP="00490335">
      <w:pPr>
        <w:jc w:val="both"/>
        <w:rPr>
          <w:b/>
          <w:u w:val="single"/>
        </w:rPr>
      </w:pPr>
    </w:p>
    <w:p w:rsidR="00327B2C" w:rsidRPr="00490335" w:rsidRDefault="00327B2C" w:rsidP="00490335">
      <w:pPr>
        <w:jc w:val="both"/>
        <w:rPr>
          <w:b/>
          <w:u w:val="single"/>
        </w:rPr>
      </w:pPr>
      <w:r w:rsidRPr="00490335">
        <w:rPr>
          <w:b/>
          <w:u w:val="single"/>
        </w:rPr>
        <w:t>Conceptos Importantes:</w:t>
      </w:r>
    </w:p>
    <w:p w:rsidR="00327B2C" w:rsidRPr="00490335" w:rsidRDefault="00327B2C" w:rsidP="00490335">
      <w:pPr>
        <w:jc w:val="both"/>
        <w:rPr>
          <w:b/>
        </w:rPr>
      </w:pPr>
      <w:r w:rsidRPr="00490335">
        <w:rPr>
          <w:b/>
        </w:rPr>
        <w:t xml:space="preserve">Teorema de </w:t>
      </w:r>
      <w:proofErr w:type="spellStart"/>
      <w:r w:rsidRPr="00490335">
        <w:rPr>
          <w:b/>
        </w:rPr>
        <w:t>Coase</w:t>
      </w:r>
      <w:proofErr w:type="spellEnd"/>
    </w:p>
    <w:p w:rsidR="00327B2C" w:rsidRPr="00490335" w:rsidRDefault="00327B2C" w:rsidP="00490335">
      <w:pPr>
        <w:jc w:val="both"/>
        <w:rPr>
          <w:i/>
        </w:rPr>
      </w:pPr>
      <w:r w:rsidRPr="00490335">
        <w:rPr>
          <w:i/>
        </w:rPr>
        <w:t>Propone que si los particulares pueden negociar sin costo la asignación de recursos, ellos solos pueden resolver el problema de las externalidades.</w:t>
      </w:r>
    </w:p>
    <w:p w:rsidR="00327B2C" w:rsidRPr="00490335" w:rsidRDefault="00327B2C" w:rsidP="00490335">
      <w:pPr>
        <w:jc w:val="both"/>
        <w:rPr>
          <w:b/>
        </w:rPr>
      </w:pPr>
      <w:r w:rsidRPr="00490335">
        <w:rPr>
          <w:b/>
        </w:rPr>
        <w:t>Costos de transacción</w:t>
      </w:r>
    </w:p>
    <w:p w:rsidR="00490335" w:rsidRDefault="00327B2C" w:rsidP="00490335">
      <w:pPr>
        <w:jc w:val="both"/>
        <w:rPr>
          <w:i/>
        </w:rPr>
      </w:pPr>
      <w:r w:rsidRPr="00490335">
        <w:rPr>
          <w:i/>
        </w:rPr>
        <w:t>Costos en los que incurren las partes en el proceso de negociación para llegar a un acuerdo y cumplirlo.</w:t>
      </w:r>
    </w:p>
    <w:p w:rsidR="00490335" w:rsidRPr="00490335" w:rsidRDefault="00490335" w:rsidP="00490335">
      <w:pPr>
        <w:jc w:val="both"/>
      </w:pPr>
    </w:p>
    <w:p w:rsidR="00490335" w:rsidRDefault="00490335" w:rsidP="00490335">
      <w:pPr>
        <w:jc w:val="both"/>
        <w:rPr>
          <w:b/>
        </w:rPr>
      </w:pPr>
    </w:p>
    <w:p w:rsidR="00490335" w:rsidRDefault="00490335" w:rsidP="00490335">
      <w:pPr>
        <w:jc w:val="both"/>
        <w:rPr>
          <w:b/>
        </w:rPr>
      </w:pPr>
    </w:p>
    <w:p w:rsidR="00490335" w:rsidRDefault="00490335" w:rsidP="00490335">
      <w:pPr>
        <w:jc w:val="both"/>
        <w:rPr>
          <w:b/>
        </w:rPr>
      </w:pPr>
    </w:p>
    <w:p w:rsidR="00490335" w:rsidRDefault="00490335" w:rsidP="00490335">
      <w:pPr>
        <w:jc w:val="both"/>
        <w:rPr>
          <w:b/>
        </w:rPr>
      </w:pPr>
    </w:p>
    <w:p w:rsidR="00490335" w:rsidRDefault="00490335" w:rsidP="00490335">
      <w:pPr>
        <w:jc w:val="both"/>
        <w:rPr>
          <w:b/>
        </w:rPr>
      </w:pPr>
    </w:p>
    <w:p w:rsidR="00490335" w:rsidRDefault="00490335" w:rsidP="00490335">
      <w:pPr>
        <w:jc w:val="both"/>
        <w:rPr>
          <w:b/>
        </w:rPr>
      </w:pPr>
    </w:p>
    <w:p w:rsidR="00490335" w:rsidRDefault="00490335" w:rsidP="00490335">
      <w:pPr>
        <w:jc w:val="both"/>
        <w:rPr>
          <w:b/>
        </w:rPr>
      </w:pPr>
    </w:p>
    <w:p w:rsidR="00490335" w:rsidRDefault="00490335" w:rsidP="00490335">
      <w:pPr>
        <w:jc w:val="both"/>
        <w:rPr>
          <w:b/>
        </w:rPr>
      </w:pPr>
    </w:p>
    <w:p w:rsidR="00490335" w:rsidRDefault="00490335" w:rsidP="00490335">
      <w:pPr>
        <w:jc w:val="both"/>
        <w:rPr>
          <w:b/>
        </w:rPr>
      </w:pPr>
    </w:p>
    <w:p w:rsidR="00490335" w:rsidRDefault="00490335" w:rsidP="00490335">
      <w:pPr>
        <w:jc w:val="both"/>
        <w:rPr>
          <w:b/>
        </w:rPr>
      </w:pPr>
    </w:p>
    <w:p w:rsidR="00490335" w:rsidRDefault="00490335" w:rsidP="00490335">
      <w:pPr>
        <w:jc w:val="both"/>
        <w:rPr>
          <w:b/>
        </w:rPr>
      </w:pPr>
    </w:p>
    <w:p w:rsidR="00327B2C" w:rsidRPr="00490335" w:rsidRDefault="00327B2C" w:rsidP="00490335">
      <w:pPr>
        <w:jc w:val="both"/>
        <w:rPr>
          <w:b/>
        </w:rPr>
      </w:pPr>
      <w:r w:rsidRPr="00490335">
        <w:rPr>
          <w:b/>
        </w:rPr>
        <w:lastRenderedPageBreak/>
        <w:t>Soluciones privadas a las externalidades</w:t>
      </w:r>
    </w:p>
    <w:p w:rsidR="00327B2C" w:rsidRDefault="00327B2C" w:rsidP="00490335">
      <w:pPr>
        <w:jc w:val="both"/>
      </w:pPr>
      <w:r>
        <w:t>Aunque las externalidades tienden a hacer ineficientes a los mercados, la acción gubernamental no siempre es necesaria para resolver el problema. En algunas circunstancias, las personas pueden llegar a soluciones privadas.</w:t>
      </w:r>
    </w:p>
    <w:p w:rsidR="00327B2C" w:rsidRPr="00490335" w:rsidRDefault="00327B2C" w:rsidP="00490335">
      <w:pPr>
        <w:jc w:val="both"/>
        <w:rPr>
          <w:b/>
        </w:rPr>
      </w:pPr>
      <w:r w:rsidRPr="00490335">
        <w:rPr>
          <w:b/>
        </w:rPr>
        <w:t>Los tipos de soluciones privadas</w:t>
      </w:r>
    </w:p>
    <w:p w:rsidR="00327B2C" w:rsidRDefault="00327B2C" w:rsidP="00490335">
      <w:pPr>
        <w:jc w:val="both"/>
      </w:pPr>
      <w:r>
        <w:t>Algunas veces el problema de las externalidades se resuelve con códigos morales y sanciones sociales. Considere, por ejemplo, por qué la mayoría de las personas no arroja basura. Aunque existen leyes que prohíben hacerlo, no siempre se hacen cumplir con demasiado rigor. La mayoría de las personas no arroja basura porque no es lo que se debe hacer. La regla de oro que se enseña a la mayoría de los niños dice: “Trata a los demás como quisieras que ellos te trataran.” Este mandato moral nos enseña a tomar en cuenta cómo nuestras acciones afectan a otras personas. En términos económicos, nos indica que internalicemos las externalidades.</w:t>
      </w:r>
    </w:p>
    <w:p w:rsidR="00327B2C" w:rsidRDefault="00327B2C" w:rsidP="00490335">
      <w:pPr>
        <w:jc w:val="both"/>
      </w:pPr>
      <w:r>
        <w:t>Otra solución privada a las externalidades son las instituciones de beneficencia, muchas de las cuales se establecen para hacer frente a las externalidades. Por ejemplo, el Sierra Club, cuyo objetivo es proteger el ambiente, es una organización sin fines de lucro que se financia con donativos privados. Otro ejemplo lo constituyen las universidades e institutos de educación superior, los cuales reciben donaciones de ex alumnos, empresas y fundaciones, en parte porque la educación tiene externalidades positivas para la sociedad. El gobierno puede incentivar esta solución privada a las externalidades por medio del sistema impositivo y permitir que los donativos a las sociedades de beneficencia sean deducibles de impuestos.</w:t>
      </w:r>
    </w:p>
    <w:p w:rsidR="00327B2C" w:rsidRDefault="00327B2C" w:rsidP="00490335">
      <w:pPr>
        <w:jc w:val="both"/>
      </w:pPr>
      <w:r>
        <w:t>El mercado privado puede resolver, bajo ciertas condiciones, el problema de las externalidades al confiar en el egoísmo de las partes interesadas. A veces la solución lleva a la integración de diferentes tipos de empresas. Por ejemplo, considere a un productor de manzanas y a un apicultor que trabajan muy cerca. Cada negocio confiere una externalidad positiva al otro. Como las abejas polinizan las flores de los árboles, ayudan al huerto a producir manzanas. Al mismo tiempo, las abejas usan el néctar que obtienen de los manzanos para producir miel. Sin embargo, cuando el productor de manzanas decide cuántos árboles siembra y el apicultor decide cuántas colmenas tener, no toman en cuenta las externalidades positivas. Como resultado, el productor de manzanas planta pocos árboles y el apicultor tiene pocas abejas. Estas externalidades podrían internalizarse si el apicultor comprara el huerto de manzanas o si el productor de manzanas comprara las colmenas: ambas actividades tendrían lugar dentro de la misma empresa, y ésta podría decidir el número óptimo de árboles y abejas. Internalizar las externalidades es una de las razones por las que algunas empresas se dedican a diferentes tipos de negocios.</w:t>
      </w:r>
    </w:p>
    <w:p w:rsidR="00327B2C" w:rsidRDefault="00327B2C" w:rsidP="00490335">
      <w:pPr>
        <w:jc w:val="both"/>
      </w:pPr>
      <w:r>
        <w:t xml:space="preserve">Otra forma en la que el mercado privado hace frente a los efectos externos es mediante el contrato entre las partes interesadas. En el ejemplo anterior, un contrato entre el productor de manzanas y el apicultor puede resolver el problema de pocos árboles y pocas abejas. El contrato puede especificar el número de árboles, el número de abejas y quizás el pago de una parte a la </w:t>
      </w:r>
      <w:r>
        <w:lastRenderedPageBreak/>
        <w:t>otra. Al establecer el número necesario de árboles y abejas, el contrato puede resolver la ineficiencia que normalmente provocan las externalidades y hacer que ambas partes estén mejor.</w:t>
      </w:r>
    </w:p>
    <w:p w:rsidR="00327B2C" w:rsidRPr="00490335" w:rsidRDefault="00327B2C" w:rsidP="00490335">
      <w:pPr>
        <w:jc w:val="both"/>
        <w:rPr>
          <w:b/>
        </w:rPr>
      </w:pPr>
      <w:r w:rsidRPr="00490335">
        <w:rPr>
          <w:b/>
        </w:rPr>
        <w:t xml:space="preserve">El teorema de </w:t>
      </w:r>
      <w:proofErr w:type="spellStart"/>
      <w:r w:rsidRPr="00490335">
        <w:rPr>
          <w:b/>
        </w:rPr>
        <w:t>Coase</w:t>
      </w:r>
      <w:proofErr w:type="spellEnd"/>
    </w:p>
    <w:p w:rsidR="00327B2C" w:rsidRDefault="00327B2C" w:rsidP="00490335">
      <w:pPr>
        <w:jc w:val="both"/>
      </w:pPr>
      <w:r>
        <w:t xml:space="preserve">¿Qué tan eficaz es el mercado privado para resolver las externalidades? Un famoso resultado, conocido como teorema de </w:t>
      </w:r>
      <w:proofErr w:type="spellStart"/>
      <w:r>
        <w:t>Coase</w:t>
      </w:r>
      <w:proofErr w:type="spellEnd"/>
      <w:r>
        <w:t xml:space="preserve"> por el economista Ronald </w:t>
      </w:r>
      <w:proofErr w:type="spellStart"/>
      <w:r>
        <w:t>Coase</w:t>
      </w:r>
      <w:proofErr w:type="spellEnd"/>
      <w:r>
        <w:t xml:space="preserve">, indica que puede ser muy eficaz en algunas circunstancias. Según el teorema de </w:t>
      </w:r>
      <w:proofErr w:type="spellStart"/>
      <w:r>
        <w:t>Coase</w:t>
      </w:r>
      <w:proofErr w:type="spellEnd"/>
      <w:r>
        <w:t>, si los particulares pueden negociar la asignación de recursos sin ningún costo, el mercado privado resolverá siempre el problema de las externalidades y asignará eficientemente los recursos.</w:t>
      </w:r>
    </w:p>
    <w:p w:rsidR="00327B2C" w:rsidRDefault="00327B2C" w:rsidP="00490335">
      <w:pPr>
        <w:jc w:val="both"/>
      </w:pPr>
      <w:r>
        <w:t xml:space="preserve">Para entender cómo funciona el teorema de </w:t>
      </w:r>
      <w:proofErr w:type="spellStart"/>
      <w:r>
        <w:t>Coase</w:t>
      </w:r>
      <w:proofErr w:type="spellEnd"/>
      <w:r>
        <w:t xml:space="preserve">, considere el siguiente ejemplo. Suponga que </w:t>
      </w:r>
      <w:r w:rsidR="00490335">
        <w:t>Sebastián</w:t>
      </w:r>
      <w:r>
        <w:t xml:space="preserve"> es dueño de un perro llamado </w:t>
      </w:r>
      <w:r w:rsidR="00490335">
        <w:t>Cachupín</w:t>
      </w:r>
      <w:r>
        <w:t xml:space="preserve">. </w:t>
      </w:r>
      <w:r w:rsidR="00490335">
        <w:t>Cachupín</w:t>
      </w:r>
      <w:r>
        <w:t xml:space="preserve"> ladra y esto molesta a </w:t>
      </w:r>
      <w:r w:rsidR="00490335">
        <w:t>Nicole</w:t>
      </w:r>
      <w:r>
        <w:t xml:space="preserve">, la vecina de </w:t>
      </w:r>
      <w:r w:rsidR="00490335">
        <w:t>Sebastián</w:t>
      </w:r>
      <w:r>
        <w:t xml:space="preserve">. </w:t>
      </w:r>
      <w:r w:rsidR="00490335">
        <w:t>Sebastián</w:t>
      </w:r>
      <w:r>
        <w:t xml:space="preserve"> obtiene un beneficio de tener un perro, pero éste causa una externalidad negativa que afecta a </w:t>
      </w:r>
      <w:r w:rsidR="00490335">
        <w:t>Nicole</w:t>
      </w:r>
      <w:r>
        <w:t xml:space="preserve">. ¿Se debe obligar a </w:t>
      </w:r>
      <w:r w:rsidR="00490335">
        <w:t>Sebastián</w:t>
      </w:r>
      <w:r>
        <w:t xml:space="preserve"> a </w:t>
      </w:r>
      <w:r w:rsidR="004D3148">
        <w:t>que mande</w:t>
      </w:r>
      <w:r>
        <w:t xml:space="preserve"> a </w:t>
      </w:r>
      <w:bookmarkStart w:id="0" w:name="_GoBack"/>
      <w:bookmarkEnd w:id="0"/>
      <w:r w:rsidR="00490335">
        <w:t>Cachupín</w:t>
      </w:r>
      <w:r>
        <w:t xml:space="preserve"> a la perrera o </w:t>
      </w:r>
      <w:r w:rsidR="00490335">
        <w:t>Nicole</w:t>
      </w:r>
      <w:r>
        <w:t xml:space="preserve"> debe pasar noches sin dormir debido a los ladridos de </w:t>
      </w:r>
      <w:r w:rsidR="00490335">
        <w:t>Cachupín</w:t>
      </w:r>
      <w:r>
        <w:t>?</w:t>
      </w:r>
    </w:p>
    <w:p w:rsidR="00327B2C" w:rsidRDefault="00327B2C" w:rsidP="00490335">
      <w:pPr>
        <w:jc w:val="both"/>
      </w:pPr>
      <w:r>
        <w:t xml:space="preserve">Considere primero cuál es el resultado social eficiente. Un planificador social, considerando las dos alternativas, compararía el beneficio que </w:t>
      </w:r>
      <w:r w:rsidR="00490335">
        <w:t>Sebastián</w:t>
      </w:r>
      <w:r>
        <w:t xml:space="preserve"> obtiene de tener un perro con el costo para </w:t>
      </w:r>
      <w:r w:rsidR="00490335">
        <w:t>Nicole</w:t>
      </w:r>
      <w:r>
        <w:t xml:space="preserve"> debido a los ladridos. Si el beneficio es mayor que el costo, es eficiente que </w:t>
      </w:r>
      <w:r w:rsidR="00490335">
        <w:t>Sebastián</w:t>
      </w:r>
      <w:r>
        <w:t xml:space="preserve"> conserve al perro y que </w:t>
      </w:r>
      <w:r w:rsidR="00490335">
        <w:t>Nicole</w:t>
      </w:r>
      <w:r>
        <w:t xml:space="preserve"> soporte los ladridos. Pero si el costo es superior al beneficio, entonces </w:t>
      </w:r>
      <w:r w:rsidR="00490335">
        <w:t>Sebastián</w:t>
      </w:r>
      <w:r>
        <w:t xml:space="preserve"> debe deshacerse del perro. Según el teorema de </w:t>
      </w:r>
      <w:proofErr w:type="spellStart"/>
      <w:r>
        <w:t>Coase</w:t>
      </w:r>
      <w:proofErr w:type="spellEnd"/>
      <w:r>
        <w:t xml:space="preserve">, el mercado privado llegará al resultado eficiente por sí mismo. ¿Cómo? </w:t>
      </w:r>
      <w:r w:rsidR="00490335">
        <w:t>Nicole</w:t>
      </w:r>
      <w:r>
        <w:t xml:space="preserve"> puede simplemente ofrecer pagarle a </w:t>
      </w:r>
      <w:r w:rsidR="00490335">
        <w:t>Sebastián</w:t>
      </w:r>
      <w:r>
        <w:t xml:space="preserve"> para que se deshaga del perro. </w:t>
      </w:r>
      <w:r w:rsidR="00490335">
        <w:t>Sebastián</w:t>
      </w:r>
      <w:r>
        <w:t xml:space="preserve"> aceptaría el trato si la cantidad de dinero que </w:t>
      </w:r>
      <w:r w:rsidR="00490335">
        <w:t>Nicole</w:t>
      </w:r>
      <w:r>
        <w:t xml:space="preserve"> le ofrece es mayor que el beneficio que obtiene de quedarse con el perro. Al regatear sobre el precio, </w:t>
      </w:r>
      <w:r w:rsidR="00490335">
        <w:t>Sebastián</w:t>
      </w:r>
      <w:r>
        <w:t xml:space="preserve"> y </w:t>
      </w:r>
      <w:r w:rsidR="00490335">
        <w:t>Nicole</w:t>
      </w:r>
      <w:r>
        <w:t xml:space="preserve"> siempre pueden llegar al resultado eficiente. Por ejemplo, suponga que </w:t>
      </w:r>
      <w:r w:rsidR="00490335">
        <w:t>Sebastián</w:t>
      </w:r>
      <w:r>
        <w:t xml:space="preserve"> obtiene un beneficio de $500 de tener un perro y a </w:t>
      </w:r>
      <w:r w:rsidR="00490335">
        <w:t>Nicole</w:t>
      </w:r>
      <w:r>
        <w:t xml:space="preserve"> le cuesta $800 que el perro ladre. En este caso, </w:t>
      </w:r>
      <w:r w:rsidR="00490335">
        <w:t>Nicole</w:t>
      </w:r>
      <w:r>
        <w:t xml:space="preserve"> le puede ofrecer a </w:t>
      </w:r>
      <w:r w:rsidR="00490335">
        <w:t>Sebastián</w:t>
      </w:r>
      <w:r>
        <w:t xml:space="preserve"> $600 para que se deshaga del perro y </w:t>
      </w:r>
      <w:r w:rsidR="00490335">
        <w:t>Sebastián</w:t>
      </w:r>
      <w:r>
        <w:t xml:space="preserve"> gustosamente aceptaría el trato. Ambas partes están mejor que antes y se llegó al resultado eficiente.</w:t>
      </w:r>
    </w:p>
    <w:p w:rsidR="00327B2C" w:rsidRDefault="00327B2C" w:rsidP="00490335">
      <w:pPr>
        <w:jc w:val="both"/>
      </w:pPr>
      <w:r>
        <w:t xml:space="preserve">Desde luego, es posible que </w:t>
      </w:r>
      <w:r w:rsidR="00490335">
        <w:t>Nicole</w:t>
      </w:r>
      <w:r>
        <w:t xml:space="preserve"> no esté dispuesta a ofrecer ninguna cantidad de dinero que </w:t>
      </w:r>
      <w:r w:rsidR="00490335">
        <w:t>Sebastián</w:t>
      </w:r>
      <w:r>
        <w:t xml:space="preserve"> estuviera dispuesto a aceptar. Por ejemplo, suponga que </w:t>
      </w:r>
      <w:r w:rsidR="00490335">
        <w:t>Sebastián</w:t>
      </w:r>
      <w:r>
        <w:t xml:space="preserve"> obtiene un beneficio de $1000 de tener perro, mientras que el costo de </w:t>
      </w:r>
      <w:r w:rsidR="00490335">
        <w:t>Nicole</w:t>
      </w:r>
      <w:r>
        <w:t xml:space="preserve"> de soportar los ladridos es de $800. En este caso, </w:t>
      </w:r>
      <w:r w:rsidR="00490335">
        <w:t>Sebastián</w:t>
      </w:r>
      <w:r>
        <w:t xml:space="preserve"> rechazaría cualquier oferta por debajo de $1000 y </w:t>
      </w:r>
      <w:r w:rsidR="00490335">
        <w:t>Nicole</w:t>
      </w:r>
      <w:r>
        <w:t xml:space="preserve"> no ofrecería una cantidad mayor que $800. Así, </w:t>
      </w:r>
      <w:r w:rsidR="00490335">
        <w:t>Sebastián</w:t>
      </w:r>
      <w:r>
        <w:t xml:space="preserve"> acaba quedándose con su perro. Sin embargo, dados estos costos y beneficios, la solución es eficiente.</w:t>
      </w:r>
    </w:p>
    <w:p w:rsidR="00327B2C" w:rsidRDefault="00327B2C" w:rsidP="00490335">
      <w:pPr>
        <w:jc w:val="both"/>
      </w:pPr>
      <w:r>
        <w:t xml:space="preserve">Hasta ahora hemos supuesto que </w:t>
      </w:r>
      <w:r w:rsidR="00490335">
        <w:t>Sebastián</w:t>
      </w:r>
      <w:r>
        <w:t xml:space="preserve"> tiene el derecho legal de dejar que su perro ladre. En otras palabras, hemos supuesto que </w:t>
      </w:r>
      <w:r w:rsidR="00490335">
        <w:t>Sebastián</w:t>
      </w:r>
      <w:r>
        <w:t xml:space="preserve"> puede quedarse con </w:t>
      </w:r>
      <w:r w:rsidR="00490335">
        <w:t>Cachupín</w:t>
      </w:r>
      <w:r>
        <w:t xml:space="preserve"> a menos que </w:t>
      </w:r>
      <w:r w:rsidR="00490335">
        <w:t>Nicole</w:t>
      </w:r>
      <w:r>
        <w:t xml:space="preserve"> le pague lo suficiente para hacerlo desistir voluntariamente de tener un perro. Pero, ¿cómo diferiría el resultado si </w:t>
      </w:r>
      <w:r w:rsidR="00490335">
        <w:t>Nicole</w:t>
      </w:r>
      <w:r>
        <w:t xml:space="preserve"> tuviera el derecho legal a la paz y tranquilidad?</w:t>
      </w:r>
    </w:p>
    <w:p w:rsidR="00327B2C" w:rsidRDefault="00327B2C" w:rsidP="00490335">
      <w:pPr>
        <w:jc w:val="both"/>
      </w:pPr>
      <w:r>
        <w:lastRenderedPageBreak/>
        <w:t xml:space="preserve">Según el teorema de </w:t>
      </w:r>
      <w:proofErr w:type="spellStart"/>
      <w:r>
        <w:t>Coase</w:t>
      </w:r>
      <w:proofErr w:type="spellEnd"/>
      <w:r>
        <w:t xml:space="preserve">, la distribución inicial de los derechos no afecta la habilidad del mercado para llegar a un resultado eficiente. Por ejemplo, suponga que </w:t>
      </w:r>
      <w:r w:rsidR="00490335">
        <w:t>Nicole</w:t>
      </w:r>
      <w:r>
        <w:t xml:space="preserve"> puede obligar legalmente a </w:t>
      </w:r>
      <w:r w:rsidR="00490335">
        <w:t>Sebastián</w:t>
      </w:r>
      <w:r>
        <w:t xml:space="preserve"> a deshacerse del perro. Aunque este derecho funciona a favor de </w:t>
      </w:r>
      <w:r w:rsidR="00490335">
        <w:t>Nicole</w:t>
      </w:r>
      <w:r>
        <w:t xml:space="preserve">, es probable que no cambie el resultado. En este caso, </w:t>
      </w:r>
      <w:r w:rsidR="00490335">
        <w:t>Sebastián</w:t>
      </w:r>
      <w:r>
        <w:t xml:space="preserve"> puede ofrecer pagarle a </w:t>
      </w:r>
      <w:r w:rsidR="00490335">
        <w:t>Nicole</w:t>
      </w:r>
      <w:r>
        <w:t xml:space="preserve"> para que le permita quedarse con el perro. Si el beneficio para </w:t>
      </w:r>
      <w:r w:rsidR="00490335">
        <w:t>Sebastián</w:t>
      </w:r>
      <w:r>
        <w:t xml:space="preserve"> de tener al perro es superior al costo de </w:t>
      </w:r>
      <w:r w:rsidR="00490335">
        <w:t>Nicole</w:t>
      </w:r>
      <w:r>
        <w:t xml:space="preserve"> de oír los ladridos, </w:t>
      </w:r>
      <w:r w:rsidR="00490335">
        <w:t>Sebastián</w:t>
      </w:r>
      <w:r>
        <w:t xml:space="preserve"> y </w:t>
      </w:r>
      <w:r w:rsidR="00490335">
        <w:t>Nicole</w:t>
      </w:r>
      <w:r>
        <w:t xml:space="preserve"> llegarán a un acuerdo y </w:t>
      </w:r>
      <w:r w:rsidR="00490335">
        <w:t>Sebastián</w:t>
      </w:r>
      <w:r>
        <w:t xml:space="preserve"> se quedará con su perro.</w:t>
      </w:r>
    </w:p>
    <w:p w:rsidR="00327B2C" w:rsidRDefault="00327B2C" w:rsidP="00490335">
      <w:pPr>
        <w:jc w:val="both"/>
      </w:pPr>
      <w:r>
        <w:t xml:space="preserve">Aunque </w:t>
      </w:r>
      <w:r w:rsidR="00490335">
        <w:t>Sebastián</w:t>
      </w:r>
      <w:r>
        <w:t xml:space="preserve"> y </w:t>
      </w:r>
      <w:r w:rsidR="00490335">
        <w:t>Nicole</w:t>
      </w:r>
      <w:r>
        <w:t xml:space="preserve"> pueden llegar a la solución eficiente, sin importar cómo se hayan distribuido los derechos en un principio, la distribución de derechos es relevante, ya que determina la distribución del bienestar económico. Si </w:t>
      </w:r>
      <w:r w:rsidR="00490335">
        <w:t>Sebastián</w:t>
      </w:r>
      <w:r>
        <w:t xml:space="preserve"> cuenta con el derecho de tener un perro que ladra o </w:t>
      </w:r>
      <w:r w:rsidR="00490335">
        <w:t>Nicole</w:t>
      </w:r>
      <w:r>
        <w:t xml:space="preserve"> tiene derecho a la tranquilidad, esto determina quién le paga a quién en la negociación final. Pero en cualquiera de los dos casos, las dos partes pueden negociar entre sí y resolver el problema de la externalidad. </w:t>
      </w:r>
      <w:r w:rsidR="00490335">
        <w:t>Sebastián</w:t>
      </w:r>
      <w:r>
        <w:t xml:space="preserve"> acabaría quedándose con el perro sólo si el beneficio es mayor que el costo.</w:t>
      </w:r>
    </w:p>
    <w:p w:rsidR="00327B2C" w:rsidRPr="00490335" w:rsidRDefault="00327B2C" w:rsidP="00490335">
      <w:pPr>
        <w:jc w:val="both"/>
        <w:rPr>
          <w:i/>
        </w:rPr>
      </w:pPr>
      <w:r w:rsidRPr="00490335">
        <w:rPr>
          <w:b/>
        </w:rPr>
        <w:t>En resumen</w:t>
      </w:r>
      <w:r>
        <w:t xml:space="preserve">: </w:t>
      </w:r>
      <w:r w:rsidRPr="00490335">
        <w:rPr>
          <w:i/>
        </w:rPr>
        <w:t xml:space="preserve">el teorema de </w:t>
      </w:r>
      <w:proofErr w:type="spellStart"/>
      <w:r w:rsidRPr="00490335">
        <w:rPr>
          <w:i/>
        </w:rPr>
        <w:t>Coase</w:t>
      </w:r>
      <w:proofErr w:type="spellEnd"/>
      <w:r w:rsidRPr="00490335">
        <w:rPr>
          <w:i/>
        </w:rPr>
        <w:t xml:space="preserve"> dice que los actores económicos privados pueden r</w:t>
      </w:r>
      <w:r w:rsidR="00490335" w:rsidRPr="00490335">
        <w:rPr>
          <w:i/>
        </w:rPr>
        <w:t xml:space="preserve">esolver </w:t>
      </w:r>
      <w:r w:rsidRPr="00490335">
        <w:rPr>
          <w:i/>
        </w:rPr>
        <w:t>entre ellos el problema de las externalidades. Sin importar</w:t>
      </w:r>
      <w:r w:rsidR="00490335" w:rsidRPr="00490335">
        <w:rPr>
          <w:i/>
        </w:rPr>
        <w:t xml:space="preserve"> cuál haya sido la distribución </w:t>
      </w:r>
      <w:r w:rsidRPr="00490335">
        <w:rPr>
          <w:i/>
        </w:rPr>
        <w:t>inicial de los derechos, las partes interesadas pueden siempr</w:t>
      </w:r>
      <w:r w:rsidR="00490335" w:rsidRPr="00490335">
        <w:rPr>
          <w:i/>
        </w:rPr>
        <w:t xml:space="preserve">e llegar a un acuerdo en el que </w:t>
      </w:r>
      <w:r w:rsidRPr="00490335">
        <w:rPr>
          <w:i/>
        </w:rPr>
        <w:t>todos estén mejor y el resultado sea eficiente.</w:t>
      </w:r>
    </w:p>
    <w:p w:rsidR="00490335" w:rsidRPr="00490335" w:rsidRDefault="00327B2C" w:rsidP="00490335">
      <w:pPr>
        <w:jc w:val="both"/>
        <w:rPr>
          <w:b/>
        </w:rPr>
      </w:pPr>
      <w:r w:rsidRPr="00490335">
        <w:rPr>
          <w:b/>
        </w:rPr>
        <w:t>Por qué las solu</w:t>
      </w:r>
      <w:r w:rsidR="00490335" w:rsidRPr="00490335">
        <w:rPr>
          <w:b/>
        </w:rPr>
        <w:t xml:space="preserve">ciones privadas no siempre funcionan </w:t>
      </w:r>
    </w:p>
    <w:p w:rsidR="00327B2C" w:rsidRDefault="00327B2C" w:rsidP="00490335">
      <w:pPr>
        <w:jc w:val="both"/>
      </w:pPr>
      <w:r>
        <w:t xml:space="preserve">A pesar de la lógica convincente del teorema de </w:t>
      </w:r>
      <w:proofErr w:type="spellStart"/>
      <w:r>
        <w:t>Coa</w:t>
      </w:r>
      <w:r w:rsidR="00490335">
        <w:t>se</w:t>
      </w:r>
      <w:proofErr w:type="spellEnd"/>
      <w:r w:rsidR="00490335">
        <w:t xml:space="preserve">, los particulares no siempre </w:t>
      </w:r>
      <w:r>
        <w:t>pueden resolver los problemas ocasionados por la</w:t>
      </w:r>
      <w:r w:rsidR="00490335">
        <w:t xml:space="preserve">s externalidades. El teorema de </w:t>
      </w:r>
      <w:proofErr w:type="spellStart"/>
      <w:r>
        <w:t>Coase</w:t>
      </w:r>
      <w:proofErr w:type="spellEnd"/>
      <w:r>
        <w:t xml:space="preserve"> sólo se aplica cuando las partes interesadas no ti</w:t>
      </w:r>
      <w:r w:rsidR="00490335">
        <w:t xml:space="preserve">enen problema alguno en llegar </w:t>
      </w:r>
      <w:r>
        <w:t>a un acuerdo y hacerlo cumplir. En el mundo real,</w:t>
      </w:r>
      <w:r w:rsidR="00490335">
        <w:t xml:space="preserve"> sin embargo, las negociaciones </w:t>
      </w:r>
      <w:r>
        <w:t>no siempre funcionan, incluso cuando es posible ll</w:t>
      </w:r>
      <w:r w:rsidR="00490335">
        <w:t xml:space="preserve">egar a un acuerdo que beneficie </w:t>
      </w:r>
      <w:r>
        <w:t>a las partes.</w:t>
      </w:r>
    </w:p>
    <w:p w:rsidR="00327B2C" w:rsidRDefault="00327B2C" w:rsidP="00490335">
      <w:pPr>
        <w:jc w:val="both"/>
      </w:pPr>
      <w:r>
        <w:t>A veces las partes interesadas no pueden resol</w:t>
      </w:r>
      <w:r w:rsidR="00490335">
        <w:t xml:space="preserve">ver un problema de externalidad </w:t>
      </w:r>
      <w:r>
        <w:t>debido a los costos de transacción, que son costos en</w:t>
      </w:r>
      <w:r w:rsidR="00490335">
        <w:t xml:space="preserve"> los que las partes incurren en </w:t>
      </w:r>
      <w:r>
        <w:t>el proceso de negociación para llegar a un acuerdo y</w:t>
      </w:r>
      <w:r w:rsidR="00490335">
        <w:t xml:space="preserve"> cumplirlo. En nuestro ejemplo, </w:t>
      </w:r>
      <w:r>
        <w:t xml:space="preserve">imagine que </w:t>
      </w:r>
      <w:r w:rsidR="00490335">
        <w:t>Sebastián</w:t>
      </w:r>
      <w:r>
        <w:t xml:space="preserve"> y </w:t>
      </w:r>
      <w:r w:rsidR="00490335">
        <w:t>Nicole</w:t>
      </w:r>
      <w:r>
        <w:t xml:space="preserve"> hablan idiomas diferentes, así que para llegar a un acuerdo</w:t>
      </w:r>
      <w:r w:rsidR="00490335">
        <w:t xml:space="preserve"> </w:t>
      </w:r>
      <w:r>
        <w:t>es necesario que contraten a un traductor. Si el beneficio de resolver el problema de</w:t>
      </w:r>
      <w:r w:rsidR="00490335">
        <w:t xml:space="preserve"> </w:t>
      </w:r>
      <w:r>
        <w:t>los ladridos es menor que el costo de contratar un</w:t>
      </w:r>
      <w:r w:rsidR="00490335">
        <w:t xml:space="preserve"> traductor, Sebastián y Nicole podrían </w:t>
      </w:r>
      <w:r>
        <w:t>optar por dejar el problema sin resolver. En ejempl</w:t>
      </w:r>
      <w:r w:rsidR="00490335">
        <w:t xml:space="preserve">os más realistas, los costos de </w:t>
      </w:r>
      <w:r>
        <w:t>transacción son los gastos no de los traductores, sino d</w:t>
      </w:r>
      <w:r w:rsidR="00490335">
        <w:t xml:space="preserve">e los abogados que se requieren </w:t>
      </w:r>
      <w:r>
        <w:t>para preparar y hacer respetar los contratos.</w:t>
      </w:r>
    </w:p>
    <w:p w:rsidR="00327B2C" w:rsidRDefault="00327B2C" w:rsidP="00490335">
      <w:pPr>
        <w:jc w:val="both"/>
      </w:pPr>
      <w:r>
        <w:t>En otros tiempos, las negociaciones simplemente se r</w:t>
      </w:r>
      <w:r w:rsidR="00490335">
        <w:t xml:space="preserve">ompían. Las guerras recurrentes </w:t>
      </w:r>
      <w:r>
        <w:t>y las huelgas muestran que llegar a un acuerdo p</w:t>
      </w:r>
      <w:r w:rsidR="00490335">
        <w:t xml:space="preserve">uede ser difícil y que el costo </w:t>
      </w:r>
      <w:r>
        <w:t>de no llegar a un acuerdo es alto. El problema e</w:t>
      </w:r>
      <w:r w:rsidR="00490335">
        <w:t xml:space="preserve">s que frecuentemente cada parte </w:t>
      </w:r>
      <w:r>
        <w:t xml:space="preserve">trata de esperar a ver si puede conseguir un mejor </w:t>
      </w:r>
      <w:r w:rsidR="00490335">
        <w:t>trato. Por ejemplo, suponga que Sebastián</w:t>
      </w:r>
      <w:r>
        <w:t xml:space="preserve"> obtiene un beneficio de $500 de tener perro y </w:t>
      </w:r>
      <w:r w:rsidR="00490335">
        <w:t>Nicole</w:t>
      </w:r>
      <w:r>
        <w:t xml:space="preserve"> s</w:t>
      </w:r>
      <w:r w:rsidR="00490335">
        <w:t xml:space="preserve">oporta los ladridos incurriendo </w:t>
      </w:r>
      <w:r>
        <w:t>en un costo de $800. Aunque es eficiente qu</w:t>
      </w:r>
      <w:r w:rsidR="00490335">
        <w:t xml:space="preserve">e Nicole le pague a Sebastián para que </w:t>
      </w:r>
      <w:r>
        <w:t xml:space="preserve">se deshaga del perro, existen muchos precios que los </w:t>
      </w:r>
      <w:r w:rsidR="00490335">
        <w:t xml:space="preserve">pueden llevar a este </w:t>
      </w:r>
      <w:r w:rsidR="00490335">
        <w:lastRenderedPageBreak/>
        <w:t>resultado. Sebastián</w:t>
      </w:r>
      <w:r>
        <w:t xml:space="preserve"> podría pedir $750 y </w:t>
      </w:r>
      <w:r w:rsidR="00490335">
        <w:t>Nicole</w:t>
      </w:r>
      <w:r>
        <w:t xml:space="preserve"> podría ofrecerle sólo $</w:t>
      </w:r>
      <w:r w:rsidR="00490335">
        <w:t xml:space="preserve">550. Mientras regatean sobre el </w:t>
      </w:r>
      <w:r>
        <w:t>precio, el resultado ineficiente de los ladridos del perro persiste.</w:t>
      </w:r>
    </w:p>
    <w:p w:rsidR="00327B2C" w:rsidRDefault="00327B2C" w:rsidP="00490335">
      <w:pPr>
        <w:jc w:val="both"/>
      </w:pPr>
      <w:r>
        <w:t>Es muy difícil llegar a una negociación efici</w:t>
      </w:r>
      <w:r w:rsidR="00490335">
        <w:t xml:space="preserve">ente cuando el número de partes </w:t>
      </w:r>
      <w:r>
        <w:t>interesadas es grande, debido a que es costoso coord</w:t>
      </w:r>
      <w:r w:rsidR="00490335">
        <w:t xml:space="preserve">inarlas. Por ejemplo, considere </w:t>
      </w:r>
      <w:r>
        <w:t>una fábrica que contamina un lago cercano. La co</w:t>
      </w:r>
      <w:r w:rsidR="00490335">
        <w:t xml:space="preserve">ntaminación es una externalidad </w:t>
      </w:r>
      <w:r>
        <w:t>negativa para los pescadores de la zona. Según el teorem</w:t>
      </w:r>
      <w:r w:rsidR="00490335">
        <w:t xml:space="preserve">a de </w:t>
      </w:r>
      <w:proofErr w:type="spellStart"/>
      <w:r w:rsidR="00490335">
        <w:t>Coase</w:t>
      </w:r>
      <w:proofErr w:type="spellEnd"/>
      <w:r w:rsidR="00490335">
        <w:t xml:space="preserve">, si la contaminación </w:t>
      </w:r>
      <w:r>
        <w:t>es ineficiente, la fábrica y los pescadores puede</w:t>
      </w:r>
      <w:r w:rsidR="00490335">
        <w:t xml:space="preserve">n llegar a un acuerdo en el que </w:t>
      </w:r>
      <w:r>
        <w:t>los pescadores le paguen a la fábrica para que no</w:t>
      </w:r>
      <w:r w:rsidR="00490335">
        <w:t xml:space="preserve"> contamine. Sin embargo, si hay </w:t>
      </w:r>
      <w:r>
        <w:t xml:space="preserve">muchos pescadores es casi imposible tratar de coordinarlos </w:t>
      </w:r>
      <w:r w:rsidR="00490335">
        <w:t xml:space="preserve">para que negocien con </w:t>
      </w:r>
      <w:r>
        <w:t>la fábrica.</w:t>
      </w:r>
    </w:p>
    <w:p w:rsidR="00327B2C" w:rsidRDefault="00327B2C" w:rsidP="00490335">
      <w:pPr>
        <w:jc w:val="both"/>
      </w:pPr>
      <w:r>
        <w:t>Cuando la negociación privada no funciona, e</w:t>
      </w:r>
      <w:r w:rsidR="00490335">
        <w:t xml:space="preserve">l gobierno puede intervenir. El </w:t>
      </w:r>
      <w:r>
        <w:t>gobierno es una institución diseñada para la acc</w:t>
      </w:r>
      <w:r w:rsidR="00490335">
        <w:t xml:space="preserve">ión colectiva. En este ejemplo, </w:t>
      </w:r>
      <w:r>
        <w:t>el gobierno puede actuar en nombre de los pescadores, aun cuando e</w:t>
      </w:r>
      <w:r w:rsidR="00490335">
        <w:t xml:space="preserve">s poco práctico </w:t>
      </w:r>
      <w:r>
        <w:t>que los pescadores actúen por sí mismos.</w:t>
      </w:r>
    </w:p>
    <w:sectPr w:rsidR="00327B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2C"/>
    <w:rsid w:val="00327B2C"/>
    <w:rsid w:val="00490335"/>
    <w:rsid w:val="004D3148"/>
    <w:rsid w:val="009237AD"/>
    <w:rsid w:val="00AC0A13"/>
    <w:rsid w:val="00B05062"/>
    <w:rsid w:val="00E834CC"/>
    <w:rsid w:val="00E90E2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813</TotalTime>
  <Pages>1</Pages>
  <Words>1803</Words>
  <Characters>9917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5</cp:revision>
  <cp:lastPrinted>2020-04-07T14:10:00Z</cp:lastPrinted>
  <dcterms:created xsi:type="dcterms:W3CDTF">2020-04-07T13:51:00Z</dcterms:created>
  <dcterms:modified xsi:type="dcterms:W3CDTF">2020-10-07T15:25:00Z</dcterms:modified>
</cp:coreProperties>
</file>