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80" w:rsidRDefault="000E7B99" w:rsidP="000E7B99">
      <w:pPr>
        <w:jc w:val="center"/>
        <w:rPr>
          <w:color w:val="548DD4" w:themeColor="text2" w:themeTint="99"/>
          <w:sz w:val="40"/>
          <w:szCs w:val="40"/>
        </w:rPr>
      </w:pPr>
      <w:bookmarkStart w:id="0" w:name="_GoBack"/>
      <w:bookmarkEnd w:id="0"/>
      <w:r w:rsidRPr="000E7B99">
        <w:rPr>
          <w:color w:val="548DD4" w:themeColor="text2" w:themeTint="99"/>
          <w:sz w:val="40"/>
          <w:szCs w:val="40"/>
        </w:rPr>
        <w:t>Fases de</w:t>
      </w:r>
      <w:r w:rsidR="00012968">
        <w:rPr>
          <w:color w:val="548DD4" w:themeColor="text2" w:themeTint="99"/>
          <w:sz w:val="40"/>
          <w:szCs w:val="40"/>
        </w:rPr>
        <w:t>l</w:t>
      </w:r>
      <w:r w:rsidRPr="000E7B99">
        <w:rPr>
          <w:color w:val="548DD4" w:themeColor="text2" w:themeTint="99"/>
          <w:sz w:val="40"/>
          <w:szCs w:val="40"/>
        </w:rPr>
        <w:t xml:space="preserve"> proceso de Negociación Colaborativa</w:t>
      </w:r>
    </w:p>
    <w:p w:rsidR="00491C15" w:rsidRDefault="00491C15" w:rsidP="000E7B99">
      <w:pPr>
        <w:jc w:val="center"/>
        <w:rPr>
          <w:color w:val="548DD4" w:themeColor="text2" w:themeTint="99"/>
          <w:sz w:val="40"/>
          <w:szCs w:val="40"/>
        </w:rPr>
      </w:pPr>
      <w:r>
        <w:rPr>
          <w:color w:val="548DD4" w:themeColor="text2" w:themeTint="99"/>
          <w:sz w:val="40"/>
          <w:szCs w:val="40"/>
        </w:rPr>
        <w:t xml:space="preserve">Tareas Críticas y Herramientas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1"/>
        <w:gridCol w:w="4022"/>
        <w:gridCol w:w="5828"/>
        <w:gridCol w:w="893"/>
      </w:tblGrid>
      <w:tr w:rsidR="007F45A1" w:rsidRPr="00D1571F" w:rsidTr="007F45A1">
        <w:trPr>
          <w:trHeight w:val="520"/>
        </w:trPr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D1571F">
              <w:rPr>
                <w:b/>
                <w:color w:val="548DD4" w:themeColor="text2" w:themeTint="99"/>
                <w:sz w:val="24"/>
                <w:szCs w:val="24"/>
              </w:rPr>
              <w:t>Fase del proceso</w:t>
            </w:r>
          </w:p>
        </w:tc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D1571F">
              <w:rPr>
                <w:b/>
                <w:color w:val="548DD4" w:themeColor="text2" w:themeTint="99"/>
                <w:sz w:val="24"/>
                <w:szCs w:val="24"/>
              </w:rPr>
              <w:t>Tareas criticas</w:t>
            </w:r>
          </w:p>
        </w:tc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D1571F">
              <w:rPr>
                <w:b/>
                <w:color w:val="548DD4" w:themeColor="text2" w:themeTint="99"/>
                <w:sz w:val="24"/>
                <w:szCs w:val="24"/>
              </w:rPr>
              <w:t>Herramientas</w:t>
            </w:r>
          </w:p>
        </w:tc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</w:rPr>
              <w:t>Preparación</w:t>
            </w:r>
          </w:p>
        </w:tc>
        <w:tc>
          <w:tcPr>
            <w:tcW w:w="0" w:type="auto"/>
          </w:tcPr>
          <w:p w:rsidR="007F45A1" w:rsidRPr="00D1571F" w:rsidRDefault="007F45A1" w:rsidP="000E7B99">
            <w:pPr>
              <w:pStyle w:val="Prrafodelista"/>
              <w:numPr>
                <w:ilvl w:val="0"/>
                <w:numId w:val="2"/>
              </w:numPr>
              <w:rPr>
                <w:sz w:val="24"/>
                <w:lang w:val="es-ES"/>
              </w:rPr>
            </w:pPr>
            <w:r w:rsidRPr="00D1571F">
              <w:rPr>
                <w:sz w:val="24"/>
                <w:lang w:val="es-ES"/>
              </w:rPr>
              <w:t>Recabar i</w:t>
            </w:r>
            <w:r w:rsidR="00EF289D" w:rsidRPr="00D1571F">
              <w:rPr>
                <w:sz w:val="24"/>
                <w:lang w:val="es-ES"/>
              </w:rPr>
              <w:t>nformación</w:t>
            </w:r>
          </w:p>
          <w:p w:rsidR="007F45A1" w:rsidRPr="00D1571F" w:rsidRDefault="007F45A1" w:rsidP="000E7B99">
            <w:pPr>
              <w:pStyle w:val="Prrafodelista"/>
              <w:numPr>
                <w:ilvl w:val="0"/>
                <w:numId w:val="2"/>
              </w:numPr>
              <w:rPr>
                <w:sz w:val="24"/>
                <w:lang w:val="es-ES"/>
              </w:rPr>
            </w:pPr>
            <w:r w:rsidRPr="00D1571F">
              <w:rPr>
                <w:sz w:val="24"/>
                <w:lang w:val="es-ES"/>
              </w:rPr>
              <w:t>Decisión estratégica</w:t>
            </w:r>
          </w:p>
          <w:p w:rsidR="007F45A1" w:rsidRPr="00D1571F" w:rsidRDefault="007F45A1" w:rsidP="000E7B99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D1571F">
              <w:rPr>
                <w:sz w:val="24"/>
                <w:lang w:val="es-ES"/>
              </w:rPr>
              <w:t>Planificación, agenda</w:t>
            </w:r>
          </w:p>
          <w:p w:rsidR="007F45A1" w:rsidRPr="00D1571F" w:rsidRDefault="007F45A1" w:rsidP="000E7B99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D1571F">
              <w:rPr>
                <w:sz w:val="24"/>
                <w:lang w:val="es-ES"/>
              </w:rPr>
              <w:t>Contacto</w:t>
            </w:r>
          </w:p>
        </w:tc>
        <w:tc>
          <w:tcPr>
            <w:tcW w:w="5058" w:type="dxa"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4"/>
              </w:numPr>
              <w:rPr>
                <w:sz w:val="24"/>
              </w:rPr>
            </w:pPr>
            <w:r w:rsidRPr="00D1571F">
              <w:rPr>
                <w:sz w:val="24"/>
              </w:rPr>
              <w:t>Entrevistas/ Preguntas, lenguaje interrogativo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4"/>
              </w:numPr>
              <w:rPr>
                <w:sz w:val="24"/>
              </w:rPr>
            </w:pPr>
            <w:r w:rsidRPr="00D1571F">
              <w:rPr>
                <w:sz w:val="24"/>
              </w:rPr>
              <w:t>Investigación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4"/>
              </w:numPr>
              <w:rPr>
                <w:sz w:val="24"/>
              </w:rPr>
            </w:pPr>
            <w:r w:rsidRPr="00D1571F">
              <w:rPr>
                <w:sz w:val="24"/>
              </w:rPr>
              <w:t>Uso y manejo de fuentes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4"/>
              </w:numPr>
              <w:rPr>
                <w:sz w:val="24"/>
              </w:rPr>
            </w:pPr>
            <w:r w:rsidRPr="00D1571F">
              <w:rPr>
                <w:sz w:val="24"/>
              </w:rPr>
              <w:t>Agenda</w:t>
            </w:r>
          </w:p>
        </w:tc>
        <w:tc>
          <w:tcPr>
            <w:tcW w:w="780" w:type="dxa"/>
            <w:vMerge w:val="restart"/>
          </w:tcPr>
          <w:p w:rsidR="007F45A1" w:rsidRPr="00D1571F" w:rsidRDefault="00D1571F" w:rsidP="007F45A1">
            <w:pPr>
              <w:pStyle w:val="Prrafodelista"/>
              <w:ind w:left="677"/>
              <w:rPr>
                <w:sz w:val="24"/>
              </w:rPr>
            </w:pPr>
            <w:r w:rsidRPr="00D1571F">
              <w:rPr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211DB2D" wp14:editId="521203D2">
                      <wp:simplePos x="0" y="0"/>
                      <wp:positionH relativeFrom="column">
                        <wp:posOffset>-695215</wp:posOffset>
                      </wp:positionH>
                      <wp:positionV relativeFrom="paragraph">
                        <wp:posOffset>2816087</wp:posOffset>
                      </wp:positionV>
                      <wp:extent cx="1887855" cy="343535"/>
                      <wp:effectExtent l="0" t="8890" r="8255" b="825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87855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A1" w:rsidRPr="00D84A8C" w:rsidRDefault="007F45A1" w:rsidP="007F45A1">
                                  <w:pPr>
                                    <w:rPr>
                                      <w:color w:val="76923C" w:themeColor="accent3" w:themeShade="BF"/>
                                    </w:rPr>
                                  </w:pPr>
                                  <w:r>
                                    <w:rPr>
                                      <w:color w:val="76923C" w:themeColor="accent3" w:themeShade="BF"/>
                                    </w:rPr>
                                    <w:t>Legitimación Relacional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211DB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4.75pt;margin-top:221.75pt;width:148.65pt;height:27.05pt;rotation:9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" stroked="f">
                      <v:textbox>
                        <w:txbxContent>
                          <w:p w:rsidR="007F45A1" w:rsidRPr="00D84A8C" w:rsidRDefault="007F45A1" w:rsidP="007F45A1">
                            <w:pPr>
                              <w:rPr>
                                <w:color w:val="76923C" w:themeColor="accent3" w:themeShade="BF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</w:rPr>
                              <w:t>Legitimación Relacional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</w:rPr>
              <w:t>Apertura</w:t>
            </w:r>
          </w:p>
        </w:tc>
        <w:tc>
          <w:tcPr>
            <w:tcW w:w="0" w:type="auto"/>
          </w:tcPr>
          <w:p w:rsidR="007F45A1" w:rsidRPr="00D1571F" w:rsidRDefault="00EF289D" w:rsidP="000E7B99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D1571F">
              <w:rPr>
                <w:sz w:val="24"/>
                <w:lang w:val="es-ES"/>
              </w:rPr>
              <w:t>Saludo y presentación</w:t>
            </w:r>
          </w:p>
          <w:p w:rsidR="007F45A1" w:rsidRPr="00D1571F" w:rsidRDefault="007F45A1" w:rsidP="000E7B99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D1571F">
              <w:rPr>
                <w:sz w:val="24"/>
                <w:lang w:val="es-ES"/>
              </w:rPr>
              <w:t>Presentación del problema o controversia</w:t>
            </w:r>
            <w:r w:rsidR="00EF289D" w:rsidRPr="00D1571F">
              <w:rPr>
                <w:sz w:val="24"/>
                <w:lang w:val="es-ES"/>
              </w:rPr>
              <w:t>: Definir la controversia</w:t>
            </w:r>
            <w:r w:rsidR="0002514D" w:rsidRPr="00D1571F">
              <w:rPr>
                <w:sz w:val="24"/>
                <w:lang w:val="es-ES"/>
              </w:rPr>
              <w:t xml:space="preserve"> – </w:t>
            </w:r>
            <w:r w:rsidR="0002514D" w:rsidRPr="00D1571F">
              <w:rPr>
                <w:i/>
                <w:sz w:val="24"/>
                <w:lang w:val="es-ES"/>
              </w:rPr>
              <w:t>el problema</w:t>
            </w:r>
          </w:p>
          <w:p w:rsidR="007F45A1" w:rsidRPr="00D1571F" w:rsidRDefault="007F45A1" w:rsidP="000E7B99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D1571F">
              <w:rPr>
                <w:sz w:val="24"/>
                <w:lang w:val="es-ES"/>
              </w:rPr>
              <w:t>Definir lo negociable</w:t>
            </w:r>
          </w:p>
          <w:p w:rsidR="007F45A1" w:rsidRPr="00D1571F" w:rsidRDefault="007F45A1" w:rsidP="000E7B99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D1571F">
              <w:rPr>
                <w:sz w:val="24"/>
                <w:lang w:val="es-ES"/>
              </w:rPr>
              <w:t>Crear agenda temática para la mesa</w:t>
            </w:r>
          </w:p>
          <w:p w:rsidR="007F45A1" w:rsidRPr="00D1571F" w:rsidRDefault="007F45A1" w:rsidP="000E7B99">
            <w:pPr>
              <w:jc w:val="center"/>
              <w:rPr>
                <w:sz w:val="24"/>
              </w:rPr>
            </w:pPr>
          </w:p>
        </w:tc>
        <w:tc>
          <w:tcPr>
            <w:tcW w:w="5058" w:type="dxa"/>
          </w:tcPr>
          <w:p w:rsidR="007F45A1" w:rsidRPr="00D1571F" w:rsidRDefault="00EF289D" w:rsidP="0040099A">
            <w:pPr>
              <w:pStyle w:val="Prrafodelista"/>
              <w:numPr>
                <w:ilvl w:val="0"/>
                <w:numId w:val="15"/>
              </w:numPr>
              <w:rPr>
                <w:sz w:val="24"/>
              </w:rPr>
            </w:pPr>
            <w:r w:rsidRPr="00D1571F">
              <w:rPr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496D2DA" wp14:editId="3923C84B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-3810</wp:posOffset>
                      </wp:positionV>
                      <wp:extent cx="504825" cy="0"/>
                      <wp:effectExtent l="0" t="0" r="952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8A93981" id="3 Conector recto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-.3pt" to="305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" strokecolor="black [3040]"/>
                  </w:pict>
                </mc:Fallback>
              </mc:AlternateContent>
            </w:r>
            <w:r w:rsidR="007F45A1" w:rsidRPr="00D1571F">
              <w:rPr>
                <w:sz w:val="24"/>
              </w:rPr>
              <w:t>Lenguaje afirmativo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5"/>
              </w:numPr>
              <w:rPr>
                <w:sz w:val="24"/>
              </w:rPr>
            </w:pPr>
            <w:r w:rsidRPr="00D1571F">
              <w:rPr>
                <w:sz w:val="24"/>
              </w:rPr>
              <w:t>Preguntas abiertas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5"/>
              </w:numPr>
              <w:rPr>
                <w:sz w:val="24"/>
              </w:rPr>
            </w:pPr>
            <w:r w:rsidRPr="00D1571F">
              <w:rPr>
                <w:sz w:val="24"/>
              </w:rPr>
              <w:t>Paráfrasis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5"/>
              </w:numPr>
              <w:rPr>
                <w:sz w:val="24"/>
              </w:rPr>
            </w:pPr>
            <w:r w:rsidRPr="00D1571F">
              <w:rPr>
                <w:sz w:val="24"/>
              </w:rPr>
              <w:t>Re encuadres</w:t>
            </w:r>
          </w:p>
          <w:p w:rsidR="007F45A1" w:rsidRPr="00D1571F" w:rsidRDefault="00EF289D" w:rsidP="0040099A">
            <w:pPr>
              <w:pStyle w:val="Prrafodelista"/>
              <w:numPr>
                <w:ilvl w:val="0"/>
                <w:numId w:val="15"/>
              </w:numPr>
              <w:rPr>
                <w:sz w:val="24"/>
              </w:rPr>
            </w:pPr>
            <w:r w:rsidRPr="00D1571F">
              <w:rPr>
                <w:sz w:val="24"/>
              </w:rPr>
              <w:t>Síntesis</w:t>
            </w:r>
          </w:p>
        </w:tc>
        <w:tc>
          <w:tcPr>
            <w:tcW w:w="780" w:type="dxa"/>
            <w:vMerge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5"/>
              </w:numPr>
              <w:rPr>
                <w:sz w:val="24"/>
              </w:rPr>
            </w:pPr>
          </w:p>
        </w:tc>
      </w:tr>
      <w:tr w:rsidR="007F45A1" w:rsidRPr="00D1571F" w:rsidTr="007F45A1">
        <w:trPr>
          <w:trHeight w:val="2260"/>
        </w:trPr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  <w:lang w:val="es-ES"/>
              </w:rPr>
              <w:t>Exploración de la perspectiva de las partes</w:t>
            </w:r>
          </w:p>
        </w:tc>
        <w:tc>
          <w:tcPr>
            <w:tcW w:w="0" w:type="auto"/>
          </w:tcPr>
          <w:p w:rsidR="007F45A1" w:rsidRPr="00D1571F" w:rsidRDefault="00EF289D" w:rsidP="000E7B9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 w:rsidRPr="00D1571F">
              <w:rPr>
                <w:sz w:val="24"/>
                <w:lang w:val="es-ES"/>
              </w:rPr>
              <w:t xml:space="preserve">Las </w:t>
            </w:r>
            <w:r w:rsidR="007F45A1" w:rsidRPr="00D1571F">
              <w:rPr>
                <w:sz w:val="24"/>
                <w:lang w:val="es-ES"/>
              </w:rPr>
              <w:t>historias, los hechos</w:t>
            </w:r>
          </w:p>
          <w:p w:rsidR="007F45A1" w:rsidRPr="00D1571F" w:rsidRDefault="007F45A1" w:rsidP="00EF289D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 w:rsidRPr="00D1571F">
              <w:rPr>
                <w:sz w:val="24"/>
                <w:lang w:val="es-ES"/>
              </w:rPr>
              <w:t>Indagación de los intereses y su jerarquía</w:t>
            </w:r>
          </w:p>
        </w:tc>
        <w:tc>
          <w:tcPr>
            <w:tcW w:w="5058" w:type="dxa"/>
          </w:tcPr>
          <w:p w:rsidR="007F45A1" w:rsidRPr="00D1571F" w:rsidRDefault="007F45A1" w:rsidP="007F45A1">
            <w:pPr>
              <w:pStyle w:val="Prrafodelista"/>
              <w:numPr>
                <w:ilvl w:val="0"/>
                <w:numId w:val="26"/>
              </w:numPr>
              <w:rPr>
                <w:sz w:val="24"/>
              </w:rPr>
            </w:pPr>
            <w:r w:rsidRPr="00D1571F">
              <w:rPr>
                <w:sz w:val="24"/>
              </w:rPr>
              <w:t>Narrativas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7"/>
              </w:numPr>
              <w:rPr>
                <w:sz w:val="24"/>
              </w:rPr>
            </w:pPr>
            <w:r w:rsidRPr="00D1571F">
              <w:rPr>
                <w:sz w:val="24"/>
              </w:rPr>
              <w:t>Lenguaje interrogativo: las preguntas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  <w:r w:rsidRPr="00D1571F">
              <w:rPr>
                <w:sz w:val="24"/>
              </w:rPr>
              <w:t>Secuencia comunicacional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  <w:r w:rsidRPr="00D1571F">
              <w:rPr>
                <w:sz w:val="24"/>
              </w:rPr>
              <w:t>Preguntas cerradas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  <w:r w:rsidRPr="00D1571F">
              <w:rPr>
                <w:sz w:val="24"/>
              </w:rPr>
              <w:t>Lenguaje afirmativo: Paráfrasis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  <w:r w:rsidRPr="00D1571F">
              <w:rPr>
                <w:sz w:val="24"/>
              </w:rPr>
              <w:t xml:space="preserve">Retroalimentación: Síntesis y 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  <w:r w:rsidRPr="00D1571F">
              <w:rPr>
                <w:sz w:val="24"/>
              </w:rPr>
              <w:t xml:space="preserve">Re </w:t>
            </w:r>
            <w:r w:rsidR="00EF289D" w:rsidRPr="00D1571F">
              <w:rPr>
                <w:sz w:val="24"/>
              </w:rPr>
              <w:t>encuadre</w:t>
            </w:r>
          </w:p>
        </w:tc>
        <w:tc>
          <w:tcPr>
            <w:tcW w:w="780" w:type="dxa"/>
            <w:vMerge/>
          </w:tcPr>
          <w:p w:rsidR="007F45A1" w:rsidRPr="00D1571F" w:rsidRDefault="007F45A1" w:rsidP="007F45A1">
            <w:pPr>
              <w:pStyle w:val="Prrafodelista"/>
              <w:numPr>
                <w:ilvl w:val="0"/>
                <w:numId w:val="26"/>
              </w:numPr>
              <w:rPr>
                <w:sz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  <w:lang w:val="es-ES"/>
              </w:rPr>
              <w:t>Replanteo de la controversia</w:t>
            </w:r>
          </w:p>
        </w:tc>
        <w:tc>
          <w:tcPr>
            <w:tcW w:w="0" w:type="auto"/>
          </w:tcPr>
          <w:p w:rsidR="007F45A1" w:rsidRPr="00D1571F" w:rsidRDefault="007F45A1" w:rsidP="000E7B99">
            <w:pPr>
              <w:rPr>
                <w:sz w:val="24"/>
              </w:rPr>
            </w:pPr>
            <w:r w:rsidRPr="00D1571F">
              <w:rPr>
                <w:sz w:val="24"/>
              </w:rPr>
              <w:t>Consensuar  los intereses en juego y las prioridades que le atribuyen las partes</w:t>
            </w:r>
          </w:p>
        </w:tc>
        <w:tc>
          <w:tcPr>
            <w:tcW w:w="5058" w:type="dxa"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  <w:r w:rsidRPr="00D1571F">
              <w:rPr>
                <w:sz w:val="24"/>
              </w:rPr>
              <w:t>Lenguaje afirmativo: Paráfrasis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  <w:r w:rsidRPr="00D1571F">
              <w:rPr>
                <w:sz w:val="24"/>
              </w:rPr>
              <w:t>Síntesis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  <w:r w:rsidRPr="00D1571F">
              <w:rPr>
                <w:sz w:val="24"/>
              </w:rPr>
              <w:t>Re encuadres</w:t>
            </w:r>
          </w:p>
        </w:tc>
        <w:tc>
          <w:tcPr>
            <w:tcW w:w="780" w:type="dxa"/>
            <w:vMerge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6"/>
              </w:numPr>
              <w:rPr>
                <w:sz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  <w:lang w:val="es-ES"/>
              </w:rPr>
              <w:t>Generación de opciones</w:t>
            </w:r>
          </w:p>
        </w:tc>
        <w:tc>
          <w:tcPr>
            <w:tcW w:w="0" w:type="auto"/>
          </w:tcPr>
          <w:p w:rsidR="007F45A1" w:rsidRPr="00D1571F" w:rsidRDefault="007F45A1" w:rsidP="000E7B99">
            <w:pPr>
              <w:rPr>
                <w:sz w:val="24"/>
              </w:rPr>
            </w:pPr>
            <w:r w:rsidRPr="00D1571F">
              <w:rPr>
                <w:sz w:val="24"/>
              </w:rPr>
              <w:t>Identificar la mayor cantidad de opciones, sin juzgarlas</w:t>
            </w:r>
          </w:p>
        </w:tc>
        <w:tc>
          <w:tcPr>
            <w:tcW w:w="5058" w:type="dxa"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8"/>
              </w:numPr>
              <w:rPr>
                <w:sz w:val="24"/>
              </w:rPr>
            </w:pPr>
            <w:r w:rsidRPr="00D1571F">
              <w:rPr>
                <w:sz w:val="24"/>
              </w:rPr>
              <w:t>Tormenta de ideas</w:t>
            </w:r>
          </w:p>
          <w:p w:rsidR="007F45A1" w:rsidRPr="00D1571F" w:rsidRDefault="007F45A1" w:rsidP="00EF289D">
            <w:pPr>
              <w:pStyle w:val="Prrafodelista"/>
              <w:numPr>
                <w:ilvl w:val="0"/>
                <w:numId w:val="18"/>
              </w:numPr>
              <w:rPr>
                <w:sz w:val="24"/>
              </w:rPr>
            </w:pPr>
            <w:r w:rsidRPr="00D1571F">
              <w:rPr>
                <w:sz w:val="24"/>
              </w:rPr>
              <w:t>Juego de roles</w:t>
            </w:r>
          </w:p>
        </w:tc>
        <w:tc>
          <w:tcPr>
            <w:tcW w:w="780" w:type="dxa"/>
            <w:vMerge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8"/>
              </w:numPr>
              <w:rPr>
                <w:sz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  <w:lang w:val="es-ES"/>
              </w:rPr>
              <w:lastRenderedPageBreak/>
              <w:t>Evaluación de opciones</w:t>
            </w:r>
          </w:p>
        </w:tc>
        <w:tc>
          <w:tcPr>
            <w:tcW w:w="0" w:type="auto"/>
          </w:tcPr>
          <w:p w:rsidR="007F45A1" w:rsidRPr="00D1571F" w:rsidRDefault="007F45A1" w:rsidP="000E7B99">
            <w:pPr>
              <w:pStyle w:val="Prrafodelista"/>
              <w:numPr>
                <w:ilvl w:val="0"/>
                <w:numId w:val="10"/>
              </w:numPr>
              <w:rPr>
                <w:sz w:val="24"/>
              </w:rPr>
            </w:pPr>
            <w:r w:rsidRPr="00D1571F">
              <w:rPr>
                <w:sz w:val="24"/>
              </w:rPr>
              <w:t>En base a criterios objetivos</w:t>
            </w:r>
          </w:p>
          <w:p w:rsidR="007F45A1" w:rsidRPr="00D1571F" w:rsidRDefault="007F45A1" w:rsidP="000E7B99">
            <w:pPr>
              <w:pStyle w:val="Prrafodelista"/>
              <w:numPr>
                <w:ilvl w:val="0"/>
                <w:numId w:val="10"/>
              </w:numPr>
              <w:rPr>
                <w:sz w:val="24"/>
              </w:rPr>
            </w:pPr>
            <w:r w:rsidRPr="00D1571F">
              <w:rPr>
                <w:sz w:val="24"/>
              </w:rPr>
              <w:t>En base a alternativas y el MAAN</w:t>
            </w:r>
          </w:p>
        </w:tc>
        <w:tc>
          <w:tcPr>
            <w:tcW w:w="5058" w:type="dxa"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9"/>
              </w:numPr>
              <w:rPr>
                <w:sz w:val="24"/>
              </w:rPr>
            </w:pPr>
            <w:r w:rsidRPr="00D1571F">
              <w:rPr>
                <w:sz w:val="24"/>
              </w:rPr>
              <w:t>Legitimación sustancial:</w:t>
            </w:r>
          </w:p>
          <w:p w:rsidR="007F45A1" w:rsidRPr="00D1571F" w:rsidRDefault="007F45A1" w:rsidP="00012968">
            <w:pPr>
              <w:pStyle w:val="Prrafodelista"/>
              <w:numPr>
                <w:ilvl w:val="0"/>
                <w:numId w:val="24"/>
              </w:numPr>
              <w:rPr>
                <w:sz w:val="24"/>
              </w:rPr>
            </w:pPr>
            <w:r w:rsidRPr="00D1571F">
              <w:rPr>
                <w:sz w:val="24"/>
              </w:rPr>
              <w:t>Uso de criterios objetivos</w:t>
            </w:r>
          </w:p>
          <w:p w:rsidR="007F45A1" w:rsidRPr="00D1571F" w:rsidRDefault="007F45A1" w:rsidP="00012968">
            <w:pPr>
              <w:pStyle w:val="Prrafodelista"/>
              <w:numPr>
                <w:ilvl w:val="0"/>
                <w:numId w:val="24"/>
              </w:numPr>
              <w:rPr>
                <w:sz w:val="24"/>
              </w:rPr>
            </w:pPr>
            <w:r w:rsidRPr="00D1571F">
              <w:rPr>
                <w:sz w:val="24"/>
              </w:rPr>
              <w:t>Uso de alternativas y MAAN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9"/>
              </w:numPr>
              <w:rPr>
                <w:sz w:val="24"/>
              </w:rPr>
            </w:pPr>
            <w:r w:rsidRPr="00D1571F">
              <w:rPr>
                <w:sz w:val="24"/>
              </w:rPr>
              <w:t>Agente de realidad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9"/>
              </w:numPr>
              <w:rPr>
                <w:sz w:val="24"/>
              </w:rPr>
            </w:pPr>
            <w:r w:rsidRPr="00D1571F">
              <w:rPr>
                <w:sz w:val="24"/>
              </w:rPr>
              <w:t>Circularidad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9"/>
              </w:numPr>
              <w:rPr>
                <w:sz w:val="24"/>
              </w:rPr>
            </w:pPr>
            <w:r w:rsidRPr="00D1571F">
              <w:rPr>
                <w:sz w:val="24"/>
              </w:rPr>
              <w:t>Secuencia comunicacional</w:t>
            </w:r>
          </w:p>
          <w:p w:rsidR="007F45A1" w:rsidRPr="00D1571F" w:rsidRDefault="007F45A1" w:rsidP="0040099A">
            <w:pPr>
              <w:rPr>
                <w:sz w:val="24"/>
              </w:rPr>
            </w:pPr>
          </w:p>
        </w:tc>
        <w:tc>
          <w:tcPr>
            <w:tcW w:w="780" w:type="dxa"/>
            <w:vMerge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9"/>
              </w:numPr>
              <w:rPr>
                <w:sz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  <w:lang w:val="es-ES"/>
              </w:rPr>
              <w:t>Creación de propuestas de acuerdo</w:t>
            </w:r>
          </w:p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</w:p>
        </w:tc>
        <w:tc>
          <w:tcPr>
            <w:tcW w:w="0" w:type="auto"/>
          </w:tcPr>
          <w:p w:rsidR="007F45A1" w:rsidRPr="00D1571F" w:rsidRDefault="007F45A1" w:rsidP="000E7B99">
            <w:pPr>
              <w:rPr>
                <w:sz w:val="24"/>
              </w:rPr>
            </w:pPr>
            <w:r w:rsidRPr="00D1571F">
              <w:rPr>
                <w:sz w:val="24"/>
              </w:rPr>
              <w:t>Articular opciones seleccionadas como viables y satisfactorias</w:t>
            </w:r>
          </w:p>
        </w:tc>
        <w:tc>
          <w:tcPr>
            <w:tcW w:w="5058" w:type="dxa"/>
          </w:tcPr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Lenguaje interrogativo</w:t>
            </w:r>
          </w:p>
          <w:p w:rsidR="007F45A1" w:rsidRPr="00D1571F" w:rsidRDefault="00D1571F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6DCEFC" wp14:editId="17AA6886">
                      <wp:simplePos x="0" y="0"/>
                      <wp:positionH relativeFrom="column">
                        <wp:posOffset>2951949</wp:posOffset>
                      </wp:positionH>
                      <wp:positionV relativeFrom="paragraph">
                        <wp:posOffset>76559</wp:posOffset>
                      </wp:positionV>
                      <wp:extent cx="1887855" cy="343535"/>
                      <wp:effectExtent l="0" t="8890" r="8255" b="825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87855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A1" w:rsidRPr="00D84A8C" w:rsidRDefault="007F45A1">
                                  <w:pPr>
                                    <w:rPr>
                                      <w:color w:val="76923C" w:themeColor="accent3" w:themeShade="BF"/>
                                    </w:rPr>
                                  </w:pPr>
                                  <w:r>
                                    <w:rPr>
                                      <w:color w:val="76923C" w:themeColor="accent3" w:themeShade="BF"/>
                                    </w:rPr>
                                    <w:t>Legitimación Relacional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6DCEFC" id="_x0000_s1027" type="#_x0000_t202" style="position:absolute;left:0;text-align:left;margin-left:232.45pt;margin-top:6.05pt;width:148.65pt;height:27.05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" stroked="f">
                      <v:textbox>
                        <w:txbxContent>
                          <w:p w:rsidR="007F45A1" w:rsidRPr="00D84A8C" w:rsidRDefault="007F45A1">
                            <w:pPr>
                              <w:rPr>
                                <w:color w:val="76923C" w:themeColor="accent3" w:themeShade="BF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</w:rPr>
                              <w:t>Legitimación Relacional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5A1" w:rsidRPr="00D1571F">
              <w:rPr>
                <w:sz w:val="24"/>
              </w:rPr>
              <w:t>Lenguaje afirmativo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Agente de realidad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Criterios de realidad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Alternativas y MAAN</w:t>
            </w:r>
          </w:p>
        </w:tc>
        <w:tc>
          <w:tcPr>
            <w:tcW w:w="780" w:type="dxa"/>
            <w:vMerge/>
          </w:tcPr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  <w:lang w:val="es-ES"/>
              </w:rPr>
              <w:t>Evaluación de las propuestas</w:t>
            </w:r>
          </w:p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</w:p>
        </w:tc>
        <w:tc>
          <w:tcPr>
            <w:tcW w:w="0" w:type="auto"/>
          </w:tcPr>
          <w:p w:rsidR="007F45A1" w:rsidRPr="00D1571F" w:rsidRDefault="007F45A1" w:rsidP="0040099A">
            <w:pPr>
              <w:pStyle w:val="Prrafodelista"/>
              <w:numPr>
                <w:ilvl w:val="0"/>
                <w:numId w:val="12"/>
              </w:numPr>
              <w:rPr>
                <w:sz w:val="24"/>
              </w:rPr>
            </w:pPr>
            <w:r w:rsidRPr="00D1571F">
              <w:rPr>
                <w:sz w:val="24"/>
              </w:rPr>
              <w:t>En base a criterios objetivos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12"/>
              </w:numPr>
              <w:rPr>
                <w:sz w:val="24"/>
              </w:rPr>
            </w:pPr>
            <w:r w:rsidRPr="00D1571F">
              <w:rPr>
                <w:sz w:val="24"/>
              </w:rPr>
              <w:t>En base a alternativas y el MAAN</w:t>
            </w:r>
          </w:p>
        </w:tc>
        <w:tc>
          <w:tcPr>
            <w:tcW w:w="5058" w:type="dxa"/>
          </w:tcPr>
          <w:p w:rsidR="007F45A1" w:rsidRPr="00D1571F" w:rsidRDefault="007F45A1" w:rsidP="00976ADD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D1571F">
              <w:rPr>
                <w:sz w:val="24"/>
              </w:rPr>
              <w:t>Legitimación sustancial: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D1571F">
              <w:rPr>
                <w:sz w:val="24"/>
              </w:rPr>
              <w:t>Uso de criterios objetivos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D1571F">
              <w:rPr>
                <w:sz w:val="24"/>
              </w:rPr>
              <w:t>Uso de alternativas y MAAN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D1571F">
              <w:rPr>
                <w:sz w:val="24"/>
              </w:rPr>
              <w:t>Agente de realidad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D1571F">
              <w:rPr>
                <w:sz w:val="24"/>
              </w:rPr>
              <w:t>Circularidad</w:t>
            </w:r>
          </w:p>
          <w:p w:rsidR="007F45A1" w:rsidRPr="00D1571F" w:rsidRDefault="007F45A1" w:rsidP="00EF289D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D1571F">
              <w:rPr>
                <w:sz w:val="24"/>
              </w:rPr>
              <w:t>Secuencia comunicacional</w:t>
            </w:r>
          </w:p>
        </w:tc>
        <w:tc>
          <w:tcPr>
            <w:tcW w:w="780" w:type="dxa"/>
            <w:vMerge/>
          </w:tcPr>
          <w:p w:rsidR="007F45A1" w:rsidRPr="00D1571F" w:rsidRDefault="007F45A1" w:rsidP="00976ADD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</w:rPr>
              <w:t>Construcción de acuerdos</w:t>
            </w:r>
          </w:p>
        </w:tc>
        <w:tc>
          <w:tcPr>
            <w:tcW w:w="0" w:type="auto"/>
          </w:tcPr>
          <w:p w:rsidR="007F45A1" w:rsidRPr="00D1571F" w:rsidRDefault="007F45A1" w:rsidP="0040099A">
            <w:pPr>
              <w:rPr>
                <w:sz w:val="24"/>
              </w:rPr>
            </w:pPr>
            <w:r w:rsidRPr="00D1571F">
              <w:rPr>
                <w:sz w:val="24"/>
              </w:rPr>
              <w:t xml:space="preserve">Definición detallada de las obligaciones y compromisos que contraerán las partes para solucionar el problema y satisfacer sus intereses </w:t>
            </w:r>
          </w:p>
        </w:tc>
        <w:tc>
          <w:tcPr>
            <w:tcW w:w="5058" w:type="dxa"/>
          </w:tcPr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Lenguaje interrogativo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Lenguaje afirmativo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Agente de realidad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Criterios de realidad</w:t>
            </w:r>
          </w:p>
          <w:p w:rsidR="007F45A1" w:rsidRPr="00D1571F" w:rsidRDefault="007F45A1" w:rsidP="00D84A8C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  <w:r w:rsidRPr="00D1571F">
              <w:rPr>
                <w:sz w:val="24"/>
              </w:rPr>
              <w:t>Alternativas y MAAN</w:t>
            </w:r>
          </w:p>
        </w:tc>
        <w:tc>
          <w:tcPr>
            <w:tcW w:w="780" w:type="dxa"/>
            <w:vMerge/>
          </w:tcPr>
          <w:p w:rsidR="007F45A1" w:rsidRPr="00D1571F" w:rsidRDefault="007F45A1" w:rsidP="00976ADD">
            <w:pPr>
              <w:pStyle w:val="Prrafodelista"/>
              <w:numPr>
                <w:ilvl w:val="0"/>
                <w:numId w:val="20"/>
              </w:numPr>
              <w:rPr>
                <w:sz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rPr>
                <w:color w:val="548DD4" w:themeColor="text2" w:themeTint="99"/>
                <w:sz w:val="24"/>
              </w:rPr>
            </w:pPr>
            <w:r w:rsidRPr="00D1571F">
              <w:rPr>
                <w:color w:val="548DD4" w:themeColor="text2" w:themeTint="99"/>
                <w:sz w:val="24"/>
                <w:lang w:val="es-ES"/>
              </w:rPr>
              <w:t>Elaboración del acuerdo y formalización</w:t>
            </w:r>
          </w:p>
          <w:p w:rsidR="007F45A1" w:rsidRPr="00D1571F" w:rsidRDefault="007F45A1" w:rsidP="000E7B99">
            <w:pPr>
              <w:jc w:val="center"/>
              <w:rPr>
                <w:color w:val="548DD4" w:themeColor="text2" w:themeTint="99"/>
                <w:sz w:val="24"/>
              </w:rPr>
            </w:pPr>
          </w:p>
        </w:tc>
        <w:tc>
          <w:tcPr>
            <w:tcW w:w="0" w:type="auto"/>
          </w:tcPr>
          <w:p w:rsidR="007F45A1" w:rsidRPr="00D1571F" w:rsidRDefault="007F45A1" w:rsidP="0040099A">
            <w:pPr>
              <w:rPr>
                <w:sz w:val="24"/>
              </w:rPr>
            </w:pPr>
            <w:r w:rsidRPr="00D1571F">
              <w:rPr>
                <w:sz w:val="24"/>
              </w:rPr>
              <w:t>1.-  Identificación de solemnidades y formalidades necesarias, según el tipo de obligación.</w:t>
            </w:r>
          </w:p>
          <w:p w:rsidR="007F45A1" w:rsidRPr="00D1571F" w:rsidRDefault="007F45A1" w:rsidP="0040099A">
            <w:pPr>
              <w:rPr>
                <w:sz w:val="24"/>
              </w:rPr>
            </w:pPr>
            <w:r w:rsidRPr="00D1571F">
              <w:rPr>
                <w:sz w:val="24"/>
              </w:rPr>
              <w:t>2.- redactar cláusulas y convenciones necesarias.</w:t>
            </w:r>
          </w:p>
          <w:p w:rsidR="007F45A1" w:rsidRPr="00D1571F" w:rsidRDefault="007F45A1" w:rsidP="00EF289D">
            <w:pPr>
              <w:rPr>
                <w:sz w:val="24"/>
              </w:rPr>
            </w:pPr>
            <w:r w:rsidRPr="00D1571F">
              <w:rPr>
                <w:sz w:val="24"/>
              </w:rPr>
              <w:t>3. Cumplir con formalidades legales</w:t>
            </w:r>
          </w:p>
        </w:tc>
        <w:tc>
          <w:tcPr>
            <w:tcW w:w="0" w:type="auto"/>
          </w:tcPr>
          <w:p w:rsidR="007F45A1" w:rsidRPr="00D1571F" w:rsidRDefault="007F45A1" w:rsidP="00976ADD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En consideración a los intereses y su jerarquía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Lenguaje afirmativo</w:t>
            </w:r>
          </w:p>
          <w:p w:rsidR="007F45A1" w:rsidRPr="00D1571F" w:rsidRDefault="007F45A1" w:rsidP="00976ADD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Criterios objetivos, especialmente, normativos</w:t>
            </w:r>
          </w:p>
        </w:tc>
        <w:tc>
          <w:tcPr>
            <w:tcW w:w="0" w:type="auto"/>
          </w:tcPr>
          <w:p w:rsidR="007F45A1" w:rsidRPr="00D1571F" w:rsidRDefault="007F45A1" w:rsidP="00EF289D">
            <w:pPr>
              <w:pStyle w:val="Prrafodelista"/>
              <w:rPr>
                <w:sz w:val="24"/>
              </w:rPr>
            </w:pPr>
          </w:p>
        </w:tc>
      </w:tr>
      <w:tr w:rsidR="007F45A1" w:rsidRPr="00D1571F" w:rsidTr="007F45A1">
        <w:tc>
          <w:tcPr>
            <w:tcW w:w="0" w:type="auto"/>
          </w:tcPr>
          <w:p w:rsidR="007F45A1" w:rsidRPr="00D1571F" w:rsidRDefault="007F45A1" w:rsidP="000E7B99">
            <w:pPr>
              <w:rPr>
                <w:color w:val="76923C" w:themeColor="accent3" w:themeShade="BF"/>
                <w:sz w:val="24"/>
                <w:lang w:val="es-ES"/>
              </w:rPr>
            </w:pPr>
            <w:r w:rsidRPr="00D1571F">
              <w:rPr>
                <w:color w:val="76923C" w:themeColor="accent3" w:themeShade="BF"/>
                <w:sz w:val="24"/>
                <w:lang w:val="es-ES"/>
              </w:rPr>
              <w:t>Legitimación Relacional</w:t>
            </w:r>
          </w:p>
        </w:tc>
        <w:tc>
          <w:tcPr>
            <w:tcW w:w="0" w:type="auto"/>
          </w:tcPr>
          <w:p w:rsidR="007F45A1" w:rsidRPr="00D1571F" w:rsidRDefault="007F45A1" w:rsidP="007F45A1">
            <w:pPr>
              <w:pStyle w:val="Prrafodelista"/>
              <w:numPr>
                <w:ilvl w:val="0"/>
                <w:numId w:val="25"/>
              </w:numPr>
              <w:rPr>
                <w:sz w:val="24"/>
              </w:rPr>
            </w:pPr>
            <w:r w:rsidRPr="00D1571F">
              <w:rPr>
                <w:sz w:val="24"/>
              </w:rPr>
              <w:t>Empoderamiento: Revalorización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5"/>
              </w:numPr>
              <w:rPr>
                <w:sz w:val="24"/>
              </w:rPr>
            </w:pPr>
            <w:r w:rsidRPr="00D1571F">
              <w:rPr>
                <w:sz w:val="24"/>
              </w:rPr>
              <w:t>Reconocimiento</w:t>
            </w:r>
          </w:p>
          <w:p w:rsidR="007F45A1" w:rsidRPr="00D1571F" w:rsidRDefault="007F45A1" w:rsidP="0040099A">
            <w:pPr>
              <w:pStyle w:val="Prrafodelista"/>
              <w:numPr>
                <w:ilvl w:val="0"/>
                <w:numId w:val="25"/>
              </w:numPr>
              <w:rPr>
                <w:sz w:val="24"/>
              </w:rPr>
            </w:pPr>
            <w:r w:rsidRPr="00D1571F">
              <w:rPr>
                <w:sz w:val="24"/>
              </w:rPr>
              <w:lastRenderedPageBreak/>
              <w:t>Empatía</w:t>
            </w:r>
          </w:p>
        </w:tc>
        <w:tc>
          <w:tcPr>
            <w:tcW w:w="0" w:type="auto"/>
          </w:tcPr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lastRenderedPageBreak/>
              <w:t xml:space="preserve">Circularidad 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Juego de Roles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lastRenderedPageBreak/>
              <w:t>Preguntas Abiertas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Re encuadre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Paráfrasis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Connotaciones Positivas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Generalizaciones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Particularizaciones</w:t>
            </w:r>
          </w:p>
          <w:p w:rsidR="007F45A1" w:rsidRPr="00D1571F" w:rsidRDefault="007F45A1" w:rsidP="007F45A1">
            <w:pPr>
              <w:pStyle w:val="Prrafodelista"/>
              <w:numPr>
                <w:ilvl w:val="0"/>
                <w:numId w:val="23"/>
              </w:numPr>
              <w:rPr>
                <w:sz w:val="24"/>
              </w:rPr>
            </w:pPr>
            <w:r w:rsidRPr="00D1571F">
              <w:rPr>
                <w:sz w:val="24"/>
              </w:rPr>
              <w:t>Narrativas</w:t>
            </w:r>
          </w:p>
        </w:tc>
        <w:tc>
          <w:tcPr>
            <w:tcW w:w="0" w:type="auto"/>
          </w:tcPr>
          <w:p w:rsidR="007F45A1" w:rsidRPr="00D1571F" w:rsidRDefault="007F45A1" w:rsidP="00EF289D">
            <w:pPr>
              <w:pStyle w:val="Prrafodelista"/>
              <w:rPr>
                <w:sz w:val="24"/>
              </w:rPr>
            </w:pPr>
          </w:p>
        </w:tc>
      </w:tr>
    </w:tbl>
    <w:p w:rsidR="00D84A8C" w:rsidRPr="000E7B99" w:rsidRDefault="00D84A8C" w:rsidP="00D1571F">
      <w:pPr>
        <w:rPr>
          <w:color w:val="548DD4" w:themeColor="text2" w:themeTint="99"/>
          <w:sz w:val="40"/>
          <w:szCs w:val="40"/>
        </w:rPr>
      </w:pPr>
    </w:p>
    <w:sectPr w:rsidR="00D84A8C" w:rsidRPr="000E7B99" w:rsidSect="00012968">
      <w:footerReference w:type="default" r:id="rId9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F5" w:rsidRDefault="00832BF5" w:rsidP="00897C6A">
      <w:pPr>
        <w:spacing w:after="0" w:line="240" w:lineRule="auto"/>
      </w:pPr>
      <w:r>
        <w:separator/>
      </w:r>
    </w:p>
  </w:endnote>
  <w:endnote w:type="continuationSeparator" w:id="0">
    <w:p w:rsidR="00832BF5" w:rsidRDefault="00832BF5" w:rsidP="0089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401"/>
      <w:gridCol w:w="1267"/>
    </w:tblGrid>
    <w:tr w:rsidR="00897C6A" w:rsidTr="00897C6A">
      <w:tc>
        <w:tcPr>
          <w:tcW w:w="4500" w:type="pct"/>
          <w:tcBorders>
            <w:top w:val="single" w:sz="4" w:space="0" w:color="000000" w:themeColor="text1"/>
          </w:tcBorders>
        </w:tcPr>
        <w:p w:rsidR="00897C6A" w:rsidRDefault="00897C6A" w:rsidP="00897C6A">
          <w:pPr>
            <w:pStyle w:val="Piedepgina"/>
            <w:jc w:val="right"/>
          </w:pPr>
          <w:r w:rsidRPr="00897C6A">
            <w:rPr>
              <w:b/>
            </w:rPr>
            <w:t>Clínica de Negociación y Mediación.</w:t>
          </w:r>
          <w:r>
            <w:t xml:space="preserve"> Profesora María Nora González </w:t>
          </w:r>
          <w:proofErr w:type="spellStart"/>
          <w:r>
            <w:t>Jaraquemada</w:t>
          </w:r>
          <w:proofErr w:type="spellEnd"/>
          <w:r>
            <w:t>. Primavera 2016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365F91" w:themeFill="accent1" w:themeFillShade="BF"/>
        </w:tcPr>
        <w:p w:rsidR="00897C6A" w:rsidRDefault="00897C6A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C4286" w:rsidRPr="00DC4286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897C6A" w:rsidRDefault="00897C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F5" w:rsidRDefault="00832BF5" w:rsidP="00897C6A">
      <w:pPr>
        <w:spacing w:after="0" w:line="240" w:lineRule="auto"/>
      </w:pPr>
      <w:r>
        <w:separator/>
      </w:r>
    </w:p>
  </w:footnote>
  <w:footnote w:type="continuationSeparator" w:id="0">
    <w:p w:rsidR="00832BF5" w:rsidRDefault="00832BF5" w:rsidP="00897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701"/>
    <w:multiLevelType w:val="hybridMultilevel"/>
    <w:tmpl w:val="2AE647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43494"/>
    <w:multiLevelType w:val="hybridMultilevel"/>
    <w:tmpl w:val="BC3CED7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F38B1"/>
    <w:multiLevelType w:val="hybridMultilevel"/>
    <w:tmpl w:val="5844A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026"/>
    <w:multiLevelType w:val="hybridMultilevel"/>
    <w:tmpl w:val="12DA8D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003A0"/>
    <w:multiLevelType w:val="hybridMultilevel"/>
    <w:tmpl w:val="ACA021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C412C"/>
    <w:multiLevelType w:val="hybridMultilevel"/>
    <w:tmpl w:val="D96E0292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2543F"/>
    <w:multiLevelType w:val="hybridMultilevel"/>
    <w:tmpl w:val="5BF4012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B5398"/>
    <w:multiLevelType w:val="hybridMultilevel"/>
    <w:tmpl w:val="7EFCFE5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16115"/>
    <w:multiLevelType w:val="hybridMultilevel"/>
    <w:tmpl w:val="4E9AE322"/>
    <w:lvl w:ilvl="0" w:tplc="552E5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2D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68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2B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CF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0C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46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2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82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2A802E6"/>
    <w:multiLevelType w:val="hybridMultilevel"/>
    <w:tmpl w:val="9CD2BA08"/>
    <w:lvl w:ilvl="0" w:tplc="5EDA3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08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A1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2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6B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A6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8A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06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41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481003"/>
    <w:multiLevelType w:val="hybridMultilevel"/>
    <w:tmpl w:val="82A447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B70F5"/>
    <w:multiLevelType w:val="hybridMultilevel"/>
    <w:tmpl w:val="5732849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E243B"/>
    <w:multiLevelType w:val="hybridMultilevel"/>
    <w:tmpl w:val="3D428088"/>
    <w:lvl w:ilvl="0" w:tplc="75BC4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44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E80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82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E5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8D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603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42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05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B9332A8"/>
    <w:multiLevelType w:val="hybridMultilevel"/>
    <w:tmpl w:val="09F0972C"/>
    <w:lvl w:ilvl="0" w:tplc="9A74C7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7D2792"/>
    <w:multiLevelType w:val="hybridMultilevel"/>
    <w:tmpl w:val="5DBC50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1AEF"/>
    <w:multiLevelType w:val="hybridMultilevel"/>
    <w:tmpl w:val="82A447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33202"/>
    <w:multiLevelType w:val="hybridMultilevel"/>
    <w:tmpl w:val="84EA65A4"/>
    <w:lvl w:ilvl="0" w:tplc="AEA47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4E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E4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C0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49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40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23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88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C4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7A92EA2"/>
    <w:multiLevelType w:val="hybridMultilevel"/>
    <w:tmpl w:val="B07ABC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14C6A"/>
    <w:multiLevelType w:val="hybridMultilevel"/>
    <w:tmpl w:val="68725C9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184ABB"/>
    <w:multiLevelType w:val="hybridMultilevel"/>
    <w:tmpl w:val="44749EF2"/>
    <w:lvl w:ilvl="0" w:tplc="340A000D">
      <w:start w:val="1"/>
      <w:numFmt w:val="bullet"/>
      <w:lvlText w:val=""/>
      <w:lvlJc w:val="left"/>
      <w:pPr>
        <w:ind w:left="67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12FEC"/>
    <w:multiLevelType w:val="hybridMultilevel"/>
    <w:tmpl w:val="82A447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F6164"/>
    <w:multiLevelType w:val="hybridMultilevel"/>
    <w:tmpl w:val="E806AED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B45D4"/>
    <w:multiLevelType w:val="hybridMultilevel"/>
    <w:tmpl w:val="35B4B3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20352"/>
    <w:multiLevelType w:val="hybridMultilevel"/>
    <w:tmpl w:val="CAD6FE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63729"/>
    <w:multiLevelType w:val="hybridMultilevel"/>
    <w:tmpl w:val="AD5A030E"/>
    <w:lvl w:ilvl="0" w:tplc="A692C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AB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A7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A9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4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E1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26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45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86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CCD14DE"/>
    <w:multiLevelType w:val="hybridMultilevel"/>
    <w:tmpl w:val="8C307B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0"/>
  </w:num>
  <w:num w:numId="5">
    <w:abstractNumId w:val="25"/>
  </w:num>
  <w:num w:numId="6">
    <w:abstractNumId w:val="8"/>
  </w:num>
  <w:num w:numId="7">
    <w:abstractNumId w:val="16"/>
  </w:num>
  <w:num w:numId="8">
    <w:abstractNumId w:val="12"/>
  </w:num>
  <w:num w:numId="9">
    <w:abstractNumId w:val="14"/>
  </w:num>
  <w:num w:numId="10">
    <w:abstractNumId w:val="20"/>
  </w:num>
  <w:num w:numId="11">
    <w:abstractNumId w:val="4"/>
  </w:num>
  <w:num w:numId="12">
    <w:abstractNumId w:val="10"/>
  </w:num>
  <w:num w:numId="13">
    <w:abstractNumId w:val="15"/>
  </w:num>
  <w:num w:numId="14">
    <w:abstractNumId w:val="19"/>
  </w:num>
  <w:num w:numId="15">
    <w:abstractNumId w:val="1"/>
  </w:num>
  <w:num w:numId="16">
    <w:abstractNumId w:val="21"/>
  </w:num>
  <w:num w:numId="17">
    <w:abstractNumId w:val="3"/>
  </w:num>
  <w:num w:numId="18">
    <w:abstractNumId w:val="23"/>
  </w:num>
  <w:num w:numId="19">
    <w:abstractNumId w:val="11"/>
  </w:num>
  <w:num w:numId="20">
    <w:abstractNumId w:val="6"/>
  </w:num>
  <w:num w:numId="21">
    <w:abstractNumId w:val="5"/>
  </w:num>
  <w:num w:numId="22">
    <w:abstractNumId w:val="7"/>
  </w:num>
  <w:num w:numId="23">
    <w:abstractNumId w:val="22"/>
  </w:num>
  <w:num w:numId="24">
    <w:abstractNumId w:val="13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99"/>
    <w:rsid w:val="00012968"/>
    <w:rsid w:val="0002514D"/>
    <w:rsid w:val="00052BAF"/>
    <w:rsid w:val="000B2893"/>
    <w:rsid w:val="000E7B99"/>
    <w:rsid w:val="001C53B1"/>
    <w:rsid w:val="00283286"/>
    <w:rsid w:val="00305FF5"/>
    <w:rsid w:val="0031316E"/>
    <w:rsid w:val="0040099A"/>
    <w:rsid w:val="00491C15"/>
    <w:rsid w:val="00794980"/>
    <w:rsid w:val="007F45A1"/>
    <w:rsid w:val="00832BF5"/>
    <w:rsid w:val="00897C6A"/>
    <w:rsid w:val="00976ADD"/>
    <w:rsid w:val="00D1571F"/>
    <w:rsid w:val="00D84A8C"/>
    <w:rsid w:val="00DC4286"/>
    <w:rsid w:val="00DF0414"/>
    <w:rsid w:val="00DF09F0"/>
    <w:rsid w:val="00E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B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9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7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C6A"/>
  </w:style>
  <w:style w:type="paragraph" w:styleId="Piedepgina">
    <w:name w:val="footer"/>
    <w:basedOn w:val="Normal"/>
    <w:link w:val="PiedepginaCar"/>
    <w:uiPriority w:val="99"/>
    <w:unhideWhenUsed/>
    <w:rsid w:val="00897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B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9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7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C6A"/>
  </w:style>
  <w:style w:type="paragraph" w:styleId="Piedepgina">
    <w:name w:val="footer"/>
    <w:basedOn w:val="Normal"/>
    <w:link w:val="PiedepginaCar"/>
    <w:uiPriority w:val="99"/>
    <w:unhideWhenUsed/>
    <w:rsid w:val="00897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3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6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9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0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3477-4E43-477A-871F-DCE86E8A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Acad. Ma. Nora Gonzalez</dc:creator>
  <cp:lastModifiedBy>Acad. Ma. Nora Gonzalez</cp:lastModifiedBy>
  <cp:revision>2</cp:revision>
  <cp:lastPrinted>2016-10-20T15:29:00Z</cp:lastPrinted>
  <dcterms:created xsi:type="dcterms:W3CDTF">2017-04-13T17:23:00Z</dcterms:created>
  <dcterms:modified xsi:type="dcterms:W3CDTF">2017-04-13T17:23:00Z</dcterms:modified>
</cp:coreProperties>
</file>