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Hlk96440594" w:displacedByCustomXml="next"/>
    <w:bookmarkEnd w:id="0" w:displacedByCustomXml="next"/>
    <w:sdt>
      <w:sdtPr>
        <w:rPr>
          <w:rFonts w:asciiTheme="majorHAnsi" w:hAnsiTheme="majorHAnsi" w:cstheme="majorHAnsi"/>
        </w:rPr>
        <w:id w:val="844902858"/>
        <w:docPartObj>
          <w:docPartGallery w:val="Cover Pages"/>
          <w:docPartUnique/>
        </w:docPartObj>
      </w:sdtPr>
      <w:sdtEndPr>
        <w:rPr>
          <w:rFonts w:eastAsiaTheme="majorEastAsia"/>
          <w:caps/>
          <w:color w:val="4F81BD" w:themeColor="accent1"/>
          <w:sz w:val="72"/>
          <w:szCs w:val="72"/>
          <w:lang w:val="es-CL"/>
        </w:rPr>
      </w:sdtEndPr>
      <w:sdtContent>
        <w:p w14:paraId="27481D65" w14:textId="77777777" w:rsidR="00A80737" w:rsidRPr="00C27298" w:rsidRDefault="00A80737">
          <w:pPr>
            <w:rPr>
              <w:rFonts w:asciiTheme="majorHAnsi" w:hAnsiTheme="majorHAnsi" w:cstheme="majorHAnsi"/>
            </w:rPr>
          </w:pPr>
          <w:r w:rsidRPr="00C27298">
            <w:rPr>
              <w:rFonts w:asciiTheme="majorHAnsi" w:hAnsiTheme="majorHAnsi" w:cstheme="majorHAnsi"/>
              <w:noProof/>
              <w:lang w:val="es-CL"/>
            </w:rPr>
            <mc:AlternateContent>
              <mc:Choice Requires="wps">
                <w:drawing>
                  <wp:anchor distT="0" distB="0" distL="114300" distR="114300" simplePos="0" relativeHeight="251659264" behindDoc="0" locked="0" layoutInCell="1" allowOverlap="1" wp14:anchorId="5193B748" wp14:editId="2AEB1F5F">
                    <wp:simplePos x="0" y="0"/>
                    <mc:AlternateContent>
                      <mc:Choice Requires="wp14">
                        <wp:positionH relativeFrom="page">
                          <wp14:pctPosHOffset>2000</wp14:pctPosHOffset>
                        </wp:positionH>
                      </mc:Choice>
                      <mc:Fallback>
                        <wp:positionH relativeFrom="page">
                          <wp:posOffset>151130</wp:posOffset>
                        </wp:positionH>
                      </mc:Fallback>
                    </mc:AlternateContent>
                    <mc:AlternateContent>
                      <mc:Choice Requires="wp14">
                        <wp:positionV relativeFrom="page">
                          <wp14:pctPosVOffset>2000</wp14:pctPosVOffset>
                        </wp:positionV>
                      </mc:Choice>
                      <mc:Fallback>
                        <wp:positionV relativeFrom="page">
                          <wp:posOffset>213360</wp:posOffset>
                        </wp:positionV>
                      </mc:Fallback>
                    </mc:AlternateContent>
                    <wp:extent cx="5363210" cy="9653270"/>
                    <wp:effectExtent l="0" t="0" r="1905" b="5715"/>
                    <wp:wrapNone/>
                    <wp:docPr id="471" name="Rectángulo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63210" cy="9653270"/>
                            </a:xfrm>
                            <a:prstGeom prst="rect">
                              <a:avLst/>
                            </a:prstGeom>
                            <a:solidFill>
                              <a:srgbClr val="92D050"/>
                            </a:solidFill>
                            <a:ln>
                              <a:noFill/>
                            </a:ln>
                          </wps:spPr>
                          <wps:txbx>
                            <w:txbxContent>
                              <w:sdt>
                                <w:sdtPr>
                                  <w:rPr>
                                    <w:rFonts w:asciiTheme="majorHAnsi" w:hAnsiTheme="majorHAnsi" w:cstheme="majorHAnsi"/>
                                    <w:b/>
                                    <w:bCs/>
                                    <w:caps/>
                                    <w:color w:val="FFFFFF" w:themeColor="background1"/>
                                    <w:sz w:val="52"/>
                                    <w:szCs w:val="52"/>
                                  </w:rPr>
                                  <w:alias w:val="Título"/>
                                  <w:id w:val="-1275550102"/>
                                  <w:dataBinding w:prefixMappings="xmlns:ns0='http://schemas.openxmlformats.org/package/2006/metadata/core-properties' xmlns:ns1='http://purl.org/dc/elements/1.1/'" w:xpath="/ns0:coreProperties[1]/ns1:title[1]" w:storeItemID="{6C3C8BC8-F283-45AE-878A-BAB7291924A1}"/>
                                  <w:text/>
                                </w:sdtPr>
                                <w:sdtContent>
                                  <w:p w14:paraId="67BC1F54" w14:textId="7D9D79E5" w:rsidR="008D4758" w:rsidRPr="00A80737" w:rsidRDefault="008D4758">
                                    <w:pPr>
                                      <w:pStyle w:val="Puesto"/>
                                      <w:jc w:val="right"/>
                                      <w:rPr>
                                        <w:rFonts w:asciiTheme="majorHAnsi" w:hAnsiTheme="majorHAnsi" w:cstheme="majorHAnsi"/>
                                        <w:caps/>
                                        <w:color w:val="FFFFFF" w:themeColor="background1"/>
                                        <w:sz w:val="52"/>
                                        <w:szCs w:val="52"/>
                                      </w:rPr>
                                    </w:pPr>
                                    <w:r>
                                      <w:rPr>
                                        <w:rFonts w:asciiTheme="majorHAnsi" w:hAnsiTheme="majorHAnsi" w:cstheme="majorHAnsi"/>
                                        <w:b/>
                                        <w:bCs/>
                                        <w:caps/>
                                        <w:color w:val="FFFFFF" w:themeColor="background1"/>
                                        <w:sz w:val="52"/>
                                        <w:szCs w:val="52"/>
                                      </w:rPr>
                                      <w:t>Libro de ejercicios para clínica jurídica i</w:t>
                                    </w:r>
                                  </w:p>
                                </w:sdtContent>
                              </w:sdt>
                              <w:p w14:paraId="370AC470" w14:textId="77777777" w:rsidR="008D4758" w:rsidRPr="00A80737" w:rsidRDefault="008D4758">
                                <w:pPr>
                                  <w:spacing w:before="240"/>
                                  <w:ind w:left="720"/>
                                  <w:jc w:val="right"/>
                                  <w:rPr>
                                    <w:rFonts w:asciiTheme="majorHAnsi" w:hAnsiTheme="majorHAnsi" w:cstheme="majorHAnsi"/>
                                    <w:b/>
                                    <w:bCs/>
                                    <w:color w:val="FFFFFF" w:themeColor="background1"/>
                                    <w:sz w:val="40"/>
                                    <w:szCs w:val="40"/>
                                  </w:rPr>
                                </w:pPr>
                                <w:r w:rsidRPr="00A80737">
                                  <w:rPr>
                                    <w:rFonts w:asciiTheme="majorHAnsi" w:hAnsiTheme="majorHAnsi" w:cstheme="majorHAnsi"/>
                                    <w:b/>
                                    <w:bCs/>
                                    <w:color w:val="FFFFFF" w:themeColor="background1"/>
                                    <w:sz w:val="40"/>
                                    <w:szCs w:val="40"/>
                                  </w:rPr>
                                  <w:t>Versión estudiante</w:t>
                                </w:r>
                              </w:p>
                              <w:p w14:paraId="331EDE3F" w14:textId="77777777" w:rsidR="008D4758" w:rsidRPr="00A80737" w:rsidRDefault="008D4758" w:rsidP="00A80737">
                                <w:pPr>
                                  <w:spacing w:before="240"/>
                                  <w:ind w:left="1008"/>
                                  <w:jc w:val="right"/>
                                  <w:rPr>
                                    <w:rFonts w:asciiTheme="majorHAnsi" w:hAnsiTheme="majorHAnsi" w:cstheme="majorHAnsi"/>
                                    <w:color w:val="FFFFFF" w:themeColor="background1"/>
                                  </w:rPr>
                                </w:pPr>
                                <w:sdt>
                                  <w:sdtPr>
                                    <w:rPr>
                                      <w:rFonts w:asciiTheme="majorHAnsi" w:hAnsiTheme="majorHAnsi" w:cstheme="majorHAnsi"/>
                                      <w:color w:val="FFFFFF" w:themeColor="background1"/>
                                      <w:sz w:val="21"/>
                                      <w:szCs w:val="21"/>
                                    </w:rPr>
                                    <w:alias w:val="Descripción breve"/>
                                    <w:id w:val="-1812170092"/>
                                    <w:dataBinding w:prefixMappings="xmlns:ns0='http://schemas.microsoft.com/office/2006/coverPageProps'" w:xpath="/ns0:CoverPageProperties[1]/ns0:Abstract[1]" w:storeItemID="{55AF091B-3C7A-41E3-B477-F2FDAA23CFDA}"/>
                                    <w:text/>
                                  </w:sdtPr>
                                  <w:sdtContent>
                                    <w:r w:rsidRPr="00A80737">
                                      <w:rPr>
                                        <w:rFonts w:asciiTheme="majorHAnsi" w:hAnsiTheme="majorHAnsi" w:cstheme="majorHAnsi"/>
                                        <w:color w:val="FFFFFF" w:themeColor="background1"/>
                                        <w:sz w:val="21"/>
                                        <w:szCs w:val="21"/>
                                      </w:rPr>
                                      <w:t>Libro de ejercicios para el curso de Clínica Jurídica I de la profesora asistente Daniela Ejsmentewicz Cáceres</w:t>
                                    </w:r>
                                  </w:sdtContent>
                                </w:sdt>
                                <w:r w:rsidRPr="00A80737">
                                  <w:rPr>
                                    <w:rFonts w:asciiTheme="majorHAnsi" w:hAnsiTheme="majorHAnsi" w:cstheme="majorHAnsi"/>
                                    <w:color w:val="FFFFFF" w:themeColor="background1"/>
                                    <w:sz w:val="21"/>
                                    <w:szCs w:val="21"/>
                                  </w:rPr>
                                  <w:t>, Facultad de Derecho, Universidad de Chile</w:t>
                                </w:r>
                              </w:p>
                            </w:txbxContent>
                          </wps:txbx>
                          <wps:bodyPr rot="0" vert="horz" wrap="square" lIns="274320" tIns="914400" rIns="274320" bIns="45720" anchor="ctr" anchorCtr="0" upright="1">
                            <a:noAutofit/>
                          </wps:bodyPr>
                        </wps:wsp>
                      </a:graphicData>
                    </a:graphic>
                    <wp14:sizeRelH relativeFrom="page">
                      <wp14:pctWidth>69000</wp14:pctWidth>
                    </wp14:sizeRelH>
                    <wp14:sizeRelV relativeFrom="page">
                      <wp14:pctHeight>96000</wp14:pctHeight>
                    </wp14:sizeRelV>
                  </wp:anchor>
                </w:drawing>
              </mc:Choice>
              <mc:Fallback>
                <w:pict>
                  <v:rect w14:anchorId="5193B748" id="Rectángulo 16" o:spid="_x0000_s1026" style="position:absolute;margin-left:0;margin-top:0;width:422.3pt;height:760.1pt;z-index:251659264;visibility:visible;mso-wrap-style:square;mso-width-percent:690;mso-height-percent:960;mso-left-percent:20;mso-top-percent:20;mso-wrap-distance-left:9pt;mso-wrap-distance-top:0;mso-wrap-distance-right:9pt;mso-wrap-distance-bottom:0;mso-position-horizontal-relative:page;mso-position-vertical-relative:page;mso-width-percent:690;mso-height-percent:960;mso-left-percent:20;mso-top-percent:2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" fillcolor="#92d050" stroked="f">
                    <v:path arrowok="t"/>
                    <v:textbox inset="21.6pt,1in,21.6pt">
                      <w:txbxContent>
                        <w:sdt>
                          <w:sdtPr>
                            <w:rPr>
                              <w:rFonts w:asciiTheme="majorHAnsi" w:hAnsiTheme="majorHAnsi" w:cstheme="majorHAnsi"/>
                              <w:b/>
                              <w:bCs/>
                              <w:caps/>
                              <w:color w:val="FFFFFF" w:themeColor="background1"/>
                              <w:sz w:val="52"/>
                              <w:szCs w:val="52"/>
                            </w:rPr>
                            <w:alias w:val="Título"/>
                            <w:id w:val="-1275550102"/>
                            <w:dataBinding w:prefixMappings="xmlns:ns0='http://schemas.openxmlformats.org/package/2006/metadata/core-properties' xmlns:ns1='http://purl.org/dc/elements/1.1/'" w:xpath="/ns0:coreProperties[1]/ns1:title[1]" w:storeItemID="{6C3C8BC8-F283-45AE-878A-BAB7291924A1}"/>
                            <w:text/>
                          </w:sdtPr>
                          <w:sdtContent>
                            <w:p w14:paraId="67BC1F54" w14:textId="7D9D79E5" w:rsidR="008D4758" w:rsidRPr="00A80737" w:rsidRDefault="008D4758">
                              <w:pPr>
                                <w:pStyle w:val="Puesto"/>
                                <w:jc w:val="right"/>
                                <w:rPr>
                                  <w:rFonts w:asciiTheme="majorHAnsi" w:hAnsiTheme="majorHAnsi" w:cstheme="majorHAnsi"/>
                                  <w:caps/>
                                  <w:color w:val="FFFFFF" w:themeColor="background1"/>
                                  <w:sz w:val="52"/>
                                  <w:szCs w:val="52"/>
                                </w:rPr>
                              </w:pPr>
                              <w:r>
                                <w:rPr>
                                  <w:rFonts w:asciiTheme="majorHAnsi" w:hAnsiTheme="majorHAnsi" w:cstheme="majorHAnsi"/>
                                  <w:b/>
                                  <w:bCs/>
                                  <w:caps/>
                                  <w:color w:val="FFFFFF" w:themeColor="background1"/>
                                  <w:sz w:val="52"/>
                                  <w:szCs w:val="52"/>
                                </w:rPr>
                                <w:t>Libro de ejercicios para clínica jurídica i</w:t>
                              </w:r>
                            </w:p>
                          </w:sdtContent>
                        </w:sdt>
                        <w:p w14:paraId="370AC470" w14:textId="77777777" w:rsidR="008D4758" w:rsidRPr="00A80737" w:rsidRDefault="008D4758">
                          <w:pPr>
                            <w:spacing w:before="240"/>
                            <w:ind w:left="720"/>
                            <w:jc w:val="right"/>
                            <w:rPr>
                              <w:rFonts w:asciiTheme="majorHAnsi" w:hAnsiTheme="majorHAnsi" w:cstheme="majorHAnsi"/>
                              <w:b/>
                              <w:bCs/>
                              <w:color w:val="FFFFFF" w:themeColor="background1"/>
                              <w:sz w:val="40"/>
                              <w:szCs w:val="40"/>
                            </w:rPr>
                          </w:pPr>
                          <w:r w:rsidRPr="00A80737">
                            <w:rPr>
                              <w:rFonts w:asciiTheme="majorHAnsi" w:hAnsiTheme="majorHAnsi" w:cstheme="majorHAnsi"/>
                              <w:b/>
                              <w:bCs/>
                              <w:color w:val="FFFFFF" w:themeColor="background1"/>
                              <w:sz w:val="40"/>
                              <w:szCs w:val="40"/>
                            </w:rPr>
                            <w:t>Versión estudiante</w:t>
                          </w:r>
                        </w:p>
                        <w:p w14:paraId="331EDE3F" w14:textId="77777777" w:rsidR="008D4758" w:rsidRPr="00A80737" w:rsidRDefault="008D4758" w:rsidP="00A80737">
                          <w:pPr>
                            <w:spacing w:before="240"/>
                            <w:ind w:left="1008"/>
                            <w:jc w:val="right"/>
                            <w:rPr>
                              <w:rFonts w:asciiTheme="majorHAnsi" w:hAnsiTheme="majorHAnsi" w:cstheme="majorHAnsi"/>
                              <w:color w:val="FFFFFF" w:themeColor="background1"/>
                            </w:rPr>
                          </w:pPr>
                          <w:sdt>
                            <w:sdtPr>
                              <w:rPr>
                                <w:rFonts w:asciiTheme="majorHAnsi" w:hAnsiTheme="majorHAnsi" w:cstheme="majorHAnsi"/>
                                <w:color w:val="FFFFFF" w:themeColor="background1"/>
                                <w:sz w:val="21"/>
                                <w:szCs w:val="21"/>
                              </w:rPr>
                              <w:alias w:val="Descripción breve"/>
                              <w:id w:val="-1812170092"/>
                              <w:dataBinding w:prefixMappings="xmlns:ns0='http://schemas.microsoft.com/office/2006/coverPageProps'" w:xpath="/ns0:CoverPageProperties[1]/ns0:Abstract[1]" w:storeItemID="{55AF091B-3C7A-41E3-B477-F2FDAA23CFDA}"/>
                              <w:text/>
                            </w:sdtPr>
                            <w:sdtContent>
                              <w:r w:rsidRPr="00A80737">
                                <w:rPr>
                                  <w:rFonts w:asciiTheme="majorHAnsi" w:hAnsiTheme="majorHAnsi" w:cstheme="majorHAnsi"/>
                                  <w:color w:val="FFFFFF" w:themeColor="background1"/>
                                  <w:sz w:val="21"/>
                                  <w:szCs w:val="21"/>
                                </w:rPr>
                                <w:t>Libro de ejercicios para el curso de Clínica Jurídica I de la profesora asistente Daniela Ejsmentewicz Cáceres</w:t>
                              </w:r>
                            </w:sdtContent>
                          </w:sdt>
                          <w:r w:rsidRPr="00A80737">
                            <w:rPr>
                              <w:rFonts w:asciiTheme="majorHAnsi" w:hAnsiTheme="majorHAnsi" w:cstheme="majorHAnsi"/>
                              <w:color w:val="FFFFFF" w:themeColor="background1"/>
                              <w:sz w:val="21"/>
                              <w:szCs w:val="21"/>
                            </w:rPr>
                            <w:t>, Facultad de Derecho, Universidad de Chile</w:t>
                          </w:r>
                        </w:p>
                      </w:txbxContent>
                    </v:textbox>
                    <w10:wrap anchorx="page" anchory="page"/>
                  </v:rect>
                </w:pict>
              </mc:Fallback>
            </mc:AlternateContent>
          </w:r>
          <w:r w:rsidRPr="00C27298">
            <w:rPr>
              <w:rFonts w:asciiTheme="majorHAnsi" w:hAnsiTheme="majorHAnsi" w:cstheme="majorHAnsi"/>
              <w:noProof/>
              <w:lang w:val="es-CL"/>
            </w:rPr>
            <mc:AlternateContent>
              <mc:Choice Requires="wps">
                <w:drawing>
                  <wp:anchor distT="0" distB="0" distL="114300" distR="114300" simplePos="0" relativeHeight="251660288" behindDoc="0" locked="0" layoutInCell="1" allowOverlap="1" wp14:anchorId="191F4DAA" wp14:editId="60F3378A">
                    <wp:simplePos x="0" y="0"/>
                    <mc:AlternateContent>
                      <mc:Choice Requires="wp14">
                        <wp:positionH relativeFrom="page">
                          <wp14:pctPosHOffset>73000</wp14:pctPosHOffset>
                        </wp:positionH>
                      </mc:Choice>
                      <mc:Fallback>
                        <wp:positionH relativeFrom="page">
                          <wp:posOffset>5520055</wp:posOffset>
                        </wp:positionH>
                      </mc:Fallback>
                    </mc:AlternateContent>
                    <wp:positionV relativeFrom="page">
                      <wp:align>center</wp:align>
                    </wp:positionV>
                    <wp:extent cx="1880870" cy="9655810"/>
                    <wp:effectExtent l="0" t="0" r="0" b="5715"/>
                    <wp:wrapNone/>
                    <wp:docPr id="472" name="Rectángulo 4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80870" cy="9655810"/>
                            </a:xfrm>
                            <a:prstGeom prst="rect">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asciiTheme="majorHAnsi" w:hAnsiTheme="majorHAnsi" w:cstheme="majorHAnsi"/>
                                    <w:b/>
                                    <w:bCs/>
                                    <w:color w:val="FFFFFF" w:themeColor="background1"/>
                                    <w:sz w:val="96"/>
                                    <w:szCs w:val="96"/>
                                  </w:rPr>
                                  <w:alias w:val="Subtítulo"/>
                                  <w:id w:val="-505288762"/>
                                  <w:dataBinding w:prefixMappings="xmlns:ns0='http://schemas.openxmlformats.org/package/2006/metadata/core-properties' xmlns:ns1='http://purl.org/dc/elements/1.1/'" w:xpath="/ns0:coreProperties[1]/ns1:subject[1]" w:storeItemID="{6C3C8BC8-F283-45AE-878A-BAB7291924A1}"/>
                                  <w:text/>
                                </w:sdtPr>
                                <w:sdtContent>
                                  <w:p w14:paraId="4D7A429C" w14:textId="5A3335F6" w:rsidR="008D4758" w:rsidRDefault="008D4758">
                                    <w:pPr>
                                      <w:pStyle w:val="Subttulo"/>
                                      <w:rPr>
                                        <w:rFonts w:cstheme="minorBidi"/>
                                        <w:color w:val="FFFFFF" w:themeColor="background1"/>
                                      </w:rPr>
                                    </w:pPr>
                                    <w:r w:rsidRPr="00A80737">
                                      <w:rPr>
                                        <w:rFonts w:asciiTheme="majorHAnsi" w:hAnsiTheme="majorHAnsi" w:cstheme="majorHAnsi"/>
                                        <w:b/>
                                        <w:bCs/>
                                        <w:color w:val="FFFFFF" w:themeColor="background1"/>
                                        <w:sz w:val="96"/>
                                        <w:szCs w:val="96"/>
                                      </w:rPr>
                                      <w:t>202</w:t>
                                    </w:r>
                                    <w:r>
                                      <w:rPr>
                                        <w:rFonts w:asciiTheme="majorHAnsi" w:hAnsiTheme="majorHAnsi" w:cstheme="majorHAnsi"/>
                                        <w:b/>
                                        <w:bCs/>
                                        <w:color w:val="FFFFFF" w:themeColor="background1"/>
                                        <w:sz w:val="96"/>
                                        <w:szCs w:val="96"/>
                                      </w:rPr>
                                      <w:t>2</w:t>
                                    </w:r>
                                  </w:p>
                                </w:sdtContent>
                              </w:sdt>
                            </w:txbxContent>
                          </wps:txbx>
                          <wps:bodyPr rot="0" spcFirstLastPara="0" vertOverflow="overflow" horzOverflow="overflow" vert="horz" wrap="square" lIns="182880" tIns="45720" rIns="182880" bIns="45720" numCol="1" spcCol="0" rtlCol="0" fromWordArt="0" anchor="ctr" anchorCtr="0" forceAA="0" compatLnSpc="1">
                            <a:prstTxWarp prst="textNoShape">
                              <a:avLst/>
                            </a:prstTxWarp>
                            <a:noAutofit/>
                          </wps:bodyPr>
                        </wps:wsp>
                      </a:graphicData>
                    </a:graphic>
                    <wp14:sizeRelH relativeFrom="page">
                      <wp14:pctWidth>24200</wp14:pctWidth>
                    </wp14:sizeRelH>
                    <wp14:sizeRelV relativeFrom="page">
                      <wp14:pctHeight>96000</wp14:pctHeight>
                    </wp14:sizeRelV>
                  </wp:anchor>
                </w:drawing>
              </mc:Choice>
              <mc:Fallback>
                <w:pict>
                  <v:rect w14:anchorId="191F4DAA" id="Rectángulo 472" o:spid="_x0000_s1027" style="position:absolute;margin-left:0;margin-top:0;width:148.1pt;height:760.3pt;z-index:251660288;visibility:visible;mso-wrap-style:square;mso-width-percent:242;mso-height-percent:960;mso-left-percent:730;mso-wrap-distance-left:9pt;mso-wrap-distance-top:0;mso-wrap-distance-right:9pt;mso-wrap-distance-bottom:0;mso-position-horizontal-relative:page;mso-position-vertical:center;mso-position-vertical-relative:page;mso-width-percent:242;mso-height-percent:960;mso-left-percent:7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" fillcolor="#00b050" stroked="f" strokeweight="2pt">
                    <v:path arrowok="t"/>
                    <v:textbox inset="14.4pt,,14.4pt">
                      <w:txbxContent>
                        <w:sdt>
                          <w:sdtPr>
                            <w:rPr>
                              <w:rFonts w:asciiTheme="majorHAnsi" w:hAnsiTheme="majorHAnsi" w:cstheme="majorHAnsi"/>
                              <w:b/>
                              <w:bCs/>
                              <w:color w:val="FFFFFF" w:themeColor="background1"/>
                              <w:sz w:val="96"/>
                              <w:szCs w:val="96"/>
                            </w:rPr>
                            <w:alias w:val="Subtítulo"/>
                            <w:id w:val="-505288762"/>
                            <w:dataBinding w:prefixMappings="xmlns:ns0='http://schemas.openxmlformats.org/package/2006/metadata/core-properties' xmlns:ns1='http://purl.org/dc/elements/1.1/'" w:xpath="/ns0:coreProperties[1]/ns1:subject[1]" w:storeItemID="{6C3C8BC8-F283-45AE-878A-BAB7291924A1}"/>
                            <w:text/>
                          </w:sdtPr>
                          <w:sdtContent>
                            <w:p w14:paraId="4D7A429C" w14:textId="5A3335F6" w:rsidR="008D4758" w:rsidRDefault="008D4758">
                              <w:pPr>
                                <w:pStyle w:val="Subttulo"/>
                                <w:rPr>
                                  <w:rFonts w:cstheme="minorBidi"/>
                                  <w:color w:val="FFFFFF" w:themeColor="background1"/>
                                </w:rPr>
                              </w:pPr>
                              <w:r w:rsidRPr="00A80737">
                                <w:rPr>
                                  <w:rFonts w:asciiTheme="majorHAnsi" w:hAnsiTheme="majorHAnsi" w:cstheme="majorHAnsi"/>
                                  <w:b/>
                                  <w:bCs/>
                                  <w:color w:val="FFFFFF" w:themeColor="background1"/>
                                  <w:sz w:val="96"/>
                                  <w:szCs w:val="96"/>
                                </w:rPr>
                                <w:t>202</w:t>
                              </w:r>
                              <w:r>
                                <w:rPr>
                                  <w:rFonts w:asciiTheme="majorHAnsi" w:hAnsiTheme="majorHAnsi" w:cstheme="majorHAnsi"/>
                                  <w:b/>
                                  <w:bCs/>
                                  <w:color w:val="FFFFFF" w:themeColor="background1"/>
                                  <w:sz w:val="96"/>
                                  <w:szCs w:val="96"/>
                                </w:rPr>
                                <w:t>2</w:t>
                              </w:r>
                            </w:p>
                          </w:sdtContent>
                        </w:sdt>
                      </w:txbxContent>
                    </v:textbox>
                    <w10:wrap anchorx="page" anchory="page"/>
                  </v:rect>
                </w:pict>
              </mc:Fallback>
            </mc:AlternateContent>
          </w:r>
        </w:p>
        <w:p w14:paraId="149C787F" w14:textId="77777777" w:rsidR="00A80737" w:rsidRPr="00C27298" w:rsidRDefault="00A80737">
          <w:pPr>
            <w:rPr>
              <w:rFonts w:asciiTheme="majorHAnsi" w:hAnsiTheme="majorHAnsi" w:cstheme="majorHAnsi"/>
            </w:rPr>
          </w:pPr>
        </w:p>
        <w:p w14:paraId="51C75A94" w14:textId="77777777" w:rsidR="00A80737" w:rsidRPr="00C27298" w:rsidRDefault="00A80737">
          <w:pPr>
            <w:rPr>
              <w:rFonts w:asciiTheme="majorHAnsi" w:eastAsiaTheme="majorEastAsia" w:hAnsiTheme="majorHAnsi" w:cstheme="majorHAnsi"/>
              <w:caps/>
              <w:color w:val="4F81BD" w:themeColor="accent1"/>
              <w:sz w:val="72"/>
              <w:szCs w:val="72"/>
              <w:lang w:val="es-CL"/>
            </w:rPr>
          </w:pPr>
          <w:r w:rsidRPr="00C27298">
            <w:rPr>
              <w:rFonts w:asciiTheme="majorHAnsi" w:eastAsiaTheme="majorEastAsia" w:hAnsiTheme="majorHAnsi" w:cstheme="majorHAnsi"/>
              <w:caps/>
              <w:color w:val="4F81BD" w:themeColor="accent1"/>
              <w:sz w:val="72"/>
              <w:szCs w:val="72"/>
              <w:lang w:val="es-CL"/>
            </w:rPr>
            <w:br w:type="page"/>
          </w:r>
        </w:p>
      </w:sdtContent>
    </w:sdt>
    <w:bookmarkStart w:id="1" w:name="_3njrc1ptytzh" w:colFirst="0" w:colLast="0" w:displacedByCustomXml="next"/>
    <w:bookmarkEnd w:id="1" w:displacedByCustomXml="next"/>
    <w:sdt>
      <w:sdtPr>
        <w:rPr>
          <w:rFonts w:ascii="Arial" w:eastAsia="Arial" w:hAnsi="Arial" w:cstheme="majorHAnsi"/>
          <w:color w:val="auto"/>
          <w:sz w:val="22"/>
          <w:szCs w:val="22"/>
          <w:lang w:val="es-ES"/>
        </w:rPr>
        <w:id w:val="1688639926"/>
        <w:docPartObj>
          <w:docPartGallery w:val="Table of Contents"/>
          <w:docPartUnique/>
        </w:docPartObj>
      </w:sdtPr>
      <w:sdtEndPr>
        <w:rPr>
          <w:b/>
          <w:bCs/>
        </w:rPr>
      </w:sdtEndPr>
      <w:sdtContent>
        <w:p w14:paraId="67EAD3AD" w14:textId="77777777" w:rsidR="008A0FE4" w:rsidRPr="00C27298" w:rsidRDefault="008A0FE4">
          <w:pPr>
            <w:pStyle w:val="TtulodeTDC"/>
            <w:rPr>
              <w:rFonts w:cstheme="majorHAnsi"/>
              <w:b/>
              <w:bCs/>
              <w:color w:val="76923C" w:themeColor="accent3" w:themeShade="BF"/>
              <w:sz w:val="44"/>
              <w:szCs w:val="44"/>
            </w:rPr>
          </w:pPr>
          <w:r w:rsidRPr="00C27298">
            <w:rPr>
              <w:rFonts w:cstheme="majorHAnsi"/>
              <w:b/>
              <w:bCs/>
              <w:color w:val="76923C" w:themeColor="accent3" w:themeShade="BF"/>
              <w:sz w:val="44"/>
              <w:szCs w:val="44"/>
              <w:lang w:val="es-ES"/>
            </w:rPr>
            <w:t>Tabla de contenido</w:t>
          </w:r>
        </w:p>
        <w:p w14:paraId="6775AA23" w14:textId="77777777" w:rsidR="008F7F5D" w:rsidRDefault="008A0FE4">
          <w:pPr>
            <w:pStyle w:val="TDC1"/>
            <w:rPr>
              <w:rFonts w:asciiTheme="minorHAnsi" w:eastAsiaTheme="minorEastAsia" w:hAnsiTheme="minorHAnsi" w:cstheme="minorBidi"/>
              <w:b w:val="0"/>
              <w:bCs w:val="0"/>
              <w:color w:val="auto"/>
              <w:lang w:val="es-CL"/>
            </w:rPr>
          </w:pPr>
          <w:r w:rsidRPr="00C27298">
            <w:rPr>
              <w:rFonts w:asciiTheme="majorHAnsi" w:hAnsiTheme="majorHAnsi" w:cstheme="majorHAnsi"/>
            </w:rPr>
            <w:fldChar w:fldCharType="begin"/>
          </w:r>
          <w:r w:rsidRPr="00C27298">
            <w:rPr>
              <w:rFonts w:asciiTheme="majorHAnsi" w:hAnsiTheme="majorHAnsi" w:cstheme="majorHAnsi"/>
            </w:rPr>
            <w:instrText xml:space="preserve"> TOC \o "1-3" \h \z \u </w:instrText>
          </w:r>
          <w:r w:rsidRPr="00C27298">
            <w:rPr>
              <w:rFonts w:asciiTheme="majorHAnsi" w:hAnsiTheme="majorHAnsi" w:cstheme="majorHAnsi"/>
            </w:rPr>
            <w:fldChar w:fldCharType="separate"/>
          </w:r>
          <w:hyperlink w:anchor="_Toc98154023" w:history="1">
            <w:r w:rsidR="008F7F5D" w:rsidRPr="00210B67">
              <w:rPr>
                <w:rStyle w:val="Hipervnculo"/>
                <w:rFonts w:asciiTheme="majorHAnsi" w:hAnsiTheme="majorHAnsi" w:cstheme="majorHAnsi"/>
              </w:rPr>
              <w:t>INTRODUCCIÓN</w:t>
            </w:r>
            <w:r w:rsidR="008F7F5D">
              <w:rPr>
                <w:webHidden/>
              </w:rPr>
              <w:tab/>
            </w:r>
            <w:r w:rsidR="008F7F5D">
              <w:rPr>
                <w:webHidden/>
              </w:rPr>
              <w:fldChar w:fldCharType="begin"/>
            </w:r>
            <w:r w:rsidR="008F7F5D">
              <w:rPr>
                <w:webHidden/>
              </w:rPr>
              <w:instrText xml:space="preserve"> PAGEREF _Toc98154023 \h </w:instrText>
            </w:r>
            <w:r w:rsidR="008F7F5D">
              <w:rPr>
                <w:webHidden/>
              </w:rPr>
            </w:r>
            <w:r w:rsidR="008F7F5D">
              <w:rPr>
                <w:webHidden/>
              </w:rPr>
              <w:fldChar w:fldCharType="separate"/>
            </w:r>
            <w:r w:rsidR="008D4758">
              <w:rPr>
                <w:webHidden/>
              </w:rPr>
              <w:t>3</w:t>
            </w:r>
            <w:r w:rsidR="008F7F5D">
              <w:rPr>
                <w:webHidden/>
              </w:rPr>
              <w:fldChar w:fldCharType="end"/>
            </w:r>
          </w:hyperlink>
        </w:p>
        <w:p w14:paraId="280CF41B" w14:textId="77777777" w:rsidR="008F7F5D" w:rsidRDefault="008F7F5D">
          <w:pPr>
            <w:pStyle w:val="TDC1"/>
            <w:rPr>
              <w:rFonts w:asciiTheme="minorHAnsi" w:eastAsiaTheme="minorEastAsia" w:hAnsiTheme="minorHAnsi" w:cstheme="minorBidi"/>
              <w:b w:val="0"/>
              <w:bCs w:val="0"/>
              <w:color w:val="auto"/>
              <w:lang w:val="es-CL"/>
            </w:rPr>
          </w:pPr>
          <w:hyperlink w:anchor="_Toc98154024" w:history="1">
            <w:r w:rsidRPr="00210B67">
              <w:rPr>
                <w:rStyle w:val="Hipervnculo"/>
                <w:rFonts w:asciiTheme="majorHAnsi" w:hAnsiTheme="majorHAnsi" w:cstheme="majorHAnsi"/>
              </w:rPr>
              <w:t>ORALIDAD</w:t>
            </w:r>
            <w:r>
              <w:rPr>
                <w:webHidden/>
              </w:rPr>
              <w:tab/>
            </w:r>
            <w:r>
              <w:rPr>
                <w:webHidden/>
              </w:rPr>
              <w:fldChar w:fldCharType="begin"/>
            </w:r>
            <w:r>
              <w:rPr>
                <w:webHidden/>
              </w:rPr>
              <w:instrText xml:space="preserve"> PAGEREF _Toc98154024 \h </w:instrText>
            </w:r>
            <w:r>
              <w:rPr>
                <w:webHidden/>
              </w:rPr>
            </w:r>
            <w:r>
              <w:rPr>
                <w:webHidden/>
              </w:rPr>
              <w:fldChar w:fldCharType="separate"/>
            </w:r>
            <w:r w:rsidR="008D4758">
              <w:rPr>
                <w:webHidden/>
              </w:rPr>
              <w:t>4</w:t>
            </w:r>
            <w:r>
              <w:rPr>
                <w:webHidden/>
              </w:rPr>
              <w:fldChar w:fldCharType="end"/>
            </w:r>
          </w:hyperlink>
        </w:p>
        <w:p w14:paraId="13FD7F29" w14:textId="77777777" w:rsidR="008F7F5D" w:rsidRDefault="008F7F5D">
          <w:pPr>
            <w:pStyle w:val="TDC2"/>
            <w:tabs>
              <w:tab w:val="right" w:leader="dot" w:pos="9019"/>
            </w:tabs>
            <w:rPr>
              <w:rFonts w:asciiTheme="minorHAnsi" w:eastAsiaTheme="minorEastAsia" w:hAnsiTheme="minorHAnsi" w:cstheme="minorBidi"/>
              <w:noProof/>
              <w:lang w:val="es-CL"/>
            </w:rPr>
          </w:pPr>
          <w:hyperlink w:anchor="_Toc98154025" w:history="1">
            <w:r w:rsidRPr="00210B67">
              <w:rPr>
                <w:rStyle w:val="Hipervnculo"/>
                <w:rFonts w:asciiTheme="majorHAnsi" w:hAnsiTheme="majorHAnsi" w:cstheme="majorHAnsi"/>
                <w:b/>
                <w:bCs/>
                <w:noProof/>
              </w:rPr>
              <w:t>Caso Ferrada con Contreras</w:t>
            </w:r>
            <w:r>
              <w:rPr>
                <w:noProof/>
                <w:webHidden/>
              </w:rPr>
              <w:tab/>
            </w:r>
            <w:r>
              <w:rPr>
                <w:noProof/>
                <w:webHidden/>
              </w:rPr>
              <w:fldChar w:fldCharType="begin"/>
            </w:r>
            <w:r>
              <w:rPr>
                <w:noProof/>
                <w:webHidden/>
              </w:rPr>
              <w:instrText xml:space="preserve"> PAGEREF _Toc98154025 \h </w:instrText>
            </w:r>
            <w:r>
              <w:rPr>
                <w:noProof/>
                <w:webHidden/>
              </w:rPr>
            </w:r>
            <w:r>
              <w:rPr>
                <w:noProof/>
                <w:webHidden/>
              </w:rPr>
              <w:fldChar w:fldCharType="separate"/>
            </w:r>
            <w:r w:rsidR="008D4758">
              <w:rPr>
                <w:noProof/>
                <w:webHidden/>
              </w:rPr>
              <w:t>4</w:t>
            </w:r>
            <w:r>
              <w:rPr>
                <w:noProof/>
                <w:webHidden/>
              </w:rPr>
              <w:fldChar w:fldCharType="end"/>
            </w:r>
          </w:hyperlink>
        </w:p>
        <w:p w14:paraId="7F040914" w14:textId="77777777" w:rsidR="008F7F5D" w:rsidRDefault="008F7F5D">
          <w:pPr>
            <w:pStyle w:val="TDC3"/>
            <w:tabs>
              <w:tab w:val="right" w:leader="dot" w:pos="9019"/>
            </w:tabs>
            <w:rPr>
              <w:rFonts w:asciiTheme="minorHAnsi" w:eastAsiaTheme="minorEastAsia" w:hAnsiTheme="minorHAnsi" w:cstheme="minorBidi"/>
              <w:noProof/>
              <w:lang w:val="es-CL"/>
            </w:rPr>
          </w:pPr>
          <w:hyperlink w:anchor="_Toc98154026" w:history="1">
            <w:r w:rsidRPr="00210B67">
              <w:rPr>
                <w:rStyle w:val="Hipervnculo"/>
                <w:rFonts w:asciiTheme="majorHAnsi" w:hAnsiTheme="majorHAnsi" w:cstheme="majorHAnsi"/>
                <w:noProof/>
              </w:rPr>
              <w:t>Ejercicio 1</w:t>
            </w:r>
            <w:r>
              <w:rPr>
                <w:noProof/>
                <w:webHidden/>
              </w:rPr>
              <w:tab/>
            </w:r>
            <w:r>
              <w:rPr>
                <w:noProof/>
                <w:webHidden/>
              </w:rPr>
              <w:fldChar w:fldCharType="begin"/>
            </w:r>
            <w:r>
              <w:rPr>
                <w:noProof/>
                <w:webHidden/>
              </w:rPr>
              <w:instrText xml:space="preserve"> PAGEREF _Toc98154026 \h </w:instrText>
            </w:r>
            <w:r>
              <w:rPr>
                <w:noProof/>
                <w:webHidden/>
              </w:rPr>
            </w:r>
            <w:r>
              <w:rPr>
                <w:noProof/>
                <w:webHidden/>
              </w:rPr>
              <w:fldChar w:fldCharType="separate"/>
            </w:r>
            <w:r w:rsidR="008D4758">
              <w:rPr>
                <w:noProof/>
                <w:webHidden/>
              </w:rPr>
              <w:t>9</w:t>
            </w:r>
            <w:r>
              <w:rPr>
                <w:noProof/>
                <w:webHidden/>
              </w:rPr>
              <w:fldChar w:fldCharType="end"/>
            </w:r>
          </w:hyperlink>
        </w:p>
        <w:p w14:paraId="58DD4584" w14:textId="77777777" w:rsidR="008F7F5D" w:rsidRDefault="008F7F5D">
          <w:pPr>
            <w:pStyle w:val="TDC2"/>
            <w:tabs>
              <w:tab w:val="right" w:leader="dot" w:pos="9019"/>
            </w:tabs>
            <w:rPr>
              <w:rFonts w:asciiTheme="minorHAnsi" w:eastAsiaTheme="minorEastAsia" w:hAnsiTheme="minorHAnsi" w:cstheme="minorBidi"/>
              <w:noProof/>
              <w:lang w:val="es-CL"/>
            </w:rPr>
          </w:pPr>
          <w:hyperlink w:anchor="_Toc98154027" w:history="1">
            <w:r w:rsidRPr="00210B67">
              <w:rPr>
                <w:rStyle w:val="Hipervnculo"/>
                <w:rFonts w:asciiTheme="majorHAnsi" w:hAnsiTheme="majorHAnsi" w:cstheme="majorHAnsi"/>
                <w:b/>
                <w:bCs/>
                <w:noProof/>
              </w:rPr>
              <w:t>Caso Zapata con Zamorano</w:t>
            </w:r>
            <w:r>
              <w:rPr>
                <w:noProof/>
                <w:webHidden/>
              </w:rPr>
              <w:tab/>
            </w:r>
            <w:r>
              <w:rPr>
                <w:noProof/>
                <w:webHidden/>
              </w:rPr>
              <w:fldChar w:fldCharType="begin"/>
            </w:r>
            <w:r>
              <w:rPr>
                <w:noProof/>
                <w:webHidden/>
              </w:rPr>
              <w:instrText xml:space="preserve"> PAGEREF _Toc98154027 \h </w:instrText>
            </w:r>
            <w:r>
              <w:rPr>
                <w:noProof/>
                <w:webHidden/>
              </w:rPr>
            </w:r>
            <w:r>
              <w:rPr>
                <w:noProof/>
                <w:webHidden/>
              </w:rPr>
              <w:fldChar w:fldCharType="separate"/>
            </w:r>
            <w:r w:rsidR="008D4758">
              <w:rPr>
                <w:noProof/>
                <w:webHidden/>
              </w:rPr>
              <w:t>9</w:t>
            </w:r>
            <w:r>
              <w:rPr>
                <w:noProof/>
                <w:webHidden/>
              </w:rPr>
              <w:fldChar w:fldCharType="end"/>
            </w:r>
          </w:hyperlink>
        </w:p>
        <w:p w14:paraId="3BC0BF88" w14:textId="77777777" w:rsidR="008F7F5D" w:rsidRDefault="008F7F5D">
          <w:pPr>
            <w:pStyle w:val="TDC3"/>
            <w:tabs>
              <w:tab w:val="right" w:leader="dot" w:pos="9019"/>
            </w:tabs>
            <w:rPr>
              <w:rFonts w:asciiTheme="minorHAnsi" w:eastAsiaTheme="minorEastAsia" w:hAnsiTheme="minorHAnsi" w:cstheme="minorBidi"/>
              <w:noProof/>
              <w:lang w:val="es-CL"/>
            </w:rPr>
          </w:pPr>
          <w:hyperlink w:anchor="_Toc98154028" w:history="1">
            <w:r w:rsidRPr="00210B67">
              <w:rPr>
                <w:rStyle w:val="Hipervnculo"/>
                <w:rFonts w:asciiTheme="majorHAnsi" w:hAnsiTheme="majorHAnsi" w:cstheme="majorHAnsi"/>
                <w:noProof/>
              </w:rPr>
              <w:t>Ejercicio 2</w:t>
            </w:r>
            <w:r>
              <w:rPr>
                <w:noProof/>
                <w:webHidden/>
              </w:rPr>
              <w:tab/>
            </w:r>
            <w:r>
              <w:rPr>
                <w:noProof/>
                <w:webHidden/>
              </w:rPr>
              <w:fldChar w:fldCharType="begin"/>
            </w:r>
            <w:r>
              <w:rPr>
                <w:noProof/>
                <w:webHidden/>
              </w:rPr>
              <w:instrText xml:space="preserve"> PAGEREF _Toc98154028 \h </w:instrText>
            </w:r>
            <w:r>
              <w:rPr>
                <w:noProof/>
                <w:webHidden/>
              </w:rPr>
            </w:r>
            <w:r>
              <w:rPr>
                <w:noProof/>
                <w:webHidden/>
              </w:rPr>
              <w:fldChar w:fldCharType="separate"/>
            </w:r>
            <w:r w:rsidR="008D4758">
              <w:rPr>
                <w:noProof/>
                <w:webHidden/>
              </w:rPr>
              <w:t>11</w:t>
            </w:r>
            <w:r>
              <w:rPr>
                <w:noProof/>
                <w:webHidden/>
              </w:rPr>
              <w:fldChar w:fldCharType="end"/>
            </w:r>
          </w:hyperlink>
        </w:p>
        <w:p w14:paraId="6C80916E" w14:textId="77777777" w:rsidR="008F7F5D" w:rsidRDefault="008F7F5D">
          <w:pPr>
            <w:pStyle w:val="TDC2"/>
            <w:tabs>
              <w:tab w:val="right" w:leader="dot" w:pos="9019"/>
            </w:tabs>
            <w:rPr>
              <w:rFonts w:asciiTheme="minorHAnsi" w:eastAsiaTheme="minorEastAsia" w:hAnsiTheme="minorHAnsi" w:cstheme="minorBidi"/>
              <w:noProof/>
              <w:lang w:val="es-CL"/>
            </w:rPr>
          </w:pPr>
          <w:hyperlink w:anchor="_Toc98154029" w:history="1">
            <w:r w:rsidRPr="00210B67">
              <w:rPr>
                <w:rStyle w:val="Hipervnculo"/>
                <w:rFonts w:asciiTheme="majorHAnsi" w:hAnsiTheme="majorHAnsi" w:cstheme="majorHAnsi"/>
                <w:b/>
                <w:bCs/>
                <w:noProof/>
              </w:rPr>
              <w:t>Caso de la corbata del abogado</w:t>
            </w:r>
            <w:r>
              <w:rPr>
                <w:noProof/>
                <w:webHidden/>
              </w:rPr>
              <w:tab/>
            </w:r>
            <w:r>
              <w:rPr>
                <w:noProof/>
                <w:webHidden/>
              </w:rPr>
              <w:fldChar w:fldCharType="begin"/>
            </w:r>
            <w:r>
              <w:rPr>
                <w:noProof/>
                <w:webHidden/>
              </w:rPr>
              <w:instrText xml:space="preserve"> PAGEREF _Toc98154029 \h </w:instrText>
            </w:r>
            <w:r>
              <w:rPr>
                <w:noProof/>
                <w:webHidden/>
              </w:rPr>
            </w:r>
            <w:r>
              <w:rPr>
                <w:noProof/>
                <w:webHidden/>
              </w:rPr>
              <w:fldChar w:fldCharType="separate"/>
            </w:r>
            <w:r w:rsidR="008D4758">
              <w:rPr>
                <w:noProof/>
                <w:webHidden/>
              </w:rPr>
              <w:t>12</w:t>
            </w:r>
            <w:r>
              <w:rPr>
                <w:noProof/>
                <w:webHidden/>
              </w:rPr>
              <w:fldChar w:fldCharType="end"/>
            </w:r>
          </w:hyperlink>
        </w:p>
        <w:p w14:paraId="1B581EAD" w14:textId="77777777" w:rsidR="008F7F5D" w:rsidRDefault="008F7F5D">
          <w:pPr>
            <w:pStyle w:val="TDC3"/>
            <w:tabs>
              <w:tab w:val="right" w:leader="dot" w:pos="9019"/>
            </w:tabs>
            <w:rPr>
              <w:rFonts w:asciiTheme="minorHAnsi" w:eastAsiaTheme="minorEastAsia" w:hAnsiTheme="minorHAnsi" w:cstheme="minorBidi"/>
              <w:noProof/>
              <w:lang w:val="es-CL"/>
            </w:rPr>
          </w:pPr>
          <w:hyperlink w:anchor="_Toc98154030" w:history="1">
            <w:r w:rsidRPr="00210B67">
              <w:rPr>
                <w:rStyle w:val="Hipervnculo"/>
                <w:rFonts w:asciiTheme="majorHAnsi" w:hAnsiTheme="majorHAnsi" w:cstheme="majorHAnsi"/>
                <w:noProof/>
              </w:rPr>
              <w:t>Ejercicio 3</w:t>
            </w:r>
            <w:r>
              <w:rPr>
                <w:noProof/>
                <w:webHidden/>
              </w:rPr>
              <w:tab/>
            </w:r>
            <w:r>
              <w:rPr>
                <w:noProof/>
                <w:webHidden/>
              </w:rPr>
              <w:fldChar w:fldCharType="begin"/>
            </w:r>
            <w:r>
              <w:rPr>
                <w:noProof/>
                <w:webHidden/>
              </w:rPr>
              <w:instrText xml:space="preserve"> PAGEREF _Toc98154030 \h </w:instrText>
            </w:r>
            <w:r>
              <w:rPr>
                <w:noProof/>
                <w:webHidden/>
              </w:rPr>
            </w:r>
            <w:r>
              <w:rPr>
                <w:noProof/>
                <w:webHidden/>
              </w:rPr>
              <w:fldChar w:fldCharType="separate"/>
            </w:r>
            <w:r w:rsidR="008D4758">
              <w:rPr>
                <w:noProof/>
                <w:webHidden/>
              </w:rPr>
              <w:t>12</w:t>
            </w:r>
            <w:r>
              <w:rPr>
                <w:noProof/>
                <w:webHidden/>
              </w:rPr>
              <w:fldChar w:fldCharType="end"/>
            </w:r>
          </w:hyperlink>
        </w:p>
        <w:p w14:paraId="1E9D941D" w14:textId="77777777" w:rsidR="008F7F5D" w:rsidRDefault="008F7F5D">
          <w:pPr>
            <w:pStyle w:val="TDC2"/>
            <w:tabs>
              <w:tab w:val="right" w:leader="dot" w:pos="9019"/>
            </w:tabs>
            <w:rPr>
              <w:rFonts w:asciiTheme="minorHAnsi" w:eastAsiaTheme="minorEastAsia" w:hAnsiTheme="minorHAnsi" w:cstheme="minorBidi"/>
              <w:noProof/>
              <w:lang w:val="es-CL"/>
            </w:rPr>
          </w:pPr>
          <w:hyperlink w:anchor="_Toc98154031" w:history="1">
            <w:r w:rsidRPr="00210B67">
              <w:rPr>
                <w:rStyle w:val="Hipervnculo"/>
                <w:rFonts w:asciiTheme="majorHAnsi" w:hAnsiTheme="majorHAnsi" w:cstheme="majorHAnsi"/>
                <w:b/>
                <w:bCs/>
                <w:noProof/>
              </w:rPr>
              <w:t>Caso del alegato intenso</w:t>
            </w:r>
            <w:r>
              <w:rPr>
                <w:noProof/>
                <w:webHidden/>
              </w:rPr>
              <w:tab/>
            </w:r>
            <w:r>
              <w:rPr>
                <w:noProof/>
                <w:webHidden/>
              </w:rPr>
              <w:fldChar w:fldCharType="begin"/>
            </w:r>
            <w:r>
              <w:rPr>
                <w:noProof/>
                <w:webHidden/>
              </w:rPr>
              <w:instrText xml:space="preserve"> PAGEREF _Toc98154031 \h </w:instrText>
            </w:r>
            <w:r>
              <w:rPr>
                <w:noProof/>
                <w:webHidden/>
              </w:rPr>
            </w:r>
            <w:r>
              <w:rPr>
                <w:noProof/>
                <w:webHidden/>
              </w:rPr>
              <w:fldChar w:fldCharType="separate"/>
            </w:r>
            <w:r w:rsidR="008D4758">
              <w:rPr>
                <w:noProof/>
                <w:webHidden/>
              </w:rPr>
              <w:t>13</w:t>
            </w:r>
            <w:r>
              <w:rPr>
                <w:noProof/>
                <w:webHidden/>
              </w:rPr>
              <w:fldChar w:fldCharType="end"/>
            </w:r>
          </w:hyperlink>
        </w:p>
        <w:p w14:paraId="1E47D808" w14:textId="77777777" w:rsidR="008F7F5D" w:rsidRDefault="008F7F5D">
          <w:pPr>
            <w:pStyle w:val="TDC3"/>
            <w:tabs>
              <w:tab w:val="right" w:leader="dot" w:pos="9019"/>
            </w:tabs>
            <w:rPr>
              <w:rFonts w:asciiTheme="minorHAnsi" w:eastAsiaTheme="minorEastAsia" w:hAnsiTheme="minorHAnsi" w:cstheme="minorBidi"/>
              <w:noProof/>
              <w:lang w:val="es-CL"/>
            </w:rPr>
          </w:pPr>
          <w:hyperlink w:anchor="_Toc98154032" w:history="1">
            <w:r w:rsidRPr="00210B67">
              <w:rPr>
                <w:rStyle w:val="Hipervnculo"/>
                <w:rFonts w:asciiTheme="majorHAnsi" w:hAnsiTheme="majorHAnsi"/>
                <w:noProof/>
              </w:rPr>
              <w:t>Ejercicio 4</w:t>
            </w:r>
            <w:r>
              <w:rPr>
                <w:noProof/>
                <w:webHidden/>
              </w:rPr>
              <w:tab/>
            </w:r>
            <w:r>
              <w:rPr>
                <w:noProof/>
                <w:webHidden/>
              </w:rPr>
              <w:fldChar w:fldCharType="begin"/>
            </w:r>
            <w:r>
              <w:rPr>
                <w:noProof/>
                <w:webHidden/>
              </w:rPr>
              <w:instrText xml:space="preserve"> PAGEREF _Toc98154032 \h </w:instrText>
            </w:r>
            <w:r>
              <w:rPr>
                <w:noProof/>
                <w:webHidden/>
              </w:rPr>
            </w:r>
            <w:r>
              <w:rPr>
                <w:noProof/>
                <w:webHidden/>
              </w:rPr>
              <w:fldChar w:fldCharType="separate"/>
            </w:r>
            <w:r w:rsidR="008D4758">
              <w:rPr>
                <w:noProof/>
                <w:webHidden/>
              </w:rPr>
              <w:t>13</w:t>
            </w:r>
            <w:r>
              <w:rPr>
                <w:noProof/>
                <w:webHidden/>
              </w:rPr>
              <w:fldChar w:fldCharType="end"/>
            </w:r>
          </w:hyperlink>
        </w:p>
        <w:p w14:paraId="453766EC" w14:textId="77777777" w:rsidR="008F7F5D" w:rsidRDefault="008F7F5D">
          <w:pPr>
            <w:pStyle w:val="TDC1"/>
            <w:rPr>
              <w:rFonts w:asciiTheme="minorHAnsi" w:eastAsiaTheme="minorEastAsia" w:hAnsiTheme="minorHAnsi" w:cstheme="minorBidi"/>
              <w:b w:val="0"/>
              <w:bCs w:val="0"/>
              <w:color w:val="auto"/>
              <w:lang w:val="es-CL"/>
            </w:rPr>
          </w:pPr>
          <w:hyperlink w:anchor="_Toc98154033" w:history="1">
            <w:r w:rsidRPr="00210B67">
              <w:rPr>
                <w:rStyle w:val="Hipervnculo"/>
                <w:rFonts w:asciiTheme="majorHAnsi" w:hAnsiTheme="majorHAnsi" w:cstheme="majorHAnsi"/>
              </w:rPr>
              <w:t>ENTREVISTA</w:t>
            </w:r>
            <w:r>
              <w:rPr>
                <w:webHidden/>
              </w:rPr>
              <w:tab/>
            </w:r>
            <w:r>
              <w:rPr>
                <w:webHidden/>
              </w:rPr>
              <w:fldChar w:fldCharType="begin"/>
            </w:r>
            <w:r>
              <w:rPr>
                <w:webHidden/>
              </w:rPr>
              <w:instrText xml:space="preserve"> PAGEREF _Toc98154033 \h </w:instrText>
            </w:r>
            <w:r>
              <w:rPr>
                <w:webHidden/>
              </w:rPr>
            </w:r>
            <w:r>
              <w:rPr>
                <w:webHidden/>
              </w:rPr>
              <w:fldChar w:fldCharType="separate"/>
            </w:r>
            <w:r w:rsidR="008D4758">
              <w:rPr>
                <w:webHidden/>
              </w:rPr>
              <w:t>14</w:t>
            </w:r>
            <w:r>
              <w:rPr>
                <w:webHidden/>
              </w:rPr>
              <w:fldChar w:fldCharType="end"/>
            </w:r>
          </w:hyperlink>
        </w:p>
        <w:p w14:paraId="79745887" w14:textId="77777777" w:rsidR="008F7F5D" w:rsidRDefault="008F7F5D">
          <w:pPr>
            <w:pStyle w:val="TDC2"/>
            <w:tabs>
              <w:tab w:val="right" w:leader="dot" w:pos="9019"/>
            </w:tabs>
            <w:rPr>
              <w:rFonts w:asciiTheme="minorHAnsi" w:eastAsiaTheme="minorEastAsia" w:hAnsiTheme="minorHAnsi" w:cstheme="minorBidi"/>
              <w:noProof/>
              <w:lang w:val="es-CL"/>
            </w:rPr>
          </w:pPr>
          <w:hyperlink w:anchor="_Toc98154034" w:history="1">
            <w:r w:rsidRPr="00210B67">
              <w:rPr>
                <w:rStyle w:val="Hipervnculo"/>
                <w:rFonts w:asciiTheme="majorHAnsi" w:hAnsiTheme="majorHAnsi" w:cstheme="majorHAnsi"/>
                <w:b/>
                <w:bCs/>
                <w:noProof/>
              </w:rPr>
              <w:t>Caso de don Juan Gatica</w:t>
            </w:r>
            <w:r>
              <w:rPr>
                <w:noProof/>
                <w:webHidden/>
              </w:rPr>
              <w:tab/>
            </w:r>
            <w:r>
              <w:rPr>
                <w:noProof/>
                <w:webHidden/>
              </w:rPr>
              <w:fldChar w:fldCharType="begin"/>
            </w:r>
            <w:r>
              <w:rPr>
                <w:noProof/>
                <w:webHidden/>
              </w:rPr>
              <w:instrText xml:space="preserve"> PAGEREF _Toc98154034 \h </w:instrText>
            </w:r>
            <w:r>
              <w:rPr>
                <w:noProof/>
                <w:webHidden/>
              </w:rPr>
            </w:r>
            <w:r>
              <w:rPr>
                <w:noProof/>
                <w:webHidden/>
              </w:rPr>
              <w:fldChar w:fldCharType="separate"/>
            </w:r>
            <w:r w:rsidR="008D4758">
              <w:rPr>
                <w:noProof/>
                <w:webHidden/>
              </w:rPr>
              <w:t>14</w:t>
            </w:r>
            <w:r>
              <w:rPr>
                <w:noProof/>
                <w:webHidden/>
              </w:rPr>
              <w:fldChar w:fldCharType="end"/>
            </w:r>
          </w:hyperlink>
        </w:p>
        <w:p w14:paraId="7F75295A" w14:textId="77777777" w:rsidR="008F7F5D" w:rsidRDefault="008F7F5D">
          <w:pPr>
            <w:pStyle w:val="TDC2"/>
            <w:tabs>
              <w:tab w:val="right" w:leader="dot" w:pos="9019"/>
            </w:tabs>
            <w:rPr>
              <w:rFonts w:asciiTheme="minorHAnsi" w:eastAsiaTheme="minorEastAsia" w:hAnsiTheme="minorHAnsi" w:cstheme="minorBidi"/>
              <w:noProof/>
              <w:lang w:val="es-CL"/>
            </w:rPr>
          </w:pPr>
          <w:hyperlink w:anchor="_Toc98154035" w:history="1">
            <w:r w:rsidRPr="00210B67">
              <w:rPr>
                <w:rStyle w:val="Hipervnculo"/>
                <w:rFonts w:asciiTheme="majorHAnsi" w:hAnsiTheme="majorHAnsi" w:cstheme="majorHAnsi"/>
                <w:b/>
                <w:bCs/>
                <w:noProof/>
              </w:rPr>
              <w:t>Caso de don Tomás Artiaga</w:t>
            </w:r>
            <w:r>
              <w:rPr>
                <w:noProof/>
                <w:webHidden/>
              </w:rPr>
              <w:tab/>
            </w:r>
            <w:r>
              <w:rPr>
                <w:noProof/>
                <w:webHidden/>
              </w:rPr>
              <w:fldChar w:fldCharType="begin"/>
            </w:r>
            <w:r>
              <w:rPr>
                <w:noProof/>
                <w:webHidden/>
              </w:rPr>
              <w:instrText xml:space="preserve"> PAGEREF _Toc98154035 \h </w:instrText>
            </w:r>
            <w:r>
              <w:rPr>
                <w:noProof/>
                <w:webHidden/>
              </w:rPr>
            </w:r>
            <w:r>
              <w:rPr>
                <w:noProof/>
                <w:webHidden/>
              </w:rPr>
              <w:fldChar w:fldCharType="separate"/>
            </w:r>
            <w:r w:rsidR="008D4758">
              <w:rPr>
                <w:noProof/>
                <w:webHidden/>
              </w:rPr>
              <w:t>14</w:t>
            </w:r>
            <w:r>
              <w:rPr>
                <w:noProof/>
                <w:webHidden/>
              </w:rPr>
              <w:fldChar w:fldCharType="end"/>
            </w:r>
          </w:hyperlink>
        </w:p>
        <w:p w14:paraId="4CC05AB4" w14:textId="77777777" w:rsidR="008F7F5D" w:rsidRDefault="008F7F5D">
          <w:pPr>
            <w:pStyle w:val="TDC2"/>
            <w:tabs>
              <w:tab w:val="right" w:leader="dot" w:pos="9019"/>
            </w:tabs>
            <w:rPr>
              <w:rFonts w:asciiTheme="minorHAnsi" w:eastAsiaTheme="minorEastAsia" w:hAnsiTheme="minorHAnsi" w:cstheme="minorBidi"/>
              <w:noProof/>
              <w:lang w:val="es-CL"/>
            </w:rPr>
          </w:pPr>
          <w:hyperlink w:anchor="_Toc98154036" w:history="1">
            <w:r w:rsidRPr="00210B67">
              <w:rPr>
                <w:rStyle w:val="Hipervnculo"/>
                <w:rFonts w:asciiTheme="majorHAnsi" w:hAnsiTheme="majorHAnsi" w:cstheme="majorHAnsi"/>
                <w:b/>
                <w:bCs/>
                <w:noProof/>
              </w:rPr>
              <w:t>Caso de doña Camila Hidalgo</w:t>
            </w:r>
            <w:r>
              <w:rPr>
                <w:noProof/>
                <w:webHidden/>
              </w:rPr>
              <w:tab/>
            </w:r>
            <w:r>
              <w:rPr>
                <w:noProof/>
                <w:webHidden/>
              </w:rPr>
              <w:fldChar w:fldCharType="begin"/>
            </w:r>
            <w:r>
              <w:rPr>
                <w:noProof/>
                <w:webHidden/>
              </w:rPr>
              <w:instrText xml:space="preserve"> PAGEREF _Toc98154036 \h </w:instrText>
            </w:r>
            <w:r>
              <w:rPr>
                <w:noProof/>
                <w:webHidden/>
              </w:rPr>
            </w:r>
            <w:r>
              <w:rPr>
                <w:noProof/>
                <w:webHidden/>
              </w:rPr>
              <w:fldChar w:fldCharType="separate"/>
            </w:r>
            <w:r w:rsidR="008D4758">
              <w:rPr>
                <w:noProof/>
                <w:webHidden/>
              </w:rPr>
              <w:t>15</w:t>
            </w:r>
            <w:r>
              <w:rPr>
                <w:noProof/>
                <w:webHidden/>
              </w:rPr>
              <w:fldChar w:fldCharType="end"/>
            </w:r>
          </w:hyperlink>
        </w:p>
        <w:p w14:paraId="0A6492B8" w14:textId="77777777" w:rsidR="008F7F5D" w:rsidRDefault="008F7F5D">
          <w:pPr>
            <w:pStyle w:val="TDC2"/>
            <w:tabs>
              <w:tab w:val="right" w:leader="dot" w:pos="9019"/>
            </w:tabs>
            <w:rPr>
              <w:rFonts w:asciiTheme="minorHAnsi" w:eastAsiaTheme="minorEastAsia" w:hAnsiTheme="minorHAnsi" w:cstheme="minorBidi"/>
              <w:noProof/>
              <w:lang w:val="es-CL"/>
            </w:rPr>
          </w:pPr>
          <w:hyperlink w:anchor="_Toc98154037" w:history="1">
            <w:r w:rsidRPr="00210B67">
              <w:rPr>
                <w:rStyle w:val="Hipervnculo"/>
                <w:rFonts w:asciiTheme="majorHAnsi" w:hAnsiTheme="majorHAnsi" w:cstheme="majorHAnsi"/>
                <w:b/>
                <w:bCs/>
                <w:noProof/>
              </w:rPr>
              <w:t>Caso de don Fermín Velásquez</w:t>
            </w:r>
            <w:r>
              <w:rPr>
                <w:noProof/>
                <w:webHidden/>
              </w:rPr>
              <w:tab/>
            </w:r>
            <w:r>
              <w:rPr>
                <w:noProof/>
                <w:webHidden/>
              </w:rPr>
              <w:fldChar w:fldCharType="begin"/>
            </w:r>
            <w:r>
              <w:rPr>
                <w:noProof/>
                <w:webHidden/>
              </w:rPr>
              <w:instrText xml:space="preserve"> PAGEREF _Toc98154037 \h </w:instrText>
            </w:r>
            <w:r>
              <w:rPr>
                <w:noProof/>
                <w:webHidden/>
              </w:rPr>
            </w:r>
            <w:r>
              <w:rPr>
                <w:noProof/>
                <w:webHidden/>
              </w:rPr>
              <w:fldChar w:fldCharType="separate"/>
            </w:r>
            <w:r w:rsidR="008D4758">
              <w:rPr>
                <w:noProof/>
                <w:webHidden/>
              </w:rPr>
              <w:t>15</w:t>
            </w:r>
            <w:r>
              <w:rPr>
                <w:noProof/>
                <w:webHidden/>
              </w:rPr>
              <w:fldChar w:fldCharType="end"/>
            </w:r>
          </w:hyperlink>
        </w:p>
        <w:p w14:paraId="4F5D62D3" w14:textId="77777777" w:rsidR="008F7F5D" w:rsidRDefault="008F7F5D">
          <w:pPr>
            <w:pStyle w:val="TDC2"/>
            <w:tabs>
              <w:tab w:val="right" w:leader="dot" w:pos="9019"/>
            </w:tabs>
            <w:rPr>
              <w:rFonts w:asciiTheme="minorHAnsi" w:eastAsiaTheme="minorEastAsia" w:hAnsiTheme="minorHAnsi" w:cstheme="minorBidi"/>
              <w:noProof/>
              <w:lang w:val="es-CL"/>
            </w:rPr>
          </w:pPr>
          <w:hyperlink w:anchor="_Toc98154038" w:history="1">
            <w:r w:rsidRPr="00210B67">
              <w:rPr>
                <w:rStyle w:val="Hipervnculo"/>
                <w:rFonts w:asciiTheme="majorHAnsi" w:hAnsiTheme="majorHAnsi" w:cstheme="majorHAnsi"/>
                <w:b/>
                <w:bCs/>
                <w:noProof/>
              </w:rPr>
              <w:t>Caso don José Ortiz</w:t>
            </w:r>
            <w:r>
              <w:rPr>
                <w:noProof/>
                <w:webHidden/>
              </w:rPr>
              <w:tab/>
            </w:r>
            <w:r>
              <w:rPr>
                <w:noProof/>
                <w:webHidden/>
              </w:rPr>
              <w:fldChar w:fldCharType="begin"/>
            </w:r>
            <w:r>
              <w:rPr>
                <w:noProof/>
                <w:webHidden/>
              </w:rPr>
              <w:instrText xml:space="preserve"> PAGEREF _Toc98154038 \h </w:instrText>
            </w:r>
            <w:r>
              <w:rPr>
                <w:noProof/>
                <w:webHidden/>
              </w:rPr>
            </w:r>
            <w:r>
              <w:rPr>
                <w:noProof/>
                <w:webHidden/>
              </w:rPr>
              <w:fldChar w:fldCharType="separate"/>
            </w:r>
            <w:r w:rsidR="008D4758">
              <w:rPr>
                <w:noProof/>
                <w:webHidden/>
              </w:rPr>
              <w:t>15</w:t>
            </w:r>
            <w:r>
              <w:rPr>
                <w:noProof/>
                <w:webHidden/>
              </w:rPr>
              <w:fldChar w:fldCharType="end"/>
            </w:r>
          </w:hyperlink>
        </w:p>
        <w:p w14:paraId="4CA52B84" w14:textId="77777777" w:rsidR="008F7F5D" w:rsidRDefault="008F7F5D">
          <w:pPr>
            <w:pStyle w:val="TDC2"/>
            <w:tabs>
              <w:tab w:val="right" w:leader="dot" w:pos="9019"/>
            </w:tabs>
            <w:rPr>
              <w:rFonts w:asciiTheme="minorHAnsi" w:eastAsiaTheme="minorEastAsia" w:hAnsiTheme="minorHAnsi" w:cstheme="minorBidi"/>
              <w:noProof/>
              <w:lang w:val="es-CL"/>
            </w:rPr>
          </w:pPr>
          <w:hyperlink w:anchor="_Toc98154039" w:history="1">
            <w:r w:rsidRPr="00210B67">
              <w:rPr>
                <w:rStyle w:val="Hipervnculo"/>
                <w:rFonts w:asciiTheme="majorHAnsi" w:hAnsiTheme="majorHAnsi" w:cstheme="majorHAnsi"/>
                <w:b/>
                <w:bCs/>
                <w:noProof/>
              </w:rPr>
              <w:t>Caso de doña Fernanda Jara</w:t>
            </w:r>
            <w:r>
              <w:rPr>
                <w:noProof/>
                <w:webHidden/>
              </w:rPr>
              <w:tab/>
            </w:r>
            <w:r>
              <w:rPr>
                <w:noProof/>
                <w:webHidden/>
              </w:rPr>
              <w:fldChar w:fldCharType="begin"/>
            </w:r>
            <w:r>
              <w:rPr>
                <w:noProof/>
                <w:webHidden/>
              </w:rPr>
              <w:instrText xml:space="preserve"> PAGEREF _Toc98154039 \h </w:instrText>
            </w:r>
            <w:r>
              <w:rPr>
                <w:noProof/>
                <w:webHidden/>
              </w:rPr>
            </w:r>
            <w:r>
              <w:rPr>
                <w:noProof/>
                <w:webHidden/>
              </w:rPr>
              <w:fldChar w:fldCharType="separate"/>
            </w:r>
            <w:r w:rsidR="008D4758">
              <w:rPr>
                <w:noProof/>
                <w:webHidden/>
              </w:rPr>
              <w:t>16</w:t>
            </w:r>
            <w:r>
              <w:rPr>
                <w:noProof/>
                <w:webHidden/>
              </w:rPr>
              <w:fldChar w:fldCharType="end"/>
            </w:r>
          </w:hyperlink>
        </w:p>
        <w:p w14:paraId="7783523F" w14:textId="77777777" w:rsidR="008F7F5D" w:rsidRDefault="008F7F5D">
          <w:pPr>
            <w:pStyle w:val="TDC2"/>
            <w:tabs>
              <w:tab w:val="right" w:leader="dot" w:pos="9019"/>
            </w:tabs>
            <w:rPr>
              <w:rFonts w:asciiTheme="minorHAnsi" w:eastAsiaTheme="minorEastAsia" w:hAnsiTheme="minorHAnsi" w:cstheme="minorBidi"/>
              <w:noProof/>
              <w:lang w:val="es-CL"/>
            </w:rPr>
          </w:pPr>
          <w:hyperlink w:anchor="_Toc98154040" w:history="1">
            <w:r w:rsidRPr="00210B67">
              <w:rPr>
                <w:rStyle w:val="Hipervnculo"/>
                <w:rFonts w:asciiTheme="majorHAnsi" w:hAnsiTheme="majorHAnsi" w:cstheme="majorHAnsi"/>
                <w:b/>
                <w:bCs/>
                <w:noProof/>
              </w:rPr>
              <w:t>Caso de Tomás Fernández</w:t>
            </w:r>
            <w:r>
              <w:rPr>
                <w:noProof/>
                <w:webHidden/>
              </w:rPr>
              <w:tab/>
            </w:r>
            <w:r>
              <w:rPr>
                <w:noProof/>
                <w:webHidden/>
              </w:rPr>
              <w:fldChar w:fldCharType="begin"/>
            </w:r>
            <w:r>
              <w:rPr>
                <w:noProof/>
                <w:webHidden/>
              </w:rPr>
              <w:instrText xml:space="preserve"> PAGEREF _Toc98154040 \h </w:instrText>
            </w:r>
            <w:r>
              <w:rPr>
                <w:noProof/>
                <w:webHidden/>
              </w:rPr>
            </w:r>
            <w:r>
              <w:rPr>
                <w:noProof/>
                <w:webHidden/>
              </w:rPr>
              <w:fldChar w:fldCharType="separate"/>
            </w:r>
            <w:r w:rsidR="008D4758">
              <w:rPr>
                <w:noProof/>
                <w:webHidden/>
              </w:rPr>
              <w:t>16</w:t>
            </w:r>
            <w:r>
              <w:rPr>
                <w:noProof/>
                <w:webHidden/>
              </w:rPr>
              <w:fldChar w:fldCharType="end"/>
            </w:r>
          </w:hyperlink>
        </w:p>
        <w:p w14:paraId="03F73F4A" w14:textId="77777777" w:rsidR="008F7F5D" w:rsidRDefault="008F7F5D">
          <w:pPr>
            <w:pStyle w:val="TDC3"/>
            <w:tabs>
              <w:tab w:val="right" w:leader="dot" w:pos="9019"/>
            </w:tabs>
            <w:rPr>
              <w:rFonts w:asciiTheme="minorHAnsi" w:eastAsiaTheme="minorEastAsia" w:hAnsiTheme="minorHAnsi" w:cstheme="minorBidi"/>
              <w:noProof/>
              <w:lang w:val="es-CL"/>
            </w:rPr>
          </w:pPr>
          <w:hyperlink w:anchor="_Toc98154041" w:history="1">
            <w:r w:rsidRPr="00210B67">
              <w:rPr>
                <w:rStyle w:val="Hipervnculo"/>
                <w:rFonts w:asciiTheme="majorHAnsi" w:hAnsiTheme="majorHAnsi" w:cstheme="majorHAnsi"/>
                <w:noProof/>
              </w:rPr>
              <w:t>Ejercicio 5</w:t>
            </w:r>
            <w:r>
              <w:rPr>
                <w:noProof/>
                <w:webHidden/>
              </w:rPr>
              <w:tab/>
            </w:r>
            <w:r>
              <w:rPr>
                <w:noProof/>
                <w:webHidden/>
              </w:rPr>
              <w:fldChar w:fldCharType="begin"/>
            </w:r>
            <w:r>
              <w:rPr>
                <w:noProof/>
                <w:webHidden/>
              </w:rPr>
              <w:instrText xml:space="preserve"> PAGEREF _Toc98154041 \h </w:instrText>
            </w:r>
            <w:r>
              <w:rPr>
                <w:noProof/>
                <w:webHidden/>
              </w:rPr>
            </w:r>
            <w:r>
              <w:rPr>
                <w:noProof/>
                <w:webHidden/>
              </w:rPr>
              <w:fldChar w:fldCharType="separate"/>
            </w:r>
            <w:r w:rsidR="008D4758">
              <w:rPr>
                <w:noProof/>
                <w:webHidden/>
              </w:rPr>
              <w:t>16</w:t>
            </w:r>
            <w:r>
              <w:rPr>
                <w:noProof/>
                <w:webHidden/>
              </w:rPr>
              <w:fldChar w:fldCharType="end"/>
            </w:r>
          </w:hyperlink>
        </w:p>
        <w:p w14:paraId="3F43ABDC" w14:textId="77777777" w:rsidR="008F7F5D" w:rsidRDefault="008F7F5D">
          <w:pPr>
            <w:pStyle w:val="TDC3"/>
            <w:tabs>
              <w:tab w:val="right" w:leader="dot" w:pos="9019"/>
            </w:tabs>
            <w:rPr>
              <w:rFonts w:asciiTheme="minorHAnsi" w:eastAsiaTheme="minorEastAsia" w:hAnsiTheme="minorHAnsi" w:cstheme="minorBidi"/>
              <w:noProof/>
              <w:lang w:val="es-CL"/>
            </w:rPr>
          </w:pPr>
          <w:hyperlink w:anchor="_Toc98154042" w:history="1">
            <w:r w:rsidRPr="00210B67">
              <w:rPr>
                <w:rStyle w:val="Hipervnculo"/>
                <w:rFonts w:asciiTheme="majorHAnsi" w:hAnsiTheme="majorHAnsi" w:cstheme="majorHAnsi"/>
                <w:noProof/>
              </w:rPr>
              <w:t>Ejercicio 6</w:t>
            </w:r>
            <w:r>
              <w:rPr>
                <w:noProof/>
                <w:webHidden/>
              </w:rPr>
              <w:tab/>
            </w:r>
            <w:r>
              <w:rPr>
                <w:noProof/>
                <w:webHidden/>
              </w:rPr>
              <w:fldChar w:fldCharType="begin"/>
            </w:r>
            <w:r>
              <w:rPr>
                <w:noProof/>
                <w:webHidden/>
              </w:rPr>
              <w:instrText xml:space="preserve"> PAGEREF _Toc98154042 \h </w:instrText>
            </w:r>
            <w:r>
              <w:rPr>
                <w:noProof/>
                <w:webHidden/>
              </w:rPr>
            </w:r>
            <w:r>
              <w:rPr>
                <w:noProof/>
                <w:webHidden/>
              </w:rPr>
              <w:fldChar w:fldCharType="separate"/>
            </w:r>
            <w:r w:rsidR="008D4758">
              <w:rPr>
                <w:noProof/>
                <w:webHidden/>
              </w:rPr>
              <w:t>17</w:t>
            </w:r>
            <w:r>
              <w:rPr>
                <w:noProof/>
                <w:webHidden/>
              </w:rPr>
              <w:fldChar w:fldCharType="end"/>
            </w:r>
          </w:hyperlink>
        </w:p>
        <w:p w14:paraId="2224F6AF" w14:textId="77777777" w:rsidR="008F7F5D" w:rsidRDefault="008F7F5D">
          <w:pPr>
            <w:pStyle w:val="TDC2"/>
            <w:tabs>
              <w:tab w:val="right" w:leader="dot" w:pos="9019"/>
            </w:tabs>
            <w:rPr>
              <w:rFonts w:asciiTheme="minorHAnsi" w:eastAsiaTheme="minorEastAsia" w:hAnsiTheme="minorHAnsi" w:cstheme="minorBidi"/>
              <w:noProof/>
              <w:lang w:val="es-CL"/>
            </w:rPr>
          </w:pPr>
          <w:hyperlink w:anchor="_Toc98154043" w:history="1">
            <w:r w:rsidRPr="00210B67">
              <w:rPr>
                <w:rStyle w:val="Hipervnculo"/>
                <w:rFonts w:asciiTheme="majorHAnsi" w:hAnsiTheme="majorHAnsi" w:cstheme="majorHAnsi"/>
                <w:b/>
                <w:bCs/>
                <w:noProof/>
              </w:rPr>
              <w:t>Caso de Francisco Fuentes</w:t>
            </w:r>
            <w:r>
              <w:rPr>
                <w:noProof/>
                <w:webHidden/>
              </w:rPr>
              <w:tab/>
            </w:r>
            <w:r>
              <w:rPr>
                <w:noProof/>
                <w:webHidden/>
              </w:rPr>
              <w:fldChar w:fldCharType="begin"/>
            </w:r>
            <w:r>
              <w:rPr>
                <w:noProof/>
                <w:webHidden/>
              </w:rPr>
              <w:instrText xml:space="preserve"> PAGEREF _Toc98154043 \h </w:instrText>
            </w:r>
            <w:r>
              <w:rPr>
                <w:noProof/>
                <w:webHidden/>
              </w:rPr>
            </w:r>
            <w:r>
              <w:rPr>
                <w:noProof/>
                <w:webHidden/>
              </w:rPr>
              <w:fldChar w:fldCharType="separate"/>
            </w:r>
            <w:r w:rsidR="008D4758">
              <w:rPr>
                <w:noProof/>
                <w:webHidden/>
              </w:rPr>
              <w:t>17</w:t>
            </w:r>
            <w:r>
              <w:rPr>
                <w:noProof/>
                <w:webHidden/>
              </w:rPr>
              <w:fldChar w:fldCharType="end"/>
            </w:r>
          </w:hyperlink>
        </w:p>
        <w:p w14:paraId="7F18504B" w14:textId="77777777" w:rsidR="008F7F5D" w:rsidRDefault="008F7F5D">
          <w:pPr>
            <w:pStyle w:val="TDC3"/>
            <w:tabs>
              <w:tab w:val="right" w:leader="dot" w:pos="9019"/>
            </w:tabs>
            <w:rPr>
              <w:rFonts w:asciiTheme="minorHAnsi" w:eastAsiaTheme="minorEastAsia" w:hAnsiTheme="minorHAnsi" w:cstheme="minorBidi"/>
              <w:noProof/>
              <w:lang w:val="es-CL"/>
            </w:rPr>
          </w:pPr>
          <w:hyperlink w:anchor="_Toc98154044" w:history="1">
            <w:r w:rsidRPr="00210B67">
              <w:rPr>
                <w:rStyle w:val="Hipervnculo"/>
                <w:rFonts w:asciiTheme="majorHAnsi" w:hAnsiTheme="majorHAnsi" w:cstheme="majorHAnsi"/>
                <w:noProof/>
              </w:rPr>
              <w:t>Ejercicio 7</w:t>
            </w:r>
            <w:r>
              <w:rPr>
                <w:noProof/>
                <w:webHidden/>
              </w:rPr>
              <w:tab/>
            </w:r>
            <w:r>
              <w:rPr>
                <w:noProof/>
                <w:webHidden/>
              </w:rPr>
              <w:fldChar w:fldCharType="begin"/>
            </w:r>
            <w:r>
              <w:rPr>
                <w:noProof/>
                <w:webHidden/>
              </w:rPr>
              <w:instrText xml:space="preserve"> PAGEREF _Toc98154044 \h </w:instrText>
            </w:r>
            <w:r>
              <w:rPr>
                <w:noProof/>
                <w:webHidden/>
              </w:rPr>
            </w:r>
            <w:r>
              <w:rPr>
                <w:noProof/>
                <w:webHidden/>
              </w:rPr>
              <w:fldChar w:fldCharType="separate"/>
            </w:r>
            <w:r w:rsidR="008D4758">
              <w:rPr>
                <w:noProof/>
                <w:webHidden/>
              </w:rPr>
              <w:t>20</w:t>
            </w:r>
            <w:r>
              <w:rPr>
                <w:noProof/>
                <w:webHidden/>
              </w:rPr>
              <w:fldChar w:fldCharType="end"/>
            </w:r>
          </w:hyperlink>
        </w:p>
        <w:p w14:paraId="62CD3A57" w14:textId="77777777" w:rsidR="008F7F5D" w:rsidRDefault="008F7F5D">
          <w:pPr>
            <w:pStyle w:val="TDC1"/>
            <w:rPr>
              <w:rFonts w:asciiTheme="minorHAnsi" w:eastAsiaTheme="minorEastAsia" w:hAnsiTheme="minorHAnsi" w:cstheme="minorBidi"/>
              <w:b w:val="0"/>
              <w:bCs w:val="0"/>
              <w:color w:val="auto"/>
              <w:lang w:val="es-CL"/>
            </w:rPr>
          </w:pPr>
          <w:hyperlink w:anchor="_Toc98154045" w:history="1">
            <w:r w:rsidRPr="00210B67">
              <w:rPr>
                <w:rStyle w:val="Hipervnculo"/>
                <w:rFonts w:asciiTheme="majorHAnsi" w:hAnsiTheme="majorHAnsi" w:cstheme="majorHAnsi"/>
              </w:rPr>
              <w:t>ESCRITURACIÓN</w:t>
            </w:r>
            <w:r>
              <w:rPr>
                <w:webHidden/>
              </w:rPr>
              <w:tab/>
            </w:r>
            <w:r>
              <w:rPr>
                <w:webHidden/>
              </w:rPr>
              <w:fldChar w:fldCharType="begin"/>
            </w:r>
            <w:r>
              <w:rPr>
                <w:webHidden/>
              </w:rPr>
              <w:instrText xml:space="preserve"> PAGEREF _Toc98154045 \h </w:instrText>
            </w:r>
            <w:r>
              <w:rPr>
                <w:webHidden/>
              </w:rPr>
            </w:r>
            <w:r>
              <w:rPr>
                <w:webHidden/>
              </w:rPr>
              <w:fldChar w:fldCharType="separate"/>
            </w:r>
            <w:r w:rsidR="008D4758">
              <w:rPr>
                <w:webHidden/>
              </w:rPr>
              <w:t>20</w:t>
            </w:r>
            <w:r>
              <w:rPr>
                <w:webHidden/>
              </w:rPr>
              <w:fldChar w:fldCharType="end"/>
            </w:r>
          </w:hyperlink>
        </w:p>
        <w:p w14:paraId="7644076D" w14:textId="77777777" w:rsidR="008F7F5D" w:rsidRDefault="008F7F5D">
          <w:pPr>
            <w:pStyle w:val="TDC1"/>
            <w:rPr>
              <w:rFonts w:asciiTheme="minorHAnsi" w:eastAsiaTheme="minorEastAsia" w:hAnsiTheme="minorHAnsi" w:cstheme="minorBidi"/>
              <w:b w:val="0"/>
              <w:bCs w:val="0"/>
              <w:color w:val="auto"/>
              <w:lang w:val="es-CL"/>
            </w:rPr>
          </w:pPr>
          <w:hyperlink w:anchor="_Toc98154046" w:history="1">
            <w:r w:rsidRPr="00210B67">
              <w:rPr>
                <w:rStyle w:val="Hipervnculo"/>
                <w:rFonts w:asciiTheme="majorHAnsi" w:hAnsiTheme="majorHAnsi" w:cstheme="majorHAnsi"/>
              </w:rPr>
              <w:t>Redacción comunicaciones con terceros</w:t>
            </w:r>
            <w:r>
              <w:rPr>
                <w:webHidden/>
              </w:rPr>
              <w:tab/>
            </w:r>
            <w:r>
              <w:rPr>
                <w:webHidden/>
              </w:rPr>
              <w:fldChar w:fldCharType="begin"/>
            </w:r>
            <w:r>
              <w:rPr>
                <w:webHidden/>
              </w:rPr>
              <w:instrText xml:space="preserve"> PAGEREF _Toc98154046 \h </w:instrText>
            </w:r>
            <w:r>
              <w:rPr>
                <w:webHidden/>
              </w:rPr>
            </w:r>
            <w:r>
              <w:rPr>
                <w:webHidden/>
              </w:rPr>
              <w:fldChar w:fldCharType="separate"/>
            </w:r>
            <w:r w:rsidR="008D4758">
              <w:rPr>
                <w:webHidden/>
              </w:rPr>
              <w:t>20</w:t>
            </w:r>
            <w:r>
              <w:rPr>
                <w:webHidden/>
              </w:rPr>
              <w:fldChar w:fldCharType="end"/>
            </w:r>
          </w:hyperlink>
        </w:p>
        <w:p w14:paraId="2ADDC90D" w14:textId="77777777" w:rsidR="008F7F5D" w:rsidRDefault="008F7F5D">
          <w:pPr>
            <w:pStyle w:val="TDC2"/>
            <w:tabs>
              <w:tab w:val="right" w:leader="dot" w:pos="9019"/>
            </w:tabs>
            <w:rPr>
              <w:rFonts w:asciiTheme="minorHAnsi" w:eastAsiaTheme="minorEastAsia" w:hAnsiTheme="minorHAnsi" w:cstheme="minorBidi"/>
              <w:noProof/>
              <w:lang w:val="es-CL"/>
            </w:rPr>
          </w:pPr>
          <w:hyperlink w:anchor="_Toc98154047" w:history="1">
            <w:r w:rsidRPr="00210B67">
              <w:rPr>
                <w:rStyle w:val="Hipervnculo"/>
                <w:rFonts w:asciiTheme="majorHAnsi" w:hAnsiTheme="majorHAnsi" w:cstheme="majorHAnsi"/>
                <w:b/>
                <w:bCs/>
                <w:noProof/>
              </w:rPr>
              <w:t>Caso de Susana Castillo</w:t>
            </w:r>
            <w:r>
              <w:rPr>
                <w:noProof/>
                <w:webHidden/>
              </w:rPr>
              <w:tab/>
            </w:r>
            <w:r>
              <w:rPr>
                <w:noProof/>
                <w:webHidden/>
              </w:rPr>
              <w:fldChar w:fldCharType="begin"/>
            </w:r>
            <w:r>
              <w:rPr>
                <w:noProof/>
                <w:webHidden/>
              </w:rPr>
              <w:instrText xml:space="preserve"> PAGEREF _Toc98154047 \h </w:instrText>
            </w:r>
            <w:r>
              <w:rPr>
                <w:noProof/>
                <w:webHidden/>
              </w:rPr>
            </w:r>
            <w:r>
              <w:rPr>
                <w:noProof/>
                <w:webHidden/>
              </w:rPr>
              <w:fldChar w:fldCharType="separate"/>
            </w:r>
            <w:r w:rsidR="008D4758">
              <w:rPr>
                <w:noProof/>
                <w:webHidden/>
              </w:rPr>
              <w:t>20</w:t>
            </w:r>
            <w:r>
              <w:rPr>
                <w:noProof/>
                <w:webHidden/>
              </w:rPr>
              <w:fldChar w:fldCharType="end"/>
            </w:r>
          </w:hyperlink>
        </w:p>
        <w:p w14:paraId="1976B34B" w14:textId="77777777" w:rsidR="008F7F5D" w:rsidRDefault="008F7F5D">
          <w:pPr>
            <w:pStyle w:val="TDC3"/>
            <w:tabs>
              <w:tab w:val="right" w:leader="dot" w:pos="9019"/>
            </w:tabs>
            <w:rPr>
              <w:rFonts w:asciiTheme="minorHAnsi" w:eastAsiaTheme="minorEastAsia" w:hAnsiTheme="minorHAnsi" w:cstheme="minorBidi"/>
              <w:noProof/>
              <w:lang w:val="es-CL"/>
            </w:rPr>
          </w:pPr>
          <w:hyperlink w:anchor="_Toc98154048" w:history="1">
            <w:r w:rsidRPr="00210B67">
              <w:rPr>
                <w:rStyle w:val="Hipervnculo"/>
                <w:rFonts w:asciiTheme="majorHAnsi" w:hAnsiTheme="majorHAnsi" w:cstheme="majorHAnsi"/>
                <w:noProof/>
              </w:rPr>
              <w:t>Ejercicio 8</w:t>
            </w:r>
            <w:r>
              <w:rPr>
                <w:noProof/>
                <w:webHidden/>
              </w:rPr>
              <w:tab/>
            </w:r>
            <w:r>
              <w:rPr>
                <w:noProof/>
                <w:webHidden/>
              </w:rPr>
              <w:fldChar w:fldCharType="begin"/>
            </w:r>
            <w:r>
              <w:rPr>
                <w:noProof/>
                <w:webHidden/>
              </w:rPr>
              <w:instrText xml:space="preserve"> PAGEREF _Toc98154048 \h </w:instrText>
            </w:r>
            <w:r>
              <w:rPr>
                <w:noProof/>
                <w:webHidden/>
              </w:rPr>
            </w:r>
            <w:r>
              <w:rPr>
                <w:noProof/>
                <w:webHidden/>
              </w:rPr>
              <w:fldChar w:fldCharType="separate"/>
            </w:r>
            <w:r w:rsidR="008D4758">
              <w:rPr>
                <w:noProof/>
                <w:webHidden/>
              </w:rPr>
              <w:t>20</w:t>
            </w:r>
            <w:r>
              <w:rPr>
                <w:noProof/>
                <w:webHidden/>
              </w:rPr>
              <w:fldChar w:fldCharType="end"/>
            </w:r>
          </w:hyperlink>
        </w:p>
        <w:p w14:paraId="79C9073B" w14:textId="77777777" w:rsidR="008F7F5D" w:rsidRDefault="008F7F5D">
          <w:pPr>
            <w:pStyle w:val="TDC1"/>
            <w:rPr>
              <w:rFonts w:asciiTheme="minorHAnsi" w:eastAsiaTheme="minorEastAsia" w:hAnsiTheme="minorHAnsi" w:cstheme="minorBidi"/>
              <w:b w:val="0"/>
              <w:bCs w:val="0"/>
              <w:color w:val="auto"/>
              <w:lang w:val="es-CL"/>
            </w:rPr>
          </w:pPr>
          <w:hyperlink w:anchor="_Toc98154049" w:history="1">
            <w:r w:rsidRPr="00210B67">
              <w:rPr>
                <w:rStyle w:val="Hipervnculo"/>
                <w:rFonts w:asciiTheme="majorHAnsi" w:hAnsiTheme="majorHAnsi" w:cstheme="majorHAnsi"/>
              </w:rPr>
              <w:t>Redacción de escritos judiciales</w:t>
            </w:r>
            <w:r>
              <w:rPr>
                <w:webHidden/>
              </w:rPr>
              <w:tab/>
            </w:r>
            <w:r>
              <w:rPr>
                <w:webHidden/>
              </w:rPr>
              <w:fldChar w:fldCharType="begin"/>
            </w:r>
            <w:r>
              <w:rPr>
                <w:webHidden/>
              </w:rPr>
              <w:instrText xml:space="preserve"> PAGEREF _Toc98154049 \h </w:instrText>
            </w:r>
            <w:r>
              <w:rPr>
                <w:webHidden/>
              </w:rPr>
            </w:r>
            <w:r>
              <w:rPr>
                <w:webHidden/>
              </w:rPr>
              <w:fldChar w:fldCharType="separate"/>
            </w:r>
            <w:r w:rsidR="008D4758">
              <w:rPr>
                <w:webHidden/>
              </w:rPr>
              <w:t>21</w:t>
            </w:r>
            <w:r>
              <w:rPr>
                <w:webHidden/>
              </w:rPr>
              <w:fldChar w:fldCharType="end"/>
            </w:r>
          </w:hyperlink>
        </w:p>
        <w:p w14:paraId="30274B1C" w14:textId="77777777" w:rsidR="008F7F5D" w:rsidRDefault="008F7F5D">
          <w:pPr>
            <w:pStyle w:val="TDC2"/>
            <w:tabs>
              <w:tab w:val="right" w:leader="dot" w:pos="9019"/>
            </w:tabs>
            <w:rPr>
              <w:rFonts w:asciiTheme="minorHAnsi" w:eastAsiaTheme="minorEastAsia" w:hAnsiTheme="minorHAnsi" w:cstheme="minorBidi"/>
              <w:noProof/>
              <w:lang w:val="es-CL"/>
            </w:rPr>
          </w:pPr>
          <w:hyperlink w:anchor="_Toc98154050" w:history="1">
            <w:r w:rsidRPr="00210B67">
              <w:rPr>
                <w:rStyle w:val="Hipervnculo"/>
                <w:rFonts w:asciiTheme="majorHAnsi" w:hAnsiTheme="majorHAnsi" w:cstheme="majorHAnsi"/>
                <w:b/>
                <w:bCs/>
                <w:noProof/>
              </w:rPr>
              <w:t>Caso de Alicia Gallardo</w:t>
            </w:r>
            <w:r>
              <w:rPr>
                <w:noProof/>
                <w:webHidden/>
              </w:rPr>
              <w:tab/>
            </w:r>
            <w:r>
              <w:rPr>
                <w:noProof/>
                <w:webHidden/>
              </w:rPr>
              <w:fldChar w:fldCharType="begin"/>
            </w:r>
            <w:r>
              <w:rPr>
                <w:noProof/>
                <w:webHidden/>
              </w:rPr>
              <w:instrText xml:space="preserve"> PAGEREF _Toc98154050 \h </w:instrText>
            </w:r>
            <w:r>
              <w:rPr>
                <w:noProof/>
                <w:webHidden/>
              </w:rPr>
            </w:r>
            <w:r>
              <w:rPr>
                <w:noProof/>
                <w:webHidden/>
              </w:rPr>
              <w:fldChar w:fldCharType="separate"/>
            </w:r>
            <w:r w:rsidR="008D4758">
              <w:rPr>
                <w:noProof/>
                <w:webHidden/>
              </w:rPr>
              <w:t>21</w:t>
            </w:r>
            <w:r>
              <w:rPr>
                <w:noProof/>
                <w:webHidden/>
              </w:rPr>
              <w:fldChar w:fldCharType="end"/>
            </w:r>
          </w:hyperlink>
        </w:p>
        <w:p w14:paraId="6E794191" w14:textId="77777777" w:rsidR="008F7F5D" w:rsidRDefault="008F7F5D">
          <w:pPr>
            <w:pStyle w:val="TDC2"/>
            <w:tabs>
              <w:tab w:val="right" w:leader="dot" w:pos="9019"/>
            </w:tabs>
            <w:rPr>
              <w:rFonts w:asciiTheme="minorHAnsi" w:eastAsiaTheme="minorEastAsia" w:hAnsiTheme="minorHAnsi" w:cstheme="minorBidi"/>
              <w:noProof/>
              <w:lang w:val="es-CL"/>
            </w:rPr>
          </w:pPr>
          <w:hyperlink w:anchor="_Toc98154051" w:history="1">
            <w:r w:rsidRPr="00210B67">
              <w:rPr>
                <w:rStyle w:val="Hipervnculo"/>
                <w:rFonts w:asciiTheme="majorHAnsi" w:hAnsiTheme="majorHAnsi" w:cstheme="majorHAnsi"/>
                <w:b/>
                <w:bCs/>
                <w:noProof/>
              </w:rPr>
              <w:t>Caso de Nadia Smith</w:t>
            </w:r>
            <w:r>
              <w:rPr>
                <w:noProof/>
                <w:webHidden/>
              </w:rPr>
              <w:tab/>
            </w:r>
            <w:r>
              <w:rPr>
                <w:noProof/>
                <w:webHidden/>
              </w:rPr>
              <w:fldChar w:fldCharType="begin"/>
            </w:r>
            <w:r>
              <w:rPr>
                <w:noProof/>
                <w:webHidden/>
              </w:rPr>
              <w:instrText xml:space="preserve"> PAGEREF _Toc98154051 \h </w:instrText>
            </w:r>
            <w:r>
              <w:rPr>
                <w:noProof/>
                <w:webHidden/>
              </w:rPr>
            </w:r>
            <w:r>
              <w:rPr>
                <w:noProof/>
                <w:webHidden/>
              </w:rPr>
              <w:fldChar w:fldCharType="separate"/>
            </w:r>
            <w:r w:rsidR="008D4758">
              <w:rPr>
                <w:noProof/>
                <w:webHidden/>
              </w:rPr>
              <w:t>37</w:t>
            </w:r>
            <w:r>
              <w:rPr>
                <w:noProof/>
                <w:webHidden/>
              </w:rPr>
              <w:fldChar w:fldCharType="end"/>
            </w:r>
          </w:hyperlink>
        </w:p>
        <w:p w14:paraId="3CD5540F" w14:textId="77777777" w:rsidR="008F7F5D" w:rsidRDefault="008F7F5D">
          <w:pPr>
            <w:pStyle w:val="TDC3"/>
            <w:tabs>
              <w:tab w:val="right" w:leader="dot" w:pos="9019"/>
            </w:tabs>
            <w:rPr>
              <w:rFonts w:asciiTheme="minorHAnsi" w:eastAsiaTheme="minorEastAsia" w:hAnsiTheme="minorHAnsi" w:cstheme="minorBidi"/>
              <w:noProof/>
              <w:lang w:val="es-CL"/>
            </w:rPr>
          </w:pPr>
          <w:hyperlink w:anchor="_Toc98154052" w:history="1">
            <w:r w:rsidRPr="00210B67">
              <w:rPr>
                <w:rStyle w:val="Hipervnculo"/>
                <w:rFonts w:asciiTheme="majorHAnsi" w:hAnsiTheme="majorHAnsi" w:cstheme="majorHAnsi"/>
                <w:noProof/>
              </w:rPr>
              <w:t>Ejercicio 9</w:t>
            </w:r>
            <w:r>
              <w:rPr>
                <w:noProof/>
                <w:webHidden/>
              </w:rPr>
              <w:tab/>
            </w:r>
            <w:r>
              <w:rPr>
                <w:noProof/>
                <w:webHidden/>
              </w:rPr>
              <w:fldChar w:fldCharType="begin"/>
            </w:r>
            <w:r>
              <w:rPr>
                <w:noProof/>
                <w:webHidden/>
              </w:rPr>
              <w:instrText xml:space="preserve"> PAGEREF _Toc98154052 \h </w:instrText>
            </w:r>
            <w:r>
              <w:rPr>
                <w:noProof/>
                <w:webHidden/>
              </w:rPr>
            </w:r>
            <w:r>
              <w:rPr>
                <w:noProof/>
                <w:webHidden/>
              </w:rPr>
              <w:fldChar w:fldCharType="separate"/>
            </w:r>
            <w:r w:rsidR="008D4758">
              <w:rPr>
                <w:noProof/>
                <w:webHidden/>
              </w:rPr>
              <w:t>37</w:t>
            </w:r>
            <w:r>
              <w:rPr>
                <w:noProof/>
                <w:webHidden/>
              </w:rPr>
              <w:fldChar w:fldCharType="end"/>
            </w:r>
          </w:hyperlink>
        </w:p>
        <w:p w14:paraId="5F068B01" w14:textId="77777777" w:rsidR="008F7F5D" w:rsidRDefault="008F7F5D">
          <w:pPr>
            <w:pStyle w:val="TDC3"/>
            <w:tabs>
              <w:tab w:val="right" w:leader="dot" w:pos="9019"/>
            </w:tabs>
            <w:rPr>
              <w:rFonts w:asciiTheme="minorHAnsi" w:eastAsiaTheme="minorEastAsia" w:hAnsiTheme="minorHAnsi" w:cstheme="minorBidi"/>
              <w:noProof/>
              <w:lang w:val="es-CL"/>
            </w:rPr>
          </w:pPr>
          <w:hyperlink w:anchor="_Toc98154053" w:history="1">
            <w:r w:rsidRPr="00210B67">
              <w:rPr>
                <w:rStyle w:val="Hipervnculo"/>
                <w:rFonts w:asciiTheme="majorHAnsi" w:hAnsiTheme="majorHAnsi" w:cstheme="majorHAnsi"/>
                <w:noProof/>
              </w:rPr>
              <w:t>Ejercicio 10</w:t>
            </w:r>
            <w:r>
              <w:rPr>
                <w:noProof/>
                <w:webHidden/>
              </w:rPr>
              <w:tab/>
            </w:r>
            <w:r>
              <w:rPr>
                <w:noProof/>
                <w:webHidden/>
              </w:rPr>
              <w:fldChar w:fldCharType="begin"/>
            </w:r>
            <w:r>
              <w:rPr>
                <w:noProof/>
                <w:webHidden/>
              </w:rPr>
              <w:instrText xml:space="preserve"> PAGEREF _Toc98154053 \h </w:instrText>
            </w:r>
            <w:r>
              <w:rPr>
                <w:noProof/>
                <w:webHidden/>
              </w:rPr>
            </w:r>
            <w:r>
              <w:rPr>
                <w:noProof/>
                <w:webHidden/>
              </w:rPr>
              <w:fldChar w:fldCharType="separate"/>
            </w:r>
            <w:r w:rsidR="008D4758">
              <w:rPr>
                <w:noProof/>
                <w:webHidden/>
              </w:rPr>
              <w:t>38</w:t>
            </w:r>
            <w:r>
              <w:rPr>
                <w:noProof/>
                <w:webHidden/>
              </w:rPr>
              <w:fldChar w:fldCharType="end"/>
            </w:r>
          </w:hyperlink>
        </w:p>
        <w:p w14:paraId="190F911D" w14:textId="77777777" w:rsidR="008F7F5D" w:rsidRDefault="008F7F5D">
          <w:pPr>
            <w:pStyle w:val="TDC1"/>
            <w:rPr>
              <w:rFonts w:asciiTheme="minorHAnsi" w:eastAsiaTheme="minorEastAsia" w:hAnsiTheme="minorHAnsi" w:cstheme="minorBidi"/>
              <w:b w:val="0"/>
              <w:bCs w:val="0"/>
              <w:color w:val="auto"/>
              <w:lang w:val="es-CL"/>
            </w:rPr>
          </w:pPr>
          <w:hyperlink w:anchor="_Toc98154054" w:history="1">
            <w:r w:rsidRPr="00210B67">
              <w:rPr>
                <w:rStyle w:val="Hipervnculo"/>
                <w:rFonts w:asciiTheme="majorHAnsi" w:hAnsiTheme="majorHAnsi" w:cstheme="majorHAnsi"/>
              </w:rPr>
              <w:t>Redacción de Escrituras</w:t>
            </w:r>
            <w:bookmarkStart w:id="2" w:name="_GoBack"/>
            <w:bookmarkEnd w:id="2"/>
            <w:r>
              <w:rPr>
                <w:webHidden/>
              </w:rPr>
              <w:tab/>
            </w:r>
            <w:r>
              <w:rPr>
                <w:webHidden/>
              </w:rPr>
              <w:fldChar w:fldCharType="begin"/>
            </w:r>
            <w:r>
              <w:rPr>
                <w:webHidden/>
              </w:rPr>
              <w:instrText xml:space="preserve"> PAGEREF _Toc98154054 \h </w:instrText>
            </w:r>
            <w:r>
              <w:rPr>
                <w:webHidden/>
              </w:rPr>
            </w:r>
            <w:r>
              <w:rPr>
                <w:webHidden/>
              </w:rPr>
              <w:fldChar w:fldCharType="separate"/>
            </w:r>
            <w:r w:rsidR="008D4758">
              <w:rPr>
                <w:webHidden/>
              </w:rPr>
              <w:t>39</w:t>
            </w:r>
            <w:r>
              <w:rPr>
                <w:webHidden/>
              </w:rPr>
              <w:fldChar w:fldCharType="end"/>
            </w:r>
          </w:hyperlink>
        </w:p>
        <w:p w14:paraId="053EC0A8" w14:textId="77777777" w:rsidR="008F7F5D" w:rsidRDefault="008F7F5D">
          <w:pPr>
            <w:pStyle w:val="TDC2"/>
            <w:tabs>
              <w:tab w:val="right" w:leader="dot" w:pos="9019"/>
            </w:tabs>
            <w:rPr>
              <w:rFonts w:asciiTheme="minorHAnsi" w:eastAsiaTheme="minorEastAsia" w:hAnsiTheme="minorHAnsi" w:cstheme="minorBidi"/>
              <w:noProof/>
              <w:lang w:val="es-CL"/>
            </w:rPr>
          </w:pPr>
          <w:hyperlink w:anchor="_Toc98154055" w:history="1">
            <w:r w:rsidRPr="00210B67">
              <w:rPr>
                <w:rStyle w:val="Hipervnculo"/>
                <w:rFonts w:asciiTheme="majorHAnsi" w:hAnsiTheme="majorHAnsi" w:cstheme="majorHAnsi"/>
                <w:b/>
                <w:bCs/>
                <w:noProof/>
              </w:rPr>
              <w:t>Caso de Alicia Aguayo</w:t>
            </w:r>
            <w:r>
              <w:rPr>
                <w:noProof/>
                <w:webHidden/>
              </w:rPr>
              <w:tab/>
            </w:r>
            <w:r>
              <w:rPr>
                <w:noProof/>
                <w:webHidden/>
              </w:rPr>
              <w:fldChar w:fldCharType="begin"/>
            </w:r>
            <w:r>
              <w:rPr>
                <w:noProof/>
                <w:webHidden/>
              </w:rPr>
              <w:instrText xml:space="preserve"> PAGEREF _Toc98154055 \h </w:instrText>
            </w:r>
            <w:r>
              <w:rPr>
                <w:noProof/>
                <w:webHidden/>
              </w:rPr>
            </w:r>
            <w:r>
              <w:rPr>
                <w:noProof/>
                <w:webHidden/>
              </w:rPr>
              <w:fldChar w:fldCharType="separate"/>
            </w:r>
            <w:r w:rsidR="008D4758">
              <w:rPr>
                <w:noProof/>
                <w:webHidden/>
              </w:rPr>
              <w:t>39</w:t>
            </w:r>
            <w:r>
              <w:rPr>
                <w:noProof/>
                <w:webHidden/>
              </w:rPr>
              <w:fldChar w:fldCharType="end"/>
            </w:r>
          </w:hyperlink>
        </w:p>
        <w:p w14:paraId="5371AC92" w14:textId="77777777" w:rsidR="008F7F5D" w:rsidRDefault="008F7F5D">
          <w:pPr>
            <w:pStyle w:val="TDC2"/>
            <w:tabs>
              <w:tab w:val="right" w:leader="dot" w:pos="9019"/>
            </w:tabs>
            <w:rPr>
              <w:rFonts w:asciiTheme="minorHAnsi" w:eastAsiaTheme="minorEastAsia" w:hAnsiTheme="minorHAnsi" w:cstheme="minorBidi"/>
              <w:noProof/>
              <w:lang w:val="es-CL"/>
            </w:rPr>
          </w:pPr>
          <w:hyperlink w:anchor="_Toc98154056" w:history="1">
            <w:r w:rsidRPr="00210B67">
              <w:rPr>
                <w:rStyle w:val="Hipervnculo"/>
                <w:rFonts w:asciiTheme="majorHAnsi" w:hAnsiTheme="majorHAnsi" w:cstheme="majorHAnsi"/>
                <w:b/>
                <w:bCs/>
                <w:noProof/>
              </w:rPr>
              <w:t>Caso de Consuelo Méndez</w:t>
            </w:r>
            <w:r>
              <w:rPr>
                <w:noProof/>
                <w:webHidden/>
              </w:rPr>
              <w:tab/>
            </w:r>
            <w:r>
              <w:rPr>
                <w:noProof/>
                <w:webHidden/>
              </w:rPr>
              <w:fldChar w:fldCharType="begin"/>
            </w:r>
            <w:r>
              <w:rPr>
                <w:noProof/>
                <w:webHidden/>
              </w:rPr>
              <w:instrText xml:space="preserve"> PAGEREF _Toc98154056 \h </w:instrText>
            </w:r>
            <w:r>
              <w:rPr>
                <w:noProof/>
                <w:webHidden/>
              </w:rPr>
            </w:r>
            <w:r>
              <w:rPr>
                <w:noProof/>
                <w:webHidden/>
              </w:rPr>
              <w:fldChar w:fldCharType="separate"/>
            </w:r>
            <w:r w:rsidR="008D4758">
              <w:rPr>
                <w:noProof/>
                <w:webHidden/>
              </w:rPr>
              <w:t>41</w:t>
            </w:r>
            <w:r>
              <w:rPr>
                <w:noProof/>
                <w:webHidden/>
              </w:rPr>
              <w:fldChar w:fldCharType="end"/>
            </w:r>
          </w:hyperlink>
        </w:p>
        <w:p w14:paraId="4AF63814" w14:textId="77777777" w:rsidR="008F7F5D" w:rsidRDefault="008F7F5D">
          <w:pPr>
            <w:pStyle w:val="TDC3"/>
            <w:tabs>
              <w:tab w:val="right" w:leader="dot" w:pos="9019"/>
            </w:tabs>
            <w:rPr>
              <w:rFonts w:asciiTheme="minorHAnsi" w:eastAsiaTheme="minorEastAsia" w:hAnsiTheme="minorHAnsi" w:cstheme="minorBidi"/>
              <w:noProof/>
              <w:lang w:val="es-CL"/>
            </w:rPr>
          </w:pPr>
          <w:hyperlink w:anchor="_Toc98154057" w:history="1">
            <w:r w:rsidRPr="00210B67">
              <w:rPr>
                <w:rStyle w:val="Hipervnculo"/>
                <w:rFonts w:asciiTheme="majorHAnsi" w:hAnsiTheme="majorHAnsi" w:cstheme="majorHAnsi"/>
                <w:noProof/>
              </w:rPr>
              <w:t>Ejercicio 11</w:t>
            </w:r>
            <w:r>
              <w:rPr>
                <w:noProof/>
                <w:webHidden/>
              </w:rPr>
              <w:tab/>
            </w:r>
            <w:r>
              <w:rPr>
                <w:noProof/>
                <w:webHidden/>
              </w:rPr>
              <w:fldChar w:fldCharType="begin"/>
            </w:r>
            <w:r>
              <w:rPr>
                <w:noProof/>
                <w:webHidden/>
              </w:rPr>
              <w:instrText xml:space="preserve"> PAGEREF _Toc98154057 \h </w:instrText>
            </w:r>
            <w:r>
              <w:rPr>
                <w:noProof/>
                <w:webHidden/>
              </w:rPr>
            </w:r>
            <w:r>
              <w:rPr>
                <w:noProof/>
                <w:webHidden/>
              </w:rPr>
              <w:fldChar w:fldCharType="separate"/>
            </w:r>
            <w:r w:rsidR="008D4758">
              <w:rPr>
                <w:noProof/>
                <w:webHidden/>
              </w:rPr>
              <w:t>43</w:t>
            </w:r>
            <w:r>
              <w:rPr>
                <w:noProof/>
                <w:webHidden/>
              </w:rPr>
              <w:fldChar w:fldCharType="end"/>
            </w:r>
          </w:hyperlink>
        </w:p>
        <w:p w14:paraId="62D22557" w14:textId="77777777" w:rsidR="008F7F5D" w:rsidRDefault="008F7F5D">
          <w:pPr>
            <w:pStyle w:val="TDC3"/>
            <w:tabs>
              <w:tab w:val="right" w:leader="dot" w:pos="9019"/>
            </w:tabs>
            <w:rPr>
              <w:rFonts w:asciiTheme="minorHAnsi" w:eastAsiaTheme="minorEastAsia" w:hAnsiTheme="minorHAnsi" w:cstheme="minorBidi"/>
              <w:noProof/>
              <w:lang w:val="es-CL"/>
            </w:rPr>
          </w:pPr>
          <w:hyperlink w:anchor="_Toc98154058" w:history="1">
            <w:r w:rsidRPr="00210B67">
              <w:rPr>
                <w:rStyle w:val="Hipervnculo"/>
                <w:rFonts w:asciiTheme="majorHAnsi" w:hAnsiTheme="majorHAnsi" w:cstheme="majorHAnsi"/>
                <w:noProof/>
              </w:rPr>
              <w:t>Ejercicio 12</w:t>
            </w:r>
            <w:r>
              <w:rPr>
                <w:noProof/>
                <w:webHidden/>
              </w:rPr>
              <w:tab/>
            </w:r>
            <w:r>
              <w:rPr>
                <w:noProof/>
                <w:webHidden/>
              </w:rPr>
              <w:fldChar w:fldCharType="begin"/>
            </w:r>
            <w:r>
              <w:rPr>
                <w:noProof/>
                <w:webHidden/>
              </w:rPr>
              <w:instrText xml:space="preserve"> PAGEREF _Toc98154058 \h </w:instrText>
            </w:r>
            <w:r>
              <w:rPr>
                <w:noProof/>
                <w:webHidden/>
              </w:rPr>
            </w:r>
            <w:r>
              <w:rPr>
                <w:noProof/>
                <w:webHidden/>
              </w:rPr>
              <w:fldChar w:fldCharType="separate"/>
            </w:r>
            <w:r w:rsidR="008D4758">
              <w:rPr>
                <w:noProof/>
                <w:webHidden/>
              </w:rPr>
              <w:t>44</w:t>
            </w:r>
            <w:r>
              <w:rPr>
                <w:noProof/>
                <w:webHidden/>
              </w:rPr>
              <w:fldChar w:fldCharType="end"/>
            </w:r>
          </w:hyperlink>
        </w:p>
        <w:p w14:paraId="32EF5EC9" w14:textId="77777777" w:rsidR="008F7F5D" w:rsidRDefault="008F7F5D">
          <w:pPr>
            <w:pStyle w:val="TDC1"/>
            <w:rPr>
              <w:rFonts w:asciiTheme="minorHAnsi" w:eastAsiaTheme="minorEastAsia" w:hAnsiTheme="minorHAnsi" w:cstheme="minorBidi"/>
              <w:b w:val="0"/>
              <w:bCs w:val="0"/>
              <w:color w:val="auto"/>
              <w:lang w:val="es-CL"/>
            </w:rPr>
          </w:pPr>
          <w:hyperlink w:anchor="_Toc98154059" w:history="1">
            <w:r w:rsidRPr="00210B67">
              <w:rPr>
                <w:rStyle w:val="Hipervnculo"/>
                <w:rFonts w:asciiTheme="majorHAnsi" w:hAnsiTheme="majorHAnsi" w:cstheme="majorHAnsi"/>
              </w:rPr>
              <w:t>NEGOCIACIÓN</w:t>
            </w:r>
            <w:r>
              <w:rPr>
                <w:webHidden/>
              </w:rPr>
              <w:tab/>
            </w:r>
            <w:r>
              <w:rPr>
                <w:webHidden/>
              </w:rPr>
              <w:fldChar w:fldCharType="begin"/>
            </w:r>
            <w:r>
              <w:rPr>
                <w:webHidden/>
              </w:rPr>
              <w:instrText xml:space="preserve"> PAGEREF _Toc98154059 \h </w:instrText>
            </w:r>
            <w:r>
              <w:rPr>
                <w:webHidden/>
              </w:rPr>
            </w:r>
            <w:r>
              <w:rPr>
                <w:webHidden/>
              </w:rPr>
              <w:fldChar w:fldCharType="separate"/>
            </w:r>
            <w:r w:rsidR="008D4758">
              <w:rPr>
                <w:webHidden/>
              </w:rPr>
              <w:t>44</w:t>
            </w:r>
            <w:r>
              <w:rPr>
                <w:webHidden/>
              </w:rPr>
              <w:fldChar w:fldCharType="end"/>
            </w:r>
          </w:hyperlink>
        </w:p>
        <w:p w14:paraId="2414193E" w14:textId="77777777" w:rsidR="008F7F5D" w:rsidRDefault="008F7F5D">
          <w:pPr>
            <w:pStyle w:val="TDC2"/>
            <w:tabs>
              <w:tab w:val="right" w:leader="dot" w:pos="9019"/>
            </w:tabs>
            <w:rPr>
              <w:rFonts w:asciiTheme="minorHAnsi" w:eastAsiaTheme="minorEastAsia" w:hAnsiTheme="minorHAnsi" w:cstheme="minorBidi"/>
              <w:noProof/>
              <w:lang w:val="es-CL"/>
            </w:rPr>
          </w:pPr>
          <w:hyperlink w:anchor="_Toc98154060" w:history="1">
            <w:r w:rsidRPr="00210B67">
              <w:rPr>
                <w:rStyle w:val="Hipervnculo"/>
                <w:rFonts w:asciiTheme="majorHAnsi" w:hAnsiTheme="majorHAnsi" w:cstheme="majorHAnsi"/>
                <w:b/>
                <w:bCs/>
                <w:noProof/>
              </w:rPr>
              <w:t>Caso de Britney Spears</w:t>
            </w:r>
            <w:r>
              <w:rPr>
                <w:noProof/>
                <w:webHidden/>
              </w:rPr>
              <w:tab/>
            </w:r>
            <w:r>
              <w:rPr>
                <w:noProof/>
                <w:webHidden/>
              </w:rPr>
              <w:fldChar w:fldCharType="begin"/>
            </w:r>
            <w:r>
              <w:rPr>
                <w:noProof/>
                <w:webHidden/>
              </w:rPr>
              <w:instrText xml:space="preserve"> PAGEREF _Toc98154060 \h </w:instrText>
            </w:r>
            <w:r>
              <w:rPr>
                <w:noProof/>
                <w:webHidden/>
              </w:rPr>
            </w:r>
            <w:r>
              <w:rPr>
                <w:noProof/>
                <w:webHidden/>
              </w:rPr>
              <w:fldChar w:fldCharType="separate"/>
            </w:r>
            <w:r w:rsidR="008D4758">
              <w:rPr>
                <w:noProof/>
                <w:webHidden/>
              </w:rPr>
              <w:t>44</w:t>
            </w:r>
            <w:r>
              <w:rPr>
                <w:noProof/>
                <w:webHidden/>
              </w:rPr>
              <w:fldChar w:fldCharType="end"/>
            </w:r>
          </w:hyperlink>
        </w:p>
        <w:p w14:paraId="3219194B" w14:textId="77777777" w:rsidR="008F7F5D" w:rsidRDefault="008F7F5D">
          <w:pPr>
            <w:pStyle w:val="TDC2"/>
            <w:tabs>
              <w:tab w:val="right" w:leader="dot" w:pos="9019"/>
            </w:tabs>
            <w:rPr>
              <w:rFonts w:asciiTheme="minorHAnsi" w:eastAsiaTheme="minorEastAsia" w:hAnsiTheme="minorHAnsi" w:cstheme="minorBidi"/>
              <w:noProof/>
              <w:lang w:val="es-CL"/>
            </w:rPr>
          </w:pPr>
          <w:hyperlink w:anchor="_Toc98154061" w:history="1">
            <w:r w:rsidRPr="00210B67">
              <w:rPr>
                <w:rStyle w:val="Hipervnculo"/>
                <w:rFonts w:asciiTheme="majorHAnsi" w:hAnsiTheme="majorHAnsi" w:cstheme="majorHAnsi"/>
                <w:b/>
                <w:bCs/>
                <w:noProof/>
              </w:rPr>
              <w:t>Caso de los Tratados de Sokovia</w:t>
            </w:r>
            <w:r>
              <w:rPr>
                <w:noProof/>
                <w:webHidden/>
              </w:rPr>
              <w:tab/>
            </w:r>
            <w:r>
              <w:rPr>
                <w:noProof/>
                <w:webHidden/>
              </w:rPr>
              <w:fldChar w:fldCharType="begin"/>
            </w:r>
            <w:r>
              <w:rPr>
                <w:noProof/>
                <w:webHidden/>
              </w:rPr>
              <w:instrText xml:space="preserve"> PAGEREF _Toc98154061 \h </w:instrText>
            </w:r>
            <w:r>
              <w:rPr>
                <w:noProof/>
                <w:webHidden/>
              </w:rPr>
            </w:r>
            <w:r>
              <w:rPr>
                <w:noProof/>
                <w:webHidden/>
              </w:rPr>
              <w:fldChar w:fldCharType="separate"/>
            </w:r>
            <w:r w:rsidR="008D4758">
              <w:rPr>
                <w:noProof/>
                <w:webHidden/>
              </w:rPr>
              <w:t>45</w:t>
            </w:r>
            <w:r>
              <w:rPr>
                <w:noProof/>
                <w:webHidden/>
              </w:rPr>
              <w:fldChar w:fldCharType="end"/>
            </w:r>
          </w:hyperlink>
        </w:p>
        <w:p w14:paraId="07EC2DD0" w14:textId="77777777" w:rsidR="008F7F5D" w:rsidRDefault="008F7F5D">
          <w:pPr>
            <w:pStyle w:val="TDC2"/>
            <w:tabs>
              <w:tab w:val="right" w:leader="dot" w:pos="9019"/>
            </w:tabs>
            <w:rPr>
              <w:rFonts w:asciiTheme="minorHAnsi" w:eastAsiaTheme="minorEastAsia" w:hAnsiTheme="minorHAnsi" w:cstheme="minorBidi"/>
              <w:noProof/>
              <w:lang w:val="es-CL"/>
            </w:rPr>
          </w:pPr>
          <w:hyperlink w:anchor="_Toc98154062" w:history="1">
            <w:r w:rsidRPr="00210B67">
              <w:rPr>
                <w:rStyle w:val="Hipervnculo"/>
                <w:rFonts w:asciiTheme="majorHAnsi" w:hAnsiTheme="majorHAnsi" w:cstheme="majorHAnsi"/>
                <w:b/>
                <w:bCs/>
                <w:noProof/>
              </w:rPr>
              <w:t>Caso del Drama en la Beauty Community</w:t>
            </w:r>
            <w:r>
              <w:rPr>
                <w:noProof/>
                <w:webHidden/>
              </w:rPr>
              <w:tab/>
            </w:r>
            <w:r>
              <w:rPr>
                <w:noProof/>
                <w:webHidden/>
              </w:rPr>
              <w:fldChar w:fldCharType="begin"/>
            </w:r>
            <w:r>
              <w:rPr>
                <w:noProof/>
                <w:webHidden/>
              </w:rPr>
              <w:instrText xml:space="preserve"> PAGEREF _Toc98154062 \h </w:instrText>
            </w:r>
            <w:r>
              <w:rPr>
                <w:noProof/>
                <w:webHidden/>
              </w:rPr>
            </w:r>
            <w:r>
              <w:rPr>
                <w:noProof/>
                <w:webHidden/>
              </w:rPr>
              <w:fldChar w:fldCharType="separate"/>
            </w:r>
            <w:r w:rsidR="008D4758">
              <w:rPr>
                <w:noProof/>
                <w:webHidden/>
              </w:rPr>
              <w:t>46</w:t>
            </w:r>
            <w:r>
              <w:rPr>
                <w:noProof/>
                <w:webHidden/>
              </w:rPr>
              <w:fldChar w:fldCharType="end"/>
            </w:r>
          </w:hyperlink>
        </w:p>
        <w:p w14:paraId="0AA636B1" w14:textId="77777777" w:rsidR="008F7F5D" w:rsidRDefault="008F7F5D">
          <w:pPr>
            <w:pStyle w:val="TDC2"/>
            <w:tabs>
              <w:tab w:val="right" w:leader="dot" w:pos="9019"/>
            </w:tabs>
            <w:rPr>
              <w:rFonts w:asciiTheme="minorHAnsi" w:eastAsiaTheme="minorEastAsia" w:hAnsiTheme="minorHAnsi" w:cstheme="minorBidi"/>
              <w:noProof/>
              <w:lang w:val="es-CL"/>
            </w:rPr>
          </w:pPr>
          <w:hyperlink w:anchor="_Toc98154063" w:history="1">
            <w:r w:rsidRPr="00210B67">
              <w:rPr>
                <w:rStyle w:val="Hipervnculo"/>
                <w:rFonts w:asciiTheme="majorHAnsi" w:hAnsiTheme="majorHAnsi" w:cstheme="majorHAnsi"/>
                <w:b/>
                <w:bCs/>
                <w:noProof/>
              </w:rPr>
              <w:t>Caso del divorcio de Kim Kardashian y Kanye West</w:t>
            </w:r>
            <w:r>
              <w:rPr>
                <w:noProof/>
                <w:webHidden/>
              </w:rPr>
              <w:tab/>
            </w:r>
            <w:r>
              <w:rPr>
                <w:noProof/>
                <w:webHidden/>
              </w:rPr>
              <w:fldChar w:fldCharType="begin"/>
            </w:r>
            <w:r>
              <w:rPr>
                <w:noProof/>
                <w:webHidden/>
              </w:rPr>
              <w:instrText xml:space="preserve"> PAGEREF _Toc98154063 \h </w:instrText>
            </w:r>
            <w:r>
              <w:rPr>
                <w:noProof/>
                <w:webHidden/>
              </w:rPr>
            </w:r>
            <w:r>
              <w:rPr>
                <w:noProof/>
                <w:webHidden/>
              </w:rPr>
              <w:fldChar w:fldCharType="separate"/>
            </w:r>
            <w:r w:rsidR="008D4758">
              <w:rPr>
                <w:noProof/>
                <w:webHidden/>
              </w:rPr>
              <w:t>47</w:t>
            </w:r>
            <w:r>
              <w:rPr>
                <w:noProof/>
                <w:webHidden/>
              </w:rPr>
              <w:fldChar w:fldCharType="end"/>
            </w:r>
          </w:hyperlink>
        </w:p>
        <w:p w14:paraId="258CEBA2" w14:textId="77777777" w:rsidR="008F7F5D" w:rsidRDefault="008F7F5D">
          <w:pPr>
            <w:pStyle w:val="TDC3"/>
            <w:tabs>
              <w:tab w:val="right" w:leader="dot" w:pos="9019"/>
            </w:tabs>
            <w:rPr>
              <w:rFonts w:asciiTheme="minorHAnsi" w:eastAsiaTheme="minorEastAsia" w:hAnsiTheme="minorHAnsi" w:cstheme="minorBidi"/>
              <w:noProof/>
              <w:lang w:val="es-CL"/>
            </w:rPr>
          </w:pPr>
          <w:hyperlink w:anchor="_Toc98154064" w:history="1">
            <w:r w:rsidRPr="00210B67">
              <w:rPr>
                <w:rStyle w:val="Hipervnculo"/>
                <w:rFonts w:asciiTheme="majorHAnsi" w:hAnsiTheme="majorHAnsi" w:cstheme="majorHAnsi"/>
                <w:noProof/>
              </w:rPr>
              <w:t>Ejercicio 13</w:t>
            </w:r>
            <w:r>
              <w:rPr>
                <w:noProof/>
                <w:webHidden/>
              </w:rPr>
              <w:tab/>
            </w:r>
            <w:r>
              <w:rPr>
                <w:noProof/>
                <w:webHidden/>
              </w:rPr>
              <w:fldChar w:fldCharType="begin"/>
            </w:r>
            <w:r>
              <w:rPr>
                <w:noProof/>
                <w:webHidden/>
              </w:rPr>
              <w:instrText xml:space="preserve"> PAGEREF _Toc98154064 \h </w:instrText>
            </w:r>
            <w:r>
              <w:rPr>
                <w:noProof/>
                <w:webHidden/>
              </w:rPr>
            </w:r>
            <w:r>
              <w:rPr>
                <w:noProof/>
                <w:webHidden/>
              </w:rPr>
              <w:fldChar w:fldCharType="separate"/>
            </w:r>
            <w:r w:rsidR="008D4758">
              <w:rPr>
                <w:noProof/>
                <w:webHidden/>
              </w:rPr>
              <w:t>47</w:t>
            </w:r>
            <w:r>
              <w:rPr>
                <w:noProof/>
                <w:webHidden/>
              </w:rPr>
              <w:fldChar w:fldCharType="end"/>
            </w:r>
          </w:hyperlink>
        </w:p>
        <w:p w14:paraId="2A387CB2" w14:textId="77777777" w:rsidR="008F7F5D" w:rsidRDefault="008F7F5D">
          <w:pPr>
            <w:pStyle w:val="TDC3"/>
            <w:tabs>
              <w:tab w:val="right" w:leader="dot" w:pos="9019"/>
            </w:tabs>
            <w:rPr>
              <w:rFonts w:asciiTheme="minorHAnsi" w:eastAsiaTheme="minorEastAsia" w:hAnsiTheme="minorHAnsi" w:cstheme="minorBidi"/>
              <w:noProof/>
              <w:lang w:val="es-CL"/>
            </w:rPr>
          </w:pPr>
          <w:hyperlink w:anchor="_Toc98154065" w:history="1">
            <w:r w:rsidRPr="00210B67">
              <w:rPr>
                <w:rStyle w:val="Hipervnculo"/>
                <w:rFonts w:asciiTheme="majorHAnsi" w:hAnsiTheme="majorHAnsi" w:cstheme="majorHAnsi"/>
                <w:noProof/>
              </w:rPr>
              <w:t>Ejercicio 14</w:t>
            </w:r>
            <w:r>
              <w:rPr>
                <w:noProof/>
                <w:webHidden/>
              </w:rPr>
              <w:tab/>
            </w:r>
            <w:r>
              <w:rPr>
                <w:noProof/>
                <w:webHidden/>
              </w:rPr>
              <w:fldChar w:fldCharType="begin"/>
            </w:r>
            <w:r>
              <w:rPr>
                <w:noProof/>
                <w:webHidden/>
              </w:rPr>
              <w:instrText xml:space="preserve"> PAGEREF _Toc98154065 \h </w:instrText>
            </w:r>
            <w:r>
              <w:rPr>
                <w:noProof/>
                <w:webHidden/>
              </w:rPr>
            </w:r>
            <w:r>
              <w:rPr>
                <w:noProof/>
                <w:webHidden/>
              </w:rPr>
              <w:fldChar w:fldCharType="separate"/>
            </w:r>
            <w:r w:rsidR="008D4758">
              <w:rPr>
                <w:noProof/>
                <w:webHidden/>
              </w:rPr>
              <w:t>50</w:t>
            </w:r>
            <w:r>
              <w:rPr>
                <w:noProof/>
                <w:webHidden/>
              </w:rPr>
              <w:fldChar w:fldCharType="end"/>
            </w:r>
          </w:hyperlink>
        </w:p>
        <w:p w14:paraId="54148025" w14:textId="77777777" w:rsidR="008F7F5D" w:rsidRDefault="008F7F5D">
          <w:pPr>
            <w:pStyle w:val="TDC2"/>
            <w:tabs>
              <w:tab w:val="right" w:leader="dot" w:pos="9019"/>
            </w:tabs>
            <w:rPr>
              <w:rFonts w:asciiTheme="minorHAnsi" w:eastAsiaTheme="minorEastAsia" w:hAnsiTheme="minorHAnsi" w:cstheme="minorBidi"/>
              <w:noProof/>
              <w:lang w:val="es-CL"/>
            </w:rPr>
          </w:pPr>
          <w:hyperlink w:anchor="_Toc98154066" w:history="1">
            <w:r w:rsidRPr="00210B67">
              <w:rPr>
                <w:rStyle w:val="Hipervnculo"/>
                <w:rFonts w:asciiTheme="majorHAnsi" w:hAnsiTheme="majorHAnsi" w:cstheme="majorHAnsi"/>
                <w:b/>
                <w:bCs/>
                <w:noProof/>
              </w:rPr>
              <w:t>Caso de Tamara Rebolledo Cisternas</w:t>
            </w:r>
            <w:r>
              <w:rPr>
                <w:noProof/>
                <w:webHidden/>
              </w:rPr>
              <w:tab/>
            </w:r>
            <w:r>
              <w:rPr>
                <w:noProof/>
                <w:webHidden/>
              </w:rPr>
              <w:fldChar w:fldCharType="begin"/>
            </w:r>
            <w:r>
              <w:rPr>
                <w:noProof/>
                <w:webHidden/>
              </w:rPr>
              <w:instrText xml:space="preserve"> PAGEREF _Toc98154066 \h </w:instrText>
            </w:r>
            <w:r>
              <w:rPr>
                <w:noProof/>
                <w:webHidden/>
              </w:rPr>
            </w:r>
            <w:r>
              <w:rPr>
                <w:noProof/>
                <w:webHidden/>
              </w:rPr>
              <w:fldChar w:fldCharType="separate"/>
            </w:r>
            <w:r w:rsidR="008D4758">
              <w:rPr>
                <w:noProof/>
                <w:webHidden/>
              </w:rPr>
              <w:t>50</w:t>
            </w:r>
            <w:r>
              <w:rPr>
                <w:noProof/>
                <w:webHidden/>
              </w:rPr>
              <w:fldChar w:fldCharType="end"/>
            </w:r>
          </w:hyperlink>
        </w:p>
        <w:p w14:paraId="3184F039" w14:textId="77777777" w:rsidR="008F7F5D" w:rsidRDefault="008F7F5D">
          <w:pPr>
            <w:pStyle w:val="TDC2"/>
            <w:tabs>
              <w:tab w:val="right" w:leader="dot" w:pos="9019"/>
            </w:tabs>
            <w:rPr>
              <w:rFonts w:asciiTheme="minorHAnsi" w:eastAsiaTheme="minorEastAsia" w:hAnsiTheme="minorHAnsi" w:cstheme="minorBidi"/>
              <w:noProof/>
              <w:lang w:val="es-CL"/>
            </w:rPr>
          </w:pPr>
          <w:hyperlink w:anchor="_Toc98154067" w:history="1">
            <w:r w:rsidRPr="00210B67">
              <w:rPr>
                <w:rStyle w:val="Hipervnculo"/>
                <w:rFonts w:asciiTheme="majorHAnsi" w:hAnsiTheme="majorHAnsi" w:cstheme="majorHAnsi"/>
                <w:b/>
                <w:bCs/>
                <w:noProof/>
              </w:rPr>
              <w:t>Caso de Tatiana Padilla</w:t>
            </w:r>
            <w:r>
              <w:rPr>
                <w:noProof/>
                <w:webHidden/>
              </w:rPr>
              <w:tab/>
            </w:r>
            <w:r>
              <w:rPr>
                <w:noProof/>
                <w:webHidden/>
              </w:rPr>
              <w:fldChar w:fldCharType="begin"/>
            </w:r>
            <w:r>
              <w:rPr>
                <w:noProof/>
                <w:webHidden/>
              </w:rPr>
              <w:instrText xml:space="preserve"> PAGEREF _Toc98154067 \h </w:instrText>
            </w:r>
            <w:r>
              <w:rPr>
                <w:noProof/>
                <w:webHidden/>
              </w:rPr>
            </w:r>
            <w:r>
              <w:rPr>
                <w:noProof/>
                <w:webHidden/>
              </w:rPr>
              <w:fldChar w:fldCharType="separate"/>
            </w:r>
            <w:r w:rsidR="008D4758">
              <w:rPr>
                <w:noProof/>
                <w:webHidden/>
              </w:rPr>
              <w:t>54</w:t>
            </w:r>
            <w:r>
              <w:rPr>
                <w:noProof/>
                <w:webHidden/>
              </w:rPr>
              <w:fldChar w:fldCharType="end"/>
            </w:r>
          </w:hyperlink>
        </w:p>
        <w:p w14:paraId="540079F2" w14:textId="77777777" w:rsidR="008F7F5D" w:rsidRDefault="008F7F5D">
          <w:pPr>
            <w:pStyle w:val="TDC3"/>
            <w:tabs>
              <w:tab w:val="right" w:leader="dot" w:pos="9019"/>
            </w:tabs>
            <w:rPr>
              <w:rFonts w:asciiTheme="minorHAnsi" w:eastAsiaTheme="minorEastAsia" w:hAnsiTheme="minorHAnsi" w:cstheme="minorBidi"/>
              <w:noProof/>
              <w:lang w:val="es-CL"/>
            </w:rPr>
          </w:pPr>
          <w:hyperlink w:anchor="_Toc98154068" w:history="1">
            <w:r w:rsidRPr="00210B67">
              <w:rPr>
                <w:rStyle w:val="Hipervnculo"/>
                <w:rFonts w:asciiTheme="majorHAnsi" w:hAnsiTheme="majorHAnsi" w:cstheme="majorHAnsi"/>
                <w:noProof/>
              </w:rPr>
              <w:t>Ejercicio 15</w:t>
            </w:r>
            <w:r>
              <w:rPr>
                <w:noProof/>
                <w:webHidden/>
              </w:rPr>
              <w:tab/>
            </w:r>
            <w:r>
              <w:rPr>
                <w:noProof/>
                <w:webHidden/>
              </w:rPr>
              <w:fldChar w:fldCharType="begin"/>
            </w:r>
            <w:r>
              <w:rPr>
                <w:noProof/>
                <w:webHidden/>
              </w:rPr>
              <w:instrText xml:space="preserve"> PAGEREF _Toc98154068 \h </w:instrText>
            </w:r>
            <w:r>
              <w:rPr>
                <w:noProof/>
                <w:webHidden/>
              </w:rPr>
            </w:r>
            <w:r>
              <w:rPr>
                <w:noProof/>
                <w:webHidden/>
              </w:rPr>
              <w:fldChar w:fldCharType="separate"/>
            </w:r>
            <w:r w:rsidR="008D4758">
              <w:rPr>
                <w:noProof/>
                <w:webHidden/>
              </w:rPr>
              <w:t>57</w:t>
            </w:r>
            <w:r>
              <w:rPr>
                <w:noProof/>
                <w:webHidden/>
              </w:rPr>
              <w:fldChar w:fldCharType="end"/>
            </w:r>
          </w:hyperlink>
        </w:p>
        <w:p w14:paraId="31531E71" w14:textId="77777777" w:rsidR="008F7F5D" w:rsidRDefault="008F7F5D">
          <w:pPr>
            <w:pStyle w:val="TDC1"/>
            <w:rPr>
              <w:rFonts w:asciiTheme="minorHAnsi" w:eastAsiaTheme="minorEastAsia" w:hAnsiTheme="minorHAnsi" w:cstheme="minorBidi"/>
              <w:b w:val="0"/>
              <w:bCs w:val="0"/>
              <w:color w:val="auto"/>
              <w:lang w:val="es-CL"/>
            </w:rPr>
          </w:pPr>
          <w:hyperlink w:anchor="_Toc98154069" w:history="1">
            <w:r w:rsidRPr="00210B67">
              <w:rPr>
                <w:rStyle w:val="Hipervnculo"/>
                <w:rFonts w:asciiTheme="majorHAnsi" w:hAnsiTheme="majorHAnsi" w:cstheme="majorHAnsi"/>
              </w:rPr>
              <w:t>ESTRATEGIA DE LITIGACIÓN</w:t>
            </w:r>
            <w:r>
              <w:rPr>
                <w:webHidden/>
              </w:rPr>
              <w:tab/>
            </w:r>
            <w:r>
              <w:rPr>
                <w:webHidden/>
              </w:rPr>
              <w:fldChar w:fldCharType="begin"/>
            </w:r>
            <w:r>
              <w:rPr>
                <w:webHidden/>
              </w:rPr>
              <w:instrText xml:space="preserve"> PAGEREF _Toc98154069 \h </w:instrText>
            </w:r>
            <w:r>
              <w:rPr>
                <w:webHidden/>
              </w:rPr>
            </w:r>
            <w:r>
              <w:rPr>
                <w:webHidden/>
              </w:rPr>
              <w:fldChar w:fldCharType="separate"/>
            </w:r>
            <w:r w:rsidR="008D4758">
              <w:rPr>
                <w:webHidden/>
              </w:rPr>
              <w:t>57</w:t>
            </w:r>
            <w:r>
              <w:rPr>
                <w:webHidden/>
              </w:rPr>
              <w:fldChar w:fldCharType="end"/>
            </w:r>
          </w:hyperlink>
        </w:p>
        <w:p w14:paraId="5CC3B39C" w14:textId="77777777" w:rsidR="008F7F5D" w:rsidRDefault="008F7F5D">
          <w:pPr>
            <w:pStyle w:val="TDC2"/>
            <w:tabs>
              <w:tab w:val="right" w:leader="dot" w:pos="9019"/>
            </w:tabs>
            <w:rPr>
              <w:rFonts w:asciiTheme="minorHAnsi" w:eastAsiaTheme="minorEastAsia" w:hAnsiTheme="minorHAnsi" w:cstheme="minorBidi"/>
              <w:noProof/>
              <w:lang w:val="es-CL"/>
            </w:rPr>
          </w:pPr>
          <w:hyperlink w:anchor="_Toc98154070" w:history="1">
            <w:r w:rsidRPr="00210B67">
              <w:rPr>
                <w:rStyle w:val="Hipervnculo"/>
                <w:rFonts w:asciiTheme="majorHAnsi" w:hAnsiTheme="majorHAnsi" w:cstheme="majorHAnsi"/>
                <w:b/>
                <w:bCs/>
                <w:noProof/>
              </w:rPr>
              <w:t>Caso de Solange Grabenheimer</w:t>
            </w:r>
            <w:r>
              <w:rPr>
                <w:noProof/>
                <w:webHidden/>
              </w:rPr>
              <w:tab/>
            </w:r>
            <w:r>
              <w:rPr>
                <w:noProof/>
                <w:webHidden/>
              </w:rPr>
              <w:fldChar w:fldCharType="begin"/>
            </w:r>
            <w:r>
              <w:rPr>
                <w:noProof/>
                <w:webHidden/>
              </w:rPr>
              <w:instrText xml:space="preserve"> PAGEREF _Toc98154070 \h </w:instrText>
            </w:r>
            <w:r>
              <w:rPr>
                <w:noProof/>
                <w:webHidden/>
              </w:rPr>
            </w:r>
            <w:r>
              <w:rPr>
                <w:noProof/>
                <w:webHidden/>
              </w:rPr>
              <w:fldChar w:fldCharType="separate"/>
            </w:r>
            <w:r w:rsidR="008D4758">
              <w:rPr>
                <w:noProof/>
                <w:webHidden/>
              </w:rPr>
              <w:t>58</w:t>
            </w:r>
            <w:r>
              <w:rPr>
                <w:noProof/>
                <w:webHidden/>
              </w:rPr>
              <w:fldChar w:fldCharType="end"/>
            </w:r>
          </w:hyperlink>
        </w:p>
        <w:p w14:paraId="5ACE4A5A" w14:textId="77777777" w:rsidR="008F7F5D" w:rsidRDefault="008F7F5D">
          <w:pPr>
            <w:pStyle w:val="TDC3"/>
            <w:tabs>
              <w:tab w:val="right" w:leader="dot" w:pos="9019"/>
            </w:tabs>
            <w:rPr>
              <w:rFonts w:asciiTheme="minorHAnsi" w:eastAsiaTheme="minorEastAsia" w:hAnsiTheme="minorHAnsi" w:cstheme="minorBidi"/>
              <w:noProof/>
              <w:lang w:val="es-CL"/>
            </w:rPr>
          </w:pPr>
          <w:hyperlink w:anchor="_Toc98154071" w:history="1">
            <w:r w:rsidRPr="00210B67">
              <w:rPr>
                <w:rStyle w:val="Hipervnculo"/>
                <w:rFonts w:asciiTheme="majorHAnsi" w:hAnsiTheme="majorHAnsi" w:cstheme="majorHAnsi"/>
                <w:noProof/>
              </w:rPr>
              <w:t>Ejercicio 16</w:t>
            </w:r>
            <w:r>
              <w:rPr>
                <w:noProof/>
                <w:webHidden/>
              </w:rPr>
              <w:tab/>
            </w:r>
            <w:r>
              <w:rPr>
                <w:noProof/>
                <w:webHidden/>
              </w:rPr>
              <w:fldChar w:fldCharType="begin"/>
            </w:r>
            <w:r>
              <w:rPr>
                <w:noProof/>
                <w:webHidden/>
              </w:rPr>
              <w:instrText xml:space="preserve"> PAGEREF _Toc98154071 \h </w:instrText>
            </w:r>
            <w:r>
              <w:rPr>
                <w:noProof/>
                <w:webHidden/>
              </w:rPr>
            </w:r>
            <w:r>
              <w:rPr>
                <w:noProof/>
                <w:webHidden/>
              </w:rPr>
              <w:fldChar w:fldCharType="separate"/>
            </w:r>
            <w:r w:rsidR="008D4758">
              <w:rPr>
                <w:noProof/>
                <w:webHidden/>
              </w:rPr>
              <w:t>58</w:t>
            </w:r>
            <w:r>
              <w:rPr>
                <w:noProof/>
                <w:webHidden/>
              </w:rPr>
              <w:fldChar w:fldCharType="end"/>
            </w:r>
          </w:hyperlink>
        </w:p>
        <w:p w14:paraId="37074101" w14:textId="77777777" w:rsidR="008F7F5D" w:rsidRDefault="008F7F5D">
          <w:pPr>
            <w:pStyle w:val="TDC3"/>
            <w:tabs>
              <w:tab w:val="right" w:leader="dot" w:pos="9019"/>
            </w:tabs>
            <w:rPr>
              <w:rFonts w:asciiTheme="minorHAnsi" w:eastAsiaTheme="minorEastAsia" w:hAnsiTheme="minorHAnsi" w:cstheme="minorBidi"/>
              <w:noProof/>
              <w:lang w:val="es-CL"/>
            </w:rPr>
          </w:pPr>
          <w:hyperlink w:anchor="_Toc98154072" w:history="1">
            <w:r w:rsidRPr="00210B67">
              <w:rPr>
                <w:rStyle w:val="Hipervnculo"/>
                <w:rFonts w:asciiTheme="majorHAnsi" w:hAnsiTheme="majorHAnsi" w:cstheme="majorHAnsi"/>
                <w:noProof/>
              </w:rPr>
              <w:t>Ejercicio 17</w:t>
            </w:r>
            <w:r>
              <w:rPr>
                <w:noProof/>
                <w:webHidden/>
              </w:rPr>
              <w:tab/>
            </w:r>
            <w:r>
              <w:rPr>
                <w:noProof/>
                <w:webHidden/>
              </w:rPr>
              <w:fldChar w:fldCharType="begin"/>
            </w:r>
            <w:r>
              <w:rPr>
                <w:noProof/>
                <w:webHidden/>
              </w:rPr>
              <w:instrText xml:space="preserve"> PAGEREF _Toc98154072 \h </w:instrText>
            </w:r>
            <w:r>
              <w:rPr>
                <w:noProof/>
                <w:webHidden/>
              </w:rPr>
            </w:r>
            <w:r>
              <w:rPr>
                <w:noProof/>
                <w:webHidden/>
              </w:rPr>
              <w:fldChar w:fldCharType="separate"/>
            </w:r>
            <w:r w:rsidR="008D4758">
              <w:rPr>
                <w:noProof/>
                <w:webHidden/>
              </w:rPr>
              <w:t>59</w:t>
            </w:r>
            <w:r>
              <w:rPr>
                <w:noProof/>
                <w:webHidden/>
              </w:rPr>
              <w:fldChar w:fldCharType="end"/>
            </w:r>
          </w:hyperlink>
        </w:p>
        <w:p w14:paraId="2C5582D4" w14:textId="77777777" w:rsidR="008F7F5D" w:rsidRDefault="008F7F5D">
          <w:pPr>
            <w:pStyle w:val="TDC2"/>
            <w:tabs>
              <w:tab w:val="right" w:leader="dot" w:pos="9019"/>
            </w:tabs>
            <w:rPr>
              <w:rFonts w:asciiTheme="minorHAnsi" w:eastAsiaTheme="minorEastAsia" w:hAnsiTheme="minorHAnsi" w:cstheme="minorBidi"/>
              <w:noProof/>
              <w:lang w:val="es-CL"/>
            </w:rPr>
          </w:pPr>
          <w:hyperlink w:anchor="_Toc98154073" w:history="1">
            <w:r w:rsidRPr="00210B67">
              <w:rPr>
                <w:rStyle w:val="Hipervnculo"/>
                <w:rFonts w:asciiTheme="majorHAnsi" w:hAnsiTheme="majorHAnsi" w:cstheme="majorHAnsi"/>
                <w:b/>
                <w:bCs/>
                <w:noProof/>
              </w:rPr>
              <w:t>Caso de Alexis Sharkey</w:t>
            </w:r>
            <w:r>
              <w:rPr>
                <w:noProof/>
                <w:webHidden/>
              </w:rPr>
              <w:tab/>
            </w:r>
            <w:r>
              <w:rPr>
                <w:noProof/>
                <w:webHidden/>
              </w:rPr>
              <w:fldChar w:fldCharType="begin"/>
            </w:r>
            <w:r>
              <w:rPr>
                <w:noProof/>
                <w:webHidden/>
              </w:rPr>
              <w:instrText xml:space="preserve"> PAGEREF _Toc98154073 \h </w:instrText>
            </w:r>
            <w:r>
              <w:rPr>
                <w:noProof/>
                <w:webHidden/>
              </w:rPr>
            </w:r>
            <w:r>
              <w:rPr>
                <w:noProof/>
                <w:webHidden/>
              </w:rPr>
              <w:fldChar w:fldCharType="separate"/>
            </w:r>
            <w:r w:rsidR="008D4758">
              <w:rPr>
                <w:noProof/>
                <w:webHidden/>
              </w:rPr>
              <w:t>60</w:t>
            </w:r>
            <w:r>
              <w:rPr>
                <w:noProof/>
                <w:webHidden/>
              </w:rPr>
              <w:fldChar w:fldCharType="end"/>
            </w:r>
          </w:hyperlink>
        </w:p>
        <w:p w14:paraId="6788D315" w14:textId="77777777" w:rsidR="008F7F5D" w:rsidRDefault="008F7F5D">
          <w:pPr>
            <w:pStyle w:val="TDC3"/>
            <w:tabs>
              <w:tab w:val="right" w:leader="dot" w:pos="9019"/>
            </w:tabs>
            <w:rPr>
              <w:rFonts w:asciiTheme="minorHAnsi" w:eastAsiaTheme="minorEastAsia" w:hAnsiTheme="minorHAnsi" w:cstheme="minorBidi"/>
              <w:noProof/>
              <w:lang w:val="es-CL"/>
            </w:rPr>
          </w:pPr>
          <w:hyperlink w:anchor="_Toc98154074" w:history="1">
            <w:r w:rsidRPr="00210B67">
              <w:rPr>
                <w:rStyle w:val="Hipervnculo"/>
                <w:rFonts w:asciiTheme="majorHAnsi" w:hAnsiTheme="majorHAnsi" w:cstheme="majorHAnsi"/>
                <w:noProof/>
              </w:rPr>
              <w:t>Ejercicio 18</w:t>
            </w:r>
            <w:r>
              <w:rPr>
                <w:noProof/>
                <w:webHidden/>
              </w:rPr>
              <w:tab/>
            </w:r>
            <w:r>
              <w:rPr>
                <w:noProof/>
                <w:webHidden/>
              </w:rPr>
              <w:fldChar w:fldCharType="begin"/>
            </w:r>
            <w:r>
              <w:rPr>
                <w:noProof/>
                <w:webHidden/>
              </w:rPr>
              <w:instrText xml:space="preserve"> PAGEREF _Toc98154074 \h </w:instrText>
            </w:r>
            <w:r>
              <w:rPr>
                <w:noProof/>
                <w:webHidden/>
              </w:rPr>
            </w:r>
            <w:r>
              <w:rPr>
                <w:noProof/>
                <w:webHidden/>
              </w:rPr>
              <w:fldChar w:fldCharType="separate"/>
            </w:r>
            <w:r w:rsidR="008D4758">
              <w:rPr>
                <w:noProof/>
                <w:webHidden/>
              </w:rPr>
              <w:t>60</w:t>
            </w:r>
            <w:r>
              <w:rPr>
                <w:noProof/>
                <w:webHidden/>
              </w:rPr>
              <w:fldChar w:fldCharType="end"/>
            </w:r>
          </w:hyperlink>
        </w:p>
        <w:p w14:paraId="0716C531" w14:textId="77777777" w:rsidR="008F7F5D" w:rsidRDefault="008F7F5D">
          <w:pPr>
            <w:pStyle w:val="TDC3"/>
            <w:tabs>
              <w:tab w:val="right" w:leader="dot" w:pos="9019"/>
            </w:tabs>
            <w:rPr>
              <w:rFonts w:asciiTheme="minorHAnsi" w:eastAsiaTheme="minorEastAsia" w:hAnsiTheme="minorHAnsi" w:cstheme="minorBidi"/>
              <w:noProof/>
              <w:lang w:val="es-CL"/>
            </w:rPr>
          </w:pPr>
          <w:hyperlink w:anchor="_Toc98154075" w:history="1">
            <w:r w:rsidRPr="00210B67">
              <w:rPr>
                <w:rStyle w:val="Hipervnculo"/>
                <w:rFonts w:asciiTheme="majorHAnsi" w:hAnsiTheme="majorHAnsi" w:cstheme="majorHAnsi"/>
                <w:noProof/>
              </w:rPr>
              <w:t>Ejercicio 19</w:t>
            </w:r>
            <w:r>
              <w:rPr>
                <w:noProof/>
                <w:webHidden/>
              </w:rPr>
              <w:tab/>
            </w:r>
            <w:r>
              <w:rPr>
                <w:noProof/>
                <w:webHidden/>
              </w:rPr>
              <w:fldChar w:fldCharType="begin"/>
            </w:r>
            <w:r>
              <w:rPr>
                <w:noProof/>
                <w:webHidden/>
              </w:rPr>
              <w:instrText xml:space="preserve"> PAGEREF _Toc98154075 \h </w:instrText>
            </w:r>
            <w:r>
              <w:rPr>
                <w:noProof/>
                <w:webHidden/>
              </w:rPr>
            </w:r>
            <w:r>
              <w:rPr>
                <w:noProof/>
                <w:webHidden/>
              </w:rPr>
              <w:fldChar w:fldCharType="separate"/>
            </w:r>
            <w:r w:rsidR="008D4758">
              <w:rPr>
                <w:noProof/>
                <w:webHidden/>
              </w:rPr>
              <w:t>61</w:t>
            </w:r>
            <w:r>
              <w:rPr>
                <w:noProof/>
                <w:webHidden/>
              </w:rPr>
              <w:fldChar w:fldCharType="end"/>
            </w:r>
          </w:hyperlink>
        </w:p>
        <w:p w14:paraId="0F97A63F" w14:textId="77777777" w:rsidR="008F7F5D" w:rsidRDefault="008F7F5D">
          <w:pPr>
            <w:pStyle w:val="TDC2"/>
            <w:tabs>
              <w:tab w:val="right" w:leader="dot" w:pos="9019"/>
            </w:tabs>
            <w:rPr>
              <w:rFonts w:asciiTheme="minorHAnsi" w:eastAsiaTheme="minorEastAsia" w:hAnsiTheme="minorHAnsi" w:cstheme="minorBidi"/>
              <w:noProof/>
              <w:lang w:val="es-CL"/>
            </w:rPr>
          </w:pPr>
          <w:hyperlink w:anchor="_Toc98154076" w:history="1">
            <w:r w:rsidRPr="00210B67">
              <w:rPr>
                <w:rStyle w:val="Hipervnculo"/>
                <w:rFonts w:asciiTheme="majorHAnsi" w:hAnsiTheme="majorHAnsi" w:cstheme="majorHAnsi"/>
                <w:b/>
                <w:bCs/>
                <w:noProof/>
              </w:rPr>
              <w:t>Caso de Hans Pozo</w:t>
            </w:r>
            <w:r>
              <w:rPr>
                <w:noProof/>
                <w:webHidden/>
              </w:rPr>
              <w:tab/>
            </w:r>
            <w:r>
              <w:rPr>
                <w:noProof/>
                <w:webHidden/>
              </w:rPr>
              <w:fldChar w:fldCharType="begin"/>
            </w:r>
            <w:r>
              <w:rPr>
                <w:noProof/>
                <w:webHidden/>
              </w:rPr>
              <w:instrText xml:space="preserve"> PAGEREF _Toc98154076 \h </w:instrText>
            </w:r>
            <w:r>
              <w:rPr>
                <w:noProof/>
                <w:webHidden/>
              </w:rPr>
            </w:r>
            <w:r>
              <w:rPr>
                <w:noProof/>
                <w:webHidden/>
              </w:rPr>
              <w:fldChar w:fldCharType="separate"/>
            </w:r>
            <w:r w:rsidR="008D4758">
              <w:rPr>
                <w:noProof/>
                <w:webHidden/>
              </w:rPr>
              <w:t>62</w:t>
            </w:r>
            <w:r>
              <w:rPr>
                <w:noProof/>
                <w:webHidden/>
              </w:rPr>
              <w:fldChar w:fldCharType="end"/>
            </w:r>
          </w:hyperlink>
        </w:p>
        <w:p w14:paraId="47D17044" w14:textId="77777777" w:rsidR="008F7F5D" w:rsidRDefault="008F7F5D">
          <w:pPr>
            <w:pStyle w:val="TDC3"/>
            <w:tabs>
              <w:tab w:val="right" w:leader="dot" w:pos="9019"/>
            </w:tabs>
            <w:rPr>
              <w:rFonts w:asciiTheme="minorHAnsi" w:eastAsiaTheme="minorEastAsia" w:hAnsiTheme="minorHAnsi" w:cstheme="minorBidi"/>
              <w:noProof/>
              <w:lang w:val="es-CL"/>
            </w:rPr>
          </w:pPr>
          <w:hyperlink w:anchor="_Toc98154077" w:history="1">
            <w:r w:rsidRPr="00210B67">
              <w:rPr>
                <w:rStyle w:val="Hipervnculo"/>
                <w:rFonts w:asciiTheme="majorHAnsi" w:hAnsiTheme="majorHAnsi" w:cstheme="majorHAnsi"/>
                <w:noProof/>
              </w:rPr>
              <w:t>Ejercicio 20</w:t>
            </w:r>
            <w:r>
              <w:rPr>
                <w:noProof/>
                <w:webHidden/>
              </w:rPr>
              <w:tab/>
            </w:r>
            <w:r>
              <w:rPr>
                <w:noProof/>
                <w:webHidden/>
              </w:rPr>
              <w:fldChar w:fldCharType="begin"/>
            </w:r>
            <w:r>
              <w:rPr>
                <w:noProof/>
                <w:webHidden/>
              </w:rPr>
              <w:instrText xml:space="preserve"> PAGEREF _Toc98154077 \h </w:instrText>
            </w:r>
            <w:r>
              <w:rPr>
                <w:noProof/>
                <w:webHidden/>
              </w:rPr>
            </w:r>
            <w:r>
              <w:rPr>
                <w:noProof/>
                <w:webHidden/>
              </w:rPr>
              <w:fldChar w:fldCharType="separate"/>
            </w:r>
            <w:r w:rsidR="008D4758">
              <w:rPr>
                <w:noProof/>
                <w:webHidden/>
              </w:rPr>
              <w:t>62</w:t>
            </w:r>
            <w:r>
              <w:rPr>
                <w:noProof/>
                <w:webHidden/>
              </w:rPr>
              <w:fldChar w:fldCharType="end"/>
            </w:r>
          </w:hyperlink>
        </w:p>
        <w:p w14:paraId="48CCAF14" w14:textId="77777777" w:rsidR="008F7F5D" w:rsidRDefault="008F7F5D">
          <w:pPr>
            <w:pStyle w:val="TDC3"/>
            <w:tabs>
              <w:tab w:val="right" w:leader="dot" w:pos="9019"/>
            </w:tabs>
            <w:rPr>
              <w:rFonts w:asciiTheme="minorHAnsi" w:eastAsiaTheme="minorEastAsia" w:hAnsiTheme="minorHAnsi" w:cstheme="minorBidi"/>
              <w:noProof/>
              <w:lang w:val="es-CL"/>
            </w:rPr>
          </w:pPr>
          <w:hyperlink w:anchor="_Toc98154078" w:history="1">
            <w:r w:rsidRPr="00210B67">
              <w:rPr>
                <w:rStyle w:val="Hipervnculo"/>
                <w:rFonts w:asciiTheme="majorHAnsi" w:hAnsiTheme="majorHAnsi" w:cstheme="majorHAnsi"/>
                <w:noProof/>
              </w:rPr>
              <w:t>Ejercicio 21</w:t>
            </w:r>
            <w:r>
              <w:rPr>
                <w:noProof/>
                <w:webHidden/>
              </w:rPr>
              <w:tab/>
            </w:r>
            <w:r>
              <w:rPr>
                <w:noProof/>
                <w:webHidden/>
              </w:rPr>
              <w:fldChar w:fldCharType="begin"/>
            </w:r>
            <w:r>
              <w:rPr>
                <w:noProof/>
                <w:webHidden/>
              </w:rPr>
              <w:instrText xml:space="preserve"> PAGEREF _Toc98154078 \h </w:instrText>
            </w:r>
            <w:r>
              <w:rPr>
                <w:noProof/>
                <w:webHidden/>
              </w:rPr>
            </w:r>
            <w:r>
              <w:rPr>
                <w:noProof/>
                <w:webHidden/>
              </w:rPr>
              <w:fldChar w:fldCharType="separate"/>
            </w:r>
            <w:r w:rsidR="008D4758">
              <w:rPr>
                <w:noProof/>
                <w:webHidden/>
              </w:rPr>
              <w:t>63</w:t>
            </w:r>
            <w:r>
              <w:rPr>
                <w:noProof/>
                <w:webHidden/>
              </w:rPr>
              <w:fldChar w:fldCharType="end"/>
            </w:r>
          </w:hyperlink>
        </w:p>
        <w:p w14:paraId="6F656BF4" w14:textId="77777777" w:rsidR="008F7F5D" w:rsidRDefault="008F7F5D">
          <w:pPr>
            <w:pStyle w:val="TDC2"/>
            <w:tabs>
              <w:tab w:val="right" w:leader="dot" w:pos="9019"/>
            </w:tabs>
            <w:rPr>
              <w:rFonts w:asciiTheme="minorHAnsi" w:eastAsiaTheme="minorEastAsia" w:hAnsiTheme="minorHAnsi" w:cstheme="minorBidi"/>
              <w:noProof/>
              <w:lang w:val="es-CL"/>
            </w:rPr>
          </w:pPr>
          <w:hyperlink w:anchor="_Toc98154079" w:history="1">
            <w:r w:rsidRPr="00210B67">
              <w:rPr>
                <w:rStyle w:val="Hipervnculo"/>
                <w:rFonts w:asciiTheme="majorHAnsi" w:hAnsiTheme="majorHAnsi" w:cstheme="majorHAnsi"/>
                <w:b/>
                <w:bCs/>
                <w:noProof/>
              </w:rPr>
              <w:t>Caso de Raquel Saavedra</w:t>
            </w:r>
            <w:r>
              <w:rPr>
                <w:noProof/>
                <w:webHidden/>
              </w:rPr>
              <w:tab/>
            </w:r>
            <w:r>
              <w:rPr>
                <w:noProof/>
                <w:webHidden/>
              </w:rPr>
              <w:fldChar w:fldCharType="begin"/>
            </w:r>
            <w:r>
              <w:rPr>
                <w:noProof/>
                <w:webHidden/>
              </w:rPr>
              <w:instrText xml:space="preserve"> PAGEREF _Toc98154079 \h </w:instrText>
            </w:r>
            <w:r>
              <w:rPr>
                <w:noProof/>
                <w:webHidden/>
              </w:rPr>
            </w:r>
            <w:r>
              <w:rPr>
                <w:noProof/>
                <w:webHidden/>
              </w:rPr>
              <w:fldChar w:fldCharType="separate"/>
            </w:r>
            <w:r w:rsidR="008D4758">
              <w:rPr>
                <w:noProof/>
                <w:webHidden/>
              </w:rPr>
              <w:t>63</w:t>
            </w:r>
            <w:r>
              <w:rPr>
                <w:noProof/>
                <w:webHidden/>
              </w:rPr>
              <w:fldChar w:fldCharType="end"/>
            </w:r>
          </w:hyperlink>
        </w:p>
        <w:p w14:paraId="20EB59BE" w14:textId="77777777" w:rsidR="008F7F5D" w:rsidRDefault="008F7F5D">
          <w:pPr>
            <w:pStyle w:val="TDC3"/>
            <w:tabs>
              <w:tab w:val="right" w:leader="dot" w:pos="9019"/>
            </w:tabs>
            <w:rPr>
              <w:rFonts w:asciiTheme="minorHAnsi" w:eastAsiaTheme="minorEastAsia" w:hAnsiTheme="minorHAnsi" w:cstheme="minorBidi"/>
              <w:noProof/>
              <w:lang w:val="es-CL"/>
            </w:rPr>
          </w:pPr>
          <w:hyperlink w:anchor="_Toc98154080" w:history="1">
            <w:r w:rsidRPr="00210B67">
              <w:rPr>
                <w:rStyle w:val="Hipervnculo"/>
                <w:rFonts w:asciiTheme="majorHAnsi" w:hAnsiTheme="majorHAnsi" w:cstheme="majorHAnsi"/>
                <w:noProof/>
              </w:rPr>
              <w:t>Ejercicio 22</w:t>
            </w:r>
            <w:r>
              <w:rPr>
                <w:noProof/>
                <w:webHidden/>
              </w:rPr>
              <w:tab/>
            </w:r>
            <w:r>
              <w:rPr>
                <w:noProof/>
                <w:webHidden/>
              </w:rPr>
              <w:fldChar w:fldCharType="begin"/>
            </w:r>
            <w:r>
              <w:rPr>
                <w:noProof/>
                <w:webHidden/>
              </w:rPr>
              <w:instrText xml:space="preserve"> PAGEREF _Toc98154080 \h </w:instrText>
            </w:r>
            <w:r>
              <w:rPr>
                <w:noProof/>
                <w:webHidden/>
              </w:rPr>
            </w:r>
            <w:r>
              <w:rPr>
                <w:noProof/>
                <w:webHidden/>
              </w:rPr>
              <w:fldChar w:fldCharType="separate"/>
            </w:r>
            <w:r w:rsidR="008D4758">
              <w:rPr>
                <w:noProof/>
                <w:webHidden/>
              </w:rPr>
              <w:t>66</w:t>
            </w:r>
            <w:r>
              <w:rPr>
                <w:noProof/>
                <w:webHidden/>
              </w:rPr>
              <w:fldChar w:fldCharType="end"/>
            </w:r>
          </w:hyperlink>
        </w:p>
        <w:p w14:paraId="7FDE894A" w14:textId="77777777" w:rsidR="008F7F5D" w:rsidRDefault="008F7F5D">
          <w:pPr>
            <w:pStyle w:val="TDC3"/>
            <w:tabs>
              <w:tab w:val="right" w:leader="dot" w:pos="9019"/>
            </w:tabs>
            <w:rPr>
              <w:rFonts w:asciiTheme="minorHAnsi" w:eastAsiaTheme="minorEastAsia" w:hAnsiTheme="minorHAnsi" w:cstheme="minorBidi"/>
              <w:noProof/>
              <w:lang w:val="es-CL"/>
            </w:rPr>
          </w:pPr>
          <w:hyperlink w:anchor="_Toc98154081" w:history="1">
            <w:r w:rsidRPr="00210B67">
              <w:rPr>
                <w:rStyle w:val="Hipervnculo"/>
                <w:rFonts w:asciiTheme="majorHAnsi" w:hAnsiTheme="majorHAnsi" w:cstheme="majorHAnsi"/>
                <w:noProof/>
              </w:rPr>
              <w:t>Ejercicio 23</w:t>
            </w:r>
            <w:r>
              <w:rPr>
                <w:noProof/>
                <w:webHidden/>
              </w:rPr>
              <w:tab/>
            </w:r>
            <w:r>
              <w:rPr>
                <w:noProof/>
                <w:webHidden/>
              </w:rPr>
              <w:fldChar w:fldCharType="begin"/>
            </w:r>
            <w:r>
              <w:rPr>
                <w:noProof/>
                <w:webHidden/>
              </w:rPr>
              <w:instrText xml:space="preserve"> PAGEREF _Toc98154081 \h </w:instrText>
            </w:r>
            <w:r>
              <w:rPr>
                <w:noProof/>
                <w:webHidden/>
              </w:rPr>
            </w:r>
            <w:r>
              <w:rPr>
                <w:noProof/>
                <w:webHidden/>
              </w:rPr>
              <w:fldChar w:fldCharType="separate"/>
            </w:r>
            <w:r w:rsidR="008D4758">
              <w:rPr>
                <w:noProof/>
                <w:webHidden/>
              </w:rPr>
              <w:t>66</w:t>
            </w:r>
            <w:r>
              <w:rPr>
                <w:noProof/>
                <w:webHidden/>
              </w:rPr>
              <w:fldChar w:fldCharType="end"/>
            </w:r>
          </w:hyperlink>
        </w:p>
        <w:p w14:paraId="1745CFBA" w14:textId="77777777" w:rsidR="008F7F5D" w:rsidRDefault="008F7F5D">
          <w:pPr>
            <w:pStyle w:val="TDC2"/>
            <w:tabs>
              <w:tab w:val="right" w:leader="dot" w:pos="9019"/>
            </w:tabs>
            <w:rPr>
              <w:rFonts w:asciiTheme="minorHAnsi" w:eastAsiaTheme="minorEastAsia" w:hAnsiTheme="minorHAnsi" w:cstheme="minorBidi"/>
              <w:noProof/>
              <w:lang w:val="es-CL"/>
            </w:rPr>
          </w:pPr>
          <w:hyperlink w:anchor="_Toc98154082" w:history="1">
            <w:r w:rsidRPr="00210B67">
              <w:rPr>
                <w:rStyle w:val="Hipervnculo"/>
                <w:rFonts w:asciiTheme="majorHAnsi" w:hAnsiTheme="majorHAnsi" w:cstheme="majorHAnsi"/>
                <w:b/>
                <w:bCs/>
                <w:noProof/>
              </w:rPr>
              <w:t>Caso de Miguel Fuentes</w:t>
            </w:r>
            <w:r>
              <w:rPr>
                <w:noProof/>
                <w:webHidden/>
              </w:rPr>
              <w:tab/>
            </w:r>
            <w:r>
              <w:rPr>
                <w:noProof/>
                <w:webHidden/>
              </w:rPr>
              <w:fldChar w:fldCharType="begin"/>
            </w:r>
            <w:r>
              <w:rPr>
                <w:noProof/>
                <w:webHidden/>
              </w:rPr>
              <w:instrText xml:space="preserve"> PAGEREF _Toc98154082 \h </w:instrText>
            </w:r>
            <w:r>
              <w:rPr>
                <w:noProof/>
                <w:webHidden/>
              </w:rPr>
            </w:r>
            <w:r>
              <w:rPr>
                <w:noProof/>
                <w:webHidden/>
              </w:rPr>
              <w:fldChar w:fldCharType="separate"/>
            </w:r>
            <w:r w:rsidR="008D4758">
              <w:rPr>
                <w:noProof/>
                <w:webHidden/>
              </w:rPr>
              <w:t>66</w:t>
            </w:r>
            <w:r>
              <w:rPr>
                <w:noProof/>
                <w:webHidden/>
              </w:rPr>
              <w:fldChar w:fldCharType="end"/>
            </w:r>
          </w:hyperlink>
        </w:p>
        <w:p w14:paraId="6C3EBF26" w14:textId="77777777" w:rsidR="008F7F5D" w:rsidRDefault="008F7F5D">
          <w:pPr>
            <w:pStyle w:val="TDC3"/>
            <w:tabs>
              <w:tab w:val="right" w:leader="dot" w:pos="9019"/>
            </w:tabs>
            <w:rPr>
              <w:rFonts w:asciiTheme="minorHAnsi" w:eastAsiaTheme="minorEastAsia" w:hAnsiTheme="minorHAnsi" w:cstheme="minorBidi"/>
              <w:noProof/>
              <w:lang w:val="es-CL"/>
            </w:rPr>
          </w:pPr>
          <w:hyperlink w:anchor="_Toc98154083" w:history="1">
            <w:r w:rsidRPr="00210B67">
              <w:rPr>
                <w:rStyle w:val="Hipervnculo"/>
                <w:rFonts w:asciiTheme="majorHAnsi" w:hAnsiTheme="majorHAnsi" w:cstheme="majorHAnsi"/>
                <w:noProof/>
                <w:lang w:val="es-CL"/>
              </w:rPr>
              <w:t>Ejercicio 24</w:t>
            </w:r>
            <w:r>
              <w:rPr>
                <w:noProof/>
                <w:webHidden/>
              </w:rPr>
              <w:tab/>
            </w:r>
            <w:r>
              <w:rPr>
                <w:noProof/>
                <w:webHidden/>
              </w:rPr>
              <w:fldChar w:fldCharType="begin"/>
            </w:r>
            <w:r>
              <w:rPr>
                <w:noProof/>
                <w:webHidden/>
              </w:rPr>
              <w:instrText xml:space="preserve"> PAGEREF _Toc98154083 \h </w:instrText>
            </w:r>
            <w:r>
              <w:rPr>
                <w:noProof/>
                <w:webHidden/>
              </w:rPr>
            </w:r>
            <w:r>
              <w:rPr>
                <w:noProof/>
                <w:webHidden/>
              </w:rPr>
              <w:fldChar w:fldCharType="separate"/>
            </w:r>
            <w:r w:rsidR="008D4758">
              <w:rPr>
                <w:noProof/>
                <w:webHidden/>
              </w:rPr>
              <w:t>68</w:t>
            </w:r>
            <w:r>
              <w:rPr>
                <w:noProof/>
                <w:webHidden/>
              </w:rPr>
              <w:fldChar w:fldCharType="end"/>
            </w:r>
          </w:hyperlink>
        </w:p>
        <w:p w14:paraId="3E3817EE" w14:textId="77777777" w:rsidR="008F7F5D" w:rsidRDefault="008F7F5D">
          <w:pPr>
            <w:pStyle w:val="TDC1"/>
            <w:rPr>
              <w:rFonts w:asciiTheme="minorHAnsi" w:eastAsiaTheme="minorEastAsia" w:hAnsiTheme="minorHAnsi" w:cstheme="minorBidi"/>
              <w:b w:val="0"/>
              <w:bCs w:val="0"/>
              <w:color w:val="auto"/>
              <w:lang w:val="es-CL"/>
            </w:rPr>
          </w:pPr>
          <w:hyperlink w:anchor="_Toc98154084" w:history="1">
            <w:r w:rsidRPr="00210B67">
              <w:rPr>
                <w:rStyle w:val="Hipervnculo"/>
                <w:rFonts w:asciiTheme="majorHAnsi" w:hAnsiTheme="majorHAnsi" w:cstheme="majorHAnsi"/>
              </w:rPr>
              <w:t>ARGUMENTACIÓN JURÍDICA</w:t>
            </w:r>
            <w:r>
              <w:rPr>
                <w:webHidden/>
              </w:rPr>
              <w:tab/>
            </w:r>
            <w:r>
              <w:rPr>
                <w:webHidden/>
              </w:rPr>
              <w:fldChar w:fldCharType="begin"/>
            </w:r>
            <w:r>
              <w:rPr>
                <w:webHidden/>
              </w:rPr>
              <w:instrText xml:space="preserve"> PAGEREF _Toc98154084 \h </w:instrText>
            </w:r>
            <w:r>
              <w:rPr>
                <w:webHidden/>
              </w:rPr>
            </w:r>
            <w:r>
              <w:rPr>
                <w:webHidden/>
              </w:rPr>
              <w:fldChar w:fldCharType="separate"/>
            </w:r>
            <w:r w:rsidR="008D4758">
              <w:rPr>
                <w:webHidden/>
              </w:rPr>
              <w:t>68</w:t>
            </w:r>
            <w:r>
              <w:rPr>
                <w:webHidden/>
              </w:rPr>
              <w:fldChar w:fldCharType="end"/>
            </w:r>
          </w:hyperlink>
        </w:p>
        <w:p w14:paraId="08FADA82" w14:textId="77777777" w:rsidR="008F7F5D" w:rsidRDefault="008F7F5D">
          <w:pPr>
            <w:pStyle w:val="TDC2"/>
            <w:tabs>
              <w:tab w:val="right" w:leader="dot" w:pos="9019"/>
            </w:tabs>
            <w:rPr>
              <w:rFonts w:asciiTheme="minorHAnsi" w:eastAsiaTheme="minorEastAsia" w:hAnsiTheme="minorHAnsi" w:cstheme="minorBidi"/>
              <w:noProof/>
              <w:lang w:val="es-CL"/>
            </w:rPr>
          </w:pPr>
          <w:hyperlink w:anchor="_Toc98154085" w:history="1">
            <w:r w:rsidRPr="00210B67">
              <w:rPr>
                <w:rStyle w:val="Hipervnculo"/>
                <w:rFonts w:asciiTheme="majorHAnsi" w:hAnsiTheme="majorHAnsi" w:cstheme="majorHAnsi"/>
                <w:b/>
                <w:bCs/>
                <w:noProof/>
              </w:rPr>
              <w:t>Caso de la Botillería de los Libertadores</w:t>
            </w:r>
            <w:r>
              <w:rPr>
                <w:noProof/>
                <w:webHidden/>
              </w:rPr>
              <w:tab/>
            </w:r>
            <w:r>
              <w:rPr>
                <w:noProof/>
                <w:webHidden/>
              </w:rPr>
              <w:fldChar w:fldCharType="begin"/>
            </w:r>
            <w:r>
              <w:rPr>
                <w:noProof/>
                <w:webHidden/>
              </w:rPr>
              <w:instrText xml:space="preserve"> PAGEREF _Toc98154085 \h </w:instrText>
            </w:r>
            <w:r>
              <w:rPr>
                <w:noProof/>
                <w:webHidden/>
              </w:rPr>
            </w:r>
            <w:r>
              <w:rPr>
                <w:noProof/>
                <w:webHidden/>
              </w:rPr>
              <w:fldChar w:fldCharType="separate"/>
            </w:r>
            <w:r w:rsidR="008D4758">
              <w:rPr>
                <w:noProof/>
                <w:webHidden/>
              </w:rPr>
              <w:t>68</w:t>
            </w:r>
            <w:r>
              <w:rPr>
                <w:noProof/>
                <w:webHidden/>
              </w:rPr>
              <w:fldChar w:fldCharType="end"/>
            </w:r>
          </w:hyperlink>
        </w:p>
        <w:p w14:paraId="1A9D66ED" w14:textId="77777777" w:rsidR="008F7F5D" w:rsidRDefault="008F7F5D">
          <w:pPr>
            <w:pStyle w:val="TDC2"/>
            <w:tabs>
              <w:tab w:val="right" w:leader="dot" w:pos="9019"/>
            </w:tabs>
            <w:rPr>
              <w:rFonts w:asciiTheme="minorHAnsi" w:eastAsiaTheme="minorEastAsia" w:hAnsiTheme="minorHAnsi" w:cstheme="minorBidi"/>
              <w:noProof/>
              <w:lang w:val="es-CL"/>
            </w:rPr>
          </w:pPr>
          <w:hyperlink w:anchor="_Toc98154086" w:history="1">
            <w:r w:rsidRPr="00210B67">
              <w:rPr>
                <w:rStyle w:val="Hipervnculo"/>
                <w:rFonts w:asciiTheme="majorHAnsi" w:hAnsiTheme="majorHAnsi" w:cstheme="majorHAnsi"/>
                <w:b/>
                <w:bCs/>
                <w:noProof/>
              </w:rPr>
              <w:t>Caso de la Licitación de la Municipalidad de Licantén</w:t>
            </w:r>
            <w:r>
              <w:rPr>
                <w:noProof/>
                <w:webHidden/>
              </w:rPr>
              <w:tab/>
            </w:r>
            <w:r>
              <w:rPr>
                <w:noProof/>
                <w:webHidden/>
              </w:rPr>
              <w:fldChar w:fldCharType="begin"/>
            </w:r>
            <w:r>
              <w:rPr>
                <w:noProof/>
                <w:webHidden/>
              </w:rPr>
              <w:instrText xml:space="preserve"> PAGEREF _Toc98154086 \h </w:instrText>
            </w:r>
            <w:r>
              <w:rPr>
                <w:noProof/>
                <w:webHidden/>
              </w:rPr>
            </w:r>
            <w:r>
              <w:rPr>
                <w:noProof/>
                <w:webHidden/>
              </w:rPr>
              <w:fldChar w:fldCharType="separate"/>
            </w:r>
            <w:r w:rsidR="008D4758">
              <w:rPr>
                <w:noProof/>
                <w:webHidden/>
              </w:rPr>
              <w:t>81</w:t>
            </w:r>
            <w:r>
              <w:rPr>
                <w:noProof/>
                <w:webHidden/>
              </w:rPr>
              <w:fldChar w:fldCharType="end"/>
            </w:r>
          </w:hyperlink>
        </w:p>
        <w:p w14:paraId="23824055" w14:textId="77777777" w:rsidR="008F7F5D" w:rsidRDefault="008F7F5D">
          <w:pPr>
            <w:pStyle w:val="TDC3"/>
            <w:tabs>
              <w:tab w:val="right" w:leader="dot" w:pos="9019"/>
            </w:tabs>
            <w:rPr>
              <w:rFonts w:asciiTheme="minorHAnsi" w:eastAsiaTheme="minorEastAsia" w:hAnsiTheme="minorHAnsi" w:cstheme="minorBidi"/>
              <w:noProof/>
              <w:lang w:val="es-CL"/>
            </w:rPr>
          </w:pPr>
          <w:hyperlink w:anchor="_Toc98154087" w:history="1">
            <w:r w:rsidRPr="00210B67">
              <w:rPr>
                <w:rStyle w:val="Hipervnculo"/>
                <w:rFonts w:asciiTheme="majorHAnsi" w:hAnsiTheme="majorHAnsi" w:cstheme="majorHAnsi"/>
                <w:noProof/>
              </w:rPr>
              <w:t>Ejercicio 25</w:t>
            </w:r>
            <w:r>
              <w:rPr>
                <w:noProof/>
                <w:webHidden/>
              </w:rPr>
              <w:tab/>
            </w:r>
            <w:r>
              <w:rPr>
                <w:noProof/>
                <w:webHidden/>
              </w:rPr>
              <w:fldChar w:fldCharType="begin"/>
            </w:r>
            <w:r>
              <w:rPr>
                <w:noProof/>
                <w:webHidden/>
              </w:rPr>
              <w:instrText xml:space="preserve"> PAGEREF _Toc98154087 \h </w:instrText>
            </w:r>
            <w:r>
              <w:rPr>
                <w:noProof/>
                <w:webHidden/>
              </w:rPr>
            </w:r>
            <w:r>
              <w:rPr>
                <w:noProof/>
                <w:webHidden/>
              </w:rPr>
              <w:fldChar w:fldCharType="separate"/>
            </w:r>
            <w:r w:rsidR="008D4758">
              <w:rPr>
                <w:noProof/>
                <w:webHidden/>
              </w:rPr>
              <w:t>148</w:t>
            </w:r>
            <w:r>
              <w:rPr>
                <w:noProof/>
                <w:webHidden/>
              </w:rPr>
              <w:fldChar w:fldCharType="end"/>
            </w:r>
          </w:hyperlink>
        </w:p>
        <w:p w14:paraId="7217E9FD" w14:textId="64870D87" w:rsidR="008A0FE4" w:rsidRPr="00C27298" w:rsidRDefault="008A0FE4">
          <w:pPr>
            <w:rPr>
              <w:rFonts w:asciiTheme="majorHAnsi" w:hAnsiTheme="majorHAnsi" w:cstheme="majorHAnsi"/>
            </w:rPr>
          </w:pPr>
          <w:r w:rsidRPr="00C27298">
            <w:rPr>
              <w:rFonts w:asciiTheme="majorHAnsi" w:hAnsiTheme="majorHAnsi" w:cstheme="majorHAnsi"/>
              <w:b/>
              <w:bCs/>
              <w:lang w:val="es-ES"/>
            </w:rPr>
            <w:lastRenderedPageBreak/>
            <w:fldChar w:fldCharType="end"/>
          </w:r>
        </w:p>
      </w:sdtContent>
    </w:sdt>
    <w:p w14:paraId="27325D0A" w14:textId="530A4E73" w:rsidR="00C77C58" w:rsidRPr="00C27298" w:rsidRDefault="00C77C58" w:rsidP="00C27298">
      <w:pPr>
        <w:pStyle w:val="Ttulo1"/>
        <w:rPr>
          <w:rFonts w:asciiTheme="majorHAnsi" w:hAnsiTheme="majorHAnsi" w:cstheme="majorHAnsi"/>
          <w:b/>
          <w:bCs/>
          <w:color w:val="76923C" w:themeColor="accent3" w:themeShade="BF"/>
        </w:rPr>
      </w:pPr>
      <w:bookmarkStart w:id="3" w:name="_Toc98154023"/>
      <w:r w:rsidRPr="00C27298">
        <w:rPr>
          <w:rFonts w:asciiTheme="majorHAnsi" w:hAnsiTheme="majorHAnsi" w:cstheme="majorHAnsi"/>
          <w:b/>
          <w:bCs/>
          <w:color w:val="76923C" w:themeColor="accent3" w:themeShade="BF"/>
        </w:rPr>
        <w:t>INTRODUCCIÓN</w:t>
      </w:r>
      <w:bookmarkEnd w:id="3"/>
    </w:p>
    <w:p w14:paraId="1067D0F3" w14:textId="40B186C2" w:rsidR="00C27298" w:rsidRDefault="008A0FE4" w:rsidP="000778C5">
      <w:pPr>
        <w:spacing w:line="360" w:lineRule="auto"/>
        <w:jc w:val="both"/>
        <w:rPr>
          <w:rFonts w:asciiTheme="majorHAnsi" w:hAnsiTheme="majorHAnsi" w:cstheme="majorHAnsi"/>
        </w:rPr>
      </w:pPr>
      <w:r w:rsidRPr="00C27298">
        <w:rPr>
          <w:rFonts w:asciiTheme="majorHAnsi" w:hAnsiTheme="majorHAnsi" w:cstheme="majorHAnsi"/>
        </w:rPr>
        <w:t xml:space="preserve">El presente texto es una serie de ejercicios para practicar sus habilidades de oralidad, </w:t>
      </w:r>
      <w:r w:rsidR="00C27298">
        <w:rPr>
          <w:rFonts w:asciiTheme="majorHAnsi" w:hAnsiTheme="majorHAnsi" w:cstheme="majorHAnsi"/>
        </w:rPr>
        <w:t>entrevista, escrituración, negociación, litigación y argumentación jurídica. Para la elaboración de estos ejercicios se han utilizado tanto insumos de casos reales y como elementos ficticios. A su vez, se utiliza material de la plataforma de YouTube. Si bien</w:t>
      </w:r>
      <w:r w:rsidR="007E3DD9">
        <w:rPr>
          <w:rFonts w:asciiTheme="majorHAnsi" w:hAnsiTheme="majorHAnsi" w:cstheme="majorHAnsi"/>
        </w:rPr>
        <w:t>,</w:t>
      </w:r>
      <w:r w:rsidR="00C27298">
        <w:rPr>
          <w:rFonts w:asciiTheme="majorHAnsi" w:hAnsiTheme="majorHAnsi" w:cstheme="majorHAnsi"/>
        </w:rPr>
        <w:t xml:space="preserve"> en la mayoría de los casos, la identidad de las personas se ha modificado, en algunos ejercicios se podrá identificar a las personas reales involucradas (en particular en los casos utilizados de la plataforma de YouTube y en los ejercicios donde se usan demandas o sentencias reales). Por ello, se solicita discreción con la información a la cual se da acceso y respeto por las </w:t>
      </w:r>
      <w:r w:rsidR="007E3DD9">
        <w:rPr>
          <w:rFonts w:asciiTheme="majorHAnsi" w:hAnsiTheme="majorHAnsi" w:cstheme="majorHAnsi"/>
        </w:rPr>
        <w:t>partes del caso</w:t>
      </w:r>
      <w:r w:rsidR="00C27298">
        <w:rPr>
          <w:rFonts w:asciiTheme="majorHAnsi" w:hAnsiTheme="majorHAnsi" w:cstheme="majorHAnsi"/>
        </w:rPr>
        <w:t>.</w:t>
      </w:r>
    </w:p>
    <w:p w14:paraId="3B196E34" w14:textId="77777777" w:rsidR="000778C5" w:rsidRDefault="00C27298" w:rsidP="00C27298">
      <w:pPr>
        <w:spacing w:line="360" w:lineRule="auto"/>
        <w:jc w:val="both"/>
        <w:rPr>
          <w:rFonts w:asciiTheme="majorHAnsi" w:hAnsiTheme="majorHAnsi" w:cstheme="majorHAnsi"/>
        </w:rPr>
      </w:pPr>
      <w:r>
        <w:rPr>
          <w:rFonts w:asciiTheme="majorHAnsi" w:hAnsiTheme="majorHAnsi" w:cstheme="majorHAnsi"/>
        </w:rPr>
        <w:t xml:space="preserve"> </w:t>
      </w:r>
    </w:p>
    <w:p w14:paraId="52280EB1" w14:textId="3253275A" w:rsidR="00C77C58" w:rsidRDefault="00C27298" w:rsidP="00C27298">
      <w:pPr>
        <w:spacing w:line="360" w:lineRule="auto"/>
        <w:jc w:val="both"/>
        <w:rPr>
          <w:rFonts w:asciiTheme="majorHAnsi" w:hAnsiTheme="majorHAnsi" w:cstheme="majorHAnsi"/>
        </w:rPr>
      </w:pPr>
      <w:r>
        <w:rPr>
          <w:rFonts w:asciiTheme="majorHAnsi" w:hAnsiTheme="majorHAnsi" w:cstheme="majorHAnsi"/>
        </w:rPr>
        <w:t xml:space="preserve">Los ejercicios son complemento del texto “Lecciones de Aprendizaje Clínico para Nivel Inicial” que forma parte de la bibliografía obligatoria del curso. </w:t>
      </w:r>
      <w:r w:rsidR="007E3DD9">
        <w:rPr>
          <w:rFonts w:asciiTheme="majorHAnsi" w:hAnsiTheme="majorHAnsi" w:cstheme="majorHAnsi"/>
        </w:rPr>
        <w:t xml:space="preserve">El objetivo de este libro es la ejercitación de acciones concretas que constituyen las competencias que se deben aprender a lo largo del curso de Clínica Jurídica I. </w:t>
      </w:r>
      <w:r>
        <w:rPr>
          <w:rFonts w:asciiTheme="majorHAnsi" w:hAnsiTheme="majorHAnsi" w:cstheme="majorHAnsi"/>
        </w:rPr>
        <w:t xml:space="preserve"> </w:t>
      </w:r>
      <w:r w:rsidR="007E3DD9">
        <w:rPr>
          <w:rFonts w:asciiTheme="majorHAnsi" w:hAnsiTheme="majorHAnsi" w:cstheme="majorHAnsi"/>
        </w:rPr>
        <w:t xml:space="preserve">Los ejercicios </w:t>
      </w:r>
      <w:r>
        <w:rPr>
          <w:rFonts w:asciiTheme="majorHAnsi" w:hAnsiTheme="majorHAnsi" w:cstheme="majorHAnsi"/>
        </w:rPr>
        <w:t xml:space="preserve">se desarrollarán durante la hora de clases y deben ser entregados al equipo docente por medio </w:t>
      </w:r>
      <w:r w:rsidR="007E3DD9">
        <w:rPr>
          <w:rFonts w:asciiTheme="majorHAnsi" w:hAnsiTheme="majorHAnsi" w:cstheme="majorHAnsi"/>
        </w:rPr>
        <w:t xml:space="preserve">de la plataforma de U-Cursos. Las respuestas de los ejercicios tendrán una evaluación formativa no calificada. Sin embargo, la no entrega del ejercicio dentro del plazo dado por el equipo docente implicará la pérdida de un punto de Trabajo Clínico. </w:t>
      </w:r>
    </w:p>
    <w:p w14:paraId="47E1F6F6" w14:textId="77777777" w:rsidR="000778C5" w:rsidRDefault="000778C5" w:rsidP="00C27298">
      <w:pPr>
        <w:spacing w:line="360" w:lineRule="auto"/>
        <w:jc w:val="both"/>
        <w:rPr>
          <w:rFonts w:asciiTheme="majorHAnsi" w:hAnsiTheme="majorHAnsi" w:cstheme="majorHAnsi"/>
        </w:rPr>
      </w:pPr>
    </w:p>
    <w:p w14:paraId="65C86FC5" w14:textId="0142F25D" w:rsidR="00C77C58" w:rsidRPr="00C27298" w:rsidRDefault="007E3DD9" w:rsidP="00D87CEC">
      <w:pPr>
        <w:spacing w:line="360" w:lineRule="auto"/>
        <w:jc w:val="both"/>
        <w:rPr>
          <w:rFonts w:asciiTheme="majorHAnsi" w:hAnsiTheme="majorHAnsi" w:cstheme="majorHAnsi"/>
        </w:rPr>
      </w:pPr>
      <w:r>
        <w:rPr>
          <w:rFonts w:asciiTheme="majorHAnsi" w:hAnsiTheme="majorHAnsi" w:cstheme="majorHAnsi"/>
        </w:rPr>
        <w:t xml:space="preserve">Finalmente, se invita al estudiantado a incluir su percepción del uso de este Libro en su evaluación del curso durante el proceso de Evaluación Docente al final del semestre. </w:t>
      </w:r>
    </w:p>
    <w:p w14:paraId="3CCDF087" w14:textId="00588433" w:rsidR="00D87CEC" w:rsidRDefault="00D87CEC" w:rsidP="00B35B27">
      <w:pPr>
        <w:pStyle w:val="Ttulo1"/>
        <w:rPr>
          <w:rFonts w:asciiTheme="majorHAnsi" w:hAnsiTheme="majorHAnsi" w:cstheme="majorHAnsi"/>
          <w:b/>
          <w:bCs/>
          <w:color w:val="76923C" w:themeColor="accent3" w:themeShade="BF"/>
        </w:rPr>
      </w:pPr>
    </w:p>
    <w:p w14:paraId="5ED444A9" w14:textId="77777777" w:rsidR="00D87CEC" w:rsidRPr="00D87CEC" w:rsidRDefault="00D87CEC" w:rsidP="00D87CEC"/>
    <w:p w14:paraId="34E47C9B" w14:textId="77777777" w:rsidR="00D87CEC" w:rsidRDefault="00D87CEC" w:rsidP="00B35B27">
      <w:pPr>
        <w:pStyle w:val="Ttulo1"/>
        <w:rPr>
          <w:rFonts w:asciiTheme="majorHAnsi" w:hAnsiTheme="majorHAnsi" w:cstheme="majorHAnsi"/>
          <w:b/>
          <w:bCs/>
          <w:color w:val="76923C" w:themeColor="accent3" w:themeShade="BF"/>
        </w:rPr>
      </w:pPr>
    </w:p>
    <w:p w14:paraId="0ADDFD16" w14:textId="105AEC36" w:rsidR="00D87CEC" w:rsidRDefault="00D87CEC" w:rsidP="00D87CEC"/>
    <w:p w14:paraId="0B249568" w14:textId="15847CB1" w:rsidR="00D87CEC" w:rsidRDefault="00D87CEC" w:rsidP="00D87CEC"/>
    <w:p w14:paraId="16B057D6" w14:textId="77777777" w:rsidR="00D87CEC" w:rsidRDefault="00D87CEC" w:rsidP="00D87CEC"/>
    <w:p w14:paraId="7AECBA6E" w14:textId="3C8D1150" w:rsidR="00CC3C1C" w:rsidRPr="00C27298" w:rsidRDefault="00F21043" w:rsidP="00B35B27">
      <w:pPr>
        <w:pStyle w:val="Ttulo1"/>
        <w:rPr>
          <w:rFonts w:asciiTheme="majorHAnsi" w:hAnsiTheme="majorHAnsi" w:cstheme="majorHAnsi"/>
          <w:b/>
          <w:bCs/>
          <w:color w:val="76923C" w:themeColor="accent3" w:themeShade="BF"/>
        </w:rPr>
      </w:pPr>
      <w:bookmarkStart w:id="4" w:name="_Toc98154024"/>
      <w:r w:rsidRPr="00C27298">
        <w:rPr>
          <w:rFonts w:asciiTheme="majorHAnsi" w:hAnsiTheme="majorHAnsi" w:cstheme="majorHAnsi"/>
          <w:b/>
          <w:bCs/>
          <w:color w:val="76923C" w:themeColor="accent3" w:themeShade="BF"/>
        </w:rPr>
        <w:lastRenderedPageBreak/>
        <w:t>ORALIDAD</w:t>
      </w:r>
      <w:bookmarkEnd w:id="4"/>
    </w:p>
    <w:p w14:paraId="66B90911" w14:textId="03352F66" w:rsidR="00CC3C1C" w:rsidRDefault="00C77C58" w:rsidP="007E3DD9">
      <w:pPr>
        <w:spacing w:line="360" w:lineRule="auto"/>
        <w:jc w:val="both"/>
        <w:rPr>
          <w:rFonts w:asciiTheme="majorHAnsi" w:hAnsiTheme="majorHAnsi" w:cstheme="majorHAnsi"/>
          <w:i/>
          <w:iCs/>
          <w:color w:val="76923C" w:themeColor="accent3" w:themeShade="BF"/>
        </w:rPr>
      </w:pPr>
      <w:r w:rsidRPr="00C27298">
        <w:rPr>
          <w:rFonts w:asciiTheme="majorHAnsi" w:hAnsiTheme="majorHAnsi" w:cstheme="majorHAnsi"/>
          <w:i/>
          <w:iCs/>
          <w:color w:val="76923C" w:themeColor="accent3" w:themeShade="BF"/>
        </w:rPr>
        <w:t xml:space="preserve">Los presentes ejercicios están destinados a practicar sus habilidades de oralidad. </w:t>
      </w:r>
      <w:r w:rsidR="007E3DD9">
        <w:rPr>
          <w:rFonts w:asciiTheme="majorHAnsi" w:hAnsiTheme="majorHAnsi" w:cstheme="majorHAnsi"/>
          <w:i/>
          <w:iCs/>
          <w:color w:val="76923C" w:themeColor="accent3" w:themeShade="BF"/>
        </w:rPr>
        <w:t>Para realizar estos ejercicios debe estudiar la Lección n°4 de Técnicas de Expresión Oral y Corporal y la respectiva Pauta de Evaluación de Desempeño.</w:t>
      </w:r>
    </w:p>
    <w:p w14:paraId="639DBBCC" w14:textId="77777777" w:rsidR="00CC3C1C" w:rsidRPr="007E3DD9" w:rsidRDefault="00F21043" w:rsidP="00B35B27">
      <w:pPr>
        <w:pStyle w:val="Ttulo2"/>
        <w:rPr>
          <w:rFonts w:asciiTheme="majorHAnsi" w:hAnsiTheme="majorHAnsi" w:cstheme="majorHAnsi"/>
          <w:b/>
          <w:bCs/>
        </w:rPr>
      </w:pPr>
      <w:bookmarkStart w:id="5" w:name="_xo5bvp3426x3" w:colFirst="0" w:colLast="0"/>
      <w:bookmarkStart w:id="6" w:name="_Toc83815982"/>
      <w:bookmarkStart w:id="7" w:name="_Toc98154025"/>
      <w:bookmarkEnd w:id="5"/>
      <w:r w:rsidRPr="007E3DD9">
        <w:rPr>
          <w:rFonts w:asciiTheme="majorHAnsi" w:hAnsiTheme="majorHAnsi" w:cstheme="majorHAnsi"/>
          <w:b/>
          <w:bCs/>
        </w:rPr>
        <w:t>Caso Ferrada con Contreras</w:t>
      </w:r>
      <w:bookmarkEnd w:id="6"/>
      <w:bookmarkEnd w:id="7"/>
    </w:p>
    <w:p w14:paraId="353A6D28" w14:textId="11A3C296" w:rsidR="00CC3C1C" w:rsidRDefault="00F21043">
      <w:pPr>
        <w:jc w:val="both"/>
        <w:rPr>
          <w:rFonts w:asciiTheme="majorHAnsi" w:hAnsiTheme="majorHAnsi" w:cstheme="majorHAnsi"/>
        </w:rPr>
      </w:pPr>
      <w:r w:rsidRPr="00C27298">
        <w:rPr>
          <w:rFonts w:asciiTheme="majorHAnsi" w:hAnsiTheme="majorHAnsi" w:cstheme="majorHAnsi"/>
        </w:rPr>
        <w:t xml:space="preserve">Revise la presente minuta de alegato y vea la simulación que hará la profesora. </w:t>
      </w:r>
    </w:p>
    <w:p w14:paraId="526CA9C4" w14:textId="2DB9A3AA" w:rsidR="007E3DD9" w:rsidRDefault="007E3DD9">
      <w:pPr>
        <w:jc w:val="both"/>
        <w:rPr>
          <w:rFonts w:asciiTheme="majorHAnsi" w:hAnsiTheme="majorHAnsi" w:cstheme="majorHAnsi"/>
        </w:rPr>
      </w:pPr>
    </w:p>
    <w:tbl>
      <w:tblPr>
        <w:tblStyle w:val="Tablaconcuadrcula"/>
        <w:tblW w:w="0" w:type="auto"/>
        <w:shd w:val="clear" w:color="auto" w:fill="F2F2F2" w:themeFill="background1" w:themeFillShade="F2"/>
        <w:tblLook w:val="04A0" w:firstRow="1" w:lastRow="0" w:firstColumn="1" w:lastColumn="0" w:noHBand="0" w:noVBand="1"/>
      </w:tblPr>
      <w:tblGrid>
        <w:gridCol w:w="8999"/>
      </w:tblGrid>
      <w:tr w:rsidR="007E3DD9" w14:paraId="3DC92454" w14:textId="77777777" w:rsidTr="00BB78A5">
        <w:tc>
          <w:tcPr>
            <w:tcW w:w="901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F2F2F2" w:themeFill="background1" w:themeFillShade="F2"/>
          </w:tcPr>
          <w:p w14:paraId="41554173" w14:textId="77777777" w:rsidR="007E3DD9" w:rsidRPr="00C27298" w:rsidRDefault="007E3DD9" w:rsidP="007E3DD9">
            <w:pPr>
              <w:spacing w:line="360" w:lineRule="auto"/>
              <w:jc w:val="center"/>
              <w:rPr>
                <w:rFonts w:asciiTheme="majorHAnsi" w:eastAsia="Caveat" w:hAnsiTheme="majorHAnsi" w:cstheme="majorHAnsi"/>
                <w:b/>
                <w:sz w:val="24"/>
                <w:szCs w:val="24"/>
              </w:rPr>
            </w:pPr>
            <w:r w:rsidRPr="00C27298">
              <w:rPr>
                <w:rFonts w:asciiTheme="majorHAnsi" w:eastAsia="Caveat" w:hAnsiTheme="majorHAnsi" w:cstheme="majorHAnsi"/>
                <w:b/>
                <w:sz w:val="24"/>
                <w:szCs w:val="24"/>
              </w:rPr>
              <w:t xml:space="preserve">(P.1) MINUTA DE ALEGATO RECURSO DE APELACIÓN </w:t>
            </w:r>
          </w:p>
          <w:p w14:paraId="7EBCC32C" w14:textId="77777777" w:rsidR="007E3DD9" w:rsidRPr="00C27298" w:rsidRDefault="007E3DD9" w:rsidP="007E3DD9">
            <w:pPr>
              <w:spacing w:line="360" w:lineRule="auto"/>
              <w:jc w:val="center"/>
              <w:rPr>
                <w:rFonts w:asciiTheme="majorHAnsi" w:eastAsia="Caveat" w:hAnsiTheme="majorHAnsi" w:cstheme="majorHAnsi"/>
                <w:b/>
                <w:sz w:val="24"/>
                <w:szCs w:val="24"/>
              </w:rPr>
            </w:pPr>
            <w:r w:rsidRPr="00C27298">
              <w:rPr>
                <w:rFonts w:asciiTheme="majorHAnsi" w:eastAsia="Caveat" w:hAnsiTheme="majorHAnsi" w:cstheme="majorHAnsi"/>
                <w:b/>
                <w:sz w:val="24"/>
                <w:szCs w:val="24"/>
              </w:rPr>
              <w:t>CAUSA ROL INGRESO CORTE DE APELACIONES N°980-2014</w:t>
            </w:r>
          </w:p>
          <w:p w14:paraId="2A986C7E" w14:textId="77777777" w:rsidR="007E3DD9" w:rsidRPr="00C27298" w:rsidRDefault="007E3DD9" w:rsidP="007E3DD9">
            <w:pPr>
              <w:spacing w:after="240" w:line="360" w:lineRule="auto"/>
              <w:jc w:val="center"/>
              <w:rPr>
                <w:rFonts w:asciiTheme="majorHAnsi" w:eastAsia="Caveat" w:hAnsiTheme="majorHAnsi" w:cstheme="majorHAnsi"/>
                <w:sz w:val="24"/>
                <w:szCs w:val="24"/>
              </w:rPr>
            </w:pPr>
            <w:r w:rsidRPr="00C27298">
              <w:rPr>
                <w:rFonts w:asciiTheme="majorHAnsi" w:eastAsia="Caveat" w:hAnsiTheme="majorHAnsi" w:cstheme="majorHAnsi"/>
                <w:b/>
                <w:sz w:val="24"/>
                <w:szCs w:val="24"/>
              </w:rPr>
              <w:t xml:space="preserve">CARATULADA “FERRADA/CONTRERAS” </w:t>
            </w:r>
          </w:p>
          <w:p w14:paraId="3486DAD7" w14:textId="77777777" w:rsidR="007E3DD9" w:rsidRPr="00C27298" w:rsidRDefault="007E3DD9" w:rsidP="007E3DD9">
            <w:pPr>
              <w:spacing w:after="240" w:line="360" w:lineRule="auto"/>
              <w:ind w:firstLine="720"/>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(p.2) Con la venia de S.S.I. Daniela Ejsmentewicz Cáceres, abogada de las Clínicas Jurídicas de la Facultad de Derecho de la Universidad de Chile, en representación de la parte recurrente, don Antonio Ferrada Rodríguez, solicitando se acoja en todas sus partes el recurso de apelación deducido por esta parte, por cuanto el fallo apelado yerra tanto en los hechos como en el derecho, al resolver que los actos de violencia que ha sufrido mi patrocinado no son constitutivos de violencia intrafamiliar, a la luz de lo dispuesto en el artículo 5 de la Ley N. 20.066.</w:t>
            </w:r>
          </w:p>
          <w:p w14:paraId="3486455F" w14:textId="77777777" w:rsidR="007E3DD9" w:rsidRPr="00C27298" w:rsidRDefault="007E3DD9" w:rsidP="007E3DD9">
            <w:pPr>
              <w:spacing w:after="240" w:line="360" w:lineRule="auto"/>
              <w:ind w:firstLine="720"/>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(p.3) En virtud de lo anterior, solicito que se deje sin efecto la sentencia dictada por el Centro de Medidas Cautelares de Santiago, y se proceda a dictar una en remplazo que le permita a mi patrocinado acceder al procedimiento contemplado en la Ley N. 20.066 para los actos constitutivos de violencia intrafamiliar.</w:t>
            </w:r>
          </w:p>
          <w:p w14:paraId="1E200A22" w14:textId="77777777" w:rsidR="007E3DD9" w:rsidRPr="00C27298" w:rsidRDefault="007E3DD9" w:rsidP="007E3DD9">
            <w:pPr>
              <w:spacing w:after="240" w:line="360" w:lineRule="auto"/>
              <w:ind w:firstLine="720"/>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(p.4) La presente afirmación se basa en los argumentos de hecho y de derecho que paso a exponer a continuación.</w:t>
            </w:r>
          </w:p>
          <w:p w14:paraId="4E316BCE" w14:textId="77777777" w:rsidR="007E3DD9" w:rsidRPr="00C27298" w:rsidRDefault="007E3DD9" w:rsidP="007E3DD9">
            <w:pPr>
              <w:spacing w:after="240" w:line="360" w:lineRule="auto"/>
              <w:rPr>
                <w:rFonts w:asciiTheme="majorHAnsi" w:eastAsia="Caveat" w:hAnsiTheme="majorHAnsi" w:cstheme="majorHAnsi"/>
                <w:b/>
                <w:sz w:val="24"/>
                <w:szCs w:val="24"/>
                <w:u w:val="single"/>
              </w:rPr>
            </w:pPr>
            <w:r w:rsidRPr="00C27298">
              <w:rPr>
                <w:rFonts w:asciiTheme="majorHAnsi" w:eastAsia="Caveat" w:hAnsiTheme="majorHAnsi" w:cstheme="majorHAnsi"/>
                <w:b/>
                <w:sz w:val="24"/>
                <w:szCs w:val="24"/>
                <w:u w:val="single"/>
              </w:rPr>
              <w:t>Teoría del caso</w:t>
            </w:r>
          </w:p>
          <w:p w14:paraId="5901932E" w14:textId="77777777" w:rsidR="007E3DD9" w:rsidRPr="00C27298" w:rsidRDefault="007E3DD9" w:rsidP="007E3DD9">
            <w:pPr>
              <w:spacing w:after="240"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 xml:space="preserve">(p.5) Impedir la entrada al domicilio a don Antonio de manera ilegal, sin aviso previo, sin ofrecerle otro lugar donde quedarse y sin entregarle sus cosas personales, constituye un </w:t>
            </w:r>
            <w:r w:rsidRPr="00C27298">
              <w:rPr>
                <w:rFonts w:asciiTheme="majorHAnsi" w:eastAsia="Caveat" w:hAnsiTheme="majorHAnsi" w:cstheme="majorHAnsi"/>
                <w:sz w:val="24"/>
                <w:szCs w:val="24"/>
              </w:rPr>
              <w:lastRenderedPageBreak/>
              <w:t>acto de violencia intrafamiliar. Esto sumado a los actos de maltrato verbal que han sufrido tanto don Antonio como su hija y nieta.</w:t>
            </w:r>
          </w:p>
          <w:p w14:paraId="2C782148" w14:textId="77777777" w:rsidR="007E3DD9" w:rsidRPr="00C27298" w:rsidRDefault="007E3DD9" w:rsidP="007E3DD9">
            <w:pPr>
              <w:spacing w:after="240" w:line="360" w:lineRule="auto"/>
              <w:rPr>
                <w:rFonts w:asciiTheme="majorHAnsi" w:eastAsia="Caveat" w:hAnsiTheme="majorHAnsi" w:cstheme="majorHAnsi"/>
                <w:b/>
                <w:sz w:val="24"/>
                <w:szCs w:val="24"/>
                <w:u w:val="single"/>
              </w:rPr>
            </w:pPr>
            <w:r w:rsidRPr="00C27298">
              <w:rPr>
                <w:rFonts w:asciiTheme="majorHAnsi" w:eastAsia="Caveat" w:hAnsiTheme="majorHAnsi" w:cstheme="majorHAnsi"/>
                <w:b/>
                <w:sz w:val="24"/>
                <w:szCs w:val="24"/>
                <w:u w:val="single"/>
              </w:rPr>
              <w:t>Hechos relevantes</w:t>
            </w:r>
          </w:p>
          <w:p w14:paraId="17A18B45" w14:textId="77777777" w:rsidR="007E3DD9" w:rsidRPr="00C27298" w:rsidRDefault="007E3DD9" w:rsidP="00A23011">
            <w:pPr>
              <w:widowControl w:val="0"/>
              <w:numPr>
                <w:ilvl w:val="0"/>
                <w:numId w:val="6"/>
              </w:numPr>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(p.6)El contexto: Matrimonio de 35 años. La cónyuge padece una enfermedad degenerativa, que le ha provocado una parálisis del 60% de su cuerpo.</w:t>
            </w:r>
          </w:p>
          <w:p w14:paraId="2B688DD1" w14:textId="77777777" w:rsidR="007E3DD9" w:rsidRPr="00C27298" w:rsidRDefault="007E3DD9" w:rsidP="00A23011">
            <w:pPr>
              <w:widowControl w:val="0"/>
              <w:numPr>
                <w:ilvl w:val="0"/>
                <w:numId w:val="6"/>
              </w:numPr>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(p.7)Medidas cautelares: Sin razón conocida, y en el contexto de una depresión de la Sra. Carolina, se hace una denuncia de VIF que termina con la dictación de varias medidas cautelares. El proceso no se continuó, no se renovaron las medidas y don Antonio tiene una conducta intachable.</w:t>
            </w:r>
          </w:p>
          <w:p w14:paraId="651543CB" w14:textId="77777777" w:rsidR="007E3DD9" w:rsidRPr="00C27298" w:rsidRDefault="007E3DD9" w:rsidP="00A23011">
            <w:pPr>
              <w:widowControl w:val="0"/>
              <w:numPr>
                <w:ilvl w:val="0"/>
                <w:numId w:val="6"/>
              </w:numPr>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(p.8)Cronología:</w:t>
            </w:r>
          </w:p>
          <w:p w14:paraId="7BD6BDC6" w14:textId="77777777" w:rsidR="007E3DD9" w:rsidRPr="00C27298" w:rsidRDefault="007E3DD9" w:rsidP="00A23011">
            <w:pPr>
              <w:widowControl w:val="0"/>
              <w:numPr>
                <w:ilvl w:val="1"/>
                <w:numId w:val="6"/>
              </w:numPr>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17 de marzo 2014: denuncia ante el Centro de Medidas Cautelares de Santiago por VIF.</w:t>
            </w:r>
          </w:p>
          <w:p w14:paraId="783B5EDF" w14:textId="77777777" w:rsidR="007E3DD9" w:rsidRPr="00C27298" w:rsidRDefault="007E3DD9" w:rsidP="00A23011">
            <w:pPr>
              <w:widowControl w:val="0"/>
              <w:numPr>
                <w:ilvl w:val="1"/>
                <w:numId w:val="6"/>
              </w:numPr>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En dicha oportunidad, el Centro de Medidas Cautelares se declara incompetente y declara varias medidas cautelares, cometiendo el error de no fijar su plazo de validez (F-3156-2014).</w:t>
            </w:r>
          </w:p>
          <w:p w14:paraId="18B37A4A" w14:textId="77777777" w:rsidR="007E3DD9" w:rsidRPr="00C27298" w:rsidRDefault="007E3DD9" w:rsidP="00A23011">
            <w:pPr>
              <w:widowControl w:val="0"/>
              <w:numPr>
                <w:ilvl w:val="1"/>
                <w:numId w:val="6"/>
              </w:numPr>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Causa criminal archivada por falta de antecedentes sin la dictación de nuevas medidas cautelares (RUC 1400296033-9).</w:t>
            </w:r>
          </w:p>
          <w:p w14:paraId="3867244D" w14:textId="77777777" w:rsidR="007E3DD9" w:rsidRPr="00C27298" w:rsidRDefault="007E3DD9" w:rsidP="00A23011">
            <w:pPr>
              <w:widowControl w:val="0"/>
              <w:numPr>
                <w:ilvl w:val="1"/>
                <w:numId w:val="6"/>
              </w:numPr>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 xml:space="preserve">Vencimiento medidas cautelares, por haber transcurrido el plazo legal máximo de las mismas. </w:t>
            </w:r>
          </w:p>
          <w:p w14:paraId="67E87962" w14:textId="77777777" w:rsidR="007E3DD9" w:rsidRPr="00C27298" w:rsidRDefault="007E3DD9" w:rsidP="00A23011">
            <w:pPr>
              <w:widowControl w:val="0"/>
              <w:numPr>
                <w:ilvl w:val="0"/>
                <w:numId w:val="6"/>
              </w:numPr>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(p.9) Cumplimiento medida cautelar: La medida cautelar se cumple por el cliente.</w:t>
            </w:r>
          </w:p>
          <w:p w14:paraId="5C859584" w14:textId="77777777" w:rsidR="007E3DD9" w:rsidRPr="00C27298" w:rsidRDefault="007E3DD9" w:rsidP="00A23011">
            <w:pPr>
              <w:widowControl w:val="0"/>
              <w:numPr>
                <w:ilvl w:val="0"/>
                <w:numId w:val="6"/>
              </w:numPr>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(p.10) La fecha en que se impide entrar a su domicilio: Intenta ingresar a su domicilio una vez terminada la medida, pero las chapas de la casa se encontraban cambiadas sin haberle avisado, tampoco se le hizo entrega de sus enseres personales. Incluso se intentó ingresar al hogar con el auxilio de Carabineros, pero la Sra. Carolina les negó el paso.</w:t>
            </w:r>
          </w:p>
          <w:p w14:paraId="0BC5DEE5" w14:textId="77777777" w:rsidR="007E3DD9" w:rsidRPr="00C27298" w:rsidRDefault="007E3DD9" w:rsidP="00A23011">
            <w:pPr>
              <w:widowControl w:val="0"/>
              <w:numPr>
                <w:ilvl w:val="0"/>
                <w:numId w:val="6"/>
              </w:numPr>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(p.11)Efectos de no poder entrar a la casa: dormir en casa de familiares, que quedan bastante alejadas de su lugar de trabajo.</w:t>
            </w:r>
          </w:p>
          <w:p w14:paraId="4104A6EC" w14:textId="77777777" w:rsidR="007E3DD9" w:rsidRPr="00C27298" w:rsidRDefault="007E3DD9" w:rsidP="00A23011">
            <w:pPr>
              <w:widowControl w:val="0"/>
              <w:numPr>
                <w:ilvl w:val="0"/>
                <w:numId w:val="6"/>
              </w:numPr>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(p.12) Cumplimiento requisitos de VIF artículo 5 Ley 20666.</w:t>
            </w:r>
          </w:p>
          <w:p w14:paraId="6A847A42" w14:textId="77777777" w:rsidR="007E3DD9" w:rsidRPr="00C27298" w:rsidRDefault="007E3DD9" w:rsidP="00A23011">
            <w:pPr>
              <w:widowControl w:val="0"/>
              <w:numPr>
                <w:ilvl w:val="1"/>
                <w:numId w:val="6"/>
              </w:numPr>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Impedir el ingreso al hogar de manera injustificada e ilegal.</w:t>
            </w:r>
          </w:p>
          <w:p w14:paraId="77531D99" w14:textId="77777777" w:rsidR="007E3DD9" w:rsidRPr="00C27298" w:rsidRDefault="007E3DD9" w:rsidP="00A23011">
            <w:pPr>
              <w:widowControl w:val="0"/>
              <w:numPr>
                <w:ilvl w:val="1"/>
                <w:numId w:val="6"/>
              </w:numPr>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No hacer entrega de sus enseres personales.</w:t>
            </w:r>
          </w:p>
          <w:p w14:paraId="4AA37ECD" w14:textId="77777777" w:rsidR="007E3DD9" w:rsidRPr="00C27298" w:rsidRDefault="007E3DD9" w:rsidP="00A23011">
            <w:pPr>
              <w:widowControl w:val="0"/>
              <w:numPr>
                <w:ilvl w:val="1"/>
                <w:numId w:val="6"/>
              </w:numPr>
              <w:spacing w:after="240"/>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No preocuparse por ofrecer otro lugar donde instalarse.</w:t>
            </w:r>
          </w:p>
          <w:p w14:paraId="7D446100" w14:textId="77777777" w:rsidR="007E3DD9" w:rsidRPr="00C27298" w:rsidRDefault="007E3DD9" w:rsidP="007E3DD9">
            <w:pPr>
              <w:spacing w:after="240" w:line="360" w:lineRule="auto"/>
              <w:jc w:val="both"/>
              <w:rPr>
                <w:rFonts w:asciiTheme="majorHAnsi" w:eastAsia="Caveat" w:hAnsiTheme="majorHAnsi" w:cstheme="majorHAnsi"/>
                <w:b/>
                <w:sz w:val="24"/>
                <w:szCs w:val="24"/>
                <w:u w:val="single"/>
              </w:rPr>
            </w:pPr>
            <w:r w:rsidRPr="00C27298">
              <w:rPr>
                <w:rFonts w:asciiTheme="majorHAnsi" w:eastAsia="Caveat" w:hAnsiTheme="majorHAnsi" w:cstheme="majorHAnsi"/>
                <w:b/>
                <w:sz w:val="24"/>
                <w:szCs w:val="24"/>
                <w:u w:val="single"/>
              </w:rPr>
              <w:t xml:space="preserve">(p.13) I. Fallo apelado. </w:t>
            </w:r>
          </w:p>
          <w:p w14:paraId="434A37BC" w14:textId="77777777" w:rsidR="007E3DD9" w:rsidRPr="00C27298" w:rsidRDefault="007E3DD9" w:rsidP="007E3DD9">
            <w:pPr>
              <w:spacing w:after="240"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 xml:space="preserve">La sentencia de primera instancia, dictada por la Sra. Juez Titular del Cuarto Juzgado de Familia de Santiago y preferente del Centro de Medidas Cautelares de Santiago rechazó la denuncia por violencia intrafamiliar en contra de doña Carolina Elcira Contreras Alarcón. </w:t>
            </w:r>
          </w:p>
          <w:p w14:paraId="1148EF28" w14:textId="77777777" w:rsidR="007E3DD9" w:rsidRPr="00C27298" w:rsidRDefault="007E3DD9" w:rsidP="007E3DD9">
            <w:pPr>
              <w:spacing w:after="240" w:line="360" w:lineRule="auto"/>
              <w:jc w:val="both"/>
              <w:rPr>
                <w:rFonts w:asciiTheme="majorHAnsi" w:eastAsia="Caveat" w:hAnsiTheme="majorHAnsi" w:cstheme="majorHAnsi"/>
                <w:sz w:val="24"/>
                <w:szCs w:val="24"/>
              </w:rPr>
            </w:pPr>
            <w:r w:rsidRPr="00C27298">
              <w:rPr>
                <w:rFonts w:asciiTheme="majorHAnsi" w:eastAsia="Caveat" w:hAnsiTheme="majorHAnsi" w:cstheme="majorHAnsi"/>
                <w:b/>
                <w:sz w:val="24"/>
                <w:szCs w:val="24"/>
                <w:u w:val="single"/>
              </w:rPr>
              <w:t>II. Razones por las cuales procede revocar el fallo</w:t>
            </w:r>
            <w:r w:rsidRPr="00C27298">
              <w:rPr>
                <w:rFonts w:asciiTheme="majorHAnsi" w:eastAsia="Caveat" w:hAnsiTheme="majorHAnsi" w:cstheme="majorHAnsi"/>
                <w:sz w:val="24"/>
                <w:szCs w:val="24"/>
              </w:rPr>
              <w:t>:</w:t>
            </w:r>
          </w:p>
          <w:p w14:paraId="360B8C6D" w14:textId="77777777" w:rsidR="007E3DD9" w:rsidRPr="00C27298" w:rsidRDefault="007E3DD9" w:rsidP="007E3DD9">
            <w:pPr>
              <w:spacing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lastRenderedPageBreak/>
              <w:t xml:space="preserve">A. </w:t>
            </w:r>
            <w:r w:rsidRPr="00C27298">
              <w:rPr>
                <w:rFonts w:asciiTheme="majorHAnsi" w:eastAsia="Caveat" w:hAnsiTheme="majorHAnsi" w:cstheme="majorHAnsi"/>
                <w:sz w:val="24"/>
                <w:szCs w:val="24"/>
                <w:u w:val="single"/>
              </w:rPr>
              <w:t>Argumentos esgrimidos en la sentencia</w:t>
            </w:r>
            <w:r w:rsidRPr="00C27298">
              <w:rPr>
                <w:rFonts w:asciiTheme="majorHAnsi" w:eastAsia="Caveat" w:hAnsiTheme="majorHAnsi" w:cstheme="majorHAnsi"/>
                <w:sz w:val="24"/>
                <w:szCs w:val="24"/>
              </w:rPr>
              <w:t>:</w:t>
            </w:r>
          </w:p>
          <w:p w14:paraId="74170298" w14:textId="77777777" w:rsidR="007E3DD9" w:rsidRPr="00C27298" w:rsidRDefault="007E3DD9" w:rsidP="00A23011">
            <w:pPr>
              <w:numPr>
                <w:ilvl w:val="0"/>
                <w:numId w:val="3"/>
              </w:numPr>
              <w:spacing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 xml:space="preserve">(p.14) Los actos narrados en la demanda no son constitutivos de violencia intrafamiliar según lo establecido en el artículo 5 de la Ley N. 20.066 o Ley de Violencia Intrafamiliar. La explicación de esta afirmación por parte del Tribunal sería que esta norma “sanciona violencia derivadas (sic) de las relaciones asimétricas en el ámbito doméstico, denominada violencia castigo, es decir, que se construye sobre una pauta complementaria, esto es, desigualitaria, una pauta de relación en la que A y B están de acuerdo sobre la definición del papel y el lugar que le corresponden a cada uno; hay una adaptación mutua: A define un valor y B lo acepta, ambos actores aceptan que no tienen un mismo status en la relación, y que mientras uno propone el otro acepta.” (Considerando sexto sentencia recurrida). </w:t>
            </w:r>
          </w:p>
          <w:p w14:paraId="31CB689F" w14:textId="77777777" w:rsidR="007E3DD9" w:rsidRPr="00C27298" w:rsidRDefault="007E3DD9" w:rsidP="00A23011">
            <w:pPr>
              <w:numPr>
                <w:ilvl w:val="0"/>
                <w:numId w:val="3"/>
              </w:numPr>
              <w:spacing w:after="240"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 xml:space="preserve">(p.15) No estaríamos frente a una situación de peligro inminente. El Tribunal sostiene que no ve en el caso factores de riesgo que hagan presumir una situación tal de peligro, que haga necesaria su intervención. </w:t>
            </w:r>
          </w:p>
          <w:p w14:paraId="637968B6" w14:textId="77777777" w:rsidR="007E3DD9" w:rsidRPr="00C27298" w:rsidRDefault="007E3DD9" w:rsidP="007E3DD9">
            <w:pPr>
              <w:spacing w:line="360" w:lineRule="auto"/>
              <w:jc w:val="both"/>
              <w:rPr>
                <w:rFonts w:asciiTheme="majorHAnsi" w:eastAsia="Caveat" w:hAnsiTheme="majorHAnsi" w:cstheme="majorHAnsi"/>
                <w:sz w:val="24"/>
                <w:szCs w:val="24"/>
                <w:u w:val="single"/>
              </w:rPr>
            </w:pPr>
            <w:r w:rsidRPr="00C27298">
              <w:rPr>
                <w:rFonts w:asciiTheme="majorHAnsi" w:eastAsia="Caveat" w:hAnsiTheme="majorHAnsi" w:cstheme="majorHAnsi"/>
                <w:sz w:val="24"/>
                <w:szCs w:val="24"/>
                <w:u w:val="single"/>
              </w:rPr>
              <w:t>B. Hechos constitutivos de nuestra denuncia:</w:t>
            </w:r>
          </w:p>
          <w:p w14:paraId="43B2FCDC" w14:textId="77777777" w:rsidR="007E3DD9" w:rsidRPr="00C27298" w:rsidRDefault="007E3DD9" w:rsidP="00A23011">
            <w:pPr>
              <w:numPr>
                <w:ilvl w:val="0"/>
                <w:numId w:val="4"/>
              </w:numPr>
              <w:spacing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 xml:space="preserve"> (p.17) El cambio de chapa de la casa que es de propiedad de la sociedad conyugal y domicilio de nuestro representado hace más de 25 años.</w:t>
            </w:r>
          </w:p>
          <w:p w14:paraId="449B6F98" w14:textId="77777777" w:rsidR="007E3DD9" w:rsidRPr="00C27298" w:rsidRDefault="007E3DD9" w:rsidP="00A23011">
            <w:pPr>
              <w:numPr>
                <w:ilvl w:val="0"/>
                <w:numId w:val="4"/>
              </w:numPr>
              <w:spacing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(p.18) La no entrega de sus enseres personales.</w:t>
            </w:r>
          </w:p>
          <w:p w14:paraId="1A14F4BC" w14:textId="77777777" w:rsidR="007E3DD9" w:rsidRPr="00C27298" w:rsidRDefault="007E3DD9" w:rsidP="00A23011">
            <w:pPr>
              <w:numPr>
                <w:ilvl w:val="0"/>
                <w:numId w:val="4"/>
              </w:numPr>
              <w:spacing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(p.19) La falta de interés por parte de doña Carolina sobre la situación habitacional de don Antonio.</w:t>
            </w:r>
          </w:p>
          <w:p w14:paraId="30FD93F5" w14:textId="77777777" w:rsidR="007E3DD9" w:rsidRPr="00C27298" w:rsidRDefault="007E3DD9" w:rsidP="00A23011">
            <w:pPr>
              <w:numPr>
                <w:ilvl w:val="0"/>
                <w:numId w:val="4"/>
              </w:numPr>
              <w:spacing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(p.20) Los constantes maltratos verbales que han sufrido tanto el demandante como su hija y nieta sí constituyen actos de violencia intrafamiliar en contra de mi patrocinado.</w:t>
            </w:r>
          </w:p>
          <w:p w14:paraId="0B21F8AC" w14:textId="77777777" w:rsidR="007E3DD9" w:rsidRPr="00C27298" w:rsidRDefault="007E3DD9" w:rsidP="00A23011">
            <w:pPr>
              <w:numPr>
                <w:ilvl w:val="0"/>
                <w:numId w:val="4"/>
              </w:numPr>
              <w:spacing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 xml:space="preserve">(p.21) En virtud del artículo 5 de la Ley 20.066 estos hechos constituyen situaciones absolutamente injustificadas y arbitrarias, que le han producido tanto un menoscabo económico, como emocional. </w:t>
            </w:r>
          </w:p>
          <w:p w14:paraId="314D89B8" w14:textId="77777777" w:rsidR="007E3DD9" w:rsidRPr="00C27298" w:rsidRDefault="007E3DD9" w:rsidP="00A23011">
            <w:pPr>
              <w:numPr>
                <w:ilvl w:val="0"/>
                <w:numId w:val="4"/>
              </w:numPr>
              <w:spacing w:after="240"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 xml:space="preserve">(p.22) El impedir el acceso de Don Antonio al hogar común, sin ninguna razón, es un acto de violencia que lo aleja de su familia y de la vida que había llevado por más de 35 años. Si la Sra. Carolina tuviese alguna razón que justifique dicho actuar, habría proseguido con las instancias legales que correspondían, lo que no hizo. Ella </w:t>
            </w:r>
            <w:r w:rsidRPr="00C27298">
              <w:rPr>
                <w:rFonts w:asciiTheme="majorHAnsi" w:eastAsia="Caveat" w:hAnsiTheme="majorHAnsi" w:cstheme="majorHAnsi"/>
                <w:sz w:val="24"/>
                <w:szCs w:val="24"/>
              </w:rPr>
              <w:lastRenderedPageBreak/>
              <w:t>simplemente ha utilizado el aparato judicial para abusar de su posición y dejar a Don Antonio en una situación desventajosa, en la cual ella saca provecho y él debe acatar sin más, con todos los perjuicios que eso acarrea.</w:t>
            </w:r>
          </w:p>
          <w:p w14:paraId="06A92A45" w14:textId="77777777" w:rsidR="007E3DD9" w:rsidRPr="00C27298" w:rsidRDefault="007E3DD9" w:rsidP="007E3DD9">
            <w:pPr>
              <w:spacing w:after="240"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u w:val="single"/>
              </w:rPr>
              <w:t>C- Errada aplicación del Derecho por el Tribunal de Primera Instancia</w:t>
            </w:r>
            <w:r w:rsidRPr="00C27298">
              <w:rPr>
                <w:rFonts w:asciiTheme="majorHAnsi" w:eastAsia="Caveat" w:hAnsiTheme="majorHAnsi" w:cstheme="majorHAnsi"/>
                <w:sz w:val="24"/>
                <w:szCs w:val="24"/>
              </w:rPr>
              <w:t>:</w:t>
            </w:r>
          </w:p>
          <w:p w14:paraId="22C7450D" w14:textId="77777777" w:rsidR="007E3DD9" w:rsidRPr="00C27298" w:rsidRDefault="007E3DD9" w:rsidP="00A23011">
            <w:pPr>
              <w:numPr>
                <w:ilvl w:val="0"/>
                <w:numId w:val="4"/>
              </w:numPr>
              <w:spacing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 xml:space="preserve">(p.23) El Tribunal yerra al señalar que los actos que hemos relatado no son constitutivos de violencia intrafamiliar. </w:t>
            </w:r>
          </w:p>
          <w:p w14:paraId="51B0CF1A" w14:textId="77777777" w:rsidR="007E3DD9" w:rsidRPr="00C27298" w:rsidRDefault="007E3DD9" w:rsidP="00A23011">
            <w:pPr>
              <w:numPr>
                <w:ilvl w:val="1"/>
                <w:numId w:val="4"/>
              </w:numPr>
              <w:spacing w:line="360" w:lineRule="auto"/>
              <w:jc w:val="both"/>
              <w:rPr>
                <w:rFonts w:asciiTheme="majorHAnsi" w:eastAsia="Times New Roman" w:hAnsiTheme="majorHAnsi" w:cstheme="majorHAnsi"/>
                <w:sz w:val="24"/>
                <w:szCs w:val="24"/>
              </w:rPr>
            </w:pPr>
            <w:r w:rsidRPr="00C27298">
              <w:rPr>
                <w:rFonts w:asciiTheme="majorHAnsi" w:eastAsia="Caveat" w:hAnsiTheme="majorHAnsi" w:cstheme="majorHAnsi"/>
                <w:sz w:val="24"/>
                <w:szCs w:val="24"/>
              </w:rPr>
              <w:t xml:space="preserve">(p.24) Esto ya que más importante que la existencia de una situación de dominación </w:t>
            </w:r>
            <w:r w:rsidRPr="00C27298">
              <w:rPr>
                <w:rFonts w:asciiTheme="majorHAnsi" w:eastAsia="Caveat" w:hAnsiTheme="majorHAnsi" w:cstheme="majorHAnsi"/>
                <w:b/>
                <w:sz w:val="24"/>
                <w:szCs w:val="24"/>
              </w:rPr>
              <w:t>es la ejecución de actos abusivos que menoscaben la integridad física o psíquica de la víctima</w:t>
            </w:r>
            <w:r w:rsidRPr="00C27298">
              <w:rPr>
                <w:rFonts w:asciiTheme="majorHAnsi" w:eastAsia="Caveat" w:hAnsiTheme="majorHAnsi" w:cstheme="majorHAnsi"/>
                <w:sz w:val="24"/>
                <w:szCs w:val="24"/>
              </w:rPr>
              <w:t>. De este modo, no todas las relaciones personales donde uno de sus miembros sea dominante implican actos abusivos, pero todos los actos abusivos en contra de las personas señaladas en la ley 20.066 son actos de violencia intrafamiliar.</w:t>
            </w:r>
          </w:p>
          <w:p w14:paraId="0705E7F3" w14:textId="77777777" w:rsidR="007E3DD9" w:rsidRPr="00C27298" w:rsidRDefault="007E3DD9" w:rsidP="00A23011">
            <w:pPr>
              <w:numPr>
                <w:ilvl w:val="1"/>
                <w:numId w:val="4"/>
              </w:numPr>
              <w:spacing w:after="240"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 xml:space="preserve">(p.25) Al establecer como elemento esencial para determinar la existencia de un acto constitutivo de violencia intrafamiliar el hecho de que exista una relación de dominación, se está dejando afuera a muchos casos en que no necesariamente existe ese elemento simplemente porque la situación no cae dentro de la esfera típica de la violencia intrafamiliar. En cambio, sí se está desprotegiendo a muchos hombre y mujeres que están siendo abusados física o psicológicamente sin justificación alguna. Es por esto que el argumento del tribunal debe ser desechado, por cuanto fomenta la discriminación y la arbitrariedad. </w:t>
            </w:r>
          </w:p>
          <w:p w14:paraId="089FFE0B" w14:textId="77777777" w:rsidR="007E3DD9" w:rsidRPr="00C27298" w:rsidRDefault="007E3DD9" w:rsidP="00A23011">
            <w:pPr>
              <w:numPr>
                <w:ilvl w:val="0"/>
                <w:numId w:val="4"/>
              </w:numPr>
              <w:spacing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 xml:space="preserve">(p.26) En cuanto al argumento del Tribunal, en relación con que no es necesaria su intervención por no existir factores de riesgo que hagan presumir una situación de peligro inminente, creemos que el Tribunal confunde los requisitos de procedencia de las medidas cautelares con las de los actos de violencia intrafamiliar a la luz del artículo 5 de la Ley 20.066. </w:t>
            </w:r>
          </w:p>
          <w:p w14:paraId="7CE19846" w14:textId="77777777" w:rsidR="007E3DD9" w:rsidRPr="00C27298" w:rsidRDefault="007E3DD9" w:rsidP="00A23011">
            <w:pPr>
              <w:numPr>
                <w:ilvl w:val="1"/>
                <w:numId w:val="4"/>
              </w:numPr>
              <w:spacing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 xml:space="preserve">(p.27) El artículo 7 de dicho cuerpo legal establece que el juez podrá dictar una o más medidas cautelares si considera que existen factores de riesgo en el caso que hagan presumir una situación de peligro inminente. </w:t>
            </w:r>
          </w:p>
          <w:p w14:paraId="759BC30B" w14:textId="77777777" w:rsidR="007E3DD9" w:rsidRPr="00C27298" w:rsidRDefault="007E3DD9" w:rsidP="00A23011">
            <w:pPr>
              <w:numPr>
                <w:ilvl w:val="1"/>
                <w:numId w:val="4"/>
              </w:numPr>
              <w:spacing w:after="240"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lastRenderedPageBreak/>
              <w:t xml:space="preserve">(p.28) Al respecto, nada dice el artículo 5, por lo cual no debiese ser esta una razón para desechar una demanda por violencia intrafamiliar.  </w:t>
            </w:r>
          </w:p>
          <w:p w14:paraId="73966285" w14:textId="77777777" w:rsidR="007E3DD9" w:rsidRPr="00C27298" w:rsidRDefault="007E3DD9" w:rsidP="007E3DD9">
            <w:pPr>
              <w:spacing w:after="240" w:line="360" w:lineRule="auto"/>
              <w:jc w:val="both"/>
              <w:rPr>
                <w:rFonts w:asciiTheme="majorHAnsi" w:eastAsia="Caveat" w:hAnsiTheme="majorHAnsi" w:cstheme="majorHAnsi"/>
                <w:sz w:val="24"/>
                <w:szCs w:val="24"/>
                <w:u w:val="single"/>
              </w:rPr>
            </w:pPr>
            <w:r w:rsidRPr="00C27298">
              <w:rPr>
                <w:rFonts w:asciiTheme="majorHAnsi" w:eastAsia="Caveat" w:hAnsiTheme="majorHAnsi" w:cstheme="majorHAnsi"/>
                <w:sz w:val="24"/>
                <w:szCs w:val="24"/>
                <w:u w:val="single"/>
              </w:rPr>
              <w:t>D- Situaciones similares han sido consideradas como VIF por esta Corte</w:t>
            </w:r>
          </w:p>
          <w:p w14:paraId="6B4E8D50" w14:textId="77777777" w:rsidR="007E3DD9" w:rsidRPr="00C27298" w:rsidRDefault="007E3DD9" w:rsidP="00A23011">
            <w:pPr>
              <w:numPr>
                <w:ilvl w:val="0"/>
                <w:numId w:val="7"/>
              </w:numPr>
              <w:spacing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(p.29) Caso Soto/Carrasco, ingreso corte 54-2013, por hechos similares fue rechazada de plano la demanda en primera instancia y se revocó dicha resolución por esta Iltma Corte. Luego, en causa F-5004-2012 ante el Centro de Medidas Cautelares se condenó a la denunciada por VIF.</w:t>
            </w:r>
          </w:p>
          <w:p w14:paraId="3F901FC9" w14:textId="77777777" w:rsidR="007E3DD9" w:rsidRPr="00C27298" w:rsidRDefault="007E3DD9" w:rsidP="00A23011">
            <w:pPr>
              <w:numPr>
                <w:ilvl w:val="0"/>
                <w:numId w:val="7"/>
              </w:numPr>
              <w:spacing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(p.30) Caso Paez/Ruffat, ingreso corte 1743-2013, por hechos similares fue rechazada de plano la demanda en primera instancia y se revocó dicha resolución por esta Iltma Corte. Luego, en causa F-1743-2013 ante el Centro de Medidas Cautelares se condenó a la denunciada por VIF.</w:t>
            </w:r>
          </w:p>
          <w:p w14:paraId="17204740" w14:textId="77777777" w:rsidR="007E3DD9" w:rsidRPr="00C27298" w:rsidRDefault="007E3DD9" w:rsidP="00A23011">
            <w:pPr>
              <w:numPr>
                <w:ilvl w:val="0"/>
                <w:numId w:val="7"/>
              </w:numPr>
              <w:spacing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(p.31) Semejanzas de ambos casos:</w:t>
            </w:r>
          </w:p>
          <w:p w14:paraId="4C5A24F0" w14:textId="77777777" w:rsidR="007E3DD9" w:rsidRPr="00C27298" w:rsidRDefault="007E3DD9" w:rsidP="00A23011">
            <w:pPr>
              <w:numPr>
                <w:ilvl w:val="1"/>
                <w:numId w:val="7"/>
              </w:numPr>
              <w:spacing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Se realizó una denuncia de VIF.</w:t>
            </w:r>
          </w:p>
          <w:p w14:paraId="3947D7FD" w14:textId="77777777" w:rsidR="007E3DD9" w:rsidRPr="00C27298" w:rsidRDefault="007E3DD9" w:rsidP="00A23011">
            <w:pPr>
              <w:numPr>
                <w:ilvl w:val="1"/>
                <w:numId w:val="7"/>
              </w:numPr>
              <w:spacing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Se expulsó al marido del hogar por un plazo determinado (aplicación de una medida cautelar con el solo mérito de los dichos de la denunciante supuesta víctima).</w:t>
            </w:r>
          </w:p>
          <w:p w14:paraId="1435E5B8" w14:textId="77777777" w:rsidR="007E3DD9" w:rsidRPr="00C27298" w:rsidRDefault="007E3DD9" w:rsidP="00A23011">
            <w:pPr>
              <w:numPr>
                <w:ilvl w:val="1"/>
                <w:numId w:val="7"/>
              </w:numPr>
              <w:spacing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Los antecedentes se remitieron a la Fiscalía donde la denuncia no hizo gestión alguna y el caso fue archivado.</w:t>
            </w:r>
          </w:p>
          <w:p w14:paraId="72BA9164" w14:textId="77777777" w:rsidR="007E3DD9" w:rsidRPr="00C27298" w:rsidRDefault="007E3DD9" w:rsidP="00A23011">
            <w:pPr>
              <w:numPr>
                <w:ilvl w:val="1"/>
                <w:numId w:val="7"/>
              </w:numPr>
              <w:spacing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Pasado el plazo de las medidas cautelares el denunciado intentó volver a su hogar y lo repelieron sin razón.</w:t>
            </w:r>
          </w:p>
          <w:p w14:paraId="7A68A974" w14:textId="77777777" w:rsidR="007E3DD9" w:rsidRPr="00C27298" w:rsidRDefault="007E3DD9" w:rsidP="00A23011">
            <w:pPr>
              <w:numPr>
                <w:ilvl w:val="1"/>
                <w:numId w:val="7"/>
              </w:numPr>
              <w:spacing w:after="240"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No se hizo entrega de los enseres personales, no existió preocupación por donde viviría el expulsado, no había denuncias previas de VIF ni se realizaron gestiones posteriores a la denuncia.</w:t>
            </w:r>
          </w:p>
          <w:p w14:paraId="1C39B85C" w14:textId="77777777" w:rsidR="007E3DD9" w:rsidRPr="00C27298" w:rsidRDefault="007E3DD9" w:rsidP="007E3DD9">
            <w:pPr>
              <w:spacing w:after="240"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u w:val="single"/>
              </w:rPr>
              <w:t>E-Cierre</w:t>
            </w:r>
          </w:p>
          <w:p w14:paraId="6D626694" w14:textId="77777777" w:rsidR="007E3DD9" w:rsidRPr="00C27298" w:rsidRDefault="007E3DD9" w:rsidP="007E3DD9">
            <w:pPr>
              <w:spacing w:after="240"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 xml:space="preserve">(p.32) En síntesis, don Antonio puede ser víctima de violencia intrafamiliar por parte de su cónyuge, doña Carolina Contreras, en los términos del artículo 5 de la Ley 20.066, ya que producto del cambio de la chapa y la prohibición de entrar a su hogar por más de un año don Antonio ha sufrido graves perjuicios tanto económicos como psicológicos. </w:t>
            </w:r>
          </w:p>
          <w:p w14:paraId="73062EB4" w14:textId="77777777" w:rsidR="007E3DD9" w:rsidRPr="00C27298" w:rsidRDefault="007E3DD9" w:rsidP="00A23011">
            <w:pPr>
              <w:numPr>
                <w:ilvl w:val="0"/>
                <w:numId w:val="8"/>
              </w:numPr>
              <w:spacing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lastRenderedPageBreak/>
              <w:t>Al tenor de los hechos narrados por esta parte, se tiene el derecho a probar la efectividad de los hechos denunciados y los daños psicológicos y económicos que esta parte alega.</w:t>
            </w:r>
          </w:p>
          <w:p w14:paraId="4F3AA1CE" w14:textId="77777777" w:rsidR="007E3DD9" w:rsidRPr="00C27298" w:rsidRDefault="007E3DD9" w:rsidP="00A23011">
            <w:pPr>
              <w:numPr>
                <w:ilvl w:val="0"/>
                <w:numId w:val="8"/>
              </w:numPr>
              <w:spacing w:after="240"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 xml:space="preserve">La sentencia recurrida lo deja en una situación de indefensión frente a estos actos, por lo que se pide el pronto remedio a lo obrado por el Tribunal inferior. </w:t>
            </w:r>
          </w:p>
          <w:p w14:paraId="175E43C4" w14:textId="77777777" w:rsidR="007E3DD9" w:rsidRPr="00C27298" w:rsidRDefault="007E3DD9" w:rsidP="007E3DD9">
            <w:pPr>
              <w:spacing w:after="240" w:line="360" w:lineRule="auto"/>
              <w:jc w:val="both"/>
              <w:rPr>
                <w:rFonts w:asciiTheme="majorHAnsi" w:eastAsia="Caveat" w:hAnsiTheme="majorHAnsi" w:cstheme="majorHAnsi"/>
                <w:sz w:val="24"/>
                <w:szCs w:val="24"/>
              </w:rPr>
            </w:pPr>
            <w:r w:rsidRPr="00C27298">
              <w:rPr>
                <w:rFonts w:asciiTheme="majorHAnsi" w:eastAsia="Caveat" w:hAnsiTheme="majorHAnsi" w:cstheme="majorHAnsi"/>
                <w:b/>
                <w:sz w:val="24"/>
                <w:szCs w:val="24"/>
                <w:u w:val="single"/>
              </w:rPr>
              <w:t>En definitiva, SS. Iltma</w:t>
            </w:r>
            <w:r w:rsidRPr="00C27298">
              <w:rPr>
                <w:rFonts w:asciiTheme="majorHAnsi" w:eastAsia="Caveat" w:hAnsiTheme="majorHAnsi" w:cstheme="majorHAnsi"/>
                <w:sz w:val="24"/>
                <w:szCs w:val="24"/>
              </w:rPr>
              <w:t xml:space="preserve">., </w:t>
            </w:r>
          </w:p>
          <w:p w14:paraId="165A6736" w14:textId="77777777" w:rsidR="007E3DD9" w:rsidRPr="00C27298" w:rsidRDefault="007E3DD9" w:rsidP="007E3DD9">
            <w:pPr>
              <w:spacing w:after="240"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 xml:space="preserve">( p.33) Por todo lo señalado, solicito a SS. Iltma. acoger el presente recurso de apelación.  </w:t>
            </w:r>
          </w:p>
          <w:p w14:paraId="0494067A" w14:textId="77777777" w:rsidR="007E3DD9" w:rsidRDefault="007E3DD9">
            <w:pPr>
              <w:jc w:val="both"/>
              <w:rPr>
                <w:rFonts w:asciiTheme="majorHAnsi" w:hAnsiTheme="majorHAnsi" w:cstheme="majorHAnsi"/>
              </w:rPr>
            </w:pPr>
          </w:p>
        </w:tc>
      </w:tr>
    </w:tbl>
    <w:p w14:paraId="45C873F8" w14:textId="77777777" w:rsidR="007E3DD9" w:rsidRPr="00C27298" w:rsidRDefault="007E3DD9">
      <w:pPr>
        <w:jc w:val="both"/>
        <w:rPr>
          <w:rFonts w:asciiTheme="majorHAnsi" w:hAnsiTheme="majorHAnsi" w:cstheme="majorHAnsi"/>
        </w:rPr>
      </w:pPr>
    </w:p>
    <w:p w14:paraId="39466685" w14:textId="77777777" w:rsidR="00CC3C1C" w:rsidRPr="00C27298" w:rsidRDefault="00F21043">
      <w:pPr>
        <w:pStyle w:val="Ttulo3"/>
        <w:jc w:val="both"/>
        <w:rPr>
          <w:rFonts w:asciiTheme="majorHAnsi" w:hAnsiTheme="majorHAnsi" w:cstheme="majorHAnsi"/>
        </w:rPr>
      </w:pPr>
      <w:bookmarkStart w:id="8" w:name="_g76w2ff2imbr" w:colFirst="0" w:colLast="0"/>
      <w:bookmarkStart w:id="9" w:name="_Toc83815983"/>
      <w:bookmarkStart w:id="10" w:name="_Toc98154026"/>
      <w:bookmarkEnd w:id="8"/>
      <w:r w:rsidRPr="00C27298">
        <w:rPr>
          <w:rFonts w:asciiTheme="majorHAnsi" w:hAnsiTheme="majorHAnsi" w:cstheme="majorHAnsi"/>
        </w:rPr>
        <w:t>Ejercicio 1</w:t>
      </w:r>
      <w:bookmarkEnd w:id="9"/>
      <w:bookmarkEnd w:id="10"/>
    </w:p>
    <w:p w14:paraId="5CD7D57B" w14:textId="77777777" w:rsidR="00CC3C1C" w:rsidRPr="00C27298" w:rsidRDefault="00F21043" w:rsidP="00A23011">
      <w:pPr>
        <w:numPr>
          <w:ilvl w:val="0"/>
          <w:numId w:val="10"/>
        </w:numPr>
        <w:jc w:val="both"/>
        <w:rPr>
          <w:rFonts w:asciiTheme="majorHAnsi" w:hAnsiTheme="majorHAnsi" w:cstheme="majorHAnsi"/>
        </w:rPr>
      </w:pPr>
      <w:r w:rsidRPr="00C27298">
        <w:rPr>
          <w:rFonts w:asciiTheme="majorHAnsi" w:hAnsiTheme="majorHAnsi" w:cstheme="majorHAnsi"/>
        </w:rPr>
        <w:t xml:space="preserve">¿Se hizo una lectura lineal de la minuta? </w:t>
      </w:r>
    </w:p>
    <w:p w14:paraId="5F25AF5E" w14:textId="77777777" w:rsidR="00CC3C1C" w:rsidRPr="00C27298" w:rsidRDefault="00F21043" w:rsidP="00A23011">
      <w:pPr>
        <w:numPr>
          <w:ilvl w:val="0"/>
          <w:numId w:val="10"/>
        </w:numPr>
        <w:jc w:val="both"/>
        <w:rPr>
          <w:rFonts w:asciiTheme="majorHAnsi" w:hAnsiTheme="majorHAnsi" w:cstheme="majorHAnsi"/>
        </w:rPr>
      </w:pPr>
      <w:r w:rsidRPr="00C27298">
        <w:rPr>
          <w:rFonts w:asciiTheme="majorHAnsi" w:hAnsiTheme="majorHAnsi" w:cstheme="majorHAnsi"/>
        </w:rPr>
        <w:t>¿Por qué cree que hay diferencias entre el relato oral y la minuta?</w:t>
      </w:r>
    </w:p>
    <w:p w14:paraId="43C58144" w14:textId="77777777" w:rsidR="00CC3C1C" w:rsidRPr="00C27298" w:rsidRDefault="00F21043" w:rsidP="00A23011">
      <w:pPr>
        <w:numPr>
          <w:ilvl w:val="0"/>
          <w:numId w:val="10"/>
        </w:numPr>
        <w:jc w:val="both"/>
        <w:rPr>
          <w:rFonts w:asciiTheme="majorHAnsi" w:hAnsiTheme="majorHAnsi" w:cstheme="majorHAnsi"/>
        </w:rPr>
      </w:pPr>
      <w:r w:rsidRPr="00C27298">
        <w:rPr>
          <w:rFonts w:asciiTheme="majorHAnsi" w:hAnsiTheme="majorHAnsi" w:cstheme="majorHAnsi"/>
        </w:rPr>
        <w:t>¿Cuál fue la estructura del alegato oral?</w:t>
      </w:r>
    </w:p>
    <w:p w14:paraId="0AFCD88F" w14:textId="77777777" w:rsidR="00CC3C1C" w:rsidRPr="00C27298" w:rsidRDefault="00F21043" w:rsidP="00A23011">
      <w:pPr>
        <w:numPr>
          <w:ilvl w:val="0"/>
          <w:numId w:val="10"/>
        </w:numPr>
        <w:jc w:val="both"/>
        <w:rPr>
          <w:rFonts w:asciiTheme="majorHAnsi" w:hAnsiTheme="majorHAnsi" w:cstheme="majorHAnsi"/>
        </w:rPr>
      </w:pPr>
      <w:r w:rsidRPr="00C27298">
        <w:rPr>
          <w:rFonts w:asciiTheme="majorHAnsi" w:hAnsiTheme="majorHAnsi" w:cstheme="majorHAnsi"/>
        </w:rPr>
        <w:t>Considerando el ejemplo y la minuta, haga usted la primera parte del alegato (presentación, solicitud y estructura del alegato)</w:t>
      </w:r>
    </w:p>
    <w:p w14:paraId="7E0A3DE0" w14:textId="77777777" w:rsidR="00CC3C1C" w:rsidRPr="00C27298" w:rsidRDefault="00CC3C1C">
      <w:pPr>
        <w:jc w:val="both"/>
        <w:rPr>
          <w:rFonts w:asciiTheme="majorHAnsi" w:hAnsiTheme="majorHAnsi" w:cstheme="majorHAnsi"/>
        </w:rPr>
      </w:pPr>
    </w:p>
    <w:p w14:paraId="69F4B0C2" w14:textId="77777777" w:rsidR="00CC3C1C" w:rsidRPr="007E3DD9" w:rsidRDefault="00F21043">
      <w:pPr>
        <w:pStyle w:val="Ttulo2"/>
        <w:rPr>
          <w:rFonts w:asciiTheme="majorHAnsi" w:hAnsiTheme="majorHAnsi" w:cstheme="majorHAnsi"/>
          <w:b/>
          <w:bCs/>
        </w:rPr>
      </w:pPr>
      <w:bookmarkStart w:id="11" w:name="_fgcudkwlipsu" w:colFirst="0" w:colLast="0"/>
      <w:bookmarkStart w:id="12" w:name="_Toc83815984"/>
      <w:bookmarkStart w:id="13" w:name="_Toc98154027"/>
      <w:bookmarkEnd w:id="11"/>
      <w:r w:rsidRPr="007E3DD9">
        <w:rPr>
          <w:rFonts w:asciiTheme="majorHAnsi" w:hAnsiTheme="majorHAnsi" w:cstheme="majorHAnsi"/>
          <w:b/>
          <w:bCs/>
        </w:rPr>
        <w:t>Caso Zapata con Zamorano</w:t>
      </w:r>
      <w:bookmarkEnd w:id="12"/>
      <w:bookmarkEnd w:id="13"/>
    </w:p>
    <w:p w14:paraId="6B2E0260" w14:textId="44BC3CD6" w:rsidR="00CC3C1C" w:rsidRDefault="00F21043">
      <w:pPr>
        <w:jc w:val="both"/>
        <w:rPr>
          <w:rFonts w:asciiTheme="majorHAnsi" w:hAnsiTheme="majorHAnsi" w:cstheme="majorHAnsi"/>
        </w:rPr>
      </w:pPr>
      <w:r w:rsidRPr="00C27298">
        <w:rPr>
          <w:rFonts w:asciiTheme="majorHAnsi" w:hAnsiTheme="majorHAnsi" w:cstheme="majorHAnsi"/>
        </w:rPr>
        <w:t xml:space="preserve">Revise la presente minuta de audiencia preparatoria y vea la simulación que realizará el equipo docente. </w:t>
      </w:r>
    </w:p>
    <w:p w14:paraId="0476B470" w14:textId="6D3510FE" w:rsidR="007E3DD9" w:rsidRDefault="007E3DD9">
      <w:pPr>
        <w:jc w:val="both"/>
        <w:rPr>
          <w:rFonts w:asciiTheme="majorHAnsi" w:hAnsiTheme="majorHAnsi" w:cstheme="majorHAnsi"/>
        </w:rPr>
      </w:pPr>
    </w:p>
    <w:tbl>
      <w:tblPr>
        <w:tblStyle w:val="Tablaconcuadrcula"/>
        <w:tblW w:w="9356" w:type="dxa"/>
        <w:tblInd w:w="127" w:type="dxa"/>
        <w:tblBorders>
          <w:top w:val="single" w:sz="12" w:space="0" w:color="9BBB59" w:themeColor="accent3"/>
          <w:left w:val="single" w:sz="12" w:space="0" w:color="9BBB59" w:themeColor="accent3"/>
          <w:bottom w:val="single" w:sz="12" w:space="0" w:color="9BBB59" w:themeColor="accent3"/>
          <w:right w:val="single" w:sz="12" w:space="0" w:color="9BBB59" w:themeColor="accent3"/>
          <w:insideH w:val="single" w:sz="12" w:space="0" w:color="9BBB59" w:themeColor="accent3"/>
          <w:insideV w:val="single" w:sz="12" w:space="0" w:color="9BBB59" w:themeColor="accent3"/>
        </w:tblBorders>
        <w:tblLook w:val="04A0" w:firstRow="1" w:lastRow="0" w:firstColumn="1" w:lastColumn="0" w:noHBand="0" w:noVBand="1"/>
      </w:tblPr>
      <w:tblGrid>
        <w:gridCol w:w="9356"/>
      </w:tblGrid>
      <w:tr w:rsidR="007E3DD9" w14:paraId="4E6B53EB" w14:textId="77777777" w:rsidTr="00F860D5">
        <w:tc>
          <w:tcPr>
            <w:tcW w:w="9356" w:type="dxa"/>
            <w:shd w:val="clear" w:color="auto" w:fill="F2F2F2" w:themeFill="background1" w:themeFillShade="F2"/>
          </w:tcPr>
          <w:p w14:paraId="47625739" w14:textId="77777777" w:rsidR="007E3DD9" w:rsidRDefault="007E3DD9" w:rsidP="007E3DD9">
            <w:pPr>
              <w:spacing w:line="360" w:lineRule="auto"/>
              <w:ind w:hanging="2"/>
              <w:jc w:val="center"/>
              <w:rPr>
                <w:rFonts w:asciiTheme="majorHAnsi" w:eastAsia="Caveat" w:hAnsiTheme="majorHAnsi" w:cstheme="majorHAnsi"/>
                <w:b/>
                <w:sz w:val="24"/>
                <w:szCs w:val="24"/>
              </w:rPr>
            </w:pPr>
          </w:p>
          <w:p w14:paraId="25901977" w14:textId="57432EAC" w:rsidR="007E3DD9" w:rsidRPr="00C27298" w:rsidRDefault="007E3DD9" w:rsidP="007E3DD9">
            <w:pPr>
              <w:spacing w:line="360" w:lineRule="auto"/>
              <w:ind w:hanging="2"/>
              <w:jc w:val="center"/>
              <w:rPr>
                <w:rFonts w:asciiTheme="majorHAnsi" w:eastAsia="Caveat" w:hAnsiTheme="majorHAnsi" w:cstheme="majorHAnsi"/>
                <w:sz w:val="24"/>
                <w:szCs w:val="24"/>
              </w:rPr>
            </w:pPr>
            <w:r w:rsidRPr="00C27298">
              <w:rPr>
                <w:rFonts w:asciiTheme="majorHAnsi" w:eastAsia="Caveat" w:hAnsiTheme="majorHAnsi" w:cstheme="majorHAnsi"/>
                <w:b/>
                <w:sz w:val="24"/>
                <w:szCs w:val="24"/>
              </w:rPr>
              <w:t>Audiencia Preparatoria Zapata/Zamorano, Alimentos</w:t>
            </w:r>
          </w:p>
          <w:p w14:paraId="242DA32E" w14:textId="77777777" w:rsidR="007E3DD9" w:rsidRPr="00C27298" w:rsidRDefault="007E3DD9" w:rsidP="007E3DD9">
            <w:pPr>
              <w:spacing w:line="360" w:lineRule="auto"/>
              <w:ind w:hanging="2"/>
              <w:jc w:val="center"/>
              <w:rPr>
                <w:rFonts w:asciiTheme="majorHAnsi" w:eastAsia="Caveat" w:hAnsiTheme="majorHAnsi" w:cstheme="majorHAnsi"/>
                <w:sz w:val="24"/>
                <w:szCs w:val="24"/>
              </w:rPr>
            </w:pPr>
            <w:r w:rsidRPr="00C27298">
              <w:rPr>
                <w:rFonts w:asciiTheme="majorHAnsi" w:eastAsia="Caveat" w:hAnsiTheme="majorHAnsi" w:cstheme="majorHAnsi"/>
                <w:b/>
                <w:sz w:val="24"/>
                <w:szCs w:val="24"/>
              </w:rPr>
              <w:t>ROL: C-58-2014, 4° Juzgado de Familia</w:t>
            </w:r>
          </w:p>
          <w:p w14:paraId="05D9D0FD" w14:textId="77777777" w:rsidR="007E3DD9" w:rsidRPr="00C27298" w:rsidRDefault="007E3DD9" w:rsidP="007E3DD9">
            <w:pPr>
              <w:spacing w:line="360" w:lineRule="auto"/>
              <w:ind w:hanging="2"/>
              <w:jc w:val="center"/>
              <w:rPr>
                <w:rFonts w:asciiTheme="majorHAnsi" w:eastAsia="Caveat" w:hAnsiTheme="majorHAnsi" w:cstheme="majorHAnsi"/>
                <w:sz w:val="24"/>
                <w:szCs w:val="24"/>
              </w:rPr>
            </w:pPr>
            <w:r w:rsidRPr="00C27298">
              <w:rPr>
                <w:rFonts w:asciiTheme="majorHAnsi" w:eastAsia="Caveat" w:hAnsiTheme="majorHAnsi" w:cstheme="majorHAnsi"/>
                <w:b/>
                <w:sz w:val="24"/>
                <w:szCs w:val="24"/>
              </w:rPr>
              <w:t>Juzgados de Familia de Santiago, 1er Piso.</w:t>
            </w:r>
          </w:p>
          <w:p w14:paraId="10333302" w14:textId="77777777" w:rsidR="007E3DD9" w:rsidRPr="00C27298" w:rsidRDefault="007E3DD9" w:rsidP="007E3DD9">
            <w:pPr>
              <w:spacing w:line="360" w:lineRule="auto"/>
              <w:ind w:hanging="2"/>
              <w:jc w:val="center"/>
              <w:rPr>
                <w:rFonts w:asciiTheme="majorHAnsi" w:eastAsia="Caveat" w:hAnsiTheme="majorHAnsi" w:cstheme="majorHAnsi"/>
                <w:sz w:val="24"/>
                <w:szCs w:val="24"/>
              </w:rPr>
            </w:pPr>
            <w:r w:rsidRPr="00C27298">
              <w:rPr>
                <w:rFonts w:asciiTheme="majorHAnsi" w:eastAsia="Caveat" w:hAnsiTheme="majorHAnsi" w:cstheme="majorHAnsi"/>
                <w:b/>
                <w:sz w:val="24"/>
                <w:szCs w:val="24"/>
              </w:rPr>
              <w:t>Lunes 01 de diciembre, 11:00 hrs.</w:t>
            </w:r>
          </w:p>
          <w:p w14:paraId="173896F1" w14:textId="77777777" w:rsidR="007E3DD9" w:rsidRPr="00C27298" w:rsidRDefault="007E3DD9" w:rsidP="007E3DD9">
            <w:pPr>
              <w:spacing w:line="360" w:lineRule="auto"/>
              <w:ind w:hanging="2"/>
              <w:rPr>
                <w:rFonts w:asciiTheme="majorHAnsi" w:eastAsia="Caveat" w:hAnsiTheme="majorHAnsi" w:cstheme="majorHAnsi"/>
                <w:sz w:val="24"/>
                <w:szCs w:val="24"/>
              </w:rPr>
            </w:pPr>
          </w:p>
          <w:p w14:paraId="71034C67" w14:textId="77777777" w:rsidR="007E3DD9" w:rsidRPr="00C27298" w:rsidRDefault="007E3DD9" w:rsidP="007E3DD9">
            <w:pPr>
              <w:spacing w:line="360" w:lineRule="auto"/>
              <w:ind w:hanging="2"/>
              <w:jc w:val="both"/>
              <w:rPr>
                <w:rFonts w:asciiTheme="majorHAnsi" w:eastAsia="Caveat" w:hAnsiTheme="majorHAnsi" w:cstheme="majorHAnsi"/>
                <w:sz w:val="24"/>
                <w:szCs w:val="24"/>
              </w:rPr>
            </w:pPr>
            <w:r w:rsidRPr="00C27298">
              <w:rPr>
                <w:rFonts w:asciiTheme="majorHAnsi" w:eastAsia="Caveat" w:hAnsiTheme="majorHAnsi" w:cstheme="majorHAnsi"/>
                <w:b/>
                <w:sz w:val="24"/>
                <w:szCs w:val="24"/>
                <w:u w:val="single"/>
              </w:rPr>
              <w:t>Teoría del Caso (relato):</w:t>
            </w:r>
          </w:p>
          <w:p w14:paraId="2696F5BE" w14:textId="1E9D79FB" w:rsidR="007E3DD9" w:rsidRPr="00C27298" w:rsidRDefault="007E3DD9" w:rsidP="007E3DD9">
            <w:pPr>
              <w:spacing w:line="360" w:lineRule="auto"/>
              <w:ind w:hanging="2"/>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 xml:space="preserve">Don Carlos </w:t>
            </w:r>
            <w:r w:rsidR="006806B4">
              <w:rPr>
                <w:rFonts w:asciiTheme="majorHAnsi" w:eastAsia="Caveat" w:hAnsiTheme="majorHAnsi" w:cstheme="majorHAnsi"/>
                <w:sz w:val="24"/>
                <w:szCs w:val="24"/>
              </w:rPr>
              <w:t xml:space="preserve">solo puede pagar $80.000 de pensión de alimentos (no $150.000) por no poseer medios económicos y tener importantes gastos en salud para recuperarse del daño físico y psicológico generado por los malos tratos de su ex esposa. </w:t>
            </w:r>
          </w:p>
          <w:p w14:paraId="085E4A46" w14:textId="77777777" w:rsidR="007E3DD9" w:rsidRPr="00C27298" w:rsidRDefault="007E3DD9" w:rsidP="007E3DD9">
            <w:pPr>
              <w:spacing w:line="360" w:lineRule="auto"/>
              <w:ind w:hanging="2"/>
              <w:jc w:val="right"/>
              <w:rPr>
                <w:rFonts w:asciiTheme="majorHAnsi" w:eastAsia="Caveat" w:hAnsiTheme="majorHAnsi" w:cstheme="majorHAnsi"/>
                <w:sz w:val="24"/>
                <w:szCs w:val="24"/>
              </w:rPr>
            </w:pPr>
          </w:p>
          <w:p w14:paraId="24542783" w14:textId="77777777" w:rsidR="007E3DD9" w:rsidRPr="00C27298" w:rsidRDefault="007E3DD9" w:rsidP="007E3DD9">
            <w:pPr>
              <w:spacing w:line="360" w:lineRule="auto"/>
              <w:ind w:hanging="2"/>
              <w:jc w:val="both"/>
              <w:rPr>
                <w:rFonts w:asciiTheme="majorHAnsi" w:eastAsia="Caveat" w:hAnsiTheme="majorHAnsi" w:cstheme="majorHAnsi"/>
                <w:sz w:val="24"/>
                <w:szCs w:val="24"/>
              </w:rPr>
            </w:pPr>
            <w:r w:rsidRPr="00C27298">
              <w:rPr>
                <w:rFonts w:asciiTheme="majorHAnsi" w:eastAsia="Caveat" w:hAnsiTheme="majorHAnsi" w:cstheme="majorHAnsi"/>
                <w:b/>
                <w:sz w:val="24"/>
                <w:szCs w:val="24"/>
              </w:rPr>
              <w:t>PRIMERA PARTE: RATIFICACIÓN DE LA DEMANDA Y CONTESTACIÓN</w:t>
            </w:r>
          </w:p>
          <w:p w14:paraId="4B7C9C63" w14:textId="77777777" w:rsidR="007E3DD9" w:rsidRPr="00C27298" w:rsidRDefault="007E3DD9" w:rsidP="007E3DD9">
            <w:pPr>
              <w:spacing w:line="360" w:lineRule="auto"/>
              <w:ind w:hanging="2"/>
              <w:jc w:val="both"/>
              <w:rPr>
                <w:rFonts w:asciiTheme="majorHAnsi" w:eastAsia="Caveat" w:hAnsiTheme="majorHAnsi" w:cstheme="majorHAnsi"/>
                <w:b/>
                <w:sz w:val="24"/>
                <w:szCs w:val="24"/>
                <w:u w:val="single"/>
              </w:rPr>
            </w:pPr>
          </w:p>
          <w:p w14:paraId="06886CF7" w14:textId="77777777" w:rsidR="007E3DD9" w:rsidRPr="00C27298" w:rsidRDefault="007E3DD9" w:rsidP="007E3DD9">
            <w:pPr>
              <w:spacing w:line="360" w:lineRule="auto"/>
              <w:ind w:hanging="2"/>
              <w:jc w:val="both"/>
              <w:rPr>
                <w:rFonts w:asciiTheme="majorHAnsi" w:eastAsia="Caveat" w:hAnsiTheme="majorHAnsi" w:cstheme="majorHAnsi"/>
                <w:sz w:val="24"/>
                <w:szCs w:val="24"/>
                <w:u w:val="single"/>
              </w:rPr>
            </w:pPr>
            <w:r w:rsidRPr="00C27298">
              <w:rPr>
                <w:rFonts w:asciiTheme="majorHAnsi" w:eastAsia="Caveat" w:hAnsiTheme="majorHAnsi" w:cstheme="majorHAnsi"/>
                <w:b/>
                <w:sz w:val="24"/>
                <w:szCs w:val="24"/>
                <w:u w:val="single"/>
              </w:rPr>
              <w:t>Hechos:</w:t>
            </w:r>
          </w:p>
          <w:p w14:paraId="3AC901E5" w14:textId="7E6AD392" w:rsidR="007E3DD9" w:rsidRPr="00C27298" w:rsidRDefault="007E3DD9" w:rsidP="00A23011">
            <w:pPr>
              <w:numPr>
                <w:ilvl w:val="0"/>
                <w:numId w:val="9"/>
              </w:numPr>
              <w:spacing w:line="360" w:lineRule="auto"/>
              <w:ind w:hanging="2"/>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Cliente fue expulsado de su hogar por una denuncia</w:t>
            </w:r>
            <w:r w:rsidR="006806B4">
              <w:rPr>
                <w:rFonts w:asciiTheme="majorHAnsi" w:eastAsia="Caveat" w:hAnsiTheme="majorHAnsi" w:cstheme="majorHAnsi"/>
                <w:sz w:val="24"/>
                <w:szCs w:val="24"/>
              </w:rPr>
              <w:t xml:space="preserve"> infundada de</w:t>
            </w:r>
            <w:r w:rsidRPr="00C27298">
              <w:rPr>
                <w:rFonts w:asciiTheme="majorHAnsi" w:eastAsia="Caveat" w:hAnsiTheme="majorHAnsi" w:cstheme="majorHAnsi"/>
                <w:sz w:val="24"/>
                <w:szCs w:val="24"/>
              </w:rPr>
              <w:t xml:space="preserve"> VIF, medida cautelar, sin ser </w:t>
            </w:r>
            <w:r w:rsidR="006806B4">
              <w:rPr>
                <w:rFonts w:asciiTheme="majorHAnsi" w:eastAsia="Caveat" w:hAnsiTheme="majorHAnsi" w:cstheme="majorHAnsi"/>
                <w:sz w:val="24"/>
                <w:szCs w:val="24"/>
              </w:rPr>
              <w:t>finalmente declarado culpable</w:t>
            </w:r>
            <w:r w:rsidRPr="00C27298">
              <w:rPr>
                <w:rFonts w:asciiTheme="majorHAnsi" w:eastAsia="Caveat" w:hAnsiTheme="majorHAnsi" w:cstheme="majorHAnsi"/>
                <w:sz w:val="24"/>
                <w:szCs w:val="24"/>
              </w:rPr>
              <w:t>. Esta denuncia se dio en un contexto de discusión familiar por el descubrimiento de la infidelidad de su esposa. Hechos acontecidos en el mes de mayo del 2014.</w:t>
            </w:r>
          </w:p>
          <w:p w14:paraId="4C5A7094" w14:textId="77777777" w:rsidR="007E3DD9" w:rsidRPr="00C27298" w:rsidRDefault="007E3DD9" w:rsidP="00A23011">
            <w:pPr>
              <w:numPr>
                <w:ilvl w:val="0"/>
                <w:numId w:val="9"/>
              </w:numPr>
              <w:spacing w:line="360" w:lineRule="auto"/>
              <w:ind w:hanging="2"/>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 xml:space="preserve">Desde esa fecha debe solventar los gastos de dos viviendas. </w:t>
            </w:r>
          </w:p>
          <w:p w14:paraId="449DB50F" w14:textId="0422471C" w:rsidR="007E3DD9" w:rsidRPr="00C27298" w:rsidRDefault="007E3DD9" w:rsidP="00A23011">
            <w:pPr>
              <w:numPr>
                <w:ilvl w:val="0"/>
                <w:numId w:val="9"/>
              </w:numPr>
              <w:spacing w:line="360" w:lineRule="auto"/>
              <w:ind w:hanging="2"/>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 xml:space="preserve">Que producto de la separación se encuentra con profunda afectación psicológica, lo que le ha producido </w:t>
            </w:r>
            <w:r w:rsidR="006806B4" w:rsidRPr="00C27298">
              <w:rPr>
                <w:rFonts w:asciiTheme="majorHAnsi" w:eastAsia="Caveat" w:hAnsiTheme="majorHAnsi" w:cstheme="majorHAnsi"/>
                <w:sz w:val="24"/>
                <w:szCs w:val="24"/>
              </w:rPr>
              <w:t>parálisis</w:t>
            </w:r>
            <w:r w:rsidRPr="00C27298">
              <w:rPr>
                <w:rFonts w:asciiTheme="majorHAnsi" w:eastAsia="Caveat" w:hAnsiTheme="majorHAnsi" w:cstheme="majorHAnsi"/>
                <w:sz w:val="24"/>
                <w:szCs w:val="24"/>
              </w:rPr>
              <w:t xml:space="preserve"> facial y se encuentra con tratamiento medicamentoso.</w:t>
            </w:r>
          </w:p>
          <w:p w14:paraId="7137CB60" w14:textId="77777777" w:rsidR="007E3DD9" w:rsidRPr="00C27298" w:rsidRDefault="007E3DD9" w:rsidP="00A23011">
            <w:pPr>
              <w:numPr>
                <w:ilvl w:val="0"/>
                <w:numId w:val="9"/>
              </w:numPr>
              <w:spacing w:line="360" w:lineRule="auto"/>
              <w:ind w:hanging="2"/>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Que en este momento es operador de bus part-time por lo que su renta oscila entre 220.000$ y 160.000$.</w:t>
            </w:r>
          </w:p>
          <w:p w14:paraId="0482144B" w14:textId="77777777" w:rsidR="007E3DD9" w:rsidRPr="00C27298" w:rsidRDefault="007E3DD9" w:rsidP="007E3DD9">
            <w:pPr>
              <w:spacing w:line="360" w:lineRule="auto"/>
              <w:ind w:hanging="2"/>
              <w:rPr>
                <w:rFonts w:asciiTheme="majorHAnsi" w:eastAsia="Caveat" w:hAnsiTheme="majorHAnsi" w:cstheme="majorHAnsi"/>
                <w:sz w:val="24"/>
                <w:szCs w:val="24"/>
              </w:rPr>
            </w:pPr>
          </w:p>
          <w:p w14:paraId="0D5142D0" w14:textId="77777777" w:rsidR="007E3DD9" w:rsidRPr="00C27298" w:rsidRDefault="007E3DD9" w:rsidP="007E3DD9">
            <w:pPr>
              <w:spacing w:line="360" w:lineRule="auto"/>
              <w:ind w:hanging="2"/>
              <w:jc w:val="both"/>
              <w:rPr>
                <w:rFonts w:asciiTheme="majorHAnsi" w:eastAsia="Caveat" w:hAnsiTheme="majorHAnsi" w:cstheme="majorHAnsi"/>
                <w:sz w:val="24"/>
                <w:szCs w:val="24"/>
              </w:rPr>
            </w:pPr>
            <w:r w:rsidRPr="00C27298">
              <w:rPr>
                <w:rFonts w:asciiTheme="majorHAnsi" w:eastAsia="Caveat" w:hAnsiTheme="majorHAnsi" w:cstheme="majorHAnsi"/>
                <w:b/>
                <w:sz w:val="24"/>
                <w:szCs w:val="24"/>
              </w:rPr>
              <w:t>SEGUNDA PARTE: LLAMADO A CONCILIACIÓN</w:t>
            </w:r>
          </w:p>
          <w:p w14:paraId="017CD692" w14:textId="77777777" w:rsidR="007E3DD9" w:rsidRPr="00C27298" w:rsidRDefault="007E3DD9" w:rsidP="007E3DD9">
            <w:pPr>
              <w:spacing w:line="360" w:lineRule="auto"/>
              <w:ind w:hanging="2"/>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Nuestro cliente está dispuesto a pagar setenta mil ($80.000.-) menos mensuales, debido a los gastos que posee. Se ofrece la posibilidad de asumir gastos de la niña, puesto que la madre está muy endeudada y se teme que no utilice el dinero en la mantención de la menor.</w:t>
            </w:r>
          </w:p>
          <w:p w14:paraId="2D404A93" w14:textId="77777777" w:rsidR="007E3DD9" w:rsidRPr="00C27298" w:rsidRDefault="007E3DD9" w:rsidP="007E3DD9">
            <w:pPr>
              <w:spacing w:line="360" w:lineRule="auto"/>
              <w:ind w:hanging="2"/>
              <w:rPr>
                <w:rFonts w:asciiTheme="majorHAnsi" w:eastAsia="Caveat" w:hAnsiTheme="majorHAnsi" w:cstheme="majorHAnsi"/>
                <w:sz w:val="24"/>
                <w:szCs w:val="24"/>
              </w:rPr>
            </w:pPr>
          </w:p>
          <w:p w14:paraId="1679B156" w14:textId="77777777" w:rsidR="007E3DD9" w:rsidRPr="00C27298" w:rsidRDefault="007E3DD9" w:rsidP="007E3DD9">
            <w:pPr>
              <w:spacing w:line="360" w:lineRule="auto"/>
              <w:ind w:hanging="2"/>
              <w:jc w:val="both"/>
              <w:rPr>
                <w:rFonts w:asciiTheme="majorHAnsi" w:eastAsia="Caveat" w:hAnsiTheme="majorHAnsi" w:cstheme="majorHAnsi"/>
                <w:sz w:val="24"/>
                <w:szCs w:val="24"/>
              </w:rPr>
            </w:pPr>
            <w:r w:rsidRPr="00C27298">
              <w:rPr>
                <w:rFonts w:asciiTheme="majorHAnsi" w:eastAsia="Caveat" w:hAnsiTheme="majorHAnsi" w:cstheme="majorHAnsi"/>
                <w:b/>
                <w:sz w:val="24"/>
                <w:szCs w:val="24"/>
              </w:rPr>
              <w:t>TERCERA PARTE: DEFINICIÓN DEL OBJETO DEL JUICIO Y DE LOS HECHOS A PROBAR</w:t>
            </w:r>
          </w:p>
          <w:p w14:paraId="5594FD9B" w14:textId="77777777" w:rsidR="007E3DD9" w:rsidRPr="00C27298" w:rsidRDefault="007E3DD9" w:rsidP="007E3DD9">
            <w:pPr>
              <w:spacing w:line="360" w:lineRule="auto"/>
              <w:ind w:hanging="2"/>
              <w:rPr>
                <w:rFonts w:asciiTheme="majorHAnsi" w:eastAsia="Caveat" w:hAnsiTheme="majorHAnsi" w:cstheme="majorHAnsi"/>
                <w:sz w:val="24"/>
                <w:szCs w:val="24"/>
              </w:rPr>
            </w:pPr>
          </w:p>
          <w:p w14:paraId="462A1987" w14:textId="1CEAD815" w:rsidR="007E3DD9" w:rsidRPr="00C27298" w:rsidRDefault="007E3DD9" w:rsidP="006806B4">
            <w:pPr>
              <w:spacing w:line="360" w:lineRule="auto"/>
              <w:ind w:hanging="2"/>
              <w:jc w:val="both"/>
              <w:rPr>
                <w:rFonts w:asciiTheme="majorHAnsi" w:eastAsia="Caveat" w:hAnsiTheme="majorHAnsi" w:cstheme="majorHAnsi"/>
                <w:sz w:val="24"/>
                <w:szCs w:val="24"/>
              </w:rPr>
            </w:pPr>
            <w:r w:rsidRPr="00C27298">
              <w:rPr>
                <w:rFonts w:asciiTheme="majorHAnsi" w:eastAsia="Caveat" w:hAnsiTheme="majorHAnsi" w:cstheme="majorHAnsi"/>
                <w:b/>
                <w:sz w:val="24"/>
                <w:szCs w:val="24"/>
                <w:u w:val="single"/>
              </w:rPr>
              <w:t>Objeto del juicio:</w:t>
            </w:r>
            <w:r w:rsidRPr="00C27298">
              <w:rPr>
                <w:rFonts w:asciiTheme="majorHAnsi" w:eastAsia="Caveat" w:hAnsiTheme="majorHAnsi" w:cstheme="majorHAnsi"/>
                <w:sz w:val="24"/>
                <w:szCs w:val="24"/>
              </w:rPr>
              <w:t xml:space="preserve">  </w:t>
            </w:r>
            <w:r w:rsidR="006806B4">
              <w:rPr>
                <w:rFonts w:asciiTheme="majorHAnsi" w:eastAsia="Caveat" w:hAnsiTheme="majorHAnsi" w:cstheme="majorHAnsi"/>
                <w:sz w:val="24"/>
                <w:szCs w:val="24"/>
              </w:rPr>
              <w:t xml:space="preserve">Probar que se cumplen los requisitos legales para el pago de una pensión de alimentos. </w:t>
            </w:r>
          </w:p>
          <w:p w14:paraId="58223C50" w14:textId="77777777" w:rsidR="007E3DD9" w:rsidRPr="00C27298" w:rsidRDefault="007E3DD9" w:rsidP="007E3DD9">
            <w:pPr>
              <w:spacing w:line="360" w:lineRule="auto"/>
              <w:ind w:hanging="2"/>
              <w:jc w:val="both"/>
              <w:rPr>
                <w:rFonts w:asciiTheme="majorHAnsi" w:eastAsia="Caveat" w:hAnsiTheme="majorHAnsi" w:cstheme="majorHAnsi"/>
                <w:sz w:val="24"/>
                <w:szCs w:val="24"/>
              </w:rPr>
            </w:pPr>
            <w:r w:rsidRPr="00C27298">
              <w:rPr>
                <w:rFonts w:asciiTheme="majorHAnsi" w:eastAsia="Caveat" w:hAnsiTheme="majorHAnsi" w:cstheme="majorHAnsi"/>
                <w:b/>
                <w:sz w:val="24"/>
                <w:szCs w:val="24"/>
                <w:u w:val="single"/>
              </w:rPr>
              <w:t>Hechos a probar</w:t>
            </w:r>
            <w:r w:rsidRPr="00C27298">
              <w:rPr>
                <w:rFonts w:asciiTheme="majorHAnsi" w:eastAsia="Caveat" w:hAnsiTheme="majorHAnsi" w:cstheme="majorHAnsi"/>
                <w:b/>
                <w:sz w:val="24"/>
                <w:szCs w:val="24"/>
              </w:rPr>
              <w:t xml:space="preserve">: </w:t>
            </w:r>
          </w:p>
          <w:p w14:paraId="64D83BC9" w14:textId="2A33C21E" w:rsidR="006806B4" w:rsidRDefault="006806B4" w:rsidP="00A23011">
            <w:pPr>
              <w:numPr>
                <w:ilvl w:val="0"/>
                <w:numId w:val="14"/>
              </w:numPr>
              <w:spacing w:line="360" w:lineRule="auto"/>
              <w:ind w:hanging="2"/>
              <w:jc w:val="both"/>
              <w:rPr>
                <w:rFonts w:asciiTheme="majorHAnsi" w:eastAsia="Caveat" w:hAnsiTheme="majorHAnsi" w:cstheme="majorHAnsi"/>
                <w:sz w:val="24"/>
                <w:szCs w:val="24"/>
              </w:rPr>
            </w:pPr>
            <w:r>
              <w:rPr>
                <w:rFonts w:asciiTheme="majorHAnsi" w:eastAsia="Caveat" w:hAnsiTheme="majorHAnsi" w:cstheme="majorHAnsi"/>
                <w:sz w:val="24"/>
                <w:szCs w:val="24"/>
              </w:rPr>
              <w:t xml:space="preserve">Vínculo familiar entre las partes. </w:t>
            </w:r>
          </w:p>
          <w:p w14:paraId="3470B4F6" w14:textId="1323F0C4" w:rsidR="007E3DD9" w:rsidRPr="00C27298" w:rsidRDefault="007E3DD9" w:rsidP="00A23011">
            <w:pPr>
              <w:numPr>
                <w:ilvl w:val="0"/>
                <w:numId w:val="14"/>
              </w:numPr>
              <w:spacing w:line="360" w:lineRule="auto"/>
              <w:ind w:hanging="2"/>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Necesidades de la alimentaria.</w:t>
            </w:r>
          </w:p>
          <w:p w14:paraId="62DB0A6C" w14:textId="77777777" w:rsidR="007E3DD9" w:rsidRPr="00C27298" w:rsidRDefault="007E3DD9" w:rsidP="00A23011">
            <w:pPr>
              <w:numPr>
                <w:ilvl w:val="0"/>
                <w:numId w:val="14"/>
              </w:numPr>
              <w:spacing w:line="360" w:lineRule="auto"/>
              <w:ind w:hanging="2"/>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Capacidades económicas del alimentante.</w:t>
            </w:r>
          </w:p>
          <w:p w14:paraId="082BAEE6" w14:textId="77777777" w:rsidR="007E3DD9" w:rsidRPr="00C27298" w:rsidRDefault="007E3DD9" w:rsidP="007E3DD9">
            <w:pPr>
              <w:spacing w:line="360" w:lineRule="auto"/>
              <w:ind w:hanging="2"/>
              <w:jc w:val="both"/>
              <w:rPr>
                <w:rFonts w:asciiTheme="majorHAnsi" w:eastAsia="Caveat" w:hAnsiTheme="majorHAnsi" w:cstheme="majorHAnsi"/>
                <w:sz w:val="24"/>
                <w:szCs w:val="24"/>
              </w:rPr>
            </w:pPr>
          </w:p>
          <w:p w14:paraId="0EE162FB" w14:textId="77777777" w:rsidR="007E3DD9" w:rsidRPr="00C27298" w:rsidRDefault="007E3DD9" w:rsidP="007E3DD9">
            <w:pPr>
              <w:spacing w:line="360" w:lineRule="auto"/>
              <w:ind w:hanging="2"/>
              <w:jc w:val="both"/>
              <w:rPr>
                <w:rFonts w:asciiTheme="majorHAnsi" w:eastAsia="Caveat" w:hAnsiTheme="majorHAnsi" w:cstheme="majorHAnsi"/>
                <w:sz w:val="24"/>
                <w:szCs w:val="24"/>
              </w:rPr>
            </w:pPr>
            <w:r w:rsidRPr="00C27298">
              <w:rPr>
                <w:rFonts w:asciiTheme="majorHAnsi" w:eastAsia="Caveat" w:hAnsiTheme="majorHAnsi" w:cstheme="majorHAnsi"/>
                <w:b/>
                <w:sz w:val="24"/>
                <w:szCs w:val="24"/>
              </w:rPr>
              <w:t>CUARTA PARTE: OFRECIMIENTO DE PRUEBA</w:t>
            </w:r>
          </w:p>
          <w:p w14:paraId="63BA861A" w14:textId="77777777" w:rsidR="007E3DD9" w:rsidRPr="00C27298" w:rsidRDefault="007E3DD9" w:rsidP="006806B4">
            <w:pPr>
              <w:spacing w:line="360" w:lineRule="auto"/>
              <w:rPr>
                <w:rFonts w:asciiTheme="majorHAnsi" w:eastAsia="Caveat" w:hAnsiTheme="majorHAnsi" w:cstheme="majorHAnsi"/>
                <w:sz w:val="24"/>
                <w:szCs w:val="24"/>
              </w:rPr>
            </w:pPr>
            <w:r w:rsidRPr="00C27298">
              <w:rPr>
                <w:rFonts w:asciiTheme="majorHAnsi" w:eastAsia="Caveat" w:hAnsiTheme="majorHAnsi" w:cstheme="majorHAnsi"/>
                <w:i/>
                <w:sz w:val="24"/>
                <w:szCs w:val="24"/>
                <w:u w:val="single"/>
              </w:rPr>
              <w:t>Documental</w:t>
            </w:r>
          </w:p>
          <w:tbl>
            <w:tblPr>
              <w:tblStyle w:val="Tablaconcuadrcula"/>
              <w:tblW w:w="8793" w:type="dxa"/>
              <w:tblLook w:val="04A0" w:firstRow="1" w:lastRow="0" w:firstColumn="1" w:lastColumn="0" w:noHBand="0" w:noVBand="1"/>
            </w:tblPr>
            <w:tblGrid>
              <w:gridCol w:w="4396"/>
              <w:gridCol w:w="4397"/>
            </w:tblGrid>
            <w:tr w:rsidR="006806B4" w14:paraId="6EF825D5" w14:textId="77777777" w:rsidTr="006806B4">
              <w:tc>
                <w:tcPr>
                  <w:tcW w:w="4396" w:type="dxa"/>
                </w:tcPr>
                <w:p w14:paraId="739EB225" w14:textId="3615192C" w:rsidR="006806B4" w:rsidRDefault="006806B4" w:rsidP="006806B4">
                  <w:pPr>
                    <w:spacing w:line="360" w:lineRule="auto"/>
                    <w:jc w:val="center"/>
                    <w:rPr>
                      <w:rFonts w:asciiTheme="majorHAnsi" w:eastAsia="Caveat" w:hAnsiTheme="majorHAnsi" w:cstheme="majorHAnsi"/>
                      <w:sz w:val="24"/>
                      <w:szCs w:val="24"/>
                    </w:rPr>
                  </w:pPr>
                  <w:r w:rsidRPr="00C27298">
                    <w:rPr>
                      <w:rFonts w:asciiTheme="majorHAnsi" w:eastAsia="Caveat" w:hAnsiTheme="majorHAnsi" w:cstheme="majorHAnsi"/>
                      <w:b/>
                      <w:sz w:val="24"/>
                      <w:szCs w:val="24"/>
                    </w:rPr>
                    <w:lastRenderedPageBreak/>
                    <w:t>Documentos</w:t>
                  </w:r>
                </w:p>
              </w:tc>
              <w:tc>
                <w:tcPr>
                  <w:tcW w:w="4397" w:type="dxa"/>
                </w:tcPr>
                <w:p w14:paraId="1C76008A" w14:textId="47BDF667" w:rsidR="006806B4" w:rsidRDefault="006806B4" w:rsidP="006806B4">
                  <w:pPr>
                    <w:spacing w:line="360" w:lineRule="auto"/>
                    <w:jc w:val="center"/>
                    <w:rPr>
                      <w:rFonts w:asciiTheme="majorHAnsi" w:eastAsia="Caveat" w:hAnsiTheme="majorHAnsi" w:cstheme="majorHAnsi"/>
                      <w:sz w:val="24"/>
                      <w:szCs w:val="24"/>
                    </w:rPr>
                  </w:pPr>
                  <w:r w:rsidRPr="00C27298">
                    <w:rPr>
                      <w:rFonts w:asciiTheme="majorHAnsi" w:eastAsia="Caveat" w:hAnsiTheme="majorHAnsi" w:cstheme="majorHAnsi"/>
                      <w:b/>
                      <w:sz w:val="24"/>
                      <w:szCs w:val="24"/>
                    </w:rPr>
                    <w:t>Finalidad</w:t>
                  </w:r>
                </w:p>
              </w:tc>
            </w:tr>
            <w:tr w:rsidR="006806B4" w14:paraId="0E99D2BE" w14:textId="77777777" w:rsidTr="006806B4">
              <w:tc>
                <w:tcPr>
                  <w:tcW w:w="4396" w:type="dxa"/>
                </w:tcPr>
                <w:p w14:paraId="70CFA961" w14:textId="627373F1" w:rsidR="006806B4" w:rsidRDefault="006806B4" w:rsidP="006806B4">
                  <w:pPr>
                    <w:spacing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 xml:space="preserve">Últimas ocho liquidaciones de sueldo </w:t>
                  </w:r>
                </w:p>
              </w:tc>
              <w:tc>
                <w:tcPr>
                  <w:tcW w:w="4397" w:type="dxa"/>
                </w:tcPr>
                <w:p w14:paraId="62560393" w14:textId="5DA2BAD0" w:rsidR="006806B4" w:rsidRDefault="006806B4" w:rsidP="006806B4">
                  <w:pPr>
                    <w:spacing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Demostrar el sueldo de nuestro cliente.</w:t>
                  </w:r>
                </w:p>
              </w:tc>
            </w:tr>
            <w:tr w:rsidR="006806B4" w14:paraId="5386FDC7" w14:textId="77777777" w:rsidTr="006806B4">
              <w:tc>
                <w:tcPr>
                  <w:tcW w:w="4396" w:type="dxa"/>
                </w:tcPr>
                <w:p w14:paraId="0043050C" w14:textId="0233BEEB" w:rsidR="006806B4" w:rsidRDefault="006806B4" w:rsidP="006806B4">
                  <w:pPr>
                    <w:spacing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Copia de contrato de trabajo</w:t>
                  </w:r>
                </w:p>
              </w:tc>
              <w:tc>
                <w:tcPr>
                  <w:tcW w:w="4397" w:type="dxa"/>
                </w:tcPr>
                <w:p w14:paraId="182365F9" w14:textId="46E59EE5" w:rsidR="006806B4" w:rsidRDefault="006806B4" w:rsidP="006806B4">
                  <w:pPr>
                    <w:spacing w:line="360" w:lineRule="auto"/>
                    <w:jc w:val="both"/>
                    <w:rPr>
                      <w:rFonts w:asciiTheme="majorHAnsi" w:eastAsia="Caveat" w:hAnsiTheme="majorHAnsi" w:cstheme="majorHAnsi"/>
                      <w:sz w:val="24"/>
                      <w:szCs w:val="24"/>
                    </w:rPr>
                  </w:pPr>
                  <w:r>
                    <w:rPr>
                      <w:rFonts w:asciiTheme="majorHAnsi" w:eastAsia="Caveat" w:hAnsiTheme="majorHAnsi" w:cstheme="majorHAnsi"/>
                      <w:sz w:val="24"/>
                      <w:szCs w:val="24"/>
                    </w:rPr>
                    <w:t>Demostrar el sueldo de nuestro cliente</w:t>
                  </w:r>
                </w:p>
              </w:tc>
            </w:tr>
            <w:tr w:rsidR="006806B4" w14:paraId="4703E9A3" w14:textId="77777777" w:rsidTr="006806B4">
              <w:tc>
                <w:tcPr>
                  <w:tcW w:w="4396" w:type="dxa"/>
                </w:tcPr>
                <w:p w14:paraId="7EE32733" w14:textId="162FF319" w:rsidR="006806B4" w:rsidRDefault="006806B4" w:rsidP="006806B4">
                  <w:pPr>
                    <w:spacing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Recibos por renta de pieza</w:t>
                  </w:r>
                </w:p>
              </w:tc>
              <w:tc>
                <w:tcPr>
                  <w:tcW w:w="4397" w:type="dxa"/>
                </w:tcPr>
                <w:p w14:paraId="5A25FB1D" w14:textId="720D8F28" w:rsidR="006806B4" w:rsidRDefault="006806B4" w:rsidP="006806B4">
                  <w:pPr>
                    <w:spacing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Demostrar gastos del cliente (Del hogar en que vive).</w:t>
                  </w:r>
                </w:p>
              </w:tc>
            </w:tr>
            <w:tr w:rsidR="006806B4" w14:paraId="2017DBA7" w14:textId="77777777" w:rsidTr="006806B4">
              <w:tc>
                <w:tcPr>
                  <w:tcW w:w="4396" w:type="dxa"/>
                </w:tcPr>
                <w:p w14:paraId="6DFCF7EC" w14:textId="488DC2A0" w:rsidR="006806B4" w:rsidRDefault="006806B4" w:rsidP="006806B4">
                  <w:pPr>
                    <w:spacing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Boletas por medicamento.</w:t>
                  </w:r>
                </w:p>
              </w:tc>
              <w:tc>
                <w:tcPr>
                  <w:tcW w:w="4397" w:type="dxa"/>
                </w:tcPr>
                <w:p w14:paraId="17FB0E1D" w14:textId="0D39D4D1" w:rsidR="006806B4" w:rsidRDefault="006806B4" w:rsidP="006806B4">
                  <w:pPr>
                    <w:spacing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Demostrar gastos del cliente (Salud).</w:t>
                  </w:r>
                </w:p>
              </w:tc>
            </w:tr>
            <w:tr w:rsidR="006806B4" w14:paraId="453AA146" w14:textId="77777777" w:rsidTr="006806B4">
              <w:tc>
                <w:tcPr>
                  <w:tcW w:w="4396" w:type="dxa"/>
                </w:tcPr>
                <w:p w14:paraId="599B5ACE" w14:textId="448D5492" w:rsidR="006806B4" w:rsidRPr="00C27298" w:rsidRDefault="006806B4" w:rsidP="006806B4">
                  <w:pPr>
                    <w:spacing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Certificado de cotizaciones AFP</w:t>
                  </w:r>
                </w:p>
              </w:tc>
              <w:tc>
                <w:tcPr>
                  <w:tcW w:w="4397" w:type="dxa"/>
                </w:tcPr>
                <w:p w14:paraId="1AAAFA09" w14:textId="76412D89" w:rsidR="00917745" w:rsidRDefault="006806B4" w:rsidP="006806B4">
                  <w:pPr>
                    <w:spacing w:line="360" w:lineRule="auto"/>
                    <w:jc w:val="both"/>
                    <w:rPr>
                      <w:rFonts w:asciiTheme="majorHAnsi" w:eastAsia="Caveat" w:hAnsiTheme="majorHAnsi" w:cstheme="majorHAnsi"/>
                      <w:sz w:val="24"/>
                      <w:szCs w:val="24"/>
                    </w:rPr>
                  </w:pPr>
                  <w:r w:rsidRPr="00C27298">
                    <w:rPr>
                      <w:rFonts w:asciiTheme="majorHAnsi" w:eastAsia="Caveat" w:hAnsiTheme="majorHAnsi" w:cstheme="majorHAnsi"/>
                      <w:sz w:val="24"/>
                      <w:szCs w:val="24"/>
                    </w:rPr>
                    <w:t>Demostrar el sueldo del cliente.</w:t>
                  </w:r>
                </w:p>
              </w:tc>
            </w:tr>
            <w:tr w:rsidR="00917745" w14:paraId="6215891F" w14:textId="77777777" w:rsidTr="006806B4">
              <w:tc>
                <w:tcPr>
                  <w:tcW w:w="4396" w:type="dxa"/>
                </w:tcPr>
                <w:p w14:paraId="037BE5C9" w14:textId="434ECADF" w:rsidR="00917745" w:rsidRPr="00C27298" w:rsidRDefault="00917745" w:rsidP="006806B4">
                  <w:pPr>
                    <w:spacing w:line="360" w:lineRule="auto"/>
                    <w:jc w:val="both"/>
                    <w:rPr>
                      <w:rFonts w:asciiTheme="majorHAnsi" w:eastAsia="Caveat" w:hAnsiTheme="majorHAnsi" w:cstheme="majorHAnsi"/>
                      <w:sz w:val="24"/>
                      <w:szCs w:val="24"/>
                    </w:rPr>
                  </w:pPr>
                  <w:r>
                    <w:rPr>
                      <w:rFonts w:asciiTheme="majorHAnsi" w:eastAsia="Caveat" w:hAnsiTheme="majorHAnsi" w:cstheme="majorHAnsi"/>
                      <w:sz w:val="24"/>
                      <w:szCs w:val="24"/>
                    </w:rPr>
                    <w:t>Certificado de nacimiento de Pilar Zamorano Zapata</w:t>
                  </w:r>
                </w:p>
              </w:tc>
              <w:tc>
                <w:tcPr>
                  <w:tcW w:w="4397" w:type="dxa"/>
                </w:tcPr>
                <w:p w14:paraId="432AF569" w14:textId="63A6CD61" w:rsidR="00917745" w:rsidRPr="00C27298" w:rsidRDefault="00917745" w:rsidP="006806B4">
                  <w:pPr>
                    <w:spacing w:line="360" w:lineRule="auto"/>
                    <w:jc w:val="both"/>
                    <w:rPr>
                      <w:rFonts w:asciiTheme="majorHAnsi" w:eastAsia="Caveat" w:hAnsiTheme="majorHAnsi" w:cstheme="majorHAnsi"/>
                      <w:sz w:val="24"/>
                      <w:szCs w:val="24"/>
                    </w:rPr>
                  </w:pPr>
                  <w:r>
                    <w:rPr>
                      <w:rFonts w:asciiTheme="majorHAnsi" w:eastAsia="Caveat" w:hAnsiTheme="majorHAnsi" w:cstheme="majorHAnsi"/>
                      <w:sz w:val="24"/>
                      <w:szCs w:val="24"/>
                    </w:rPr>
                    <w:t xml:space="preserve">Acreditar el vínculo familiar. </w:t>
                  </w:r>
                </w:p>
              </w:tc>
            </w:tr>
          </w:tbl>
          <w:p w14:paraId="2DB6219B" w14:textId="7CF236B5" w:rsidR="007E3DD9" w:rsidRDefault="007E3DD9" w:rsidP="007E3DD9">
            <w:pPr>
              <w:spacing w:line="360" w:lineRule="auto"/>
              <w:jc w:val="both"/>
              <w:rPr>
                <w:rFonts w:asciiTheme="majorHAnsi" w:eastAsia="Caveat" w:hAnsiTheme="majorHAnsi" w:cstheme="majorHAnsi"/>
                <w:sz w:val="24"/>
                <w:szCs w:val="24"/>
              </w:rPr>
            </w:pPr>
          </w:p>
          <w:p w14:paraId="7329BD81" w14:textId="5A3FDAA7" w:rsidR="006806B4" w:rsidRDefault="006806B4" w:rsidP="007E3DD9">
            <w:pPr>
              <w:spacing w:line="360" w:lineRule="auto"/>
              <w:jc w:val="both"/>
              <w:rPr>
                <w:rFonts w:asciiTheme="majorHAnsi" w:eastAsia="Caveat" w:hAnsiTheme="majorHAnsi" w:cstheme="majorHAnsi"/>
                <w:i/>
                <w:iCs/>
                <w:sz w:val="24"/>
                <w:szCs w:val="24"/>
                <w:u w:val="single"/>
              </w:rPr>
            </w:pPr>
            <w:r>
              <w:rPr>
                <w:rFonts w:asciiTheme="majorHAnsi" w:eastAsia="Caveat" w:hAnsiTheme="majorHAnsi" w:cstheme="majorHAnsi"/>
                <w:i/>
                <w:iCs/>
                <w:sz w:val="24"/>
                <w:szCs w:val="24"/>
                <w:u w:val="single"/>
              </w:rPr>
              <w:t>Testimonial</w:t>
            </w:r>
          </w:p>
          <w:tbl>
            <w:tblPr>
              <w:tblStyle w:val="Tablaconcuadrcula"/>
              <w:tblW w:w="0" w:type="auto"/>
              <w:tblLook w:val="04A0" w:firstRow="1" w:lastRow="0" w:firstColumn="1" w:lastColumn="0" w:noHBand="0" w:noVBand="1"/>
            </w:tblPr>
            <w:tblGrid>
              <w:gridCol w:w="4396"/>
              <w:gridCol w:w="4397"/>
            </w:tblGrid>
            <w:tr w:rsidR="006806B4" w14:paraId="06A95784" w14:textId="77777777" w:rsidTr="006806B4">
              <w:tc>
                <w:tcPr>
                  <w:tcW w:w="4396" w:type="dxa"/>
                </w:tcPr>
                <w:p w14:paraId="5F8C0266" w14:textId="58292AD6" w:rsidR="006806B4" w:rsidRPr="00862D00" w:rsidRDefault="00917745" w:rsidP="00862D00">
                  <w:pPr>
                    <w:spacing w:line="360" w:lineRule="auto"/>
                    <w:jc w:val="center"/>
                    <w:rPr>
                      <w:rFonts w:asciiTheme="majorHAnsi" w:eastAsia="Caveat" w:hAnsiTheme="majorHAnsi" w:cstheme="majorHAnsi"/>
                      <w:b/>
                      <w:bCs/>
                      <w:sz w:val="24"/>
                      <w:szCs w:val="24"/>
                    </w:rPr>
                  </w:pPr>
                  <w:r>
                    <w:rPr>
                      <w:rFonts w:asciiTheme="majorHAnsi" w:eastAsia="Caveat" w:hAnsiTheme="majorHAnsi" w:cstheme="majorHAnsi"/>
                      <w:b/>
                      <w:bCs/>
                      <w:sz w:val="24"/>
                      <w:szCs w:val="24"/>
                    </w:rPr>
                    <w:t xml:space="preserve">Testigo </w:t>
                  </w:r>
                </w:p>
              </w:tc>
              <w:tc>
                <w:tcPr>
                  <w:tcW w:w="4397" w:type="dxa"/>
                </w:tcPr>
                <w:p w14:paraId="1944FCF7" w14:textId="23E67594" w:rsidR="006806B4" w:rsidRPr="00862D00" w:rsidRDefault="00862D00" w:rsidP="00862D00">
                  <w:pPr>
                    <w:spacing w:line="360" w:lineRule="auto"/>
                    <w:jc w:val="center"/>
                    <w:rPr>
                      <w:rFonts w:asciiTheme="majorHAnsi" w:eastAsia="Caveat" w:hAnsiTheme="majorHAnsi" w:cstheme="majorHAnsi"/>
                      <w:b/>
                      <w:bCs/>
                      <w:sz w:val="24"/>
                      <w:szCs w:val="24"/>
                    </w:rPr>
                  </w:pPr>
                  <w:r>
                    <w:rPr>
                      <w:rFonts w:asciiTheme="majorHAnsi" w:eastAsia="Caveat" w:hAnsiTheme="majorHAnsi" w:cstheme="majorHAnsi"/>
                      <w:b/>
                      <w:bCs/>
                      <w:sz w:val="24"/>
                      <w:szCs w:val="24"/>
                    </w:rPr>
                    <w:t>Finalidad</w:t>
                  </w:r>
                </w:p>
              </w:tc>
            </w:tr>
            <w:tr w:rsidR="006806B4" w:rsidRPr="00862D00" w14:paraId="1274DA97" w14:textId="77777777" w:rsidTr="006806B4">
              <w:tc>
                <w:tcPr>
                  <w:tcW w:w="4396" w:type="dxa"/>
                </w:tcPr>
                <w:p w14:paraId="72DCC06E" w14:textId="77777777" w:rsidR="006806B4" w:rsidRDefault="00917745" w:rsidP="007E3DD9">
                  <w:pPr>
                    <w:spacing w:line="360" w:lineRule="auto"/>
                    <w:jc w:val="both"/>
                    <w:rPr>
                      <w:rFonts w:asciiTheme="majorHAnsi" w:eastAsia="Caveat" w:hAnsiTheme="majorHAnsi" w:cstheme="majorHAnsi"/>
                      <w:sz w:val="24"/>
                      <w:szCs w:val="24"/>
                    </w:rPr>
                  </w:pPr>
                  <w:r>
                    <w:rPr>
                      <w:rFonts w:asciiTheme="majorHAnsi" w:eastAsia="Caveat" w:hAnsiTheme="majorHAnsi" w:cstheme="majorHAnsi"/>
                      <w:sz w:val="24"/>
                      <w:szCs w:val="24"/>
                    </w:rPr>
                    <w:t>Ana Rebolledo Leiva</w:t>
                  </w:r>
                </w:p>
                <w:p w14:paraId="681CCD5B" w14:textId="77777777" w:rsidR="00917745" w:rsidRDefault="00917745" w:rsidP="007E3DD9">
                  <w:pPr>
                    <w:spacing w:line="360" w:lineRule="auto"/>
                    <w:jc w:val="both"/>
                    <w:rPr>
                      <w:rFonts w:asciiTheme="majorHAnsi" w:eastAsia="Caveat" w:hAnsiTheme="majorHAnsi" w:cstheme="majorHAnsi"/>
                      <w:sz w:val="24"/>
                      <w:szCs w:val="24"/>
                    </w:rPr>
                  </w:pPr>
                  <w:r>
                    <w:rPr>
                      <w:rFonts w:asciiTheme="majorHAnsi" w:eastAsia="Caveat" w:hAnsiTheme="majorHAnsi" w:cstheme="majorHAnsi"/>
                      <w:sz w:val="24"/>
                      <w:szCs w:val="24"/>
                    </w:rPr>
                    <w:t>Rut: 14.328.202-2</w:t>
                  </w:r>
                </w:p>
                <w:p w14:paraId="0073A827" w14:textId="77777777" w:rsidR="00917745" w:rsidRDefault="00917745" w:rsidP="007E3DD9">
                  <w:pPr>
                    <w:spacing w:line="360" w:lineRule="auto"/>
                    <w:jc w:val="both"/>
                    <w:rPr>
                      <w:rFonts w:asciiTheme="majorHAnsi" w:eastAsia="Caveat" w:hAnsiTheme="majorHAnsi" w:cstheme="majorHAnsi"/>
                      <w:sz w:val="24"/>
                      <w:szCs w:val="24"/>
                    </w:rPr>
                  </w:pPr>
                  <w:r>
                    <w:rPr>
                      <w:rFonts w:asciiTheme="majorHAnsi" w:eastAsia="Caveat" w:hAnsiTheme="majorHAnsi" w:cstheme="majorHAnsi"/>
                      <w:sz w:val="24"/>
                      <w:szCs w:val="24"/>
                    </w:rPr>
                    <w:t>Avenida Marchant Pereira n°221, Providencia</w:t>
                  </w:r>
                </w:p>
                <w:p w14:paraId="298F16E1" w14:textId="3FF77ED6" w:rsidR="00917745" w:rsidRPr="00862D00" w:rsidRDefault="00917745" w:rsidP="007E3DD9">
                  <w:pPr>
                    <w:spacing w:line="360" w:lineRule="auto"/>
                    <w:jc w:val="both"/>
                    <w:rPr>
                      <w:rFonts w:asciiTheme="majorHAnsi" w:eastAsia="Caveat" w:hAnsiTheme="majorHAnsi" w:cstheme="majorHAnsi"/>
                      <w:sz w:val="24"/>
                      <w:szCs w:val="24"/>
                    </w:rPr>
                  </w:pPr>
                  <w:r>
                    <w:rPr>
                      <w:rFonts w:asciiTheme="majorHAnsi" w:eastAsia="Caveat" w:hAnsiTheme="majorHAnsi" w:cstheme="majorHAnsi"/>
                      <w:sz w:val="24"/>
                      <w:szCs w:val="24"/>
                    </w:rPr>
                    <w:t>Inscripción Colegio de Psicólogos 223-2000</w:t>
                  </w:r>
                </w:p>
              </w:tc>
              <w:tc>
                <w:tcPr>
                  <w:tcW w:w="4397" w:type="dxa"/>
                </w:tcPr>
                <w:p w14:paraId="716D8ADB" w14:textId="5F8FDC0C" w:rsidR="006806B4" w:rsidRPr="00862D00" w:rsidRDefault="00917745" w:rsidP="007E3DD9">
                  <w:pPr>
                    <w:spacing w:line="360" w:lineRule="auto"/>
                    <w:jc w:val="both"/>
                    <w:rPr>
                      <w:rFonts w:asciiTheme="majorHAnsi" w:eastAsia="Caveat" w:hAnsiTheme="majorHAnsi" w:cstheme="majorHAnsi"/>
                      <w:sz w:val="24"/>
                      <w:szCs w:val="24"/>
                    </w:rPr>
                  </w:pPr>
                  <w:r>
                    <w:rPr>
                      <w:rFonts w:asciiTheme="majorHAnsi" w:eastAsia="Caveat" w:hAnsiTheme="majorHAnsi" w:cstheme="majorHAnsi"/>
                      <w:sz w:val="24"/>
                      <w:szCs w:val="24"/>
                    </w:rPr>
                    <w:t xml:space="preserve">Psicóloga tratante de don Carlos Zamorano, acreditar el tipo de tratamiento y sus costos. </w:t>
                  </w:r>
                </w:p>
              </w:tc>
            </w:tr>
          </w:tbl>
          <w:p w14:paraId="5EB430C7" w14:textId="77777777" w:rsidR="006806B4" w:rsidRPr="00862D00" w:rsidRDefault="006806B4" w:rsidP="007E3DD9">
            <w:pPr>
              <w:spacing w:line="360" w:lineRule="auto"/>
              <w:jc w:val="both"/>
              <w:rPr>
                <w:rFonts w:asciiTheme="majorHAnsi" w:eastAsia="Caveat" w:hAnsiTheme="majorHAnsi" w:cstheme="majorHAnsi"/>
                <w:sz w:val="24"/>
                <w:szCs w:val="24"/>
              </w:rPr>
            </w:pPr>
          </w:p>
          <w:p w14:paraId="3F33F367" w14:textId="77777777" w:rsidR="007E3DD9" w:rsidRPr="00C27298" w:rsidRDefault="007E3DD9" w:rsidP="007E3DD9">
            <w:pPr>
              <w:spacing w:line="360" w:lineRule="auto"/>
              <w:ind w:hanging="2"/>
              <w:jc w:val="both"/>
              <w:rPr>
                <w:rFonts w:asciiTheme="majorHAnsi" w:eastAsia="Caveat" w:hAnsiTheme="majorHAnsi" w:cstheme="majorHAnsi"/>
              </w:rPr>
            </w:pPr>
            <w:r w:rsidRPr="00C27298">
              <w:rPr>
                <w:rFonts w:asciiTheme="majorHAnsi" w:eastAsia="Caveat" w:hAnsiTheme="majorHAnsi" w:cstheme="majorHAnsi"/>
                <w:b/>
                <w:sz w:val="24"/>
                <w:szCs w:val="24"/>
              </w:rPr>
              <w:t>QUINTA PARTE: CITACIÓN A AUDIENCIA DE JUICIO</w:t>
            </w:r>
          </w:p>
          <w:p w14:paraId="2D4F187E" w14:textId="77777777" w:rsidR="007E3DD9" w:rsidRDefault="007E3DD9">
            <w:pPr>
              <w:jc w:val="both"/>
              <w:rPr>
                <w:rFonts w:asciiTheme="majorHAnsi" w:hAnsiTheme="majorHAnsi" w:cstheme="majorHAnsi"/>
              </w:rPr>
            </w:pPr>
          </w:p>
        </w:tc>
      </w:tr>
    </w:tbl>
    <w:p w14:paraId="27D9CCD9" w14:textId="77777777" w:rsidR="007E3DD9" w:rsidRPr="00C27298" w:rsidRDefault="007E3DD9">
      <w:pPr>
        <w:jc w:val="both"/>
        <w:rPr>
          <w:rFonts w:asciiTheme="majorHAnsi" w:hAnsiTheme="majorHAnsi" w:cstheme="majorHAnsi"/>
        </w:rPr>
      </w:pPr>
    </w:p>
    <w:p w14:paraId="5F1E1F66" w14:textId="77777777" w:rsidR="00CC3C1C" w:rsidRPr="00C27298" w:rsidRDefault="00CC3C1C">
      <w:pPr>
        <w:jc w:val="both"/>
        <w:rPr>
          <w:rFonts w:asciiTheme="majorHAnsi" w:hAnsiTheme="majorHAnsi" w:cstheme="majorHAnsi"/>
        </w:rPr>
      </w:pPr>
    </w:p>
    <w:p w14:paraId="24E6700D" w14:textId="77777777" w:rsidR="00CC3C1C" w:rsidRPr="00C27298" w:rsidRDefault="00F21043">
      <w:pPr>
        <w:pStyle w:val="Ttulo3"/>
        <w:jc w:val="both"/>
        <w:rPr>
          <w:rFonts w:asciiTheme="majorHAnsi" w:hAnsiTheme="majorHAnsi" w:cstheme="majorHAnsi"/>
        </w:rPr>
      </w:pPr>
      <w:bookmarkStart w:id="14" w:name="_jxaqqxwrftow" w:colFirst="0" w:colLast="0"/>
      <w:bookmarkStart w:id="15" w:name="_Toc83815985"/>
      <w:bookmarkStart w:id="16" w:name="_Toc98154028"/>
      <w:bookmarkEnd w:id="14"/>
      <w:r w:rsidRPr="00C27298">
        <w:rPr>
          <w:rFonts w:asciiTheme="majorHAnsi" w:hAnsiTheme="majorHAnsi" w:cstheme="majorHAnsi"/>
        </w:rPr>
        <w:t>Ejercicio 2</w:t>
      </w:r>
      <w:bookmarkEnd w:id="15"/>
      <w:bookmarkEnd w:id="16"/>
    </w:p>
    <w:p w14:paraId="37657512" w14:textId="20646A0F" w:rsidR="00CC3C1C" w:rsidRPr="00C27298" w:rsidRDefault="00F21043" w:rsidP="00A23011">
      <w:pPr>
        <w:numPr>
          <w:ilvl w:val="0"/>
          <w:numId w:val="2"/>
        </w:numPr>
        <w:jc w:val="both"/>
        <w:rPr>
          <w:rFonts w:asciiTheme="majorHAnsi" w:hAnsiTheme="majorHAnsi" w:cstheme="majorHAnsi"/>
        </w:rPr>
      </w:pPr>
      <w:r w:rsidRPr="00C27298">
        <w:rPr>
          <w:rFonts w:asciiTheme="majorHAnsi" w:hAnsiTheme="majorHAnsi" w:cstheme="majorHAnsi"/>
        </w:rPr>
        <w:t xml:space="preserve"> Recite su presentación a la audiencia</w:t>
      </w:r>
      <w:r w:rsidR="00917745">
        <w:rPr>
          <w:rFonts w:asciiTheme="majorHAnsi" w:hAnsiTheme="majorHAnsi" w:cstheme="majorHAnsi"/>
        </w:rPr>
        <w:t xml:space="preserve"> (S</w:t>
      </w:r>
      <w:r w:rsidRPr="00C27298">
        <w:rPr>
          <w:rFonts w:asciiTheme="majorHAnsi" w:hAnsiTheme="majorHAnsi" w:cstheme="majorHAnsi"/>
        </w:rPr>
        <w:t>alud</w:t>
      </w:r>
      <w:r w:rsidR="00917745">
        <w:rPr>
          <w:rFonts w:asciiTheme="majorHAnsi" w:hAnsiTheme="majorHAnsi" w:cstheme="majorHAnsi"/>
        </w:rPr>
        <w:t>ar</w:t>
      </w:r>
      <w:r w:rsidRPr="00C27298">
        <w:rPr>
          <w:rFonts w:asciiTheme="majorHAnsi" w:hAnsiTheme="majorHAnsi" w:cstheme="majorHAnsi"/>
        </w:rPr>
        <w:t>, señalar su nombre y rut, señalar la parte que representa, su domicilio y forma de notificación</w:t>
      </w:r>
      <w:r w:rsidR="00917745">
        <w:rPr>
          <w:rFonts w:asciiTheme="majorHAnsi" w:hAnsiTheme="majorHAnsi" w:cstheme="majorHAnsi"/>
        </w:rPr>
        <w:t>. Al finalizar, s</w:t>
      </w:r>
      <w:r w:rsidRPr="00C27298">
        <w:rPr>
          <w:rFonts w:asciiTheme="majorHAnsi" w:hAnsiTheme="majorHAnsi" w:cstheme="majorHAnsi"/>
        </w:rPr>
        <w:t>eñalar la forma en que se le ha concedido patrocinio y poder</w:t>
      </w:r>
      <w:r w:rsidR="00917745">
        <w:rPr>
          <w:rFonts w:asciiTheme="majorHAnsi" w:hAnsiTheme="majorHAnsi" w:cstheme="majorHAnsi"/>
        </w:rPr>
        <w:t>)</w:t>
      </w:r>
      <w:r w:rsidRPr="00C27298">
        <w:rPr>
          <w:rFonts w:asciiTheme="majorHAnsi" w:hAnsiTheme="majorHAnsi" w:cstheme="majorHAnsi"/>
        </w:rPr>
        <w:t>.</w:t>
      </w:r>
    </w:p>
    <w:p w14:paraId="4A48FEEB" w14:textId="77777777" w:rsidR="00B35B27" w:rsidRPr="00C27298" w:rsidRDefault="00B35B27" w:rsidP="00B35B27">
      <w:pPr>
        <w:ind w:left="720"/>
        <w:jc w:val="both"/>
        <w:rPr>
          <w:rFonts w:asciiTheme="majorHAnsi" w:hAnsiTheme="majorHAnsi" w:cstheme="majorHAnsi"/>
        </w:rPr>
      </w:pPr>
    </w:p>
    <w:p w14:paraId="6D684CDE" w14:textId="77777777" w:rsidR="00CC3C1C" w:rsidRPr="00C27298" w:rsidRDefault="00F21043" w:rsidP="00A23011">
      <w:pPr>
        <w:numPr>
          <w:ilvl w:val="0"/>
          <w:numId w:val="2"/>
        </w:numPr>
        <w:jc w:val="both"/>
        <w:rPr>
          <w:rFonts w:asciiTheme="majorHAnsi" w:hAnsiTheme="majorHAnsi" w:cstheme="majorHAnsi"/>
        </w:rPr>
      </w:pPr>
      <w:r w:rsidRPr="00C27298">
        <w:rPr>
          <w:rFonts w:asciiTheme="majorHAnsi" w:hAnsiTheme="majorHAnsi" w:cstheme="majorHAnsi"/>
        </w:rPr>
        <w:t xml:space="preserve">¿Por qué cree que el tablero de “medios de prueba” tiene una columna de “finalidad”? </w:t>
      </w:r>
    </w:p>
    <w:p w14:paraId="5559D623" w14:textId="77777777" w:rsidR="00CC3C1C" w:rsidRPr="00C27298" w:rsidRDefault="00CC3C1C">
      <w:pPr>
        <w:jc w:val="both"/>
        <w:rPr>
          <w:rFonts w:asciiTheme="majorHAnsi" w:hAnsiTheme="majorHAnsi" w:cstheme="majorHAnsi"/>
        </w:rPr>
      </w:pPr>
    </w:p>
    <w:p w14:paraId="14EA586A" w14:textId="449A8932" w:rsidR="008A51F0" w:rsidRDefault="008A51F0" w:rsidP="008A51F0">
      <w:pPr>
        <w:pStyle w:val="Ttulo2"/>
        <w:rPr>
          <w:rFonts w:asciiTheme="majorHAnsi" w:hAnsiTheme="majorHAnsi" w:cstheme="majorHAnsi"/>
          <w:b/>
          <w:bCs/>
        </w:rPr>
      </w:pPr>
      <w:bookmarkStart w:id="17" w:name="_25m1wqe5zh7e" w:colFirst="0" w:colLast="0"/>
      <w:bookmarkStart w:id="18" w:name="_Toc98154029"/>
      <w:bookmarkEnd w:id="17"/>
      <w:r w:rsidRPr="008A51F0">
        <w:rPr>
          <w:rFonts w:asciiTheme="majorHAnsi" w:hAnsiTheme="majorHAnsi" w:cstheme="majorHAnsi"/>
          <w:b/>
          <w:bCs/>
        </w:rPr>
        <w:lastRenderedPageBreak/>
        <w:t>Caso de la corbata del abogado</w:t>
      </w:r>
      <w:bookmarkEnd w:id="18"/>
    </w:p>
    <w:p w14:paraId="3541839C" w14:textId="3BB67EE2" w:rsidR="008A51F0" w:rsidRPr="008A51F0" w:rsidRDefault="008A51F0" w:rsidP="008A51F0">
      <w:pPr>
        <w:spacing w:line="360" w:lineRule="auto"/>
        <w:jc w:val="both"/>
        <w:rPr>
          <w:rFonts w:asciiTheme="majorHAnsi" w:hAnsiTheme="majorHAnsi" w:cstheme="majorHAnsi"/>
        </w:rPr>
      </w:pPr>
      <w:r>
        <w:rPr>
          <w:rFonts w:asciiTheme="majorHAnsi" w:hAnsiTheme="majorHAnsi" w:cstheme="majorHAnsi"/>
        </w:rPr>
        <w:t>Vea el video que se encuentra a continuación que corresponde al inicio de una audiencia preparatoria en un procedimiento laboral.</w:t>
      </w:r>
    </w:p>
    <w:p w14:paraId="039C498E" w14:textId="2422E054" w:rsidR="008A51F0" w:rsidRPr="00C32C40" w:rsidRDefault="008A51F0" w:rsidP="008A51F0">
      <w:pPr>
        <w:rPr>
          <w:rFonts w:asciiTheme="majorHAnsi" w:hAnsiTheme="majorHAnsi" w:cstheme="majorHAnsi"/>
          <w:b/>
          <w:bCs/>
          <w:color w:val="9BBB59" w:themeColor="accent3"/>
        </w:rPr>
      </w:pPr>
      <w:r w:rsidRPr="00C32C40">
        <w:rPr>
          <w:rFonts w:asciiTheme="majorHAnsi" w:hAnsiTheme="majorHAnsi" w:cstheme="majorHAnsi"/>
          <w:b/>
          <w:bCs/>
          <w:color w:val="9BBB59" w:themeColor="accent3"/>
        </w:rPr>
        <w:t xml:space="preserve">Canal de YouTube: </w:t>
      </w:r>
      <w:r>
        <w:rPr>
          <w:rFonts w:asciiTheme="majorHAnsi" w:hAnsiTheme="majorHAnsi" w:cstheme="majorHAnsi"/>
          <w:b/>
          <w:bCs/>
          <w:color w:val="9BBB59" w:themeColor="accent3"/>
        </w:rPr>
        <w:tab/>
      </w:r>
      <w:r w:rsidR="007E72AC">
        <w:rPr>
          <w:rFonts w:asciiTheme="majorHAnsi" w:hAnsiTheme="majorHAnsi" w:cstheme="majorHAnsi"/>
          <w:b/>
          <w:bCs/>
          <w:color w:val="9BBB59" w:themeColor="accent3"/>
        </w:rPr>
        <w:t>Nery Suarez</w:t>
      </w:r>
    </w:p>
    <w:p w14:paraId="1DBE6C22" w14:textId="6904AC16" w:rsidR="008A51F0" w:rsidRPr="00C32C40" w:rsidRDefault="008A51F0" w:rsidP="008A51F0">
      <w:pPr>
        <w:rPr>
          <w:rFonts w:asciiTheme="majorHAnsi" w:hAnsiTheme="majorHAnsi" w:cstheme="majorHAnsi"/>
          <w:b/>
          <w:bCs/>
          <w:color w:val="9BBB59" w:themeColor="accent3"/>
        </w:rPr>
      </w:pPr>
      <w:r w:rsidRPr="00C32C40">
        <w:rPr>
          <w:rFonts w:asciiTheme="majorHAnsi" w:hAnsiTheme="majorHAnsi" w:cstheme="majorHAnsi"/>
          <w:b/>
          <w:bCs/>
          <w:color w:val="9BBB59" w:themeColor="accent3"/>
        </w:rPr>
        <w:t xml:space="preserve">Nombre video: </w:t>
      </w:r>
      <w:r>
        <w:rPr>
          <w:rFonts w:asciiTheme="majorHAnsi" w:hAnsiTheme="majorHAnsi" w:cstheme="majorHAnsi"/>
          <w:b/>
          <w:bCs/>
          <w:color w:val="9BBB59" w:themeColor="accent3"/>
        </w:rPr>
        <w:tab/>
      </w:r>
      <w:r>
        <w:rPr>
          <w:rFonts w:asciiTheme="majorHAnsi" w:hAnsiTheme="majorHAnsi" w:cstheme="majorHAnsi"/>
          <w:b/>
          <w:bCs/>
          <w:color w:val="9BBB59" w:themeColor="accent3"/>
        </w:rPr>
        <w:tab/>
      </w:r>
      <w:r w:rsidR="007E72AC">
        <w:rPr>
          <w:rFonts w:asciiTheme="majorHAnsi" w:hAnsiTheme="majorHAnsi" w:cstheme="majorHAnsi"/>
          <w:b/>
          <w:bCs/>
          <w:color w:val="9BBB59" w:themeColor="accent3"/>
        </w:rPr>
        <w:t>Discusión entre Juez y Abogado de una corbata</w:t>
      </w:r>
    </w:p>
    <w:p w14:paraId="2D4719E3" w14:textId="4C1A5B80" w:rsidR="008A51F0" w:rsidRPr="00C32C40" w:rsidRDefault="008A51F0" w:rsidP="008A51F0">
      <w:pPr>
        <w:rPr>
          <w:rFonts w:asciiTheme="majorHAnsi" w:hAnsiTheme="majorHAnsi" w:cstheme="majorHAnsi"/>
          <w:b/>
          <w:bCs/>
          <w:color w:val="9BBB59" w:themeColor="accent3"/>
        </w:rPr>
      </w:pPr>
      <w:r w:rsidRPr="00C32C40">
        <w:rPr>
          <w:rFonts w:asciiTheme="majorHAnsi" w:hAnsiTheme="majorHAnsi" w:cstheme="majorHAnsi"/>
          <w:b/>
          <w:bCs/>
          <w:color w:val="9BBB59" w:themeColor="accent3"/>
        </w:rPr>
        <w:t xml:space="preserve">Fecha: </w:t>
      </w:r>
      <w:r>
        <w:rPr>
          <w:rFonts w:asciiTheme="majorHAnsi" w:hAnsiTheme="majorHAnsi" w:cstheme="majorHAnsi"/>
          <w:b/>
          <w:bCs/>
          <w:color w:val="9BBB59" w:themeColor="accent3"/>
        </w:rPr>
        <w:tab/>
      </w:r>
      <w:r>
        <w:rPr>
          <w:rFonts w:asciiTheme="majorHAnsi" w:hAnsiTheme="majorHAnsi" w:cstheme="majorHAnsi"/>
          <w:b/>
          <w:bCs/>
          <w:color w:val="9BBB59" w:themeColor="accent3"/>
        </w:rPr>
        <w:tab/>
      </w:r>
      <w:r>
        <w:rPr>
          <w:rFonts w:asciiTheme="majorHAnsi" w:hAnsiTheme="majorHAnsi" w:cstheme="majorHAnsi"/>
          <w:b/>
          <w:bCs/>
          <w:color w:val="9BBB59" w:themeColor="accent3"/>
        </w:rPr>
        <w:tab/>
      </w:r>
      <w:r w:rsidR="007E72AC">
        <w:rPr>
          <w:rFonts w:asciiTheme="majorHAnsi" w:hAnsiTheme="majorHAnsi" w:cstheme="majorHAnsi"/>
          <w:b/>
          <w:bCs/>
          <w:color w:val="9BBB59" w:themeColor="accent3"/>
        </w:rPr>
        <w:t>31 julio del 2017</w:t>
      </w:r>
    </w:p>
    <w:p w14:paraId="1BB8E286" w14:textId="2FE25064" w:rsidR="008A51F0" w:rsidRPr="006B61D0" w:rsidRDefault="008A51F0" w:rsidP="008A51F0">
      <w:pPr>
        <w:rPr>
          <w:rFonts w:asciiTheme="majorHAnsi" w:hAnsiTheme="majorHAnsi" w:cstheme="majorHAnsi"/>
          <w:b/>
          <w:bCs/>
          <w:color w:val="9BBB59" w:themeColor="accent3"/>
          <w:lang w:val="es-CL"/>
        </w:rPr>
      </w:pPr>
      <w:r w:rsidRPr="006B61D0">
        <w:rPr>
          <w:rFonts w:asciiTheme="majorHAnsi" w:hAnsiTheme="majorHAnsi" w:cstheme="majorHAnsi"/>
          <w:b/>
          <w:bCs/>
          <w:color w:val="9BBB59" w:themeColor="accent3"/>
          <w:lang w:val="es-CL"/>
        </w:rPr>
        <w:t xml:space="preserve">Link: </w:t>
      </w:r>
      <w:r w:rsidRPr="006B61D0">
        <w:rPr>
          <w:rFonts w:asciiTheme="majorHAnsi" w:hAnsiTheme="majorHAnsi" w:cstheme="majorHAnsi"/>
          <w:b/>
          <w:bCs/>
          <w:color w:val="9BBB59" w:themeColor="accent3"/>
          <w:lang w:val="es-CL"/>
        </w:rPr>
        <w:tab/>
      </w:r>
      <w:r w:rsidRPr="006B61D0">
        <w:rPr>
          <w:rFonts w:asciiTheme="majorHAnsi" w:hAnsiTheme="majorHAnsi" w:cstheme="majorHAnsi"/>
          <w:b/>
          <w:bCs/>
          <w:color w:val="9BBB59" w:themeColor="accent3"/>
          <w:lang w:val="es-CL"/>
        </w:rPr>
        <w:tab/>
      </w:r>
      <w:r w:rsidRPr="006B61D0">
        <w:rPr>
          <w:rFonts w:asciiTheme="majorHAnsi" w:hAnsiTheme="majorHAnsi" w:cstheme="majorHAnsi"/>
          <w:b/>
          <w:bCs/>
          <w:color w:val="9BBB59" w:themeColor="accent3"/>
          <w:lang w:val="es-CL"/>
        </w:rPr>
        <w:tab/>
      </w:r>
      <w:hyperlink r:id="rId9" w:history="1">
        <w:r w:rsidR="007E72AC" w:rsidRPr="006B61D0">
          <w:rPr>
            <w:rStyle w:val="Hipervnculo"/>
            <w:rFonts w:asciiTheme="majorHAnsi" w:hAnsiTheme="majorHAnsi" w:cstheme="majorHAnsi"/>
            <w:b/>
            <w:bCs/>
            <w:lang w:val="es-CL"/>
          </w:rPr>
          <w:t>https://www.youtube.com/watch?v=G-PQRk_KPM4</w:t>
        </w:r>
      </w:hyperlink>
    </w:p>
    <w:p w14:paraId="6615BBC5" w14:textId="14CB042E" w:rsidR="007E72AC" w:rsidRPr="006B61D0" w:rsidRDefault="007E72AC" w:rsidP="008A51F0">
      <w:pPr>
        <w:rPr>
          <w:rFonts w:asciiTheme="majorHAnsi" w:hAnsiTheme="majorHAnsi" w:cstheme="majorHAnsi"/>
          <w:b/>
          <w:bCs/>
          <w:color w:val="9BBB59" w:themeColor="accent3"/>
          <w:lang w:val="es-CL"/>
        </w:rPr>
      </w:pPr>
      <w:r>
        <w:rPr>
          <w:rFonts w:asciiTheme="majorHAnsi" w:hAnsiTheme="majorHAnsi" w:cstheme="majorHAnsi"/>
          <w:b/>
          <w:bCs/>
          <w:noProof/>
          <w:color w:val="9BBB59" w:themeColor="accent3"/>
          <w:lang w:val="es-CL"/>
        </w:rPr>
        <mc:AlternateContent>
          <mc:Choice Requires="wps">
            <w:drawing>
              <wp:anchor distT="0" distB="0" distL="114300" distR="114300" simplePos="0" relativeHeight="251782144" behindDoc="1" locked="0" layoutInCell="1" allowOverlap="1" wp14:anchorId="4B6C0751" wp14:editId="1CEA8E6D">
                <wp:simplePos x="0" y="0"/>
                <wp:positionH relativeFrom="column">
                  <wp:posOffset>600075</wp:posOffset>
                </wp:positionH>
                <wp:positionV relativeFrom="paragraph">
                  <wp:posOffset>196215</wp:posOffset>
                </wp:positionV>
                <wp:extent cx="4495800" cy="3467100"/>
                <wp:effectExtent l="57150" t="38100" r="57150" b="95250"/>
                <wp:wrapNone/>
                <wp:docPr id="40" name="Rectángulo 40"/>
                <wp:cNvGraphicFramePr/>
                <a:graphic xmlns:a="http://schemas.openxmlformats.org/drawingml/2006/main">
                  <a:graphicData uri="http://schemas.microsoft.com/office/word/2010/wordprocessingShape">
                    <wps:wsp>
                      <wps:cNvSpPr/>
                      <wps:spPr>
                        <a:xfrm>
                          <a:off x="0" y="0"/>
                          <a:ext cx="4495800" cy="3467100"/>
                        </a:xfrm>
                        <a:prstGeom prst="rect">
                          <a:avLst/>
                        </a:prstGeom>
                        <a:solidFill>
                          <a:schemeClr val="bg1">
                            <a:lumMod val="85000"/>
                          </a:schemeClr>
                        </a:solidFill>
                        <a:ln w="28575">
                          <a:solidFill>
                            <a:schemeClr val="accent3">
                              <a:lumMod val="75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D925A2A" id="Rectángulo 40" o:spid="_x0000_s1026" style="position:absolute;margin-left:47.25pt;margin-top:15.45pt;width:354pt;height:273pt;z-index:-251534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" fillcolor="#d8d8d8 [2732]" strokecolor="#76923c [2406]" strokeweight="2.25pt">
                <v:shadow on="t" color="black" opacity="22937f" origin=",.5" offset="0,.63889mm"/>
              </v:rect>
            </w:pict>
          </mc:Fallback>
        </mc:AlternateContent>
      </w:r>
    </w:p>
    <w:p w14:paraId="0EECDF24" w14:textId="4853E830" w:rsidR="007E72AC" w:rsidRPr="006B61D0" w:rsidRDefault="007E72AC" w:rsidP="008A51F0">
      <w:pPr>
        <w:rPr>
          <w:rFonts w:asciiTheme="majorHAnsi" w:hAnsiTheme="majorHAnsi" w:cstheme="majorHAnsi"/>
          <w:b/>
          <w:bCs/>
          <w:color w:val="9BBB59" w:themeColor="accent3"/>
          <w:lang w:val="es-CL"/>
        </w:rPr>
      </w:pPr>
    </w:p>
    <w:p w14:paraId="1C1EEE86" w14:textId="55FF5945" w:rsidR="007E72AC" w:rsidRPr="006B61D0" w:rsidRDefault="007E72AC" w:rsidP="008A51F0">
      <w:pPr>
        <w:rPr>
          <w:rFonts w:asciiTheme="majorHAnsi" w:hAnsiTheme="majorHAnsi" w:cstheme="majorHAnsi"/>
          <w:b/>
          <w:bCs/>
          <w:color w:val="9BBB59" w:themeColor="accent3"/>
          <w:lang w:val="es-CL"/>
        </w:rPr>
      </w:pPr>
      <w:r>
        <w:rPr>
          <w:rFonts w:asciiTheme="majorHAnsi" w:hAnsiTheme="majorHAnsi" w:cstheme="majorHAnsi"/>
          <w:b/>
          <w:bCs/>
          <w:noProof/>
          <w:color w:val="9BBB59" w:themeColor="accent3"/>
          <w:lang w:val="es-CL"/>
        </w:rPr>
        <w:drawing>
          <wp:anchor distT="0" distB="0" distL="114300" distR="114300" simplePos="0" relativeHeight="251781120" behindDoc="1" locked="0" layoutInCell="1" allowOverlap="1" wp14:anchorId="311B42EA" wp14:editId="044B1AF7">
            <wp:simplePos x="0" y="0"/>
            <wp:positionH relativeFrom="margin">
              <wp:align>center</wp:align>
            </wp:positionH>
            <wp:positionV relativeFrom="paragraph">
              <wp:posOffset>13970</wp:posOffset>
            </wp:positionV>
            <wp:extent cx="3990975" cy="2992755"/>
            <wp:effectExtent l="0" t="0" r="9525" b="0"/>
            <wp:wrapTight wrapText="bothSides">
              <wp:wrapPolygon edited="0">
                <wp:start x="0" y="0"/>
                <wp:lineTo x="0" y="21449"/>
                <wp:lineTo x="21548" y="21449"/>
                <wp:lineTo x="21548" y="0"/>
                <wp:lineTo x="0" y="0"/>
              </wp:wrapPolygon>
            </wp:wrapTight>
            <wp:docPr id="39" name="Vídeo 39" descr="Discusión entre Juez y Abogado por una Corbata">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Vídeo 39" descr="Discusión entre Juez y Abogado por una Corbata">
                      <a:hlinkClick r:id="rId10"/>
                    </pic:cNvPr>
                    <pic:cNvPicPr/>
                  </pic:nvPicPr>
                  <pic:blipFill>
                    <a:blip r:embed="rId11">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G-PQRk_KPM4?feature=oembed&quot; frameborder=&quot;0&quot; allow=&quot;accelerometer; autoplay; clipboard-write; encrypted-media; gyroscope; picture-in-picture&quot; allowfullscreen=&quot;&quot; sandbox=&quot;allow-scripts allow-same-origin allow-popups&quot;&gt;&lt;/iframe&gt;" h="113" w="200"/>
                        </a:ext>
                      </a:extLst>
                    </a:blip>
                    <a:stretch>
                      <a:fillRect/>
                    </a:stretch>
                  </pic:blipFill>
                  <pic:spPr>
                    <a:xfrm>
                      <a:off x="0" y="0"/>
                      <a:ext cx="3990975" cy="2992755"/>
                    </a:xfrm>
                    <a:prstGeom prst="rect">
                      <a:avLst/>
                    </a:prstGeom>
                  </pic:spPr>
                </pic:pic>
              </a:graphicData>
            </a:graphic>
            <wp14:sizeRelH relativeFrom="margin">
              <wp14:pctWidth>0</wp14:pctWidth>
            </wp14:sizeRelH>
            <wp14:sizeRelV relativeFrom="margin">
              <wp14:pctHeight>0</wp14:pctHeight>
            </wp14:sizeRelV>
          </wp:anchor>
        </w:drawing>
      </w:r>
    </w:p>
    <w:p w14:paraId="532E0DB9" w14:textId="65EB35E0" w:rsidR="007E72AC" w:rsidRPr="006B61D0" w:rsidRDefault="007E72AC" w:rsidP="008A51F0">
      <w:pPr>
        <w:rPr>
          <w:rFonts w:asciiTheme="majorHAnsi" w:hAnsiTheme="majorHAnsi" w:cstheme="majorHAnsi"/>
          <w:b/>
          <w:bCs/>
          <w:color w:val="9BBB59" w:themeColor="accent3"/>
          <w:lang w:val="es-CL"/>
        </w:rPr>
      </w:pPr>
    </w:p>
    <w:p w14:paraId="778E1069" w14:textId="6D66A178" w:rsidR="008A51F0" w:rsidRPr="006B61D0" w:rsidRDefault="008A51F0" w:rsidP="008A51F0">
      <w:pPr>
        <w:rPr>
          <w:lang w:val="es-CL"/>
        </w:rPr>
      </w:pPr>
    </w:p>
    <w:p w14:paraId="154D6970" w14:textId="55D2B671" w:rsidR="007E72AC" w:rsidRPr="006B61D0" w:rsidRDefault="007E72AC" w:rsidP="008A51F0">
      <w:pPr>
        <w:rPr>
          <w:lang w:val="es-CL"/>
        </w:rPr>
      </w:pPr>
    </w:p>
    <w:p w14:paraId="0FADF534" w14:textId="1FA491CD" w:rsidR="007E72AC" w:rsidRPr="006B61D0" w:rsidRDefault="007E72AC" w:rsidP="008A51F0">
      <w:pPr>
        <w:rPr>
          <w:lang w:val="es-CL"/>
        </w:rPr>
      </w:pPr>
    </w:p>
    <w:p w14:paraId="077A2B03" w14:textId="74D0B4C7" w:rsidR="007E72AC" w:rsidRPr="006B61D0" w:rsidRDefault="007E72AC" w:rsidP="008A51F0">
      <w:pPr>
        <w:rPr>
          <w:lang w:val="es-CL"/>
        </w:rPr>
      </w:pPr>
    </w:p>
    <w:p w14:paraId="05B43A52" w14:textId="6E2E115C" w:rsidR="007E72AC" w:rsidRPr="006B61D0" w:rsidRDefault="007E72AC" w:rsidP="008A51F0">
      <w:pPr>
        <w:rPr>
          <w:lang w:val="es-CL"/>
        </w:rPr>
      </w:pPr>
    </w:p>
    <w:p w14:paraId="785CF1C0" w14:textId="20B3525B" w:rsidR="007E72AC" w:rsidRPr="006B61D0" w:rsidRDefault="007E72AC" w:rsidP="008A51F0">
      <w:pPr>
        <w:rPr>
          <w:lang w:val="es-CL"/>
        </w:rPr>
      </w:pPr>
    </w:p>
    <w:p w14:paraId="1A6B2D6D" w14:textId="1CBA6333" w:rsidR="007E72AC" w:rsidRPr="006B61D0" w:rsidRDefault="007E72AC" w:rsidP="008A51F0">
      <w:pPr>
        <w:rPr>
          <w:lang w:val="es-CL"/>
        </w:rPr>
      </w:pPr>
    </w:p>
    <w:p w14:paraId="357C62A3" w14:textId="7FE0C926" w:rsidR="007E72AC" w:rsidRPr="006B61D0" w:rsidRDefault="007E72AC" w:rsidP="008A51F0">
      <w:pPr>
        <w:rPr>
          <w:lang w:val="es-CL"/>
        </w:rPr>
      </w:pPr>
    </w:p>
    <w:p w14:paraId="6D91B103" w14:textId="0940A3D3" w:rsidR="007E72AC" w:rsidRPr="006B61D0" w:rsidRDefault="007E72AC" w:rsidP="008A51F0">
      <w:pPr>
        <w:rPr>
          <w:lang w:val="es-CL"/>
        </w:rPr>
      </w:pPr>
    </w:p>
    <w:p w14:paraId="0FD98024" w14:textId="2615982E" w:rsidR="007E72AC" w:rsidRPr="006B61D0" w:rsidRDefault="007E72AC" w:rsidP="008A51F0">
      <w:pPr>
        <w:rPr>
          <w:lang w:val="es-CL"/>
        </w:rPr>
      </w:pPr>
    </w:p>
    <w:p w14:paraId="257BF1E8" w14:textId="1EFC18EA" w:rsidR="007E72AC" w:rsidRPr="006B61D0" w:rsidRDefault="007E72AC" w:rsidP="008A51F0">
      <w:pPr>
        <w:rPr>
          <w:lang w:val="es-CL"/>
        </w:rPr>
      </w:pPr>
    </w:p>
    <w:p w14:paraId="4854955C" w14:textId="6FF2C7C8" w:rsidR="007E72AC" w:rsidRPr="006B61D0" w:rsidRDefault="007E72AC" w:rsidP="008A51F0">
      <w:pPr>
        <w:rPr>
          <w:lang w:val="es-CL"/>
        </w:rPr>
      </w:pPr>
    </w:p>
    <w:p w14:paraId="4FE729EF" w14:textId="72408D6A" w:rsidR="007E72AC" w:rsidRPr="006B61D0" w:rsidRDefault="007E72AC" w:rsidP="008A51F0">
      <w:pPr>
        <w:rPr>
          <w:lang w:val="es-CL"/>
        </w:rPr>
      </w:pPr>
    </w:p>
    <w:p w14:paraId="317E0250" w14:textId="4A2B72A1" w:rsidR="007E72AC" w:rsidRPr="006B61D0" w:rsidRDefault="007E72AC" w:rsidP="008A51F0">
      <w:pPr>
        <w:rPr>
          <w:lang w:val="es-CL"/>
        </w:rPr>
      </w:pPr>
    </w:p>
    <w:p w14:paraId="7FD973D5" w14:textId="543DC16B" w:rsidR="007E72AC" w:rsidRPr="006B61D0" w:rsidRDefault="007E72AC" w:rsidP="008A51F0">
      <w:pPr>
        <w:rPr>
          <w:lang w:val="es-CL"/>
        </w:rPr>
      </w:pPr>
    </w:p>
    <w:p w14:paraId="6031F644" w14:textId="77C18B15" w:rsidR="007E72AC" w:rsidRPr="006B61D0" w:rsidRDefault="007E72AC" w:rsidP="008A51F0">
      <w:pPr>
        <w:rPr>
          <w:lang w:val="es-CL"/>
        </w:rPr>
      </w:pPr>
    </w:p>
    <w:p w14:paraId="5701928C" w14:textId="725FF0AE" w:rsidR="007E72AC" w:rsidRPr="006B61D0" w:rsidRDefault="007E72AC" w:rsidP="008A51F0">
      <w:pPr>
        <w:rPr>
          <w:lang w:val="es-CL"/>
        </w:rPr>
      </w:pPr>
    </w:p>
    <w:p w14:paraId="65A12BA9" w14:textId="7314D453" w:rsidR="007E72AC" w:rsidRPr="006B61D0" w:rsidRDefault="007E72AC" w:rsidP="008A51F0">
      <w:pPr>
        <w:rPr>
          <w:lang w:val="es-CL"/>
        </w:rPr>
      </w:pPr>
    </w:p>
    <w:p w14:paraId="01225D81" w14:textId="0E11979D" w:rsidR="007E72AC" w:rsidRDefault="007E72AC" w:rsidP="00D34AAE">
      <w:pPr>
        <w:pStyle w:val="Ttulo3"/>
        <w:spacing w:line="360" w:lineRule="auto"/>
        <w:jc w:val="both"/>
        <w:rPr>
          <w:rFonts w:asciiTheme="majorHAnsi" w:hAnsiTheme="majorHAnsi" w:cstheme="majorHAnsi"/>
        </w:rPr>
      </w:pPr>
      <w:bookmarkStart w:id="19" w:name="_Toc98154030"/>
      <w:r w:rsidRPr="007E72AC">
        <w:rPr>
          <w:rFonts w:asciiTheme="majorHAnsi" w:hAnsiTheme="majorHAnsi" w:cstheme="majorHAnsi"/>
        </w:rPr>
        <w:t>Ejercicio 3</w:t>
      </w:r>
      <w:bookmarkEnd w:id="19"/>
    </w:p>
    <w:p w14:paraId="520DB102" w14:textId="4A55C7C4" w:rsidR="00182458" w:rsidRDefault="00182458" w:rsidP="00D34AAE">
      <w:pPr>
        <w:spacing w:line="360" w:lineRule="auto"/>
        <w:jc w:val="both"/>
        <w:rPr>
          <w:rFonts w:asciiTheme="majorHAnsi" w:hAnsiTheme="majorHAnsi" w:cstheme="majorHAnsi"/>
        </w:rPr>
      </w:pPr>
      <w:r w:rsidRPr="00182458">
        <w:rPr>
          <w:rFonts w:asciiTheme="majorHAnsi" w:hAnsiTheme="majorHAnsi" w:cstheme="majorHAnsi"/>
        </w:rPr>
        <w:t>Responda las siguientes preguntas</w:t>
      </w:r>
      <w:r w:rsidR="00C72560">
        <w:rPr>
          <w:rFonts w:asciiTheme="majorHAnsi" w:hAnsiTheme="majorHAnsi" w:cstheme="majorHAnsi"/>
        </w:rPr>
        <w:t xml:space="preserve"> después de ver el video anterior</w:t>
      </w:r>
      <w:r w:rsidRPr="00182458">
        <w:rPr>
          <w:rFonts w:asciiTheme="majorHAnsi" w:hAnsiTheme="majorHAnsi" w:cstheme="majorHAnsi"/>
        </w:rPr>
        <w:t>:</w:t>
      </w:r>
    </w:p>
    <w:p w14:paraId="18107993" w14:textId="1D569D98" w:rsidR="00182458" w:rsidRDefault="00182458" w:rsidP="00D34AAE">
      <w:pPr>
        <w:pStyle w:val="Prrafodelista"/>
        <w:numPr>
          <w:ilvl w:val="0"/>
          <w:numId w:val="29"/>
        </w:numPr>
        <w:spacing w:line="360" w:lineRule="auto"/>
        <w:jc w:val="both"/>
        <w:rPr>
          <w:rFonts w:asciiTheme="majorHAnsi" w:hAnsiTheme="majorHAnsi" w:cstheme="majorHAnsi"/>
        </w:rPr>
      </w:pPr>
      <w:r>
        <w:rPr>
          <w:rFonts w:asciiTheme="majorHAnsi" w:hAnsiTheme="majorHAnsi" w:cstheme="majorHAnsi"/>
        </w:rPr>
        <w:t>¿Cuál fue el objeto de la discusión?</w:t>
      </w:r>
    </w:p>
    <w:p w14:paraId="1EE88BB7" w14:textId="052375A7" w:rsidR="00182458" w:rsidRDefault="00182458" w:rsidP="00D34AAE">
      <w:pPr>
        <w:pStyle w:val="Prrafodelista"/>
        <w:numPr>
          <w:ilvl w:val="0"/>
          <w:numId w:val="29"/>
        </w:numPr>
        <w:spacing w:line="360" w:lineRule="auto"/>
        <w:jc w:val="both"/>
        <w:rPr>
          <w:rFonts w:asciiTheme="majorHAnsi" w:hAnsiTheme="majorHAnsi" w:cstheme="majorHAnsi"/>
        </w:rPr>
      </w:pPr>
      <w:r>
        <w:rPr>
          <w:rFonts w:asciiTheme="majorHAnsi" w:hAnsiTheme="majorHAnsi" w:cstheme="majorHAnsi"/>
        </w:rPr>
        <w:t>¿Cuáles fueron los intereses en conflicto en la discusión?</w:t>
      </w:r>
    </w:p>
    <w:p w14:paraId="2652B217" w14:textId="41B08415" w:rsidR="00182458" w:rsidRDefault="00182458" w:rsidP="00D34AAE">
      <w:pPr>
        <w:pStyle w:val="Prrafodelista"/>
        <w:numPr>
          <w:ilvl w:val="0"/>
          <w:numId w:val="29"/>
        </w:numPr>
        <w:spacing w:line="360" w:lineRule="auto"/>
        <w:jc w:val="both"/>
        <w:rPr>
          <w:rFonts w:asciiTheme="majorHAnsi" w:hAnsiTheme="majorHAnsi" w:cstheme="majorHAnsi"/>
        </w:rPr>
      </w:pPr>
      <w:r>
        <w:rPr>
          <w:rFonts w:asciiTheme="majorHAnsi" w:hAnsiTheme="majorHAnsi" w:cstheme="majorHAnsi"/>
        </w:rPr>
        <w:t>¿Qué simboliza la corbata en el lenguaje no verbal del tribunal?</w:t>
      </w:r>
    </w:p>
    <w:p w14:paraId="2BC7EE39" w14:textId="6AEEE3C2" w:rsidR="00D34AAE" w:rsidRDefault="00D34AAE" w:rsidP="00D34AAE">
      <w:pPr>
        <w:pStyle w:val="Prrafodelista"/>
        <w:numPr>
          <w:ilvl w:val="0"/>
          <w:numId w:val="29"/>
        </w:numPr>
        <w:spacing w:line="360" w:lineRule="auto"/>
        <w:jc w:val="both"/>
        <w:rPr>
          <w:rFonts w:asciiTheme="majorHAnsi" w:hAnsiTheme="majorHAnsi" w:cstheme="majorHAnsi"/>
        </w:rPr>
      </w:pPr>
      <w:r>
        <w:rPr>
          <w:rFonts w:asciiTheme="majorHAnsi" w:hAnsiTheme="majorHAnsi" w:cstheme="majorHAnsi"/>
        </w:rPr>
        <w:t>¿Cómo calificaría la actitud del abogado? Señale las acciones concretas que lo hacen dar su calificación.</w:t>
      </w:r>
    </w:p>
    <w:p w14:paraId="24E55A22" w14:textId="5AC4CE64" w:rsidR="00736E1C" w:rsidRPr="00736E1C" w:rsidRDefault="00D34AAE" w:rsidP="00736E1C">
      <w:pPr>
        <w:pStyle w:val="Prrafodelista"/>
        <w:numPr>
          <w:ilvl w:val="0"/>
          <w:numId w:val="29"/>
        </w:numPr>
        <w:spacing w:line="360" w:lineRule="auto"/>
        <w:jc w:val="both"/>
        <w:rPr>
          <w:rFonts w:asciiTheme="majorHAnsi" w:hAnsiTheme="majorHAnsi" w:cstheme="majorHAnsi"/>
        </w:rPr>
      </w:pPr>
      <w:r>
        <w:rPr>
          <w:rFonts w:asciiTheme="majorHAnsi" w:hAnsiTheme="majorHAnsi" w:cstheme="majorHAnsi"/>
        </w:rPr>
        <w:t>¿Cómo calificaría la actitud de la jueza? Señale las acciones concretas que lo hacen dar su calificación.</w:t>
      </w:r>
    </w:p>
    <w:p w14:paraId="3AFA59DA" w14:textId="62333B49" w:rsidR="00D34AAE" w:rsidRDefault="00D34AAE" w:rsidP="00D34AAE">
      <w:pPr>
        <w:pStyle w:val="Prrafodelista"/>
        <w:numPr>
          <w:ilvl w:val="0"/>
          <w:numId w:val="29"/>
        </w:numPr>
        <w:spacing w:line="360" w:lineRule="auto"/>
        <w:jc w:val="both"/>
        <w:rPr>
          <w:rFonts w:asciiTheme="majorHAnsi" w:hAnsiTheme="majorHAnsi" w:cstheme="majorHAnsi"/>
        </w:rPr>
      </w:pPr>
      <w:r>
        <w:rPr>
          <w:rFonts w:asciiTheme="majorHAnsi" w:hAnsiTheme="majorHAnsi" w:cstheme="majorHAnsi"/>
        </w:rPr>
        <w:lastRenderedPageBreak/>
        <w:t xml:space="preserve">¿Cómo calificaría la actitud del cliente del abogado? Señale las acciones concretas que lo hacen dar su calificación. </w:t>
      </w:r>
    </w:p>
    <w:p w14:paraId="1BCC0495" w14:textId="4B2ECA4A" w:rsidR="00182458" w:rsidRDefault="00182458" w:rsidP="00D34AAE">
      <w:pPr>
        <w:pStyle w:val="Prrafodelista"/>
        <w:numPr>
          <w:ilvl w:val="0"/>
          <w:numId w:val="29"/>
        </w:numPr>
        <w:spacing w:line="360" w:lineRule="auto"/>
        <w:jc w:val="both"/>
        <w:rPr>
          <w:rFonts w:asciiTheme="majorHAnsi" w:hAnsiTheme="majorHAnsi" w:cstheme="majorHAnsi"/>
        </w:rPr>
      </w:pPr>
      <w:r>
        <w:rPr>
          <w:rFonts w:asciiTheme="majorHAnsi" w:hAnsiTheme="majorHAnsi" w:cstheme="majorHAnsi"/>
        </w:rPr>
        <w:t xml:space="preserve">¿Cómo el término de la audiencia </w:t>
      </w:r>
      <w:r w:rsidR="00D34AAE">
        <w:rPr>
          <w:rFonts w:asciiTheme="majorHAnsi" w:hAnsiTheme="majorHAnsi" w:cstheme="majorHAnsi"/>
        </w:rPr>
        <w:t>beneficia al cliente?</w:t>
      </w:r>
    </w:p>
    <w:p w14:paraId="5D134B4D" w14:textId="43031D05" w:rsidR="00736E1C" w:rsidRDefault="00736E1C" w:rsidP="00736E1C">
      <w:pPr>
        <w:spacing w:line="360" w:lineRule="auto"/>
        <w:jc w:val="both"/>
        <w:rPr>
          <w:rFonts w:asciiTheme="majorHAnsi" w:hAnsiTheme="majorHAnsi" w:cstheme="majorHAnsi"/>
        </w:rPr>
      </w:pPr>
    </w:p>
    <w:p w14:paraId="697D2E58" w14:textId="5259FB99" w:rsidR="00736E1C" w:rsidRDefault="00736E1C" w:rsidP="00736E1C">
      <w:pPr>
        <w:pStyle w:val="Ttulo2"/>
        <w:rPr>
          <w:rFonts w:asciiTheme="majorHAnsi" w:hAnsiTheme="majorHAnsi" w:cstheme="majorHAnsi"/>
          <w:b/>
          <w:bCs/>
        </w:rPr>
      </w:pPr>
      <w:bookmarkStart w:id="20" w:name="_Toc98154031"/>
      <w:r w:rsidRPr="00736E1C">
        <w:rPr>
          <w:rFonts w:asciiTheme="majorHAnsi" w:hAnsiTheme="majorHAnsi" w:cstheme="majorHAnsi"/>
          <w:b/>
          <w:bCs/>
        </w:rPr>
        <w:t>Caso del alegato intenso</w:t>
      </w:r>
      <w:bookmarkEnd w:id="20"/>
    </w:p>
    <w:p w14:paraId="7E2DDDE0" w14:textId="71221F5A" w:rsidR="00736E1C" w:rsidRPr="00736E1C" w:rsidRDefault="00736E1C" w:rsidP="00736E1C">
      <w:pPr>
        <w:spacing w:line="360" w:lineRule="auto"/>
        <w:jc w:val="both"/>
        <w:rPr>
          <w:rFonts w:asciiTheme="majorHAnsi" w:hAnsiTheme="majorHAnsi" w:cstheme="majorHAnsi"/>
        </w:rPr>
      </w:pPr>
      <w:r>
        <w:rPr>
          <w:rFonts w:asciiTheme="majorHAnsi" w:hAnsiTheme="majorHAnsi" w:cstheme="majorHAnsi"/>
        </w:rPr>
        <w:t xml:space="preserve">Vea el video que se encuentra a continuación que corresponde a un alegato en un tribunal de Perú. </w:t>
      </w:r>
    </w:p>
    <w:p w14:paraId="355A5025" w14:textId="3359D463" w:rsidR="00736E1C" w:rsidRPr="00C32C40" w:rsidRDefault="00736E1C" w:rsidP="00736E1C">
      <w:pPr>
        <w:spacing w:line="360" w:lineRule="auto"/>
        <w:rPr>
          <w:rFonts w:asciiTheme="majorHAnsi" w:hAnsiTheme="majorHAnsi" w:cstheme="majorHAnsi"/>
          <w:b/>
          <w:bCs/>
          <w:color w:val="9BBB59" w:themeColor="accent3"/>
        </w:rPr>
      </w:pPr>
      <w:r w:rsidRPr="00C32C40">
        <w:rPr>
          <w:rFonts w:asciiTheme="majorHAnsi" w:hAnsiTheme="majorHAnsi" w:cstheme="majorHAnsi"/>
          <w:b/>
          <w:bCs/>
          <w:color w:val="9BBB59" w:themeColor="accent3"/>
        </w:rPr>
        <w:t xml:space="preserve">Canal de YouTube: </w:t>
      </w:r>
      <w:r>
        <w:rPr>
          <w:rFonts w:asciiTheme="majorHAnsi" w:hAnsiTheme="majorHAnsi" w:cstheme="majorHAnsi"/>
          <w:b/>
          <w:bCs/>
          <w:color w:val="9BBB59" w:themeColor="accent3"/>
        </w:rPr>
        <w:tab/>
      </w:r>
      <w:r w:rsidR="00456D89">
        <w:rPr>
          <w:rFonts w:asciiTheme="majorHAnsi" w:hAnsiTheme="majorHAnsi" w:cstheme="majorHAnsi"/>
          <w:b/>
          <w:bCs/>
          <w:color w:val="9BBB59" w:themeColor="accent3"/>
        </w:rPr>
        <w:t>LP Pasión por el Derecho</w:t>
      </w:r>
    </w:p>
    <w:p w14:paraId="64C16EAF" w14:textId="23F9220A" w:rsidR="00736E1C" w:rsidRPr="00C32C40" w:rsidRDefault="00736E1C" w:rsidP="00736E1C">
      <w:pPr>
        <w:spacing w:line="360" w:lineRule="auto"/>
        <w:rPr>
          <w:rFonts w:asciiTheme="majorHAnsi" w:hAnsiTheme="majorHAnsi" w:cstheme="majorHAnsi"/>
          <w:b/>
          <w:bCs/>
          <w:color w:val="9BBB59" w:themeColor="accent3"/>
        </w:rPr>
      </w:pPr>
      <w:r w:rsidRPr="00C32C40">
        <w:rPr>
          <w:rFonts w:asciiTheme="majorHAnsi" w:hAnsiTheme="majorHAnsi" w:cstheme="majorHAnsi"/>
          <w:b/>
          <w:bCs/>
          <w:color w:val="9BBB59" w:themeColor="accent3"/>
        </w:rPr>
        <w:t xml:space="preserve">Nombre video: </w:t>
      </w:r>
      <w:r>
        <w:rPr>
          <w:rFonts w:asciiTheme="majorHAnsi" w:hAnsiTheme="majorHAnsi" w:cstheme="majorHAnsi"/>
          <w:b/>
          <w:bCs/>
          <w:color w:val="9BBB59" w:themeColor="accent3"/>
        </w:rPr>
        <w:tab/>
      </w:r>
      <w:r>
        <w:rPr>
          <w:rFonts w:asciiTheme="majorHAnsi" w:hAnsiTheme="majorHAnsi" w:cstheme="majorHAnsi"/>
          <w:b/>
          <w:bCs/>
          <w:color w:val="9BBB59" w:themeColor="accent3"/>
        </w:rPr>
        <w:tab/>
      </w:r>
      <w:r w:rsidR="00456D89">
        <w:rPr>
          <w:rFonts w:asciiTheme="majorHAnsi" w:hAnsiTheme="majorHAnsi" w:cstheme="majorHAnsi"/>
          <w:b/>
          <w:bCs/>
          <w:color w:val="9BBB59" w:themeColor="accent3"/>
        </w:rPr>
        <w:t>Juez no admite forma de alegar del abogado y éste se defiende</w:t>
      </w:r>
    </w:p>
    <w:p w14:paraId="6BC02835" w14:textId="4F024B97" w:rsidR="00736E1C" w:rsidRPr="00C32C40" w:rsidRDefault="00736E1C" w:rsidP="00736E1C">
      <w:pPr>
        <w:spacing w:line="360" w:lineRule="auto"/>
        <w:rPr>
          <w:rFonts w:asciiTheme="majorHAnsi" w:hAnsiTheme="majorHAnsi" w:cstheme="majorHAnsi"/>
          <w:b/>
          <w:bCs/>
          <w:color w:val="9BBB59" w:themeColor="accent3"/>
        </w:rPr>
      </w:pPr>
      <w:r w:rsidRPr="00C32C40">
        <w:rPr>
          <w:rFonts w:asciiTheme="majorHAnsi" w:hAnsiTheme="majorHAnsi" w:cstheme="majorHAnsi"/>
          <w:b/>
          <w:bCs/>
          <w:color w:val="9BBB59" w:themeColor="accent3"/>
        </w:rPr>
        <w:t xml:space="preserve">Fecha: </w:t>
      </w:r>
      <w:r>
        <w:rPr>
          <w:rFonts w:asciiTheme="majorHAnsi" w:hAnsiTheme="majorHAnsi" w:cstheme="majorHAnsi"/>
          <w:b/>
          <w:bCs/>
          <w:color w:val="9BBB59" w:themeColor="accent3"/>
        </w:rPr>
        <w:tab/>
      </w:r>
      <w:r>
        <w:rPr>
          <w:rFonts w:asciiTheme="majorHAnsi" w:hAnsiTheme="majorHAnsi" w:cstheme="majorHAnsi"/>
          <w:b/>
          <w:bCs/>
          <w:color w:val="9BBB59" w:themeColor="accent3"/>
        </w:rPr>
        <w:tab/>
      </w:r>
      <w:r>
        <w:rPr>
          <w:rFonts w:asciiTheme="majorHAnsi" w:hAnsiTheme="majorHAnsi" w:cstheme="majorHAnsi"/>
          <w:b/>
          <w:bCs/>
          <w:color w:val="9BBB59" w:themeColor="accent3"/>
        </w:rPr>
        <w:tab/>
      </w:r>
      <w:r w:rsidR="00456D89">
        <w:rPr>
          <w:rFonts w:asciiTheme="majorHAnsi" w:hAnsiTheme="majorHAnsi" w:cstheme="majorHAnsi"/>
          <w:b/>
          <w:bCs/>
          <w:color w:val="9BBB59" w:themeColor="accent3"/>
        </w:rPr>
        <w:t>12 diciembre 2017</w:t>
      </w:r>
    </w:p>
    <w:p w14:paraId="45D36407" w14:textId="14337AAC" w:rsidR="00736E1C" w:rsidRPr="006B61D0" w:rsidRDefault="00736E1C" w:rsidP="00736E1C">
      <w:pPr>
        <w:spacing w:line="360" w:lineRule="auto"/>
        <w:rPr>
          <w:rFonts w:asciiTheme="majorHAnsi" w:hAnsiTheme="majorHAnsi" w:cstheme="majorHAnsi"/>
          <w:b/>
          <w:bCs/>
          <w:color w:val="9BBB59" w:themeColor="accent3"/>
          <w:lang w:val="es-CL"/>
        </w:rPr>
      </w:pPr>
      <w:r w:rsidRPr="006B61D0">
        <w:rPr>
          <w:rFonts w:asciiTheme="majorHAnsi" w:hAnsiTheme="majorHAnsi" w:cstheme="majorHAnsi"/>
          <w:b/>
          <w:bCs/>
          <w:color w:val="9BBB59" w:themeColor="accent3"/>
          <w:lang w:val="es-CL"/>
        </w:rPr>
        <w:t xml:space="preserve">Link: </w:t>
      </w:r>
      <w:r w:rsidRPr="006B61D0">
        <w:rPr>
          <w:rFonts w:asciiTheme="majorHAnsi" w:hAnsiTheme="majorHAnsi" w:cstheme="majorHAnsi"/>
          <w:b/>
          <w:bCs/>
          <w:color w:val="9BBB59" w:themeColor="accent3"/>
          <w:lang w:val="es-CL"/>
        </w:rPr>
        <w:tab/>
      </w:r>
      <w:r w:rsidRPr="006B61D0">
        <w:rPr>
          <w:rFonts w:asciiTheme="majorHAnsi" w:hAnsiTheme="majorHAnsi" w:cstheme="majorHAnsi"/>
          <w:b/>
          <w:bCs/>
          <w:color w:val="9BBB59" w:themeColor="accent3"/>
          <w:lang w:val="es-CL"/>
        </w:rPr>
        <w:tab/>
      </w:r>
      <w:r w:rsidRPr="006B61D0">
        <w:rPr>
          <w:rFonts w:asciiTheme="majorHAnsi" w:hAnsiTheme="majorHAnsi" w:cstheme="majorHAnsi"/>
          <w:b/>
          <w:bCs/>
          <w:color w:val="9BBB59" w:themeColor="accent3"/>
          <w:lang w:val="es-CL"/>
        </w:rPr>
        <w:tab/>
      </w:r>
      <w:hyperlink r:id="rId12" w:history="1">
        <w:r w:rsidR="00456D89" w:rsidRPr="006B61D0">
          <w:rPr>
            <w:rStyle w:val="Hipervnculo"/>
            <w:rFonts w:asciiTheme="majorHAnsi" w:hAnsiTheme="majorHAnsi" w:cstheme="majorHAnsi"/>
            <w:b/>
            <w:bCs/>
            <w:lang w:val="es-CL"/>
          </w:rPr>
          <w:t>https://www.youtube.com/watch?v=5DsJ7abpNgU</w:t>
        </w:r>
      </w:hyperlink>
    </w:p>
    <w:p w14:paraId="47354775" w14:textId="3C38BD66" w:rsidR="00456D89" w:rsidRPr="006B61D0" w:rsidRDefault="00456D89" w:rsidP="00736E1C">
      <w:pPr>
        <w:spacing w:line="360" w:lineRule="auto"/>
        <w:rPr>
          <w:rFonts w:asciiTheme="majorHAnsi" w:hAnsiTheme="majorHAnsi" w:cstheme="majorHAnsi"/>
          <w:b/>
          <w:bCs/>
          <w:color w:val="9BBB59" w:themeColor="accent3"/>
          <w:lang w:val="es-CL"/>
        </w:rPr>
      </w:pPr>
      <w:r>
        <w:rPr>
          <w:rFonts w:asciiTheme="majorHAnsi" w:hAnsiTheme="majorHAnsi" w:cstheme="majorHAnsi"/>
          <w:b/>
          <w:bCs/>
          <w:noProof/>
          <w:color w:val="9BBB59" w:themeColor="accent3"/>
          <w:lang w:val="es-CL"/>
        </w:rPr>
        <mc:AlternateContent>
          <mc:Choice Requires="wps">
            <w:drawing>
              <wp:anchor distT="0" distB="0" distL="114300" distR="114300" simplePos="0" relativeHeight="251784192" behindDoc="1" locked="0" layoutInCell="1" allowOverlap="1" wp14:anchorId="67C6C3CD" wp14:editId="5DCF07E5">
                <wp:simplePos x="0" y="0"/>
                <wp:positionH relativeFrom="column">
                  <wp:posOffset>238125</wp:posOffset>
                </wp:positionH>
                <wp:positionV relativeFrom="paragraph">
                  <wp:posOffset>238125</wp:posOffset>
                </wp:positionV>
                <wp:extent cx="5048250" cy="3962400"/>
                <wp:effectExtent l="57150" t="38100" r="57150" b="95250"/>
                <wp:wrapNone/>
                <wp:docPr id="42" name="Rectángulo 42"/>
                <wp:cNvGraphicFramePr/>
                <a:graphic xmlns:a="http://schemas.openxmlformats.org/drawingml/2006/main">
                  <a:graphicData uri="http://schemas.microsoft.com/office/word/2010/wordprocessingShape">
                    <wps:wsp>
                      <wps:cNvSpPr/>
                      <wps:spPr>
                        <a:xfrm>
                          <a:off x="0" y="0"/>
                          <a:ext cx="5048250" cy="3962400"/>
                        </a:xfrm>
                        <a:prstGeom prst="rect">
                          <a:avLst/>
                        </a:prstGeom>
                        <a:solidFill>
                          <a:schemeClr val="bg1">
                            <a:lumMod val="85000"/>
                          </a:schemeClr>
                        </a:solidFill>
                        <a:ln w="28575">
                          <a:solidFill>
                            <a:schemeClr val="accent3">
                              <a:lumMod val="75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A833E23" id="Rectángulo 42" o:spid="_x0000_s1026" style="position:absolute;margin-left:18.75pt;margin-top:18.75pt;width:397.5pt;height:312pt;z-index:-251532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" fillcolor="#d8d8d8 [2732]" strokecolor="#76923c [2406]" strokeweight="2.25pt">
                <v:shadow on="t" color="black" opacity="22937f" origin=",.5" offset="0,.63889mm"/>
              </v:rect>
            </w:pict>
          </mc:Fallback>
        </mc:AlternateContent>
      </w:r>
    </w:p>
    <w:p w14:paraId="283EDA00" w14:textId="2A219C77" w:rsidR="00736E1C" w:rsidRPr="006B61D0" w:rsidRDefault="00456D89" w:rsidP="00736E1C">
      <w:pPr>
        <w:jc w:val="both"/>
        <w:rPr>
          <w:rFonts w:asciiTheme="majorHAnsi" w:hAnsiTheme="majorHAnsi" w:cstheme="majorHAnsi"/>
          <w:lang w:val="es-CL"/>
        </w:rPr>
      </w:pPr>
      <w:r>
        <w:rPr>
          <w:rFonts w:asciiTheme="majorHAnsi" w:hAnsiTheme="majorHAnsi" w:cstheme="majorHAnsi"/>
          <w:noProof/>
          <w:lang w:val="es-CL"/>
        </w:rPr>
        <w:drawing>
          <wp:anchor distT="0" distB="0" distL="114300" distR="114300" simplePos="0" relativeHeight="251783168" behindDoc="1" locked="0" layoutInCell="1" allowOverlap="1" wp14:anchorId="79D6DE60" wp14:editId="0215ED04">
            <wp:simplePos x="0" y="0"/>
            <wp:positionH relativeFrom="column">
              <wp:posOffset>476250</wp:posOffset>
            </wp:positionH>
            <wp:positionV relativeFrom="paragraph">
              <wp:posOffset>200025</wp:posOffset>
            </wp:positionV>
            <wp:extent cx="4572000" cy="3429000"/>
            <wp:effectExtent l="0" t="0" r="0" b="0"/>
            <wp:wrapTight wrapText="bothSides">
              <wp:wrapPolygon edited="0">
                <wp:start x="0" y="0"/>
                <wp:lineTo x="0" y="21480"/>
                <wp:lineTo x="21510" y="21480"/>
                <wp:lineTo x="21510" y="0"/>
                <wp:lineTo x="0" y="0"/>
              </wp:wrapPolygon>
            </wp:wrapTight>
            <wp:docPr id="41" name="Vídeo 41" descr="LP | Juez no admite forma de alegar del abogado y este se defiende">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Vídeo 41" descr="LP | Juez no admite forma de alegar del abogado y este se defiende">
                      <a:hlinkClick r:id="rId13"/>
                    </pic:cNvPr>
                    <pic:cNvPicPr/>
                  </pic:nvPicPr>
                  <pic:blipFill>
                    <a:blip r:embed="rId14">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5DsJ7abpNgU?feature=oembed&quot; frameborder=&quot;0&quot; allow=&quot;accelerometer; autoplay; clipboard-write; encrypted-media; gyroscope; picture-in-picture&quot; allowfullscreen=&quot;&quot; sandbox=&quot;allow-scripts allow-same-origin allow-popups&quot;&gt;&lt;/iframe&gt;" h="113" w="200"/>
                        </a:ext>
                      </a:extLst>
                    </a:blip>
                    <a:stretch>
                      <a:fillRect/>
                    </a:stretch>
                  </pic:blipFill>
                  <pic:spPr>
                    <a:xfrm>
                      <a:off x="0" y="0"/>
                      <a:ext cx="4572000" cy="3429000"/>
                    </a:xfrm>
                    <a:prstGeom prst="rect">
                      <a:avLst/>
                    </a:prstGeom>
                  </pic:spPr>
                </pic:pic>
              </a:graphicData>
            </a:graphic>
          </wp:anchor>
        </w:drawing>
      </w:r>
    </w:p>
    <w:p w14:paraId="412105AC" w14:textId="442DBFBD" w:rsidR="00456D89" w:rsidRPr="006B61D0" w:rsidRDefault="00456D89" w:rsidP="00736E1C">
      <w:pPr>
        <w:jc w:val="both"/>
        <w:rPr>
          <w:rFonts w:asciiTheme="majorHAnsi" w:hAnsiTheme="majorHAnsi" w:cstheme="majorHAnsi"/>
          <w:lang w:val="es-CL"/>
        </w:rPr>
      </w:pPr>
    </w:p>
    <w:p w14:paraId="36526B2C" w14:textId="77777777" w:rsidR="00456D89" w:rsidRPr="006B61D0" w:rsidRDefault="00456D89" w:rsidP="00917745">
      <w:pPr>
        <w:pStyle w:val="Ttulo1"/>
        <w:rPr>
          <w:rFonts w:asciiTheme="majorHAnsi" w:hAnsiTheme="majorHAnsi" w:cstheme="majorHAnsi"/>
          <w:b/>
          <w:bCs/>
          <w:color w:val="76923C" w:themeColor="accent3" w:themeShade="BF"/>
          <w:lang w:val="es-CL"/>
        </w:rPr>
      </w:pPr>
    </w:p>
    <w:p w14:paraId="743E1A2F" w14:textId="77777777" w:rsidR="00C72560" w:rsidRDefault="00C72560" w:rsidP="00917745">
      <w:pPr>
        <w:pStyle w:val="Ttulo1"/>
        <w:rPr>
          <w:rFonts w:asciiTheme="majorHAnsi" w:hAnsiTheme="majorHAnsi" w:cstheme="majorHAnsi"/>
          <w:b/>
          <w:bCs/>
          <w:color w:val="76923C" w:themeColor="accent3" w:themeShade="BF"/>
        </w:rPr>
      </w:pPr>
    </w:p>
    <w:p w14:paraId="0D7F7663" w14:textId="77777777" w:rsidR="00C72560" w:rsidRDefault="00C72560" w:rsidP="00917745">
      <w:pPr>
        <w:pStyle w:val="Ttulo1"/>
        <w:rPr>
          <w:rFonts w:asciiTheme="majorHAnsi" w:hAnsiTheme="majorHAnsi" w:cstheme="majorHAnsi"/>
          <w:b/>
          <w:bCs/>
          <w:color w:val="76923C" w:themeColor="accent3" w:themeShade="BF"/>
        </w:rPr>
      </w:pPr>
    </w:p>
    <w:p w14:paraId="6DED6A6F" w14:textId="77777777" w:rsidR="00C72560" w:rsidRDefault="00C72560" w:rsidP="00917745">
      <w:pPr>
        <w:pStyle w:val="Ttulo1"/>
        <w:rPr>
          <w:rFonts w:asciiTheme="majorHAnsi" w:hAnsiTheme="majorHAnsi" w:cstheme="majorHAnsi"/>
          <w:b/>
          <w:bCs/>
          <w:color w:val="76923C" w:themeColor="accent3" w:themeShade="BF"/>
        </w:rPr>
      </w:pPr>
    </w:p>
    <w:p w14:paraId="4819268D" w14:textId="77777777" w:rsidR="00C72560" w:rsidRDefault="00C72560" w:rsidP="00917745">
      <w:pPr>
        <w:pStyle w:val="Ttulo1"/>
        <w:rPr>
          <w:rFonts w:asciiTheme="majorHAnsi" w:hAnsiTheme="majorHAnsi" w:cstheme="majorHAnsi"/>
          <w:b/>
          <w:bCs/>
          <w:color w:val="76923C" w:themeColor="accent3" w:themeShade="BF"/>
        </w:rPr>
      </w:pPr>
    </w:p>
    <w:p w14:paraId="07E8BD60" w14:textId="77777777" w:rsidR="00C72560" w:rsidRDefault="00C72560" w:rsidP="00917745">
      <w:pPr>
        <w:pStyle w:val="Ttulo1"/>
        <w:rPr>
          <w:rFonts w:asciiTheme="majorHAnsi" w:hAnsiTheme="majorHAnsi" w:cstheme="majorHAnsi"/>
          <w:b/>
          <w:bCs/>
          <w:color w:val="76923C" w:themeColor="accent3" w:themeShade="BF"/>
        </w:rPr>
      </w:pPr>
    </w:p>
    <w:p w14:paraId="0812B37F" w14:textId="5E42A732" w:rsidR="00C72560" w:rsidRPr="00C72560" w:rsidRDefault="00C72560" w:rsidP="00C72560">
      <w:pPr>
        <w:pStyle w:val="Ttulo3"/>
        <w:rPr>
          <w:rFonts w:asciiTheme="majorHAnsi" w:hAnsiTheme="majorHAnsi"/>
        </w:rPr>
      </w:pPr>
      <w:bookmarkStart w:id="21" w:name="_Toc98154032"/>
      <w:r w:rsidRPr="00C72560">
        <w:rPr>
          <w:rFonts w:asciiTheme="majorHAnsi" w:hAnsiTheme="majorHAnsi"/>
        </w:rPr>
        <w:t>Ejercicio 4</w:t>
      </w:r>
      <w:bookmarkEnd w:id="21"/>
    </w:p>
    <w:p w14:paraId="507CC948" w14:textId="1D1C2D5D" w:rsidR="00C72560" w:rsidRDefault="00C72560" w:rsidP="00C72560">
      <w:pPr>
        <w:spacing w:line="360" w:lineRule="auto"/>
        <w:rPr>
          <w:rFonts w:asciiTheme="majorHAnsi" w:hAnsiTheme="majorHAnsi"/>
        </w:rPr>
      </w:pPr>
      <w:r w:rsidRPr="00C72560">
        <w:rPr>
          <w:rFonts w:asciiTheme="majorHAnsi" w:hAnsiTheme="majorHAnsi"/>
        </w:rPr>
        <w:t>Responda las siguientes preguntas después de ver el video anterior:</w:t>
      </w:r>
    </w:p>
    <w:p w14:paraId="71D73BF5" w14:textId="7A222D3F" w:rsidR="00C72560" w:rsidRDefault="00C72560" w:rsidP="00C72560">
      <w:pPr>
        <w:pStyle w:val="Prrafodelista"/>
        <w:numPr>
          <w:ilvl w:val="0"/>
          <w:numId w:val="30"/>
        </w:numPr>
        <w:spacing w:line="360" w:lineRule="auto"/>
        <w:rPr>
          <w:rFonts w:asciiTheme="majorHAnsi" w:hAnsiTheme="majorHAnsi"/>
        </w:rPr>
      </w:pPr>
      <w:r>
        <w:rPr>
          <w:rFonts w:asciiTheme="majorHAnsi" w:hAnsiTheme="majorHAnsi"/>
        </w:rPr>
        <w:t>¿Qu</w:t>
      </w:r>
      <w:r w:rsidR="006B61D0">
        <w:rPr>
          <w:rFonts w:asciiTheme="majorHAnsi" w:hAnsiTheme="majorHAnsi"/>
        </w:rPr>
        <w:t>é fue lo que molestó al Juez</w:t>
      </w:r>
      <w:r>
        <w:rPr>
          <w:rFonts w:asciiTheme="majorHAnsi" w:hAnsiTheme="majorHAnsi"/>
        </w:rPr>
        <w:t>?</w:t>
      </w:r>
    </w:p>
    <w:p w14:paraId="6D141AB1" w14:textId="5A1E452F" w:rsidR="00C72560" w:rsidRDefault="006B61D0" w:rsidP="00C72560">
      <w:pPr>
        <w:pStyle w:val="Prrafodelista"/>
        <w:numPr>
          <w:ilvl w:val="0"/>
          <w:numId w:val="30"/>
        </w:numPr>
        <w:spacing w:line="360" w:lineRule="auto"/>
        <w:rPr>
          <w:rFonts w:asciiTheme="majorHAnsi" w:hAnsiTheme="majorHAnsi"/>
        </w:rPr>
      </w:pPr>
      <w:r>
        <w:rPr>
          <w:rFonts w:asciiTheme="majorHAnsi" w:hAnsiTheme="majorHAnsi"/>
        </w:rPr>
        <w:t>¿Por qué cree usted que el Juez reaccionó de dicha manera?</w:t>
      </w:r>
    </w:p>
    <w:p w14:paraId="0C2EC7B2" w14:textId="0B6DB09D" w:rsidR="006B61D0" w:rsidRDefault="006B61D0" w:rsidP="00C72560">
      <w:pPr>
        <w:pStyle w:val="Prrafodelista"/>
        <w:numPr>
          <w:ilvl w:val="0"/>
          <w:numId w:val="30"/>
        </w:numPr>
        <w:spacing w:line="360" w:lineRule="auto"/>
        <w:rPr>
          <w:rFonts w:asciiTheme="majorHAnsi" w:hAnsiTheme="majorHAnsi"/>
        </w:rPr>
      </w:pPr>
      <w:r>
        <w:rPr>
          <w:rFonts w:asciiTheme="majorHAnsi" w:hAnsiTheme="majorHAnsi"/>
        </w:rPr>
        <w:lastRenderedPageBreak/>
        <w:t>¿Cree que el abogado cometió algún error?</w:t>
      </w:r>
    </w:p>
    <w:p w14:paraId="7113BBE5" w14:textId="187CD21C" w:rsidR="00C72560" w:rsidRPr="006B61D0" w:rsidRDefault="006B61D0" w:rsidP="00C72560">
      <w:pPr>
        <w:pStyle w:val="Prrafodelista"/>
        <w:numPr>
          <w:ilvl w:val="0"/>
          <w:numId w:val="30"/>
        </w:numPr>
        <w:spacing w:line="360" w:lineRule="auto"/>
        <w:rPr>
          <w:rFonts w:asciiTheme="majorHAnsi" w:hAnsiTheme="majorHAnsi"/>
        </w:rPr>
      </w:pPr>
      <w:r>
        <w:rPr>
          <w:rFonts w:asciiTheme="majorHAnsi" w:hAnsiTheme="majorHAnsi"/>
        </w:rPr>
        <w:t>¿Cómo la situación impacta los intereses del cliente?</w:t>
      </w:r>
    </w:p>
    <w:p w14:paraId="6E7D52C8" w14:textId="6A6EC397" w:rsidR="00917745" w:rsidRDefault="00F21043" w:rsidP="00917745">
      <w:pPr>
        <w:pStyle w:val="Ttulo1"/>
        <w:rPr>
          <w:rFonts w:asciiTheme="majorHAnsi" w:hAnsiTheme="majorHAnsi" w:cstheme="majorHAnsi"/>
          <w:b/>
          <w:bCs/>
          <w:color w:val="76923C" w:themeColor="accent3" w:themeShade="BF"/>
        </w:rPr>
      </w:pPr>
      <w:bookmarkStart w:id="22" w:name="_Toc98154033"/>
      <w:r w:rsidRPr="00C27298">
        <w:rPr>
          <w:rFonts w:asciiTheme="majorHAnsi" w:hAnsiTheme="majorHAnsi" w:cstheme="majorHAnsi"/>
          <w:b/>
          <w:bCs/>
          <w:color w:val="76923C" w:themeColor="accent3" w:themeShade="BF"/>
        </w:rPr>
        <w:t>ENTREVISTA</w:t>
      </w:r>
      <w:bookmarkStart w:id="23" w:name="_owjf3zih22kp" w:colFirst="0" w:colLast="0"/>
      <w:bookmarkStart w:id="24" w:name="_Toc83815986"/>
      <w:bookmarkEnd w:id="22"/>
      <w:bookmarkEnd w:id="23"/>
    </w:p>
    <w:p w14:paraId="49BB0C60" w14:textId="33A7E016" w:rsidR="00917745" w:rsidRDefault="00917745" w:rsidP="00917745">
      <w:pPr>
        <w:spacing w:line="360" w:lineRule="auto"/>
        <w:jc w:val="both"/>
        <w:rPr>
          <w:rFonts w:asciiTheme="majorHAnsi" w:hAnsiTheme="majorHAnsi" w:cstheme="majorHAnsi"/>
          <w:i/>
          <w:iCs/>
          <w:color w:val="76923C" w:themeColor="accent3" w:themeShade="BF"/>
        </w:rPr>
      </w:pPr>
      <w:r w:rsidRPr="00C27298">
        <w:rPr>
          <w:rFonts w:asciiTheme="majorHAnsi" w:hAnsiTheme="majorHAnsi" w:cstheme="majorHAnsi"/>
          <w:i/>
          <w:iCs/>
          <w:color w:val="76923C" w:themeColor="accent3" w:themeShade="BF"/>
        </w:rPr>
        <w:t xml:space="preserve">Los presentes ejercicios están destinados a practicar sus habilidades de </w:t>
      </w:r>
      <w:r>
        <w:rPr>
          <w:rFonts w:asciiTheme="majorHAnsi" w:hAnsiTheme="majorHAnsi" w:cstheme="majorHAnsi"/>
          <w:i/>
          <w:iCs/>
          <w:color w:val="76923C" w:themeColor="accent3" w:themeShade="BF"/>
        </w:rPr>
        <w:t>entrevista</w:t>
      </w:r>
      <w:r w:rsidRPr="00C27298">
        <w:rPr>
          <w:rFonts w:asciiTheme="majorHAnsi" w:hAnsiTheme="majorHAnsi" w:cstheme="majorHAnsi"/>
          <w:i/>
          <w:iCs/>
          <w:color w:val="76923C" w:themeColor="accent3" w:themeShade="BF"/>
        </w:rPr>
        <w:t xml:space="preserve">. </w:t>
      </w:r>
      <w:r>
        <w:rPr>
          <w:rFonts w:asciiTheme="majorHAnsi" w:hAnsiTheme="majorHAnsi" w:cstheme="majorHAnsi"/>
          <w:i/>
          <w:iCs/>
          <w:color w:val="76923C" w:themeColor="accent3" w:themeShade="BF"/>
        </w:rPr>
        <w:t xml:space="preserve">Para realizar estos ejercicios debe estudiar la Lección n°1 de Teoría del Conflicto en el Trabajo Clínico; Lección n°2 de Búsqueda de Información por le Abogade en el Trabajo </w:t>
      </w:r>
      <w:r w:rsidR="00BB78A5">
        <w:rPr>
          <w:rFonts w:asciiTheme="majorHAnsi" w:hAnsiTheme="majorHAnsi" w:cstheme="majorHAnsi"/>
          <w:i/>
          <w:iCs/>
          <w:color w:val="76923C" w:themeColor="accent3" w:themeShade="BF"/>
        </w:rPr>
        <w:t>Clínico; Lección</w:t>
      </w:r>
      <w:r>
        <w:rPr>
          <w:rFonts w:asciiTheme="majorHAnsi" w:hAnsiTheme="majorHAnsi" w:cstheme="majorHAnsi"/>
          <w:i/>
          <w:iCs/>
          <w:color w:val="76923C" w:themeColor="accent3" w:themeShade="BF"/>
        </w:rPr>
        <w:t xml:space="preserve"> n°4 de Técnicas de Expresión Oral y Corporal y Lección n°5 de Técnicas de Entrevista. </w:t>
      </w:r>
      <w:r w:rsidR="00AB4DC8">
        <w:rPr>
          <w:rFonts w:asciiTheme="majorHAnsi" w:hAnsiTheme="majorHAnsi" w:cstheme="majorHAnsi"/>
          <w:i/>
          <w:iCs/>
          <w:color w:val="76923C" w:themeColor="accent3" w:themeShade="BF"/>
        </w:rPr>
        <w:t>Para analiza su trabajo, se aplicará las</w:t>
      </w:r>
      <w:r>
        <w:rPr>
          <w:rFonts w:asciiTheme="majorHAnsi" w:hAnsiTheme="majorHAnsi" w:cstheme="majorHAnsi"/>
          <w:i/>
          <w:iCs/>
          <w:color w:val="76923C" w:themeColor="accent3" w:themeShade="BF"/>
        </w:rPr>
        <w:t xml:space="preserve"> Pauta</w:t>
      </w:r>
      <w:r w:rsidR="00AB4DC8">
        <w:rPr>
          <w:rFonts w:asciiTheme="majorHAnsi" w:hAnsiTheme="majorHAnsi" w:cstheme="majorHAnsi"/>
          <w:i/>
          <w:iCs/>
          <w:color w:val="76923C" w:themeColor="accent3" w:themeShade="BF"/>
        </w:rPr>
        <w:t>s</w:t>
      </w:r>
      <w:r>
        <w:rPr>
          <w:rFonts w:asciiTheme="majorHAnsi" w:hAnsiTheme="majorHAnsi" w:cstheme="majorHAnsi"/>
          <w:i/>
          <w:iCs/>
          <w:color w:val="76923C" w:themeColor="accent3" w:themeShade="BF"/>
        </w:rPr>
        <w:t xml:space="preserve"> de Evaluación de Desempeño</w:t>
      </w:r>
      <w:r w:rsidR="00AB4DC8">
        <w:rPr>
          <w:rFonts w:asciiTheme="majorHAnsi" w:hAnsiTheme="majorHAnsi" w:cstheme="majorHAnsi"/>
          <w:i/>
          <w:iCs/>
          <w:color w:val="76923C" w:themeColor="accent3" w:themeShade="BF"/>
        </w:rPr>
        <w:t xml:space="preserve"> de Entrevista Inicial y de Entrevista de Seguimiento. </w:t>
      </w:r>
    </w:p>
    <w:p w14:paraId="3435B493" w14:textId="77777777" w:rsidR="00917745" w:rsidRPr="00917745" w:rsidRDefault="00917745" w:rsidP="00917745"/>
    <w:p w14:paraId="6CA62303" w14:textId="4EF6D605" w:rsidR="00CC3C1C" w:rsidRPr="00AB4DC8" w:rsidRDefault="00F21043" w:rsidP="00B35B27">
      <w:pPr>
        <w:pStyle w:val="Ttulo2"/>
        <w:rPr>
          <w:rFonts w:asciiTheme="majorHAnsi" w:hAnsiTheme="majorHAnsi" w:cstheme="majorHAnsi"/>
          <w:b/>
          <w:bCs/>
        </w:rPr>
      </w:pPr>
      <w:bookmarkStart w:id="25" w:name="_Toc98154034"/>
      <w:r w:rsidRPr="00AB4DC8">
        <w:rPr>
          <w:rFonts w:asciiTheme="majorHAnsi" w:hAnsiTheme="majorHAnsi" w:cstheme="majorHAnsi"/>
          <w:b/>
          <w:bCs/>
        </w:rPr>
        <w:t xml:space="preserve">Caso de don Juan </w:t>
      </w:r>
      <w:r w:rsidR="00B35B27" w:rsidRPr="00AB4DC8">
        <w:rPr>
          <w:rFonts w:asciiTheme="majorHAnsi" w:hAnsiTheme="majorHAnsi" w:cstheme="majorHAnsi"/>
          <w:b/>
          <w:bCs/>
        </w:rPr>
        <w:t>Gatica</w:t>
      </w:r>
      <w:bookmarkEnd w:id="24"/>
      <w:bookmarkEnd w:id="25"/>
    </w:p>
    <w:p w14:paraId="3C9A08A6" w14:textId="74B0FA70" w:rsidR="00CC3C1C" w:rsidRPr="00C27298" w:rsidRDefault="00F21043" w:rsidP="00AB4DC8">
      <w:pPr>
        <w:spacing w:line="360" w:lineRule="auto"/>
        <w:jc w:val="both"/>
        <w:rPr>
          <w:rFonts w:asciiTheme="majorHAnsi" w:eastAsia="Calibri" w:hAnsiTheme="majorHAnsi" w:cstheme="majorHAnsi"/>
          <w:i/>
          <w:sz w:val="24"/>
          <w:szCs w:val="24"/>
        </w:rPr>
      </w:pPr>
      <w:r w:rsidRPr="00C27298">
        <w:rPr>
          <w:rFonts w:asciiTheme="majorHAnsi" w:eastAsia="Calibri" w:hAnsiTheme="majorHAnsi" w:cstheme="majorHAnsi"/>
          <w:sz w:val="24"/>
          <w:szCs w:val="24"/>
        </w:rPr>
        <w:t>Usted recibe una llamada telefónica a su oficina de parte de don Juan Gática Céspedes quien quiere una entrevista con usted para saber si puede tomar su caso. Le dice lo siguiente: “</w:t>
      </w:r>
      <w:r w:rsidRPr="00C27298">
        <w:rPr>
          <w:rFonts w:asciiTheme="majorHAnsi" w:eastAsia="Calibri" w:hAnsiTheme="majorHAnsi" w:cstheme="majorHAnsi"/>
          <w:i/>
          <w:sz w:val="24"/>
          <w:szCs w:val="24"/>
        </w:rPr>
        <w:t xml:space="preserve">Mire, a </w:t>
      </w:r>
      <w:r w:rsidR="00AB4DC8" w:rsidRPr="00C27298">
        <w:rPr>
          <w:rFonts w:asciiTheme="majorHAnsi" w:eastAsia="Calibri" w:hAnsiTheme="majorHAnsi" w:cstheme="majorHAnsi"/>
          <w:i/>
          <w:sz w:val="24"/>
          <w:szCs w:val="24"/>
        </w:rPr>
        <w:t>mí</w:t>
      </w:r>
      <w:r w:rsidRPr="00C27298">
        <w:rPr>
          <w:rFonts w:asciiTheme="majorHAnsi" w:eastAsia="Calibri" w:hAnsiTheme="majorHAnsi" w:cstheme="majorHAnsi"/>
          <w:i/>
          <w:sz w:val="24"/>
          <w:szCs w:val="24"/>
        </w:rPr>
        <w:t xml:space="preserve"> me despidieron por un chiva, me inventaron que no quería ir a trabajar a un nuevo puesto de trabajo para despedirme. En verdad se querían deshacer de mí porque presenté un reclamo a la Inspección del Trabajo. Yo nunca firmé nada aceptando mi cambio de lugar de trabajo, además lo había hecho antes sin necesidad de firma, si teníamos buenas relaciones con los jefes. Todo cambió después de la denuncia y me echaron por echarme nomás, para que no diera problemas y no fuera un mal ejemplo para los demás. ¿Me puede recibir?”.</w:t>
      </w:r>
    </w:p>
    <w:p w14:paraId="7C4AAB22" w14:textId="77777777" w:rsidR="00CC3C1C" w:rsidRPr="00C27298" w:rsidRDefault="00CC3C1C">
      <w:pPr>
        <w:ind w:left="720"/>
        <w:jc w:val="both"/>
        <w:rPr>
          <w:rFonts w:asciiTheme="majorHAnsi" w:eastAsia="Calibri" w:hAnsiTheme="majorHAnsi" w:cstheme="majorHAnsi"/>
          <w:i/>
          <w:sz w:val="24"/>
          <w:szCs w:val="24"/>
        </w:rPr>
      </w:pPr>
    </w:p>
    <w:p w14:paraId="57942798" w14:textId="77777777" w:rsidR="00CC3C1C" w:rsidRPr="00AB4DC8" w:rsidRDefault="00F21043" w:rsidP="00B35B27">
      <w:pPr>
        <w:pStyle w:val="Ttulo2"/>
        <w:jc w:val="both"/>
        <w:rPr>
          <w:rFonts w:asciiTheme="majorHAnsi" w:hAnsiTheme="majorHAnsi" w:cstheme="majorHAnsi"/>
          <w:b/>
          <w:bCs/>
        </w:rPr>
      </w:pPr>
      <w:bookmarkStart w:id="26" w:name="_ppj11i4dbikf" w:colFirst="0" w:colLast="0"/>
      <w:bookmarkStart w:id="27" w:name="_Toc83815987"/>
      <w:bookmarkStart w:id="28" w:name="_Toc98154035"/>
      <w:bookmarkEnd w:id="26"/>
      <w:r w:rsidRPr="00AB4DC8">
        <w:rPr>
          <w:rFonts w:asciiTheme="majorHAnsi" w:hAnsiTheme="majorHAnsi" w:cstheme="majorHAnsi"/>
          <w:b/>
          <w:bCs/>
        </w:rPr>
        <w:t>Caso de don Tomás Artiaga</w:t>
      </w:r>
      <w:bookmarkEnd w:id="27"/>
      <w:bookmarkEnd w:id="28"/>
    </w:p>
    <w:p w14:paraId="69BFCFF4" w14:textId="71F04588" w:rsidR="00CC3C1C" w:rsidRPr="00C27298" w:rsidRDefault="00F21043" w:rsidP="00AB4DC8">
      <w:pPr>
        <w:spacing w:line="360" w:lineRule="auto"/>
        <w:jc w:val="both"/>
        <w:rPr>
          <w:rFonts w:asciiTheme="majorHAnsi" w:eastAsia="Calibri" w:hAnsiTheme="majorHAnsi" w:cstheme="majorHAnsi"/>
          <w:i/>
          <w:sz w:val="24"/>
          <w:szCs w:val="24"/>
        </w:rPr>
      </w:pPr>
      <w:r w:rsidRPr="00C27298">
        <w:rPr>
          <w:rFonts w:asciiTheme="majorHAnsi" w:eastAsia="Calibri" w:hAnsiTheme="majorHAnsi" w:cstheme="majorHAnsi"/>
          <w:sz w:val="24"/>
          <w:szCs w:val="24"/>
        </w:rPr>
        <w:t xml:space="preserve">Usted recibe una llamada telefónica a su oficina de parte de don Tomás Artiaga López quien quiere una entrevista con usted para saber si puede tomar su caso. Le dice lo siguiente: </w:t>
      </w:r>
      <w:r w:rsidRPr="00C27298">
        <w:rPr>
          <w:rFonts w:asciiTheme="majorHAnsi" w:eastAsia="Calibri" w:hAnsiTheme="majorHAnsi" w:cstheme="majorHAnsi"/>
          <w:i/>
          <w:sz w:val="24"/>
          <w:szCs w:val="24"/>
        </w:rPr>
        <w:t>“Mire, una señora loca me choc</w:t>
      </w:r>
      <w:r w:rsidR="00AB4DC8">
        <w:rPr>
          <w:rFonts w:asciiTheme="majorHAnsi" w:eastAsia="Calibri" w:hAnsiTheme="majorHAnsi" w:cstheme="majorHAnsi"/>
          <w:i/>
          <w:sz w:val="24"/>
          <w:szCs w:val="24"/>
        </w:rPr>
        <w:t>ó</w:t>
      </w:r>
      <w:r w:rsidRPr="00C27298">
        <w:rPr>
          <w:rFonts w:asciiTheme="majorHAnsi" w:eastAsia="Calibri" w:hAnsiTheme="majorHAnsi" w:cstheme="majorHAnsi"/>
          <w:i/>
          <w:sz w:val="24"/>
          <w:szCs w:val="24"/>
        </w:rPr>
        <w:t xml:space="preserve">, yo no </w:t>
      </w:r>
      <w:r w:rsidR="00AB4DC8" w:rsidRPr="00C27298">
        <w:rPr>
          <w:rFonts w:asciiTheme="majorHAnsi" w:eastAsia="Calibri" w:hAnsiTheme="majorHAnsi" w:cstheme="majorHAnsi"/>
          <w:i/>
          <w:sz w:val="24"/>
          <w:szCs w:val="24"/>
        </w:rPr>
        <w:t>sé</w:t>
      </w:r>
      <w:r w:rsidRPr="00C27298">
        <w:rPr>
          <w:rFonts w:asciiTheme="majorHAnsi" w:eastAsia="Calibri" w:hAnsiTheme="majorHAnsi" w:cstheme="majorHAnsi"/>
          <w:i/>
          <w:sz w:val="24"/>
          <w:szCs w:val="24"/>
        </w:rPr>
        <w:t xml:space="preserve"> </w:t>
      </w:r>
      <w:r w:rsidR="00AB4DC8" w:rsidRPr="00C27298">
        <w:rPr>
          <w:rFonts w:asciiTheme="majorHAnsi" w:eastAsia="Calibri" w:hAnsiTheme="majorHAnsi" w:cstheme="majorHAnsi"/>
          <w:i/>
          <w:sz w:val="24"/>
          <w:szCs w:val="24"/>
        </w:rPr>
        <w:t>qué</w:t>
      </w:r>
      <w:r w:rsidRPr="00C27298">
        <w:rPr>
          <w:rFonts w:asciiTheme="majorHAnsi" w:eastAsia="Calibri" w:hAnsiTheme="majorHAnsi" w:cstheme="majorHAnsi"/>
          <w:i/>
          <w:sz w:val="24"/>
          <w:szCs w:val="24"/>
        </w:rPr>
        <w:t xml:space="preserve"> hace una señora que debería estar tejiendo para sus nietos manejando una moto más vieja que ella. O sea, </w:t>
      </w:r>
      <w:r w:rsidR="00AB4DC8" w:rsidRPr="00C27298">
        <w:rPr>
          <w:rFonts w:asciiTheme="majorHAnsi" w:eastAsia="Calibri" w:hAnsiTheme="majorHAnsi" w:cstheme="majorHAnsi"/>
          <w:i/>
          <w:sz w:val="24"/>
          <w:szCs w:val="24"/>
        </w:rPr>
        <w:t>no es</w:t>
      </w:r>
      <w:r w:rsidRPr="00C27298">
        <w:rPr>
          <w:rFonts w:asciiTheme="majorHAnsi" w:eastAsia="Calibri" w:hAnsiTheme="majorHAnsi" w:cstheme="majorHAnsi"/>
          <w:i/>
          <w:sz w:val="24"/>
          <w:szCs w:val="24"/>
        </w:rPr>
        <w:t xml:space="preserve"> que yo sea un lolo de 20 </w:t>
      </w:r>
      <w:r w:rsidR="00AB4DC8" w:rsidRPr="00C27298">
        <w:rPr>
          <w:rFonts w:asciiTheme="majorHAnsi" w:eastAsia="Calibri" w:hAnsiTheme="majorHAnsi" w:cstheme="majorHAnsi"/>
          <w:i/>
          <w:sz w:val="24"/>
          <w:szCs w:val="24"/>
        </w:rPr>
        <w:t>años,</w:t>
      </w:r>
      <w:r w:rsidRPr="00C27298">
        <w:rPr>
          <w:rFonts w:asciiTheme="majorHAnsi" w:eastAsia="Calibri" w:hAnsiTheme="majorHAnsi" w:cstheme="majorHAnsi"/>
          <w:i/>
          <w:sz w:val="24"/>
          <w:szCs w:val="24"/>
        </w:rPr>
        <w:t xml:space="preserve"> pero tengo noción de mis limitaciones. Mire, me chocó en la esquina con Pocuro y Suecia y dejó mi taxi para la historia, tengo que trabajar para vivir, no sé qué será para ella, pero a </w:t>
      </w:r>
      <w:r w:rsidR="00AB4DC8" w:rsidRPr="00C27298">
        <w:rPr>
          <w:rFonts w:asciiTheme="majorHAnsi" w:eastAsia="Calibri" w:hAnsiTheme="majorHAnsi" w:cstheme="majorHAnsi"/>
          <w:i/>
          <w:sz w:val="24"/>
          <w:szCs w:val="24"/>
        </w:rPr>
        <w:t>mí</w:t>
      </w:r>
      <w:r w:rsidRPr="00C27298">
        <w:rPr>
          <w:rFonts w:asciiTheme="majorHAnsi" w:eastAsia="Calibri" w:hAnsiTheme="majorHAnsi" w:cstheme="majorHAnsi"/>
          <w:i/>
          <w:sz w:val="24"/>
          <w:szCs w:val="24"/>
        </w:rPr>
        <w:t xml:space="preserve"> la jubilación no me alcanza. Me mandó un informe donde, según ella, me explica que el choque </w:t>
      </w:r>
      <w:r w:rsidRPr="00C27298">
        <w:rPr>
          <w:rFonts w:asciiTheme="majorHAnsi" w:eastAsia="Calibri" w:hAnsiTheme="majorHAnsi" w:cstheme="majorHAnsi"/>
          <w:i/>
          <w:sz w:val="24"/>
          <w:szCs w:val="24"/>
        </w:rPr>
        <w:lastRenderedPageBreak/>
        <w:t xml:space="preserve">no fue su culpa. No veo </w:t>
      </w:r>
      <w:r w:rsidR="00AB4DC8" w:rsidRPr="00C27298">
        <w:rPr>
          <w:rFonts w:asciiTheme="majorHAnsi" w:eastAsia="Calibri" w:hAnsiTheme="majorHAnsi" w:cstheme="majorHAnsi"/>
          <w:i/>
          <w:sz w:val="24"/>
          <w:szCs w:val="24"/>
        </w:rPr>
        <w:t>que</w:t>
      </w:r>
      <w:r w:rsidRPr="00C27298">
        <w:rPr>
          <w:rFonts w:asciiTheme="majorHAnsi" w:eastAsia="Calibri" w:hAnsiTheme="majorHAnsi" w:cstheme="majorHAnsi"/>
          <w:i/>
          <w:sz w:val="24"/>
          <w:szCs w:val="24"/>
        </w:rPr>
        <w:t xml:space="preserve"> me sirve eso, estoy perdiendo plata y no tengo para arreglar mi auto. ¿Puede tomar mi caso?”</w:t>
      </w:r>
      <w:r w:rsidR="00AB4DC8">
        <w:rPr>
          <w:rFonts w:asciiTheme="majorHAnsi" w:eastAsia="Calibri" w:hAnsiTheme="majorHAnsi" w:cstheme="majorHAnsi"/>
          <w:i/>
          <w:sz w:val="24"/>
          <w:szCs w:val="24"/>
        </w:rPr>
        <w:t>.</w:t>
      </w:r>
    </w:p>
    <w:p w14:paraId="7E99A665" w14:textId="77777777" w:rsidR="00CC3C1C" w:rsidRPr="00C27298" w:rsidRDefault="00CC3C1C">
      <w:pPr>
        <w:ind w:left="720"/>
        <w:jc w:val="both"/>
        <w:rPr>
          <w:rFonts w:asciiTheme="majorHAnsi" w:eastAsia="Calibri" w:hAnsiTheme="majorHAnsi" w:cstheme="majorHAnsi"/>
          <w:i/>
          <w:sz w:val="24"/>
          <w:szCs w:val="24"/>
        </w:rPr>
      </w:pPr>
    </w:p>
    <w:p w14:paraId="679159F7" w14:textId="29A858E9" w:rsidR="00CC3C1C" w:rsidRPr="00AB4DC8" w:rsidRDefault="00F21043" w:rsidP="00B35B27">
      <w:pPr>
        <w:pStyle w:val="Ttulo2"/>
        <w:jc w:val="both"/>
        <w:rPr>
          <w:rFonts w:asciiTheme="majorHAnsi" w:hAnsiTheme="majorHAnsi" w:cstheme="majorHAnsi"/>
          <w:b/>
          <w:bCs/>
        </w:rPr>
      </w:pPr>
      <w:bookmarkStart w:id="29" w:name="_co1zagyxmz0e" w:colFirst="0" w:colLast="0"/>
      <w:bookmarkStart w:id="30" w:name="_Toc83815988"/>
      <w:bookmarkStart w:id="31" w:name="_Toc98154036"/>
      <w:bookmarkEnd w:id="29"/>
      <w:r w:rsidRPr="00AB4DC8">
        <w:rPr>
          <w:rFonts w:asciiTheme="majorHAnsi" w:hAnsiTheme="majorHAnsi" w:cstheme="majorHAnsi"/>
          <w:b/>
          <w:bCs/>
        </w:rPr>
        <w:t>Caso de doña Camila Hidalgo</w:t>
      </w:r>
      <w:bookmarkEnd w:id="30"/>
      <w:bookmarkEnd w:id="31"/>
    </w:p>
    <w:p w14:paraId="4E353A83" w14:textId="0CA38481" w:rsidR="00CC3C1C" w:rsidRPr="00C27298" w:rsidRDefault="00F21043" w:rsidP="00AB4DC8">
      <w:pPr>
        <w:spacing w:after="240" w:line="360" w:lineRule="auto"/>
        <w:jc w:val="both"/>
        <w:rPr>
          <w:rFonts w:asciiTheme="majorHAnsi" w:eastAsia="Calibri" w:hAnsiTheme="majorHAnsi" w:cstheme="majorHAnsi"/>
          <w:i/>
          <w:sz w:val="24"/>
          <w:szCs w:val="24"/>
        </w:rPr>
      </w:pPr>
      <w:r w:rsidRPr="00C27298">
        <w:rPr>
          <w:rFonts w:asciiTheme="majorHAnsi" w:eastAsia="Calibri" w:hAnsiTheme="majorHAnsi" w:cstheme="majorHAnsi"/>
          <w:sz w:val="24"/>
          <w:szCs w:val="24"/>
        </w:rPr>
        <w:t>Usted recibe una llamada telefónica a su oficina de parte de doña Camila Hidalgo Carrasco quien quiere una entrevista con usted para saber si puede tomar su caso. Le dice lo siguiente: “</w:t>
      </w:r>
      <w:r w:rsidRPr="00C27298">
        <w:rPr>
          <w:rFonts w:asciiTheme="majorHAnsi" w:eastAsia="Calibri" w:hAnsiTheme="majorHAnsi" w:cstheme="majorHAnsi"/>
          <w:i/>
          <w:sz w:val="24"/>
          <w:szCs w:val="24"/>
        </w:rPr>
        <w:t xml:space="preserve">Mi marido es un abusador, me ha tratado de lo peor durante 12 años y ya no aguanté más, le descubrí una infidelidad y colapsé. No quiero verlo más en mi vida, quiero que esté lejos de </w:t>
      </w:r>
      <w:r w:rsidR="00AB4DC8" w:rsidRPr="00C27298">
        <w:rPr>
          <w:rFonts w:asciiTheme="majorHAnsi" w:eastAsia="Calibri" w:hAnsiTheme="majorHAnsi" w:cstheme="majorHAnsi"/>
          <w:i/>
          <w:sz w:val="24"/>
          <w:szCs w:val="24"/>
        </w:rPr>
        <w:t>mí</w:t>
      </w:r>
      <w:r w:rsidRPr="00C27298">
        <w:rPr>
          <w:rFonts w:asciiTheme="majorHAnsi" w:eastAsia="Calibri" w:hAnsiTheme="majorHAnsi" w:cstheme="majorHAnsi"/>
          <w:i/>
          <w:sz w:val="24"/>
          <w:szCs w:val="24"/>
        </w:rPr>
        <w:t xml:space="preserve"> y de mis hijos, me ha insultado, me ha golpeado, no quiero saber más de él. ¿Puede recibirme para conversar de mi caso?”</w:t>
      </w:r>
    </w:p>
    <w:p w14:paraId="6B128F00" w14:textId="77777777" w:rsidR="00CC3C1C" w:rsidRPr="00AB4DC8" w:rsidRDefault="00F21043" w:rsidP="00B35B27">
      <w:pPr>
        <w:pStyle w:val="Ttulo2"/>
        <w:spacing w:after="240" w:line="360" w:lineRule="auto"/>
        <w:jc w:val="both"/>
        <w:rPr>
          <w:rFonts w:asciiTheme="majorHAnsi" w:hAnsiTheme="majorHAnsi" w:cstheme="majorHAnsi"/>
          <w:b/>
          <w:bCs/>
        </w:rPr>
      </w:pPr>
      <w:bookmarkStart w:id="32" w:name="_uidkg46nwob4" w:colFirst="0" w:colLast="0"/>
      <w:bookmarkStart w:id="33" w:name="_Toc83815989"/>
      <w:bookmarkStart w:id="34" w:name="_Toc98154037"/>
      <w:bookmarkEnd w:id="32"/>
      <w:r w:rsidRPr="00AB4DC8">
        <w:rPr>
          <w:rFonts w:asciiTheme="majorHAnsi" w:hAnsiTheme="majorHAnsi" w:cstheme="majorHAnsi"/>
          <w:b/>
          <w:bCs/>
        </w:rPr>
        <w:t>Caso de don Fermín Velásquez</w:t>
      </w:r>
      <w:bookmarkEnd w:id="33"/>
      <w:bookmarkEnd w:id="34"/>
    </w:p>
    <w:p w14:paraId="4204E3EB" w14:textId="597293E1" w:rsidR="00CC3C1C" w:rsidRPr="00C27298" w:rsidRDefault="00F21043" w:rsidP="00B35B27">
      <w:pPr>
        <w:spacing w:after="240" w:line="360" w:lineRule="auto"/>
        <w:jc w:val="both"/>
        <w:rPr>
          <w:rFonts w:asciiTheme="majorHAnsi" w:eastAsia="Calibri" w:hAnsiTheme="majorHAnsi" w:cstheme="majorHAnsi"/>
          <w:i/>
          <w:sz w:val="24"/>
          <w:szCs w:val="24"/>
        </w:rPr>
      </w:pPr>
      <w:r w:rsidRPr="00C27298">
        <w:rPr>
          <w:rFonts w:asciiTheme="majorHAnsi" w:eastAsia="Calibri" w:hAnsiTheme="majorHAnsi" w:cstheme="majorHAnsi"/>
          <w:sz w:val="24"/>
          <w:szCs w:val="24"/>
        </w:rPr>
        <w:t>Usted recibe una llamada telefónica a su oficina de parte de don Fermín Velásquez quien quiere una entrevista con usted para saber si puede tomar su caso. Le dice lo siguiente: “</w:t>
      </w:r>
      <w:r w:rsidRPr="00C27298">
        <w:rPr>
          <w:rFonts w:asciiTheme="majorHAnsi" w:eastAsia="Calibri" w:hAnsiTheme="majorHAnsi" w:cstheme="majorHAnsi"/>
          <w:i/>
          <w:sz w:val="24"/>
          <w:szCs w:val="24"/>
        </w:rPr>
        <w:t xml:space="preserve">Hice un negocio que no está resultando, hicimos una promesa de compraventa y la otra parte no me está cumpliendo con la última cuota. Pactamos que si alguno no cumplía todo quedaba en nada, pero yo no sé </w:t>
      </w:r>
      <w:r w:rsidR="00AB4DC8" w:rsidRPr="00C27298">
        <w:rPr>
          <w:rFonts w:asciiTheme="majorHAnsi" w:eastAsia="Calibri" w:hAnsiTheme="majorHAnsi" w:cstheme="majorHAnsi"/>
          <w:i/>
          <w:sz w:val="24"/>
          <w:szCs w:val="24"/>
        </w:rPr>
        <w:t>qué</w:t>
      </w:r>
      <w:r w:rsidRPr="00C27298">
        <w:rPr>
          <w:rFonts w:asciiTheme="majorHAnsi" w:eastAsia="Calibri" w:hAnsiTheme="majorHAnsi" w:cstheme="majorHAnsi"/>
          <w:i/>
          <w:sz w:val="24"/>
          <w:szCs w:val="24"/>
        </w:rPr>
        <w:t xml:space="preserve"> hacer. La verdad es que me han tratado como un ladrón y yo no estoy para eso. He cumplido y no quieren cumplir conmigo, ¿cómo es la cuestión?”</w:t>
      </w:r>
    </w:p>
    <w:p w14:paraId="594909C6" w14:textId="2545A87B" w:rsidR="00AB4DC8" w:rsidRPr="00AB4DC8" w:rsidRDefault="00F21043" w:rsidP="00AB4DC8">
      <w:pPr>
        <w:pStyle w:val="Ttulo2"/>
        <w:rPr>
          <w:rFonts w:asciiTheme="majorHAnsi" w:hAnsiTheme="majorHAnsi" w:cstheme="majorHAnsi"/>
          <w:b/>
          <w:bCs/>
        </w:rPr>
      </w:pPr>
      <w:bookmarkStart w:id="35" w:name="_j4ht5p6aa9db" w:colFirst="0" w:colLast="0"/>
      <w:bookmarkStart w:id="36" w:name="_Toc83815990"/>
      <w:bookmarkStart w:id="37" w:name="_Toc98154038"/>
      <w:bookmarkEnd w:id="35"/>
      <w:r w:rsidRPr="00AB4DC8">
        <w:rPr>
          <w:rFonts w:asciiTheme="majorHAnsi" w:hAnsiTheme="majorHAnsi" w:cstheme="majorHAnsi"/>
          <w:b/>
          <w:bCs/>
        </w:rPr>
        <w:t xml:space="preserve">Caso don José </w:t>
      </w:r>
      <w:bookmarkEnd w:id="36"/>
      <w:r w:rsidR="00456D89" w:rsidRPr="00AB4DC8">
        <w:rPr>
          <w:rFonts w:asciiTheme="majorHAnsi" w:hAnsiTheme="majorHAnsi" w:cstheme="majorHAnsi"/>
          <w:b/>
          <w:bCs/>
        </w:rPr>
        <w:t>Ort</w:t>
      </w:r>
      <w:r w:rsidR="00456D89">
        <w:rPr>
          <w:rFonts w:asciiTheme="majorHAnsi" w:hAnsiTheme="majorHAnsi" w:cstheme="majorHAnsi"/>
          <w:b/>
          <w:bCs/>
        </w:rPr>
        <w:t>i</w:t>
      </w:r>
      <w:r w:rsidR="00456D89" w:rsidRPr="00AB4DC8">
        <w:rPr>
          <w:rFonts w:asciiTheme="majorHAnsi" w:hAnsiTheme="majorHAnsi" w:cstheme="majorHAnsi"/>
          <w:b/>
          <w:bCs/>
        </w:rPr>
        <w:t>z</w:t>
      </w:r>
      <w:bookmarkEnd w:id="37"/>
    </w:p>
    <w:p w14:paraId="6AF762E0" w14:textId="4A166C64" w:rsidR="00CC3C1C" w:rsidRPr="000778C5" w:rsidRDefault="00F21043" w:rsidP="000778C5">
      <w:pPr>
        <w:spacing w:line="360" w:lineRule="auto"/>
        <w:jc w:val="both"/>
        <w:rPr>
          <w:rFonts w:asciiTheme="majorHAnsi" w:hAnsiTheme="majorHAnsi" w:cstheme="majorHAnsi"/>
          <w:b/>
          <w:bCs/>
        </w:rPr>
      </w:pPr>
      <w:r w:rsidRPr="000778C5">
        <w:rPr>
          <w:rFonts w:asciiTheme="majorHAnsi" w:hAnsiTheme="majorHAnsi" w:cstheme="majorHAnsi"/>
        </w:rPr>
        <w:t>Don José lo llama a su oficina para hacerle una consulta por un problema que le ocurrió hace un tiempo, él le dice lo siguiente: “</w:t>
      </w:r>
      <w:r w:rsidRPr="000778C5">
        <w:rPr>
          <w:rFonts w:asciiTheme="majorHAnsi" w:hAnsiTheme="majorHAnsi" w:cstheme="majorHAnsi"/>
          <w:i/>
        </w:rPr>
        <w:t xml:space="preserve">Mire </w:t>
      </w:r>
      <w:r w:rsidR="00AB4DC8" w:rsidRPr="000778C5">
        <w:rPr>
          <w:rFonts w:asciiTheme="majorHAnsi" w:hAnsiTheme="majorHAnsi" w:cstheme="majorHAnsi"/>
          <w:i/>
        </w:rPr>
        <w:t>s</w:t>
      </w:r>
      <w:r w:rsidRPr="000778C5">
        <w:rPr>
          <w:rFonts w:asciiTheme="majorHAnsi" w:hAnsiTheme="majorHAnsi" w:cstheme="majorHAnsi"/>
          <w:i/>
        </w:rPr>
        <w:t>eñor abogado, lo llamo porque un sobrino me dijo que usted podía ayudarme con un problema. Le cuento que tuve u</w:t>
      </w:r>
      <w:r w:rsidR="00AB4DC8" w:rsidRPr="000778C5">
        <w:rPr>
          <w:rFonts w:asciiTheme="majorHAnsi" w:hAnsiTheme="majorHAnsi" w:cstheme="majorHAnsi"/>
          <w:i/>
        </w:rPr>
        <w:t>na situación</w:t>
      </w:r>
      <w:r w:rsidRPr="000778C5">
        <w:rPr>
          <w:rFonts w:asciiTheme="majorHAnsi" w:hAnsiTheme="majorHAnsi" w:cstheme="majorHAnsi"/>
          <w:i/>
        </w:rPr>
        <w:t xml:space="preserve"> con un supermercado de mi barrio, que me tiene</w:t>
      </w:r>
      <w:r w:rsidR="00AB4DC8" w:rsidRPr="000778C5">
        <w:rPr>
          <w:rFonts w:asciiTheme="majorHAnsi" w:hAnsiTheme="majorHAnsi" w:cstheme="majorHAnsi"/>
          <w:i/>
        </w:rPr>
        <w:t xml:space="preserve"> complicado</w:t>
      </w:r>
      <w:r w:rsidRPr="000778C5">
        <w:rPr>
          <w:rFonts w:asciiTheme="majorHAnsi" w:hAnsiTheme="majorHAnsi" w:cstheme="majorHAnsi"/>
          <w:i/>
        </w:rPr>
        <w:t xml:space="preserve"> porque me tiene en una situación económicamente delicada, y es </w:t>
      </w:r>
      <w:r w:rsidR="00AB4DC8" w:rsidRPr="000778C5">
        <w:rPr>
          <w:rFonts w:asciiTheme="majorHAnsi" w:hAnsiTheme="majorHAnsi" w:cstheme="majorHAnsi"/>
          <w:i/>
        </w:rPr>
        <w:t>que,</w:t>
      </w:r>
      <w:r w:rsidRPr="000778C5">
        <w:rPr>
          <w:rFonts w:asciiTheme="majorHAnsi" w:hAnsiTheme="majorHAnsi" w:cstheme="majorHAnsi"/>
          <w:i/>
        </w:rPr>
        <w:t xml:space="preserve"> para el cumpleaños de uno de mis nietos, compré una carne que salió mala, gente de mi familia se enfermó y más encima yo me caí cuando venía de comprar en el supermercado</w:t>
      </w:r>
      <w:r w:rsidR="00AB4DC8" w:rsidRPr="000778C5">
        <w:rPr>
          <w:rFonts w:asciiTheme="majorHAnsi" w:hAnsiTheme="majorHAnsi" w:cstheme="majorHAnsi"/>
          <w:i/>
        </w:rPr>
        <w:t>. E</w:t>
      </w:r>
      <w:r w:rsidRPr="000778C5">
        <w:rPr>
          <w:rFonts w:asciiTheme="majorHAnsi" w:hAnsiTheme="majorHAnsi" w:cstheme="majorHAnsi"/>
          <w:i/>
        </w:rPr>
        <w:t>ntonces yo quería saber si hay alguna cosa que se pueda hacer para resolver mi problema”</w:t>
      </w:r>
    </w:p>
    <w:p w14:paraId="2F991C25" w14:textId="77777777" w:rsidR="00CC3C1C" w:rsidRPr="00AB4DC8" w:rsidRDefault="00F21043" w:rsidP="00B35B27">
      <w:pPr>
        <w:pStyle w:val="Ttulo2"/>
        <w:spacing w:after="240" w:line="360" w:lineRule="auto"/>
        <w:jc w:val="both"/>
        <w:rPr>
          <w:rFonts w:asciiTheme="majorHAnsi" w:hAnsiTheme="majorHAnsi" w:cstheme="majorHAnsi"/>
          <w:b/>
          <w:bCs/>
        </w:rPr>
      </w:pPr>
      <w:bookmarkStart w:id="38" w:name="_5ov9vhic8zw4" w:colFirst="0" w:colLast="0"/>
      <w:bookmarkStart w:id="39" w:name="_Toc83815991"/>
      <w:bookmarkStart w:id="40" w:name="_Toc98154039"/>
      <w:bookmarkEnd w:id="38"/>
      <w:r w:rsidRPr="00AB4DC8">
        <w:rPr>
          <w:rFonts w:asciiTheme="majorHAnsi" w:hAnsiTheme="majorHAnsi" w:cstheme="majorHAnsi"/>
          <w:b/>
          <w:bCs/>
        </w:rPr>
        <w:lastRenderedPageBreak/>
        <w:t>Caso de doña Fernanda Jara</w:t>
      </w:r>
      <w:bookmarkEnd w:id="39"/>
      <w:bookmarkEnd w:id="40"/>
    </w:p>
    <w:p w14:paraId="1FD97928" w14:textId="4EDF1477" w:rsidR="00CC3C1C" w:rsidRPr="00C27298" w:rsidRDefault="00F21043">
      <w:pPr>
        <w:spacing w:after="240" w:line="360" w:lineRule="auto"/>
        <w:jc w:val="both"/>
        <w:rPr>
          <w:rFonts w:asciiTheme="majorHAnsi" w:eastAsia="Calibri" w:hAnsiTheme="majorHAnsi" w:cstheme="majorHAnsi"/>
          <w:i/>
          <w:sz w:val="24"/>
          <w:szCs w:val="24"/>
        </w:rPr>
      </w:pPr>
      <w:r w:rsidRPr="00C27298">
        <w:rPr>
          <w:rFonts w:asciiTheme="majorHAnsi" w:eastAsia="Calibri" w:hAnsiTheme="majorHAnsi" w:cstheme="majorHAnsi"/>
          <w:sz w:val="24"/>
          <w:szCs w:val="24"/>
        </w:rPr>
        <w:t>Doña Fernanda Jara se comunica con u</w:t>
      </w:r>
      <w:r w:rsidR="00AB4DC8">
        <w:rPr>
          <w:rFonts w:asciiTheme="majorHAnsi" w:eastAsia="Calibri" w:hAnsiTheme="majorHAnsi" w:cstheme="majorHAnsi"/>
          <w:sz w:val="24"/>
          <w:szCs w:val="24"/>
        </w:rPr>
        <w:t>sted por</w:t>
      </w:r>
      <w:r w:rsidRPr="00C27298">
        <w:rPr>
          <w:rFonts w:asciiTheme="majorHAnsi" w:eastAsia="Calibri" w:hAnsiTheme="majorHAnsi" w:cstheme="majorHAnsi"/>
          <w:sz w:val="24"/>
          <w:szCs w:val="24"/>
        </w:rPr>
        <w:t xml:space="preserve"> vía telefónica para relatarle lo siguiente: </w:t>
      </w:r>
      <w:r w:rsidRPr="00C27298">
        <w:rPr>
          <w:rFonts w:asciiTheme="majorHAnsi" w:eastAsia="Calibri" w:hAnsiTheme="majorHAnsi" w:cstheme="majorHAnsi"/>
          <w:i/>
          <w:sz w:val="24"/>
          <w:szCs w:val="24"/>
        </w:rPr>
        <w:t xml:space="preserve">“Mire, sabe que llamo porque tengo una consulta, yo creo que mi marido </w:t>
      </w:r>
      <w:r w:rsidR="00AB4DC8" w:rsidRPr="00C27298">
        <w:rPr>
          <w:rFonts w:asciiTheme="majorHAnsi" w:eastAsia="Calibri" w:hAnsiTheme="majorHAnsi" w:cstheme="majorHAnsi"/>
          <w:i/>
          <w:sz w:val="24"/>
          <w:szCs w:val="24"/>
        </w:rPr>
        <w:t>falleció,</w:t>
      </w:r>
      <w:r w:rsidRPr="00C27298">
        <w:rPr>
          <w:rFonts w:asciiTheme="majorHAnsi" w:eastAsia="Calibri" w:hAnsiTheme="majorHAnsi" w:cstheme="majorHAnsi"/>
          <w:i/>
          <w:sz w:val="24"/>
          <w:szCs w:val="24"/>
        </w:rPr>
        <w:t xml:space="preserve"> pero no estoy segura, mis suegros no me quieren decir nada al respecto, de hecho no hablan ni conmigo ni con mis hijos. En este momento estoy súper complicada económicamente porque la más chiquitita de mis hijas tiene leucemia y yo no tengo cómo pagar el tratamiento, no tengo más familia y le he rogado a la familia de mi marido que me apoyen, pero no me han querido escuchar. Agradecería mucho si u</w:t>
      </w:r>
      <w:r w:rsidR="00AB4DC8">
        <w:rPr>
          <w:rFonts w:asciiTheme="majorHAnsi" w:eastAsia="Calibri" w:hAnsiTheme="majorHAnsi" w:cstheme="majorHAnsi"/>
          <w:i/>
          <w:sz w:val="24"/>
          <w:szCs w:val="24"/>
        </w:rPr>
        <w:t>sted</w:t>
      </w:r>
      <w:r w:rsidRPr="00C27298">
        <w:rPr>
          <w:rFonts w:asciiTheme="majorHAnsi" w:eastAsia="Calibri" w:hAnsiTheme="majorHAnsi" w:cstheme="majorHAnsi"/>
          <w:i/>
          <w:sz w:val="24"/>
          <w:szCs w:val="24"/>
        </w:rPr>
        <w:t xml:space="preserve"> me recibe en su oficina para contarle los detalles y ver si me puede ayudar”.</w:t>
      </w:r>
    </w:p>
    <w:p w14:paraId="7509B278" w14:textId="77777777" w:rsidR="00CC3C1C" w:rsidRPr="00AB4DC8" w:rsidRDefault="00F21043">
      <w:pPr>
        <w:pStyle w:val="Ttulo2"/>
        <w:jc w:val="both"/>
        <w:rPr>
          <w:rFonts w:asciiTheme="majorHAnsi" w:hAnsiTheme="majorHAnsi" w:cstheme="majorHAnsi"/>
          <w:b/>
          <w:bCs/>
        </w:rPr>
      </w:pPr>
      <w:bookmarkStart w:id="41" w:name="_wghfe4ojqrur" w:colFirst="0" w:colLast="0"/>
      <w:bookmarkStart w:id="42" w:name="_Toc83815992"/>
      <w:bookmarkStart w:id="43" w:name="_Toc98154040"/>
      <w:bookmarkEnd w:id="41"/>
      <w:r w:rsidRPr="00AB4DC8">
        <w:rPr>
          <w:rFonts w:asciiTheme="majorHAnsi" w:hAnsiTheme="majorHAnsi" w:cstheme="majorHAnsi"/>
          <w:b/>
          <w:bCs/>
        </w:rPr>
        <w:t xml:space="preserve">Caso de Tomás </w:t>
      </w:r>
      <w:bookmarkEnd w:id="42"/>
      <w:r w:rsidR="00B35B27" w:rsidRPr="00AB4DC8">
        <w:rPr>
          <w:rFonts w:asciiTheme="majorHAnsi" w:hAnsiTheme="majorHAnsi" w:cstheme="majorHAnsi"/>
          <w:b/>
          <w:bCs/>
        </w:rPr>
        <w:t>Fernández</w:t>
      </w:r>
      <w:bookmarkEnd w:id="43"/>
    </w:p>
    <w:p w14:paraId="1010959D" w14:textId="77777777" w:rsidR="00CC3C1C" w:rsidRPr="00C27298" w:rsidRDefault="00F21043">
      <w:pPr>
        <w:spacing w:line="360" w:lineRule="auto"/>
        <w:jc w:val="both"/>
        <w:rPr>
          <w:rFonts w:asciiTheme="majorHAnsi" w:hAnsiTheme="majorHAnsi" w:cstheme="majorHAnsi"/>
          <w:sz w:val="24"/>
          <w:szCs w:val="24"/>
        </w:rPr>
      </w:pPr>
      <w:r w:rsidRPr="00C27298">
        <w:rPr>
          <w:rFonts w:asciiTheme="majorHAnsi" w:hAnsiTheme="majorHAnsi" w:cstheme="majorHAnsi"/>
          <w:sz w:val="24"/>
          <w:szCs w:val="24"/>
        </w:rPr>
        <w:t>El medallista olímpico Tomás Fernández se contacta con usted a través de su correo electrónico para solicitar una entrevista. En breves palabras le comunica por mail lo siguiente:</w:t>
      </w:r>
    </w:p>
    <w:p w14:paraId="674870CA" w14:textId="77777777" w:rsidR="00CC3C1C" w:rsidRPr="00C27298" w:rsidRDefault="00F21043">
      <w:pPr>
        <w:spacing w:before="240" w:line="360" w:lineRule="auto"/>
        <w:jc w:val="both"/>
        <w:rPr>
          <w:rFonts w:asciiTheme="majorHAnsi" w:hAnsiTheme="majorHAnsi" w:cstheme="majorHAnsi"/>
          <w:i/>
          <w:sz w:val="24"/>
          <w:szCs w:val="24"/>
        </w:rPr>
      </w:pPr>
      <w:r w:rsidRPr="00C27298">
        <w:rPr>
          <w:rFonts w:asciiTheme="majorHAnsi" w:hAnsiTheme="majorHAnsi" w:cstheme="majorHAnsi"/>
          <w:i/>
          <w:sz w:val="24"/>
          <w:szCs w:val="24"/>
        </w:rPr>
        <w:t>“Estimado/a:</w:t>
      </w:r>
    </w:p>
    <w:p w14:paraId="611BDD88" w14:textId="77777777" w:rsidR="00CC3C1C" w:rsidRPr="00C27298" w:rsidRDefault="00F21043">
      <w:pPr>
        <w:spacing w:before="240" w:line="360" w:lineRule="auto"/>
        <w:jc w:val="both"/>
        <w:rPr>
          <w:rFonts w:asciiTheme="majorHAnsi" w:hAnsiTheme="majorHAnsi" w:cstheme="majorHAnsi"/>
          <w:i/>
          <w:sz w:val="24"/>
          <w:szCs w:val="24"/>
        </w:rPr>
      </w:pPr>
      <w:r w:rsidRPr="00C27298">
        <w:rPr>
          <w:rFonts w:asciiTheme="majorHAnsi" w:hAnsiTheme="majorHAnsi" w:cstheme="majorHAnsi"/>
          <w:i/>
          <w:sz w:val="24"/>
          <w:szCs w:val="24"/>
        </w:rPr>
        <w:t xml:space="preserve">        </w:t>
      </w:r>
      <w:r w:rsidRPr="00C27298">
        <w:rPr>
          <w:rFonts w:asciiTheme="majorHAnsi" w:hAnsiTheme="majorHAnsi" w:cstheme="majorHAnsi"/>
          <w:i/>
          <w:sz w:val="24"/>
          <w:szCs w:val="24"/>
        </w:rPr>
        <w:tab/>
        <w:t>Como ud. habrá visto a través de la prensa, he sufrido la doble amputación de mis piernas por una grave negligencia médica. Mi situación en este momento es crítica y mis cercanos me han dicho que ud. es un excelente profesional, razón por la cual quisiera solicitar una entrevista para analizar mi situación.</w:t>
      </w:r>
    </w:p>
    <w:p w14:paraId="050E96AE" w14:textId="77777777" w:rsidR="00CC3C1C" w:rsidRPr="00C27298" w:rsidRDefault="00F21043">
      <w:pPr>
        <w:spacing w:before="240" w:line="360" w:lineRule="auto"/>
        <w:jc w:val="both"/>
        <w:rPr>
          <w:rFonts w:asciiTheme="majorHAnsi" w:hAnsiTheme="majorHAnsi" w:cstheme="majorHAnsi"/>
          <w:i/>
          <w:sz w:val="24"/>
          <w:szCs w:val="24"/>
        </w:rPr>
      </w:pPr>
      <w:r w:rsidRPr="00C27298">
        <w:rPr>
          <w:rFonts w:asciiTheme="majorHAnsi" w:hAnsiTheme="majorHAnsi" w:cstheme="majorHAnsi"/>
          <w:i/>
          <w:sz w:val="24"/>
          <w:szCs w:val="24"/>
        </w:rPr>
        <w:t>Quedo atento a su respuesta. Saludos cordiales,</w:t>
      </w:r>
    </w:p>
    <w:p w14:paraId="6387A671" w14:textId="2063F98C" w:rsidR="00CC3C1C" w:rsidRPr="006B61D0" w:rsidRDefault="00F21043" w:rsidP="006B61D0">
      <w:pPr>
        <w:spacing w:before="240" w:line="360" w:lineRule="auto"/>
        <w:jc w:val="both"/>
        <w:rPr>
          <w:rFonts w:asciiTheme="majorHAnsi" w:hAnsiTheme="majorHAnsi" w:cstheme="majorHAnsi"/>
          <w:i/>
          <w:sz w:val="24"/>
          <w:szCs w:val="24"/>
        </w:rPr>
      </w:pPr>
      <w:r w:rsidRPr="00C27298">
        <w:rPr>
          <w:rFonts w:asciiTheme="majorHAnsi" w:hAnsiTheme="majorHAnsi" w:cstheme="majorHAnsi"/>
          <w:i/>
          <w:sz w:val="24"/>
          <w:szCs w:val="24"/>
        </w:rPr>
        <w:t>Tomás.”</w:t>
      </w:r>
    </w:p>
    <w:p w14:paraId="66091AB6" w14:textId="5F8685A3" w:rsidR="00CC3C1C" w:rsidRPr="00C27298" w:rsidRDefault="00F21043">
      <w:pPr>
        <w:pStyle w:val="Ttulo3"/>
        <w:rPr>
          <w:rFonts w:asciiTheme="majorHAnsi" w:hAnsiTheme="majorHAnsi" w:cstheme="majorHAnsi"/>
        </w:rPr>
      </w:pPr>
      <w:bookmarkStart w:id="44" w:name="_d4iyww62p83c" w:colFirst="0" w:colLast="0"/>
      <w:bookmarkStart w:id="45" w:name="_Toc83815993"/>
      <w:bookmarkStart w:id="46" w:name="_Toc98154041"/>
      <w:bookmarkEnd w:id="44"/>
      <w:r w:rsidRPr="00C27298">
        <w:rPr>
          <w:rFonts w:asciiTheme="majorHAnsi" w:hAnsiTheme="majorHAnsi" w:cstheme="majorHAnsi"/>
        </w:rPr>
        <w:t xml:space="preserve">Ejercicio </w:t>
      </w:r>
      <w:bookmarkEnd w:id="45"/>
      <w:r w:rsidR="006B61D0">
        <w:rPr>
          <w:rFonts w:asciiTheme="majorHAnsi" w:hAnsiTheme="majorHAnsi" w:cstheme="majorHAnsi"/>
        </w:rPr>
        <w:t>5</w:t>
      </w:r>
      <w:bookmarkEnd w:id="46"/>
    </w:p>
    <w:p w14:paraId="065293E8" w14:textId="77777777" w:rsidR="00CC3C1C" w:rsidRPr="00C27298" w:rsidRDefault="00F21043">
      <w:pPr>
        <w:jc w:val="both"/>
        <w:rPr>
          <w:rFonts w:asciiTheme="majorHAnsi" w:eastAsia="Calibri" w:hAnsiTheme="majorHAnsi" w:cstheme="majorHAnsi"/>
          <w:sz w:val="24"/>
          <w:szCs w:val="24"/>
        </w:rPr>
      </w:pPr>
      <w:r w:rsidRPr="00C27298">
        <w:rPr>
          <w:rFonts w:asciiTheme="majorHAnsi" w:eastAsia="Calibri" w:hAnsiTheme="majorHAnsi" w:cstheme="majorHAnsi"/>
          <w:sz w:val="24"/>
          <w:szCs w:val="24"/>
        </w:rPr>
        <w:t>Responda las siguientes preguntas:</w:t>
      </w:r>
    </w:p>
    <w:p w14:paraId="2900F251" w14:textId="77777777" w:rsidR="00B35B27" w:rsidRPr="00C27298" w:rsidRDefault="00B35B27">
      <w:pPr>
        <w:jc w:val="both"/>
        <w:rPr>
          <w:rFonts w:asciiTheme="majorHAnsi" w:eastAsia="Calibri" w:hAnsiTheme="majorHAnsi" w:cstheme="majorHAnsi"/>
          <w:sz w:val="24"/>
          <w:szCs w:val="24"/>
        </w:rPr>
      </w:pPr>
    </w:p>
    <w:p w14:paraId="245CC865" w14:textId="77777777" w:rsidR="00CC3C1C" w:rsidRPr="00C27298" w:rsidRDefault="00F21043" w:rsidP="00A23011">
      <w:pPr>
        <w:numPr>
          <w:ilvl w:val="0"/>
          <w:numId w:val="11"/>
        </w:numPr>
        <w:spacing w:after="240"/>
        <w:jc w:val="both"/>
        <w:rPr>
          <w:rFonts w:asciiTheme="majorHAnsi" w:eastAsia="Calibri" w:hAnsiTheme="majorHAnsi" w:cstheme="majorHAnsi"/>
          <w:sz w:val="24"/>
          <w:szCs w:val="24"/>
        </w:rPr>
      </w:pPr>
      <w:r w:rsidRPr="00C27298">
        <w:rPr>
          <w:rFonts w:asciiTheme="majorHAnsi" w:eastAsia="Calibri" w:hAnsiTheme="majorHAnsi" w:cstheme="majorHAnsi"/>
          <w:sz w:val="24"/>
          <w:szCs w:val="24"/>
        </w:rPr>
        <w:t>¿Qué es una entrevista? ¿Qué tipo de comunicación se construye?</w:t>
      </w:r>
    </w:p>
    <w:p w14:paraId="1680A2A9" w14:textId="77777777" w:rsidR="00CC3C1C" w:rsidRPr="00C27298" w:rsidRDefault="00F21043" w:rsidP="00A23011">
      <w:pPr>
        <w:numPr>
          <w:ilvl w:val="0"/>
          <w:numId w:val="11"/>
        </w:numPr>
        <w:spacing w:after="240"/>
        <w:jc w:val="both"/>
        <w:rPr>
          <w:rFonts w:asciiTheme="majorHAnsi" w:eastAsia="Calibri" w:hAnsiTheme="majorHAnsi" w:cstheme="majorHAnsi"/>
          <w:sz w:val="24"/>
          <w:szCs w:val="24"/>
        </w:rPr>
      </w:pPr>
      <w:r w:rsidRPr="00C27298">
        <w:rPr>
          <w:rFonts w:asciiTheme="majorHAnsi" w:eastAsia="Calibri" w:hAnsiTheme="majorHAnsi" w:cstheme="majorHAnsi"/>
          <w:sz w:val="24"/>
          <w:szCs w:val="24"/>
        </w:rPr>
        <w:t>¿Qué tipos de lenguaje existen?</w:t>
      </w:r>
    </w:p>
    <w:p w14:paraId="5FECEA4F" w14:textId="77777777" w:rsidR="00CC3C1C" w:rsidRPr="00C27298" w:rsidRDefault="00F21043" w:rsidP="00A23011">
      <w:pPr>
        <w:numPr>
          <w:ilvl w:val="0"/>
          <w:numId w:val="11"/>
        </w:numPr>
        <w:spacing w:after="240"/>
        <w:jc w:val="both"/>
        <w:rPr>
          <w:rFonts w:asciiTheme="majorHAnsi" w:eastAsia="Calibri" w:hAnsiTheme="majorHAnsi" w:cstheme="majorHAnsi"/>
          <w:sz w:val="24"/>
          <w:szCs w:val="24"/>
        </w:rPr>
      </w:pPr>
      <w:r w:rsidRPr="00C27298">
        <w:rPr>
          <w:rFonts w:asciiTheme="majorHAnsi" w:eastAsia="Calibri" w:hAnsiTheme="majorHAnsi" w:cstheme="majorHAnsi"/>
          <w:sz w:val="24"/>
          <w:szCs w:val="24"/>
        </w:rPr>
        <w:t>¿Para qué realizamos una entrevista?</w:t>
      </w:r>
    </w:p>
    <w:p w14:paraId="1EE5CC64" w14:textId="10936D7B" w:rsidR="00CC3C1C" w:rsidRPr="00C27298" w:rsidRDefault="00F21043">
      <w:pPr>
        <w:pStyle w:val="Ttulo3"/>
        <w:spacing w:after="240"/>
        <w:jc w:val="both"/>
        <w:rPr>
          <w:rFonts w:asciiTheme="majorHAnsi" w:hAnsiTheme="majorHAnsi" w:cstheme="majorHAnsi"/>
        </w:rPr>
      </w:pPr>
      <w:bookmarkStart w:id="47" w:name="_9zsrify29avr" w:colFirst="0" w:colLast="0"/>
      <w:bookmarkStart w:id="48" w:name="_Toc83815994"/>
      <w:bookmarkStart w:id="49" w:name="_Toc98154042"/>
      <w:bookmarkEnd w:id="47"/>
      <w:r w:rsidRPr="00C27298">
        <w:rPr>
          <w:rFonts w:asciiTheme="majorHAnsi" w:hAnsiTheme="majorHAnsi" w:cstheme="majorHAnsi"/>
        </w:rPr>
        <w:lastRenderedPageBreak/>
        <w:t xml:space="preserve">Ejercicio </w:t>
      </w:r>
      <w:bookmarkEnd w:id="48"/>
      <w:r w:rsidR="006B61D0">
        <w:rPr>
          <w:rFonts w:asciiTheme="majorHAnsi" w:hAnsiTheme="majorHAnsi" w:cstheme="majorHAnsi"/>
        </w:rPr>
        <w:t>6</w:t>
      </w:r>
      <w:bookmarkEnd w:id="49"/>
    </w:p>
    <w:p w14:paraId="70DEDD2F" w14:textId="22FBA475" w:rsidR="00CC3C1C" w:rsidRDefault="00F21043">
      <w:pPr>
        <w:spacing w:after="240"/>
        <w:jc w:val="both"/>
        <w:rPr>
          <w:rFonts w:asciiTheme="majorHAnsi" w:eastAsia="Calibri" w:hAnsiTheme="majorHAnsi" w:cstheme="majorHAnsi"/>
          <w:sz w:val="24"/>
          <w:szCs w:val="24"/>
        </w:rPr>
      </w:pPr>
      <w:r w:rsidRPr="00C27298">
        <w:rPr>
          <w:rFonts w:asciiTheme="majorHAnsi" w:eastAsia="Calibri" w:hAnsiTheme="majorHAnsi" w:cstheme="majorHAnsi"/>
          <w:sz w:val="24"/>
          <w:szCs w:val="24"/>
        </w:rPr>
        <w:t>El equipo docente le asignará un caso para que usted haga una entrevista simulada, donde usted jugará el rol de abogade y uno de les ayudantes será le cliente. Su desempeño será evaluado de manera formativa (es decir, si</w:t>
      </w:r>
      <w:r w:rsidR="00D13834" w:rsidRPr="00C27298">
        <w:rPr>
          <w:rFonts w:asciiTheme="majorHAnsi" w:eastAsia="Calibri" w:hAnsiTheme="majorHAnsi" w:cstheme="majorHAnsi"/>
          <w:sz w:val="24"/>
          <w:szCs w:val="24"/>
        </w:rPr>
        <w:t>n</w:t>
      </w:r>
      <w:r w:rsidRPr="00C27298">
        <w:rPr>
          <w:rFonts w:asciiTheme="majorHAnsi" w:eastAsia="Calibri" w:hAnsiTheme="majorHAnsi" w:cstheme="majorHAnsi"/>
          <w:sz w:val="24"/>
          <w:szCs w:val="24"/>
        </w:rPr>
        <w:t xml:space="preserve"> nota) por sus compañer</w:t>
      </w:r>
      <w:r w:rsidR="00AB4DC8">
        <w:rPr>
          <w:rFonts w:asciiTheme="majorHAnsi" w:eastAsia="Calibri" w:hAnsiTheme="majorHAnsi" w:cstheme="majorHAnsi"/>
          <w:sz w:val="24"/>
          <w:szCs w:val="24"/>
        </w:rPr>
        <w:t>e</w:t>
      </w:r>
      <w:r w:rsidRPr="00C27298">
        <w:rPr>
          <w:rFonts w:asciiTheme="majorHAnsi" w:eastAsia="Calibri" w:hAnsiTheme="majorHAnsi" w:cstheme="majorHAnsi"/>
          <w:sz w:val="24"/>
          <w:szCs w:val="24"/>
        </w:rPr>
        <w:t>s y por el equipo docente</w:t>
      </w:r>
      <w:r w:rsidR="00BB78A5">
        <w:rPr>
          <w:rFonts w:asciiTheme="majorHAnsi" w:eastAsia="Calibri" w:hAnsiTheme="majorHAnsi" w:cstheme="majorHAnsi"/>
          <w:sz w:val="24"/>
          <w:szCs w:val="24"/>
        </w:rPr>
        <w:t xml:space="preserve"> usando la Pauta de Evaluación de Desempeño de Entrevista Inicial</w:t>
      </w:r>
      <w:r w:rsidRPr="00C27298">
        <w:rPr>
          <w:rFonts w:asciiTheme="majorHAnsi" w:eastAsia="Calibri" w:hAnsiTheme="majorHAnsi" w:cstheme="majorHAnsi"/>
          <w:sz w:val="24"/>
          <w:szCs w:val="24"/>
        </w:rPr>
        <w:t>. Luego, se le hará una ronda de retroalimentación.</w:t>
      </w:r>
    </w:p>
    <w:p w14:paraId="15D19224" w14:textId="20420E97" w:rsidR="00AB4DC8" w:rsidRPr="009828D7" w:rsidRDefault="00AB4DC8" w:rsidP="009828D7">
      <w:pPr>
        <w:pStyle w:val="Ttulo2"/>
        <w:rPr>
          <w:rFonts w:asciiTheme="majorHAnsi" w:hAnsiTheme="majorHAnsi" w:cstheme="majorHAnsi"/>
          <w:b/>
          <w:bCs/>
        </w:rPr>
      </w:pPr>
      <w:bookmarkStart w:id="50" w:name="_Toc98154043"/>
      <w:r w:rsidRPr="009828D7">
        <w:rPr>
          <w:rFonts w:asciiTheme="majorHAnsi" w:hAnsiTheme="majorHAnsi" w:cstheme="majorHAnsi"/>
          <w:b/>
          <w:bCs/>
        </w:rPr>
        <w:t xml:space="preserve">Caso de </w:t>
      </w:r>
      <w:r w:rsidR="009828D7" w:rsidRPr="009828D7">
        <w:rPr>
          <w:rFonts w:asciiTheme="majorHAnsi" w:hAnsiTheme="majorHAnsi" w:cstheme="majorHAnsi"/>
          <w:b/>
          <w:bCs/>
        </w:rPr>
        <w:t>Francisco Fuentes</w:t>
      </w:r>
      <w:bookmarkEnd w:id="50"/>
    </w:p>
    <w:p w14:paraId="21366790" w14:textId="4D89B00B" w:rsidR="009828D7" w:rsidRDefault="009828D7" w:rsidP="009828D7">
      <w:pPr>
        <w:spacing w:after="240"/>
        <w:jc w:val="both"/>
        <w:rPr>
          <w:rFonts w:asciiTheme="majorHAnsi" w:eastAsia="Calibri" w:hAnsiTheme="majorHAnsi" w:cstheme="majorHAnsi"/>
          <w:sz w:val="24"/>
          <w:szCs w:val="24"/>
        </w:rPr>
      </w:pPr>
      <w:r>
        <w:rPr>
          <w:rFonts w:asciiTheme="majorHAnsi" w:eastAsia="Calibri" w:hAnsiTheme="majorHAnsi" w:cstheme="majorHAnsi"/>
          <w:sz w:val="24"/>
          <w:szCs w:val="24"/>
        </w:rPr>
        <w:t xml:space="preserve">Don Francisco Fuentes es un antiguo cliente suyo que necesitaba el alzamiento de la declaración de bien familiar de su casa. Hace más de 15 años atrás, con ocasión de su separación, su ex mujer había solicitado la medida. Actualmente, su ex esposa ha fallecido y sus hijos son todos adultos independientes, por lo que don Francisco inició las gestiones de alzamiento. </w:t>
      </w:r>
      <w:r w:rsidR="00BB78A5">
        <w:rPr>
          <w:rFonts w:asciiTheme="majorHAnsi" w:eastAsia="Calibri" w:hAnsiTheme="majorHAnsi" w:cstheme="majorHAnsi"/>
          <w:sz w:val="24"/>
          <w:szCs w:val="24"/>
        </w:rPr>
        <w:t xml:space="preserve">El interés de don Francisco es dejarle una casa “limpia” a sus hijos y nietos, a los que adora, sobre todo considerando que tiene una avanzada enfermedad pulmonar. </w:t>
      </w:r>
      <w:r>
        <w:rPr>
          <w:rFonts w:asciiTheme="majorHAnsi" w:eastAsia="Calibri" w:hAnsiTheme="majorHAnsi" w:cstheme="majorHAnsi"/>
          <w:sz w:val="24"/>
          <w:szCs w:val="24"/>
        </w:rPr>
        <w:t xml:space="preserve">En </w:t>
      </w:r>
      <w:r w:rsidR="00BB78A5">
        <w:rPr>
          <w:rFonts w:asciiTheme="majorHAnsi" w:eastAsia="Calibri" w:hAnsiTheme="majorHAnsi" w:cstheme="majorHAnsi"/>
          <w:sz w:val="24"/>
          <w:szCs w:val="24"/>
        </w:rPr>
        <w:t>el proceso</w:t>
      </w:r>
      <w:r>
        <w:rPr>
          <w:rFonts w:asciiTheme="majorHAnsi" w:eastAsia="Calibri" w:hAnsiTheme="majorHAnsi" w:cstheme="majorHAnsi"/>
          <w:sz w:val="24"/>
          <w:szCs w:val="24"/>
        </w:rPr>
        <w:t xml:space="preserve"> se ha dictado la sentencia que se adjunta a continuación:</w:t>
      </w:r>
    </w:p>
    <w:tbl>
      <w:tblPr>
        <w:tblStyle w:val="Tablaconcuadrcula"/>
        <w:tblW w:w="9603" w:type="dxa"/>
        <w:tblBorders>
          <w:top w:val="single" w:sz="12" w:space="0" w:color="9BBB59" w:themeColor="accent3"/>
          <w:left w:val="single" w:sz="12" w:space="0" w:color="9BBB59" w:themeColor="accent3"/>
          <w:bottom w:val="single" w:sz="12" w:space="0" w:color="9BBB59" w:themeColor="accent3"/>
          <w:right w:val="single" w:sz="12" w:space="0" w:color="9BBB59" w:themeColor="accent3"/>
          <w:insideH w:val="single" w:sz="12" w:space="0" w:color="9BBB59" w:themeColor="accent3"/>
          <w:insideV w:val="single" w:sz="12" w:space="0" w:color="9BBB59" w:themeColor="accent3"/>
        </w:tblBorders>
        <w:tblLook w:val="04A0" w:firstRow="1" w:lastRow="0" w:firstColumn="1" w:lastColumn="0" w:noHBand="0" w:noVBand="1"/>
      </w:tblPr>
      <w:tblGrid>
        <w:gridCol w:w="9603"/>
      </w:tblGrid>
      <w:tr w:rsidR="009828D7" w14:paraId="1C2821AA" w14:textId="77777777" w:rsidTr="00BB78A5">
        <w:trPr>
          <w:trHeight w:val="13935"/>
        </w:trPr>
        <w:tc>
          <w:tcPr>
            <w:tcW w:w="9603" w:type="dxa"/>
          </w:tcPr>
          <w:p w14:paraId="5089372C" w14:textId="77777777" w:rsidR="009828D7" w:rsidRDefault="009828D7" w:rsidP="009828D7">
            <w:pPr>
              <w:spacing w:after="240"/>
              <w:jc w:val="both"/>
              <w:rPr>
                <w:rFonts w:asciiTheme="majorHAnsi" w:eastAsia="Calibri" w:hAnsiTheme="majorHAnsi" w:cstheme="majorHAnsi"/>
                <w:sz w:val="24"/>
                <w:szCs w:val="24"/>
              </w:rPr>
            </w:pPr>
            <w:r w:rsidRPr="00BB78A5">
              <w:rPr>
                <w:rFonts w:asciiTheme="majorHAnsi" w:eastAsia="Calibri" w:hAnsiTheme="majorHAnsi" w:cstheme="majorHAnsi"/>
                <w:noProof/>
                <w:sz w:val="24"/>
                <w:szCs w:val="24"/>
                <w:shd w:val="clear" w:color="auto" w:fill="F2F2F2" w:themeFill="background1" w:themeFillShade="F2"/>
                <w:lang w:val="es-CL"/>
              </w:rPr>
              <w:lastRenderedPageBreak/>
              <w:drawing>
                <wp:anchor distT="0" distB="0" distL="114300" distR="114300" simplePos="0" relativeHeight="251661312" behindDoc="0" locked="0" layoutInCell="1" allowOverlap="1" wp14:anchorId="6694030B" wp14:editId="6819DDD7">
                  <wp:simplePos x="1371600" y="1162050"/>
                  <wp:positionH relativeFrom="margin">
                    <wp:align>center</wp:align>
                  </wp:positionH>
                  <wp:positionV relativeFrom="margin">
                    <wp:align>center</wp:align>
                  </wp:positionV>
                  <wp:extent cx="5379720" cy="8486775"/>
                  <wp:effectExtent l="0" t="0" r="0" b="9525"/>
                  <wp:wrapSquare wrapText="bothSides"/>
                  <wp:docPr id="17" name="Imagen 17"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Texto&#10;&#10;Descripción generada automáticament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379720" cy="8486775"/>
                          </a:xfrm>
                          <a:prstGeom prst="rect">
                            <a:avLst/>
                          </a:prstGeom>
                        </pic:spPr>
                      </pic:pic>
                    </a:graphicData>
                  </a:graphic>
                  <wp14:sizeRelV relativeFrom="margin">
                    <wp14:pctHeight>0</wp14:pctHeight>
                  </wp14:sizeRelV>
                </wp:anchor>
              </w:drawing>
            </w:r>
          </w:p>
          <w:p w14:paraId="3EDF6B67" w14:textId="6792FE3A" w:rsidR="009828D7" w:rsidRDefault="009828D7" w:rsidP="009828D7">
            <w:pPr>
              <w:spacing w:after="240"/>
              <w:jc w:val="both"/>
              <w:rPr>
                <w:rFonts w:asciiTheme="majorHAnsi" w:eastAsia="Calibri" w:hAnsiTheme="majorHAnsi" w:cstheme="majorHAnsi"/>
                <w:sz w:val="24"/>
                <w:szCs w:val="24"/>
              </w:rPr>
            </w:pPr>
            <w:r>
              <w:rPr>
                <w:rFonts w:asciiTheme="majorHAnsi" w:eastAsia="Calibri" w:hAnsiTheme="majorHAnsi" w:cstheme="majorHAnsi"/>
                <w:noProof/>
                <w:sz w:val="24"/>
                <w:szCs w:val="24"/>
                <w:lang w:val="es-CL"/>
              </w:rPr>
              <w:lastRenderedPageBreak/>
              <w:drawing>
                <wp:anchor distT="0" distB="0" distL="114300" distR="114300" simplePos="0" relativeHeight="251662336" behindDoc="0" locked="0" layoutInCell="1" allowOverlap="1" wp14:anchorId="0D2FDBA1" wp14:editId="22B22885">
                  <wp:simplePos x="990600" y="1162050"/>
                  <wp:positionH relativeFrom="margin">
                    <wp:align>center</wp:align>
                  </wp:positionH>
                  <wp:positionV relativeFrom="margin">
                    <wp:align>center</wp:align>
                  </wp:positionV>
                  <wp:extent cx="5379720" cy="8860790"/>
                  <wp:effectExtent l="0" t="0" r="0" b="0"/>
                  <wp:wrapSquare wrapText="bothSides"/>
                  <wp:docPr id="18" name="Imagen 18"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Texto, Carta&#10;&#10;Descripción generada automáticament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379720" cy="8860790"/>
                          </a:xfrm>
                          <a:prstGeom prst="rect">
                            <a:avLst/>
                          </a:prstGeom>
                        </pic:spPr>
                      </pic:pic>
                    </a:graphicData>
                  </a:graphic>
                </wp:anchor>
              </w:drawing>
            </w:r>
          </w:p>
        </w:tc>
      </w:tr>
    </w:tbl>
    <w:p w14:paraId="1D875D4B" w14:textId="411B376A" w:rsidR="009828D7" w:rsidRPr="00BB78A5" w:rsidRDefault="00BB78A5" w:rsidP="00BB78A5">
      <w:pPr>
        <w:pStyle w:val="Ttulo3"/>
        <w:rPr>
          <w:rFonts w:asciiTheme="majorHAnsi" w:hAnsiTheme="majorHAnsi" w:cstheme="majorHAnsi"/>
        </w:rPr>
      </w:pPr>
      <w:bookmarkStart w:id="51" w:name="_Toc98154044"/>
      <w:r w:rsidRPr="00BB78A5">
        <w:rPr>
          <w:rFonts w:asciiTheme="majorHAnsi" w:hAnsiTheme="majorHAnsi" w:cstheme="majorHAnsi"/>
        </w:rPr>
        <w:lastRenderedPageBreak/>
        <w:t xml:space="preserve">Ejercicio </w:t>
      </w:r>
      <w:r w:rsidR="006B61D0">
        <w:rPr>
          <w:rFonts w:asciiTheme="majorHAnsi" w:hAnsiTheme="majorHAnsi" w:cstheme="majorHAnsi"/>
        </w:rPr>
        <w:t>7</w:t>
      </w:r>
      <w:bookmarkEnd w:id="51"/>
    </w:p>
    <w:p w14:paraId="2AE0CF15" w14:textId="0F6F7818" w:rsidR="00BB78A5" w:rsidRDefault="00BB78A5" w:rsidP="00BB78A5">
      <w:pPr>
        <w:spacing w:after="240"/>
        <w:jc w:val="both"/>
        <w:rPr>
          <w:rFonts w:asciiTheme="majorHAnsi" w:eastAsia="Calibri" w:hAnsiTheme="majorHAnsi" w:cstheme="majorHAnsi"/>
          <w:sz w:val="24"/>
          <w:szCs w:val="24"/>
        </w:rPr>
      </w:pPr>
      <w:r>
        <w:rPr>
          <w:rFonts w:asciiTheme="majorHAnsi" w:eastAsia="Calibri" w:hAnsiTheme="majorHAnsi" w:cstheme="majorHAnsi"/>
          <w:sz w:val="24"/>
          <w:szCs w:val="24"/>
        </w:rPr>
        <w:t xml:space="preserve">Prepare una entrevista de seguimiento donde le informe a don Francisco de la sentencia y los pasos a seguir. </w:t>
      </w:r>
      <w:r w:rsidRPr="00C27298">
        <w:rPr>
          <w:rFonts w:asciiTheme="majorHAnsi" w:eastAsia="Calibri" w:hAnsiTheme="majorHAnsi" w:cstheme="majorHAnsi"/>
          <w:sz w:val="24"/>
          <w:szCs w:val="24"/>
        </w:rPr>
        <w:t>Su desempeño será evaluado de manera formativa (es decir, sin nota) por sus compañer</w:t>
      </w:r>
      <w:r>
        <w:rPr>
          <w:rFonts w:asciiTheme="majorHAnsi" w:eastAsia="Calibri" w:hAnsiTheme="majorHAnsi" w:cstheme="majorHAnsi"/>
          <w:sz w:val="24"/>
          <w:szCs w:val="24"/>
        </w:rPr>
        <w:t>e</w:t>
      </w:r>
      <w:r w:rsidRPr="00C27298">
        <w:rPr>
          <w:rFonts w:asciiTheme="majorHAnsi" w:eastAsia="Calibri" w:hAnsiTheme="majorHAnsi" w:cstheme="majorHAnsi"/>
          <w:sz w:val="24"/>
          <w:szCs w:val="24"/>
        </w:rPr>
        <w:t>s y por el equipo docente</w:t>
      </w:r>
      <w:r w:rsidR="00EB038D">
        <w:rPr>
          <w:rFonts w:asciiTheme="majorHAnsi" w:eastAsia="Calibri" w:hAnsiTheme="majorHAnsi" w:cstheme="majorHAnsi"/>
          <w:sz w:val="24"/>
          <w:szCs w:val="24"/>
        </w:rPr>
        <w:t>, usando la Pauta de Evaluación de Entrevista de Seguimiento</w:t>
      </w:r>
      <w:r w:rsidRPr="00C27298">
        <w:rPr>
          <w:rFonts w:asciiTheme="majorHAnsi" w:eastAsia="Calibri" w:hAnsiTheme="majorHAnsi" w:cstheme="majorHAnsi"/>
          <w:sz w:val="24"/>
          <w:szCs w:val="24"/>
        </w:rPr>
        <w:t>. Luego, se le hará una ronda de retroalimentación.</w:t>
      </w:r>
    </w:p>
    <w:p w14:paraId="75BB9E66" w14:textId="77777777" w:rsidR="00895731" w:rsidRPr="00C27298" w:rsidRDefault="00F21043" w:rsidP="00895731">
      <w:pPr>
        <w:pStyle w:val="Ttulo1"/>
        <w:rPr>
          <w:rFonts w:asciiTheme="majorHAnsi" w:hAnsiTheme="majorHAnsi" w:cstheme="majorHAnsi"/>
          <w:b/>
          <w:bCs/>
          <w:color w:val="76923C" w:themeColor="accent3" w:themeShade="BF"/>
        </w:rPr>
      </w:pPr>
      <w:bookmarkStart w:id="52" w:name="_v6na1rktnrlj" w:colFirst="0" w:colLast="0"/>
      <w:bookmarkStart w:id="53" w:name="_Toc98154045"/>
      <w:bookmarkEnd w:id="52"/>
      <w:r w:rsidRPr="00C27298">
        <w:rPr>
          <w:rFonts w:asciiTheme="majorHAnsi" w:hAnsiTheme="majorHAnsi" w:cstheme="majorHAnsi"/>
          <w:b/>
          <w:bCs/>
          <w:color w:val="76923C" w:themeColor="accent3" w:themeShade="BF"/>
        </w:rPr>
        <w:t>ESCRITURACIÓN</w:t>
      </w:r>
      <w:bookmarkEnd w:id="53"/>
    </w:p>
    <w:p w14:paraId="2930808E" w14:textId="06B2CE09" w:rsidR="001E5F89" w:rsidRDefault="001E5F89" w:rsidP="001E5F89">
      <w:pPr>
        <w:spacing w:line="360" w:lineRule="auto"/>
        <w:jc w:val="both"/>
        <w:rPr>
          <w:rFonts w:asciiTheme="majorHAnsi" w:hAnsiTheme="majorHAnsi" w:cstheme="majorHAnsi"/>
          <w:i/>
          <w:iCs/>
          <w:color w:val="76923C" w:themeColor="accent3" w:themeShade="BF"/>
        </w:rPr>
      </w:pPr>
      <w:r w:rsidRPr="00C27298">
        <w:rPr>
          <w:rFonts w:asciiTheme="majorHAnsi" w:hAnsiTheme="majorHAnsi" w:cstheme="majorHAnsi"/>
          <w:i/>
          <w:iCs/>
          <w:color w:val="76923C" w:themeColor="accent3" w:themeShade="BF"/>
        </w:rPr>
        <w:t xml:space="preserve">Los presentes ejercicios están destinados a practicar sus habilidades de </w:t>
      </w:r>
      <w:r>
        <w:rPr>
          <w:rFonts w:asciiTheme="majorHAnsi" w:hAnsiTheme="majorHAnsi" w:cstheme="majorHAnsi"/>
          <w:i/>
          <w:iCs/>
          <w:color w:val="76923C" w:themeColor="accent3" w:themeShade="BF"/>
        </w:rPr>
        <w:t xml:space="preserve">escrituración en cuatro dimensiones: redacción de comunicaciones con terceros; redacción de escritos </w:t>
      </w:r>
      <w:r w:rsidR="007C016B">
        <w:rPr>
          <w:rFonts w:asciiTheme="majorHAnsi" w:hAnsiTheme="majorHAnsi" w:cstheme="majorHAnsi"/>
          <w:i/>
          <w:iCs/>
          <w:color w:val="76923C" w:themeColor="accent3" w:themeShade="BF"/>
        </w:rPr>
        <w:t>judiciales; redacción</w:t>
      </w:r>
      <w:r>
        <w:rPr>
          <w:rFonts w:asciiTheme="majorHAnsi" w:hAnsiTheme="majorHAnsi" w:cstheme="majorHAnsi"/>
          <w:i/>
          <w:iCs/>
          <w:color w:val="76923C" w:themeColor="accent3" w:themeShade="BF"/>
        </w:rPr>
        <w:t xml:space="preserve"> de escrituras públicas y redacción de escritos en procesos administrativos</w:t>
      </w:r>
      <w:r w:rsidRPr="00C27298">
        <w:rPr>
          <w:rFonts w:asciiTheme="majorHAnsi" w:hAnsiTheme="majorHAnsi" w:cstheme="majorHAnsi"/>
          <w:i/>
          <w:iCs/>
          <w:color w:val="76923C" w:themeColor="accent3" w:themeShade="BF"/>
        </w:rPr>
        <w:t xml:space="preserve">. </w:t>
      </w:r>
      <w:r>
        <w:rPr>
          <w:rFonts w:asciiTheme="majorHAnsi" w:hAnsiTheme="majorHAnsi" w:cstheme="majorHAnsi"/>
          <w:i/>
          <w:iCs/>
          <w:color w:val="76923C" w:themeColor="accent3" w:themeShade="BF"/>
        </w:rPr>
        <w:t>Para realizar estos ejercicios debe estudiar la Lección n°6 de Técnicas de Escrituración Forense. Para analiza su trabajo, se aplicará las Pautas de Evaluación de Desempeño de Escrituración Forense.</w:t>
      </w:r>
    </w:p>
    <w:p w14:paraId="7948956A" w14:textId="77777777" w:rsidR="00895731" w:rsidRPr="00C27298" w:rsidRDefault="00895731" w:rsidP="00895731">
      <w:pPr>
        <w:rPr>
          <w:rFonts w:asciiTheme="majorHAnsi" w:hAnsiTheme="majorHAnsi" w:cstheme="majorHAnsi"/>
        </w:rPr>
      </w:pPr>
    </w:p>
    <w:p w14:paraId="7098ED27" w14:textId="77777777" w:rsidR="00CC3C1C" w:rsidRPr="00C27298" w:rsidRDefault="00F21043" w:rsidP="00B35B27">
      <w:pPr>
        <w:pStyle w:val="Ttulo1"/>
        <w:rPr>
          <w:rFonts w:asciiTheme="majorHAnsi" w:hAnsiTheme="majorHAnsi" w:cstheme="majorHAnsi"/>
        </w:rPr>
      </w:pPr>
      <w:bookmarkStart w:id="54" w:name="_8t11ju3in1rc" w:colFirst="0" w:colLast="0"/>
      <w:bookmarkStart w:id="55" w:name="_Toc83815995"/>
      <w:bookmarkStart w:id="56" w:name="_Toc98154046"/>
      <w:bookmarkEnd w:id="54"/>
      <w:r w:rsidRPr="00C27298">
        <w:rPr>
          <w:rFonts w:asciiTheme="majorHAnsi" w:hAnsiTheme="majorHAnsi" w:cstheme="majorHAnsi"/>
        </w:rPr>
        <w:t>Redacción comunicaciones con terceros</w:t>
      </w:r>
      <w:bookmarkEnd w:id="55"/>
      <w:bookmarkEnd w:id="56"/>
    </w:p>
    <w:p w14:paraId="35CEF5DE" w14:textId="77777777" w:rsidR="00CC3C1C" w:rsidRPr="001E5F89" w:rsidRDefault="00F21043">
      <w:pPr>
        <w:pStyle w:val="Ttulo2"/>
        <w:rPr>
          <w:rFonts w:asciiTheme="majorHAnsi" w:hAnsiTheme="majorHAnsi" w:cstheme="majorHAnsi"/>
          <w:b/>
          <w:bCs/>
        </w:rPr>
      </w:pPr>
      <w:bookmarkStart w:id="57" w:name="_r3oa90e2glz5" w:colFirst="0" w:colLast="0"/>
      <w:bookmarkStart w:id="58" w:name="_Toc83815996"/>
      <w:bookmarkStart w:id="59" w:name="_Toc98154047"/>
      <w:bookmarkEnd w:id="57"/>
      <w:r w:rsidRPr="001E5F89">
        <w:rPr>
          <w:rFonts w:asciiTheme="majorHAnsi" w:hAnsiTheme="majorHAnsi" w:cstheme="majorHAnsi"/>
          <w:b/>
          <w:bCs/>
        </w:rPr>
        <w:t>Caso de Susana Castillo</w:t>
      </w:r>
      <w:bookmarkEnd w:id="58"/>
      <w:bookmarkEnd w:id="59"/>
    </w:p>
    <w:p w14:paraId="5FBB137F" w14:textId="77777777" w:rsidR="00CC3C1C" w:rsidRPr="00C27298" w:rsidRDefault="00CC3C1C">
      <w:pPr>
        <w:rPr>
          <w:rFonts w:asciiTheme="majorHAnsi" w:hAnsiTheme="majorHAnsi" w:cstheme="majorHAnsi"/>
        </w:rPr>
      </w:pPr>
    </w:p>
    <w:p w14:paraId="26E7E4C7" w14:textId="5F9A80C3" w:rsidR="00CC3C1C" w:rsidRPr="00C27298" w:rsidRDefault="00F21043" w:rsidP="001E5F89">
      <w:pPr>
        <w:spacing w:after="240" w:line="360" w:lineRule="auto"/>
        <w:jc w:val="both"/>
        <w:rPr>
          <w:rFonts w:asciiTheme="majorHAnsi" w:hAnsiTheme="majorHAnsi" w:cstheme="majorHAnsi"/>
        </w:rPr>
      </w:pPr>
      <w:r w:rsidRPr="00C27298">
        <w:rPr>
          <w:rFonts w:asciiTheme="majorHAnsi" w:hAnsiTheme="majorHAnsi" w:cstheme="majorHAnsi"/>
        </w:rPr>
        <w:t xml:space="preserve">Susana Castillo trabajó en el bar nocturno “ZanZyZen”, durante siete años, sin </w:t>
      </w:r>
      <w:r w:rsidR="001E5F89" w:rsidRPr="00C27298">
        <w:rPr>
          <w:rFonts w:asciiTheme="majorHAnsi" w:hAnsiTheme="majorHAnsi" w:cstheme="majorHAnsi"/>
        </w:rPr>
        <w:t>embargo,</w:t>
      </w:r>
      <w:r w:rsidRPr="00C27298">
        <w:rPr>
          <w:rFonts w:asciiTheme="majorHAnsi" w:hAnsiTheme="majorHAnsi" w:cstheme="majorHAnsi"/>
        </w:rPr>
        <w:t xml:space="preserve"> el dueño, Fabyan Araya, la comienza a hostigar. Primero son solo constantes llamados de atención, luego comienza a insultarla en frente de los demás trabajadores y luego frente al público del local. </w:t>
      </w:r>
      <w:r w:rsidR="001E5F89" w:rsidRPr="00C27298">
        <w:rPr>
          <w:rFonts w:asciiTheme="majorHAnsi" w:hAnsiTheme="majorHAnsi" w:cstheme="majorHAnsi"/>
        </w:rPr>
        <w:t>Finalmente,</w:t>
      </w:r>
      <w:r w:rsidRPr="00C27298">
        <w:rPr>
          <w:rFonts w:asciiTheme="majorHAnsi" w:hAnsiTheme="majorHAnsi" w:cstheme="majorHAnsi"/>
        </w:rPr>
        <w:t xml:space="preserve"> un día la golpea y le pide el carnet de salubridad para poder trabajar en el local. Ella va a poner constancias a </w:t>
      </w:r>
      <w:r w:rsidR="001E5F89">
        <w:rPr>
          <w:rFonts w:asciiTheme="majorHAnsi" w:hAnsiTheme="majorHAnsi" w:cstheme="majorHAnsi"/>
        </w:rPr>
        <w:t>C</w:t>
      </w:r>
      <w:r w:rsidR="001E5F89" w:rsidRPr="00C27298">
        <w:rPr>
          <w:rFonts w:asciiTheme="majorHAnsi" w:hAnsiTheme="majorHAnsi" w:cstheme="majorHAnsi"/>
        </w:rPr>
        <w:t>arabineros,</w:t>
      </w:r>
      <w:r w:rsidRPr="00C27298">
        <w:rPr>
          <w:rFonts w:asciiTheme="majorHAnsi" w:hAnsiTheme="majorHAnsi" w:cstheme="majorHAnsi"/>
        </w:rPr>
        <w:t xml:space="preserve"> pero no sucede nada. </w:t>
      </w:r>
      <w:r w:rsidR="001E5F89" w:rsidRPr="00C27298">
        <w:rPr>
          <w:rFonts w:asciiTheme="majorHAnsi" w:hAnsiTheme="majorHAnsi" w:cstheme="majorHAnsi"/>
        </w:rPr>
        <w:t>Finalmente,</w:t>
      </w:r>
      <w:r w:rsidRPr="00C27298">
        <w:rPr>
          <w:rFonts w:asciiTheme="majorHAnsi" w:hAnsiTheme="majorHAnsi" w:cstheme="majorHAnsi"/>
        </w:rPr>
        <w:t xml:space="preserve"> el dueño le dice que no vaya más a </w:t>
      </w:r>
      <w:r w:rsidR="001E5F89" w:rsidRPr="00C27298">
        <w:rPr>
          <w:rFonts w:asciiTheme="majorHAnsi" w:hAnsiTheme="majorHAnsi" w:cstheme="majorHAnsi"/>
        </w:rPr>
        <w:t>trabajar,</w:t>
      </w:r>
      <w:r w:rsidRPr="00C27298">
        <w:rPr>
          <w:rFonts w:asciiTheme="majorHAnsi" w:hAnsiTheme="majorHAnsi" w:cstheme="majorHAnsi"/>
        </w:rPr>
        <w:t xml:space="preserve"> pero no le da ninguna carta de despido. Ella, cansada de la situación, obedece y no va a dejar ninguna constancia a Carabineros. Sin embargo, persuadida por una amiga, acude a su oficina para pedir apoyo legal.</w:t>
      </w:r>
    </w:p>
    <w:p w14:paraId="29406084" w14:textId="7EFB382E" w:rsidR="00CC3C1C" w:rsidRPr="00C27298" w:rsidRDefault="00F21043">
      <w:pPr>
        <w:pStyle w:val="Ttulo3"/>
        <w:rPr>
          <w:rFonts w:asciiTheme="majorHAnsi" w:hAnsiTheme="majorHAnsi" w:cstheme="majorHAnsi"/>
        </w:rPr>
      </w:pPr>
      <w:bookmarkStart w:id="60" w:name="_i7w3gtf6i3t3" w:colFirst="0" w:colLast="0"/>
      <w:bookmarkStart w:id="61" w:name="_Toc83815997"/>
      <w:bookmarkStart w:id="62" w:name="_Toc98154048"/>
      <w:bookmarkEnd w:id="60"/>
      <w:r w:rsidRPr="00C27298">
        <w:rPr>
          <w:rFonts w:asciiTheme="majorHAnsi" w:hAnsiTheme="majorHAnsi" w:cstheme="majorHAnsi"/>
        </w:rPr>
        <w:t xml:space="preserve">Ejercicio </w:t>
      </w:r>
      <w:bookmarkEnd w:id="61"/>
      <w:r w:rsidR="006B61D0">
        <w:rPr>
          <w:rFonts w:asciiTheme="majorHAnsi" w:hAnsiTheme="majorHAnsi" w:cstheme="majorHAnsi"/>
        </w:rPr>
        <w:t>8</w:t>
      </w:r>
      <w:bookmarkEnd w:id="62"/>
    </w:p>
    <w:p w14:paraId="535DB3B5" w14:textId="6D5BFFC4" w:rsidR="00CC3C1C" w:rsidRPr="00C27298" w:rsidRDefault="00F21043" w:rsidP="001E5F89">
      <w:pPr>
        <w:spacing w:line="360" w:lineRule="auto"/>
        <w:jc w:val="both"/>
        <w:rPr>
          <w:rFonts w:asciiTheme="majorHAnsi" w:hAnsiTheme="majorHAnsi" w:cstheme="majorHAnsi"/>
        </w:rPr>
      </w:pPr>
      <w:r w:rsidRPr="00C27298">
        <w:rPr>
          <w:rFonts w:asciiTheme="majorHAnsi" w:hAnsiTheme="majorHAnsi" w:cstheme="majorHAnsi"/>
        </w:rPr>
        <w:t>Usted debe redactar un correo electrónico a don Fabyan Araya para iniciar una negociación en beneficio de su clienta.</w:t>
      </w:r>
      <w:r w:rsidR="001E5F89">
        <w:rPr>
          <w:rFonts w:asciiTheme="majorHAnsi" w:hAnsiTheme="majorHAnsi" w:cstheme="majorHAnsi"/>
        </w:rPr>
        <w:t xml:space="preserve"> </w:t>
      </w:r>
      <w:r w:rsidRPr="00C27298">
        <w:rPr>
          <w:rFonts w:asciiTheme="majorHAnsi" w:hAnsiTheme="majorHAnsi" w:cstheme="majorHAnsi"/>
        </w:rPr>
        <w:t>El correo que usted redacte será evaluado de manera formativa por sus compañeres y le equipo docente. Luego se hará una ronda de retroalimentación.</w:t>
      </w:r>
    </w:p>
    <w:p w14:paraId="4CC416B2" w14:textId="77777777" w:rsidR="00CC3C1C" w:rsidRPr="00C27298" w:rsidRDefault="00CC3C1C">
      <w:pPr>
        <w:rPr>
          <w:rFonts w:asciiTheme="majorHAnsi" w:hAnsiTheme="majorHAnsi" w:cstheme="majorHAnsi"/>
        </w:rPr>
      </w:pPr>
    </w:p>
    <w:p w14:paraId="1A77176F" w14:textId="77777777" w:rsidR="00CC3C1C" w:rsidRPr="00C27298" w:rsidRDefault="00CC3C1C">
      <w:pPr>
        <w:rPr>
          <w:rFonts w:asciiTheme="majorHAnsi" w:hAnsiTheme="majorHAnsi" w:cstheme="majorHAnsi"/>
        </w:rPr>
      </w:pPr>
    </w:p>
    <w:p w14:paraId="65CABA50" w14:textId="77777777" w:rsidR="00CC3C1C" w:rsidRPr="00C27298" w:rsidRDefault="00F21043">
      <w:pPr>
        <w:pStyle w:val="Ttulo1"/>
        <w:jc w:val="both"/>
        <w:rPr>
          <w:rFonts w:asciiTheme="majorHAnsi" w:hAnsiTheme="majorHAnsi" w:cstheme="majorHAnsi"/>
        </w:rPr>
      </w:pPr>
      <w:bookmarkStart w:id="63" w:name="_uhfbl32qsfip" w:colFirst="0" w:colLast="0"/>
      <w:bookmarkStart w:id="64" w:name="_Toc83815998"/>
      <w:bookmarkStart w:id="65" w:name="_Toc98154049"/>
      <w:bookmarkEnd w:id="63"/>
      <w:r w:rsidRPr="00C27298">
        <w:rPr>
          <w:rFonts w:asciiTheme="majorHAnsi" w:hAnsiTheme="majorHAnsi" w:cstheme="majorHAnsi"/>
        </w:rPr>
        <w:lastRenderedPageBreak/>
        <w:t>Redacción de escritos judiciales</w:t>
      </w:r>
      <w:bookmarkEnd w:id="64"/>
      <w:bookmarkEnd w:id="65"/>
    </w:p>
    <w:p w14:paraId="2D5A89B9" w14:textId="77777777" w:rsidR="00B35B27" w:rsidRPr="001E5F89" w:rsidRDefault="00F21043" w:rsidP="00B35B27">
      <w:pPr>
        <w:pStyle w:val="Ttulo2"/>
        <w:rPr>
          <w:rFonts w:asciiTheme="majorHAnsi" w:hAnsiTheme="majorHAnsi" w:cstheme="majorHAnsi"/>
          <w:b/>
          <w:bCs/>
        </w:rPr>
      </w:pPr>
      <w:bookmarkStart w:id="66" w:name="_q77ntshbw1e" w:colFirst="0" w:colLast="0"/>
      <w:bookmarkStart w:id="67" w:name="_9kr2k71dg1h5" w:colFirst="0" w:colLast="0"/>
      <w:bookmarkStart w:id="68" w:name="_Toc83815999"/>
      <w:bookmarkStart w:id="69" w:name="_Toc98154050"/>
      <w:bookmarkEnd w:id="66"/>
      <w:bookmarkEnd w:id="67"/>
      <w:r w:rsidRPr="001E5F89">
        <w:rPr>
          <w:rFonts w:asciiTheme="majorHAnsi" w:hAnsiTheme="majorHAnsi" w:cstheme="majorHAnsi"/>
          <w:b/>
          <w:bCs/>
        </w:rPr>
        <w:t>Caso de Alicia Gallardo</w:t>
      </w:r>
      <w:bookmarkEnd w:id="69"/>
    </w:p>
    <w:p w14:paraId="05623EF3" w14:textId="77777777" w:rsidR="00B35B27" w:rsidRPr="00C27298" w:rsidRDefault="00B35B27" w:rsidP="00B35B27">
      <w:pPr>
        <w:rPr>
          <w:rFonts w:asciiTheme="majorHAnsi" w:hAnsiTheme="majorHAnsi" w:cstheme="majorHAnsi"/>
        </w:rPr>
      </w:pPr>
    </w:p>
    <w:p w14:paraId="33B6BEE6" w14:textId="77777777" w:rsidR="006825B0" w:rsidRDefault="006825B0" w:rsidP="00B35B27">
      <w:pPr>
        <w:rPr>
          <w:rFonts w:asciiTheme="majorHAnsi" w:hAnsiTheme="majorHAnsi" w:cstheme="majorHAnsi"/>
        </w:rPr>
      </w:pPr>
      <w:r>
        <w:rPr>
          <w:rFonts w:asciiTheme="majorHAnsi" w:hAnsiTheme="majorHAnsi" w:cstheme="majorHAnsi"/>
        </w:rPr>
        <w:t>La señora Alicia fue excluida de la herencia intestada de su madre por una resolución del Servicio de Registro Civil e Identificación. Ante esta situación, se presentó la siguiente demanda:</w:t>
      </w:r>
    </w:p>
    <w:p w14:paraId="2515A15B" w14:textId="75F78503" w:rsidR="00B35B27" w:rsidRPr="00C27298" w:rsidRDefault="006825B0" w:rsidP="00B35B27">
      <w:pPr>
        <w:rPr>
          <w:rFonts w:asciiTheme="majorHAnsi" w:hAnsiTheme="majorHAnsi" w:cstheme="majorHAnsi"/>
        </w:rPr>
      </w:pPr>
      <w:r>
        <w:rPr>
          <w:rFonts w:asciiTheme="majorHAnsi" w:hAnsiTheme="majorHAnsi" w:cstheme="majorHAnsi"/>
        </w:rPr>
        <w:t xml:space="preserve"> </w:t>
      </w:r>
      <w:r w:rsidRPr="00C27298">
        <w:rPr>
          <w:rFonts w:asciiTheme="majorHAnsi" w:hAnsiTheme="majorHAnsi" w:cstheme="majorHAnsi"/>
          <w:noProof/>
          <w:lang w:val="es-CL"/>
        </w:rPr>
        <w:drawing>
          <wp:inline distT="114300" distB="114300" distL="114300" distR="114300" wp14:anchorId="631BF668" wp14:editId="0E30093A">
            <wp:extent cx="5732780" cy="6686550"/>
            <wp:effectExtent l="19050" t="19050" r="20320" b="19050"/>
            <wp:docPr id="9" name="image4.jpg" descr="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9" name="image4.jpg" descr="Tabla&#10;&#10;Descripción generada automáticamente"/>
                    <pic:cNvPicPr preferRelativeResize="0"/>
                  </pic:nvPicPr>
                  <pic:blipFill>
                    <a:blip r:embed="rId17"/>
                    <a:srcRect/>
                    <a:stretch>
                      <a:fillRect/>
                    </a:stretch>
                  </pic:blipFill>
                  <pic:spPr>
                    <a:xfrm>
                      <a:off x="0" y="0"/>
                      <a:ext cx="5733481" cy="6687368"/>
                    </a:xfrm>
                    <a:prstGeom prst="rect">
                      <a:avLst/>
                    </a:prstGeom>
                    <a:ln w="19050">
                      <a:solidFill>
                        <a:schemeClr val="accent3">
                          <a:lumMod val="75000"/>
                        </a:schemeClr>
                      </a:solidFill>
                    </a:ln>
                  </pic:spPr>
                </pic:pic>
              </a:graphicData>
            </a:graphic>
          </wp:inline>
        </w:drawing>
      </w:r>
    </w:p>
    <w:p w14:paraId="49DBF8EC" w14:textId="10F1EF0F" w:rsidR="00CC3C1C" w:rsidRPr="00C27298" w:rsidRDefault="00F21043" w:rsidP="00B35B27">
      <w:pPr>
        <w:rPr>
          <w:rFonts w:asciiTheme="majorHAnsi" w:hAnsiTheme="majorHAnsi" w:cstheme="majorHAnsi"/>
        </w:rPr>
      </w:pPr>
      <w:r w:rsidRPr="00C27298">
        <w:rPr>
          <w:rFonts w:asciiTheme="majorHAnsi" w:hAnsiTheme="majorHAnsi" w:cstheme="majorHAnsi"/>
          <w:noProof/>
          <w:lang w:val="es-CL"/>
        </w:rPr>
        <w:lastRenderedPageBreak/>
        <w:drawing>
          <wp:inline distT="114300" distB="114300" distL="114300" distR="114300" wp14:anchorId="7E1C399C" wp14:editId="01CE38F5">
            <wp:extent cx="5730875" cy="8353425"/>
            <wp:effectExtent l="19050" t="19050" r="22225" b="28575"/>
            <wp:docPr id="7"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8"/>
                    <a:srcRect/>
                    <a:stretch>
                      <a:fillRect/>
                    </a:stretch>
                  </pic:blipFill>
                  <pic:spPr>
                    <a:xfrm>
                      <a:off x="0" y="0"/>
                      <a:ext cx="5731202" cy="8353902"/>
                    </a:xfrm>
                    <a:prstGeom prst="rect">
                      <a:avLst/>
                    </a:prstGeom>
                    <a:ln w="19050">
                      <a:solidFill>
                        <a:schemeClr val="accent3">
                          <a:lumMod val="75000"/>
                        </a:schemeClr>
                      </a:solidFill>
                    </a:ln>
                  </pic:spPr>
                </pic:pic>
              </a:graphicData>
            </a:graphic>
          </wp:inline>
        </w:drawing>
      </w:r>
      <w:r w:rsidRPr="00C27298">
        <w:rPr>
          <w:rFonts w:asciiTheme="majorHAnsi" w:hAnsiTheme="majorHAnsi" w:cstheme="majorHAnsi"/>
          <w:noProof/>
          <w:lang w:val="es-CL"/>
        </w:rPr>
        <w:lastRenderedPageBreak/>
        <w:drawing>
          <wp:inline distT="114300" distB="114300" distL="114300" distR="114300" wp14:anchorId="3B98CA17" wp14:editId="0E3D3437">
            <wp:extent cx="5730875" cy="8010525"/>
            <wp:effectExtent l="19050" t="19050" r="22225" b="28575"/>
            <wp:docPr id="13"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9"/>
                    <a:srcRect/>
                    <a:stretch>
                      <a:fillRect/>
                    </a:stretch>
                  </pic:blipFill>
                  <pic:spPr>
                    <a:xfrm>
                      <a:off x="0" y="0"/>
                      <a:ext cx="5731204" cy="8010985"/>
                    </a:xfrm>
                    <a:prstGeom prst="rect">
                      <a:avLst/>
                    </a:prstGeom>
                    <a:ln w="19050">
                      <a:solidFill>
                        <a:schemeClr val="accent3">
                          <a:lumMod val="75000"/>
                        </a:schemeClr>
                      </a:solidFill>
                    </a:ln>
                  </pic:spPr>
                </pic:pic>
              </a:graphicData>
            </a:graphic>
          </wp:inline>
        </w:drawing>
      </w:r>
      <w:r w:rsidRPr="00C27298">
        <w:rPr>
          <w:rFonts w:asciiTheme="majorHAnsi" w:hAnsiTheme="majorHAnsi" w:cstheme="majorHAnsi"/>
          <w:noProof/>
          <w:lang w:val="es-CL"/>
        </w:rPr>
        <w:lastRenderedPageBreak/>
        <w:drawing>
          <wp:inline distT="114300" distB="114300" distL="114300" distR="114300" wp14:anchorId="2860B159" wp14:editId="5DAAE61F">
            <wp:extent cx="5730875" cy="8077200"/>
            <wp:effectExtent l="19050" t="19050" r="22225" b="19050"/>
            <wp:docPr id="6"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20"/>
                    <a:srcRect/>
                    <a:stretch>
                      <a:fillRect/>
                    </a:stretch>
                  </pic:blipFill>
                  <pic:spPr>
                    <a:xfrm>
                      <a:off x="0" y="0"/>
                      <a:ext cx="5731200" cy="8077658"/>
                    </a:xfrm>
                    <a:prstGeom prst="rect">
                      <a:avLst/>
                    </a:prstGeom>
                    <a:ln w="19050">
                      <a:solidFill>
                        <a:schemeClr val="accent3">
                          <a:lumMod val="75000"/>
                        </a:schemeClr>
                      </a:solidFill>
                    </a:ln>
                  </pic:spPr>
                </pic:pic>
              </a:graphicData>
            </a:graphic>
          </wp:inline>
        </w:drawing>
      </w:r>
      <w:r w:rsidRPr="00C27298">
        <w:rPr>
          <w:rFonts w:asciiTheme="majorHAnsi" w:hAnsiTheme="majorHAnsi" w:cstheme="majorHAnsi"/>
          <w:noProof/>
          <w:lang w:val="es-CL"/>
        </w:rPr>
        <w:lastRenderedPageBreak/>
        <w:drawing>
          <wp:inline distT="114300" distB="114300" distL="114300" distR="114300" wp14:anchorId="79B9B066" wp14:editId="3FF5D5F5">
            <wp:extent cx="5731200" cy="7416800"/>
            <wp:effectExtent l="19050" t="19050" r="22225" b="12700"/>
            <wp:docPr id="8"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21"/>
                    <a:srcRect/>
                    <a:stretch>
                      <a:fillRect/>
                    </a:stretch>
                  </pic:blipFill>
                  <pic:spPr>
                    <a:xfrm>
                      <a:off x="0" y="0"/>
                      <a:ext cx="5731200" cy="7416800"/>
                    </a:xfrm>
                    <a:prstGeom prst="rect">
                      <a:avLst/>
                    </a:prstGeom>
                    <a:ln w="19050">
                      <a:solidFill>
                        <a:schemeClr val="accent3">
                          <a:lumMod val="75000"/>
                        </a:schemeClr>
                      </a:solidFill>
                    </a:ln>
                  </pic:spPr>
                </pic:pic>
              </a:graphicData>
            </a:graphic>
          </wp:inline>
        </w:drawing>
      </w:r>
      <w:r w:rsidRPr="00C27298">
        <w:rPr>
          <w:rFonts w:asciiTheme="majorHAnsi" w:hAnsiTheme="majorHAnsi" w:cstheme="majorHAnsi"/>
          <w:noProof/>
          <w:lang w:val="es-CL"/>
        </w:rPr>
        <w:lastRenderedPageBreak/>
        <w:drawing>
          <wp:inline distT="114300" distB="114300" distL="114300" distR="114300" wp14:anchorId="1F2DFEE7" wp14:editId="1679E3A4">
            <wp:extent cx="5731200" cy="7416800"/>
            <wp:effectExtent l="19050" t="19050" r="22225" b="12700"/>
            <wp:docPr id="16"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22"/>
                    <a:srcRect/>
                    <a:stretch>
                      <a:fillRect/>
                    </a:stretch>
                  </pic:blipFill>
                  <pic:spPr>
                    <a:xfrm>
                      <a:off x="0" y="0"/>
                      <a:ext cx="5731200" cy="7416800"/>
                    </a:xfrm>
                    <a:prstGeom prst="rect">
                      <a:avLst/>
                    </a:prstGeom>
                    <a:ln w="19050">
                      <a:solidFill>
                        <a:schemeClr val="accent3">
                          <a:lumMod val="75000"/>
                        </a:schemeClr>
                      </a:solidFill>
                    </a:ln>
                  </pic:spPr>
                </pic:pic>
              </a:graphicData>
            </a:graphic>
          </wp:inline>
        </w:drawing>
      </w:r>
      <w:r w:rsidRPr="00C27298">
        <w:rPr>
          <w:rFonts w:asciiTheme="majorHAnsi" w:hAnsiTheme="majorHAnsi" w:cstheme="majorHAnsi"/>
          <w:noProof/>
          <w:lang w:val="es-CL"/>
        </w:rPr>
        <w:lastRenderedPageBreak/>
        <w:drawing>
          <wp:inline distT="114300" distB="114300" distL="114300" distR="114300" wp14:anchorId="728A7425" wp14:editId="2F76FC3F">
            <wp:extent cx="5731200" cy="7416800"/>
            <wp:effectExtent l="19050" t="19050" r="22225" b="12700"/>
            <wp:docPr id="10"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23"/>
                    <a:srcRect/>
                    <a:stretch>
                      <a:fillRect/>
                    </a:stretch>
                  </pic:blipFill>
                  <pic:spPr>
                    <a:xfrm>
                      <a:off x="0" y="0"/>
                      <a:ext cx="5731200" cy="7416800"/>
                    </a:xfrm>
                    <a:prstGeom prst="rect">
                      <a:avLst/>
                    </a:prstGeom>
                    <a:ln w="19050">
                      <a:solidFill>
                        <a:schemeClr val="accent3">
                          <a:lumMod val="75000"/>
                        </a:schemeClr>
                      </a:solidFill>
                    </a:ln>
                  </pic:spPr>
                </pic:pic>
              </a:graphicData>
            </a:graphic>
          </wp:inline>
        </w:drawing>
      </w:r>
      <w:r w:rsidRPr="00C27298">
        <w:rPr>
          <w:rFonts w:asciiTheme="majorHAnsi" w:hAnsiTheme="majorHAnsi" w:cstheme="majorHAnsi"/>
          <w:noProof/>
          <w:lang w:val="es-CL"/>
        </w:rPr>
        <w:lastRenderedPageBreak/>
        <w:drawing>
          <wp:inline distT="114300" distB="114300" distL="114300" distR="114300" wp14:anchorId="63A68112" wp14:editId="76F6A189">
            <wp:extent cx="5731200" cy="7416800"/>
            <wp:effectExtent l="19050" t="19050" r="22225" b="12700"/>
            <wp:docPr id="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4"/>
                    <a:srcRect/>
                    <a:stretch>
                      <a:fillRect/>
                    </a:stretch>
                  </pic:blipFill>
                  <pic:spPr>
                    <a:xfrm>
                      <a:off x="0" y="0"/>
                      <a:ext cx="5731200" cy="7416800"/>
                    </a:xfrm>
                    <a:prstGeom prst="rect">
                      <a:avLst/>
                    </a:prstGeom>
                    <a:ln w="19050">
                      <a:solidFill>
                        <a:schemeClr val="accent3">
                          <a:lumMod val="75000"/>
                        </a:schemeClr>
                      </a:solidFill>
                    </a:ln>
                  </pic:spPr>
                </pic:pic>
              </a:graphicData>
            </a:graphic>
          </wp:inline>
        </w:drawing>
      </w:r>
      <w:r w:rsidRPr="00C27298">
        <w:rPr>
          <w:rFonts w:asciiTheme="majorHAnsi" w:hAnsiTheme="majorHAnsi" w:cstheme="majorHAnsi"/>
          <w:noProof/>
          <w:lang w:val="es-CL"/>
        </w:rPr>
        <w:lastRenderedPageBreak/>
        <w:drawing>
          <wp:inline distT="114300" distB="114300" distL="114300" distR="114300" wp14:anchorId="28AC9DF9" wp14:editId="6AF39D97">
            <wp:extent cx="5731200" cy="7416800"/>
            <wp:effectExtent l="19050" t="19050" r="22225" b="12700"/>
            <wp:docPr id="5"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25"/>
                    <a:srcRect/>
                    <a:stretch>
                      <a:fillRect/>
                    </a:stretch>
                  </pic:blipFill>
                  <pic:spPr>
                    <a:xfrm>
                      <a:off x="0" y="0"/>
                      <a:ext cx="5731200" cy="7416800"/>
                    </a:xfrm>
                    <a:prstGeom prst="rect">
                      <a:avLst/>
                    </a:prstGeom>
                    <a:ln w="19050">
                      <a:solidFill>
                        <a:schemeClr val="accent3">
                          <a:lumMod val="75000"/>
                        </a:schemeClr>
                      </a:solidFill>
                    </a:ln>
                  </pic:spPr>
                </pic:pic>
              </a:graphicData>
            </a:graphic>
          </wp:inline>
        </w:drawing>
      </w:r>
      <w:r w:rsidRPr="00C27298">
        <w:rPr>
          <w:rFonts w:asciiTheme="majorHAnsi" w:hAnsiTheme="majorHAnsi" w:cstheme="majorHAnsi"/>
          <w:noProof/>
          <w:lang w:val="es-CL"/>
        </w:rPr>
        <w:lastRenderedPageBreak/>
        <w:drawing>
          <wp:inline distT="114300" distB="114300" distL="114300" distR="114300" wp14:anchorId="6D68C589" wp14:editId="283F15C8">
            <wp:extent cx="5731200" cy="7416800"/>
            <wp:effectExtent l="19050" t="19050" r="22225" b="12700"/>
            <wp:docPr id="3"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26"/>
                    <a:srcRect/>
                    <a:stretch>
                      <a:fillRect/>
                    </a:stretch>
                  </pic:blipFill>
                  <pic:spPr>
                    <a:xfrm>
                      <a:off x="0" y="0"/>
                      <a:ext cx="5731200" cy="7416800"/>
                    </a:xfrm>
                    <a:prstGeom prst="rect">
                      <a:avLst/>
                    </a:prstGeom>
                    <a:ln w="19050">
                      <a:solidFill>
                        <a:schemeClr val="accent3">
                          <a:lumMod val="75000"/>
                        </a:schemeClr>
                      </a:solidFill>
                    </a:ln>
                  </pic:spPr>
                </pic:pic>
              </a:graphicData>
            </a:graphic>
          </wp:inline>
        </w:drawing>
      </w:r>
      <w:r w:rsidRPr="00C27298">
        <w:rPr>
          <w:rFonts w:asciiTheme="majorHAnsi" w:hAnsiTheme="majorHAnsi" w:cstheme="majorHAnsi"/>
          <w:noProof/>
          <w:lang w:val="es-CL"/>
        </w:rPr>
        <w:lastRenderedPageBreak/>
        <w:drawing>
          <wp:inline distT="114300" distB="114300" distL="114300" distR="114300" wp14:anchorId="27D6B6F1" wp14:editId="6EB2529E">
            <wp:extent cx="5731200" cy="7416800"/>
            <wp:effectExtent l="19050" t="19050" r="22225" b="12700"/>
            <wp:docPr id="11"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27"/>
                    <a:srcRect/>
                    <a:stretch>
                      <a:fillRect/>
                    </a:stretch>
                  </pic:blipFill>
                  <pic:spPr>
                    <a:xfrm>
                      <a:off x="0" y="0"/>
                      <a:ext cx="5731200" cy="7416800"/>
                    </a:xfrm>
                    <a:prstGeom prst="rect">
                      <a:avLst/>
                    </a:prstGeom>
                    <a:ln w="19050">
                      <a:solidFill>
                        <a:schemeClr val="accent3">
                          <a:lumMod val="75000"/>
                        </a:schemeClr>
                      </a:solidFill>
                    </a:ln>
                  </pic:spPr>
                </pic:pic>
              </a:graphicData>
            </a:graphic>
          </wp:inline>
        </w:drawing>
      </w:r>
      <w:r w:rsidRPr="00C27298">
        <w:rPr>
          <w:rFonts w:asciiTheme="majorHAnsi" w:hAnsiTheme="majorHAnsi" w:cstheme="majorHAnsi"/>
          <w:noProof/>
          <w:lang w:val="es-CL"/>
        </w:rPr>
        <w:lastRenderedPageBreak/>
        <w:drawing>
          <wp:inline distT="114300" distB="114300" distL="114300" distR="114300" wp14:anchorId="55DE965F" wp14:editId="5B38C09F">
            <wp:extent cx="5731200" cy="7416800"/>
            <wp:effectExtent l="19050" t="19050" r="22225" b="12700"/>
            <wp:docPr id="4"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28"/>
                    <a:srcRect/>
                    <a:stretch>
                      <a:fillRect/>
                    </a:stretch>
                  </pic:blipFill>
                  <pic:spPr>
                    <a:xfrm>
                      <a:off x="0" y="0"/>
                      <a:ext cx="5731200" cy="7416800"/>
                    </a:xfrm>
                    <a:prstGeom prst="rect">
                      <a:avLst/>
                    </a:prstGeom>
                    <a:ln w="19050">
                      <a:solidFill>
                        <a:schemeClr val="accent3">
                          <a:lumMod val="75000"/>
                        </a:schemeClr>
                      </a:solidFill>
                    </a:ln>
                  </pic:spPr>
                </pic:pic>
              </a:graphicData>
            </a:graphic>
          </wp:inline>
        </w:drawing>
      </w:r>
      <w:r w:rsidRPr="00C27298">
        <w:rPr>
          <w:rFonts w:asciiTheme="majorHAnsi" w:hAnsiTheme="majorHAnsi" w:cstheme="majorHAnsi"/>
          <w:noProof/>
          <w:lang w:val="es-CL"/>
        </w:rPr>
        <w:lastRenderedPageBreak/>
        <w:drawing>
          <wp:inline distT="114300" distB="114300" distL="114300" distR="114300" wp14:anchorId="245DCADE" wp14:editId="346ECD33">
            <wp:extent cx="5731200" cy="7416800"/>
            <wp:effectExtent l="19050" t="19050" r="22225" b="12700"/>
            <wp:docPr id="12"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29"/>
                    <a:srcRect/>
                    <a:stretch>
                      <a:fillRect/>
                    </a:stretch>
                  </pic:blipFill>
                  <pic:spPr>
                    <a:xfrm>
                      <a:off x="0" y="0"/>
                      <a:ext cx="5731200" cy="7416800"/>
                    </a:xfrm>
                    <a:prstGeom prst="rect">
                      <a:avLst/>
                    </a:prstGeom>
                    <a:ln w="19050">
                      <a:solidFill>
                        <a:schemeClr val="accent3">
                          <a:lumMod val="75000"/>
                        </a:schemeClr>
                      </a:solidFill>
                    </a:ln>
                  </pic:spPr>
                </pic:pic>
              </a:graphicData>
            </a:graphic>
          </wp:inline>
        </w:drawing>
      </w:r>
      <w:r w:rsidRPr="00C27298">
        <w:rPr>
          <w:rFonts w:asciiTheme="majorHAnsi" w:hAnsiTheme="majorHAnsi" w:cstheme="majorHAnsi"/>
          <w:noProof/>
          <w:lang w:val="es-CL"/>
        </w:rPr>
        <w:lastRenderedPageBreak/>
        <w:drawing>
          <wp:inline distT="114300" distB="114300" distL="114300" distR="114300" wp14:anchorId="53B59D1E" wp14:editId="7C37255B">
            <wp:extent cx="5731200" cy="7416800"/>
            <wp:effectExtent l="19050" t="19050" r="22225" b="12700"/>
            <wp:docPr id="2"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30"/>
                    <a:srcRect/>
                    <a:stretch>
                      <a:fillRect/>
                    </a:stretch>
                  </pic:blipFill>
                  <pic:spPr>
                    <a:xfrm>
                      <a:off x="0" y="0"/>
                      <a:ext cx="5731200" cy="7416800"/>
                    </a:xfrm>
                    <a:prstGeom prst="rect">
                      <a:avLst/>
                    </a:prstGeom>
                    <a:ln w="19050">
                      <a:solidFill>
                        <a:schemeClr val="accent3">
                          <a:lumMod val="75000"/>
                        </a:schemeClr>
                      </a:solidFill>
                    </a:ln>
                  </pic:spPr>
                </pic:pic>
              </a:graphicData>
            </a:graphic>
          </wp:inline>
        </w:drawing>
      </w:r>
      <w:r w:rsidRPr="00C27298">
        <w:rPr>
          <w:rFonts w:asciiTheme="majorHAnsi" w:hAnsiTheme="majorHAnsi" w:cstheme="majorHAnsi"/>
          <w:noProof/>
          <w:lang w:val="es-CL"/>
        </w:rPr>
        <w:lastRenderedPageBreak/>
        <w:drawing>
          <wp:inline distT="114300" distB="114300" distL="114300" distR="114300" wp14:anchorId="76CD8CE5" wp14:editId="236F0F06">
            <wp:extent cx="5731200" cy="7416800"/>
            <wp:effectExtent l="19050" t="19050" r="22225" b="12700"/>
            <wp:docPr id="15"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31"/>
                    <a:srcRect/>
                    <a:stretch>
                      <a:fillRect/>
                    </a:stretch>
                  </pic:blipFill>
                  <pic:spPr>
                    <a:xfrm>
                      <a:off x="0" y="0"/>
                      <a:ext cx="5731200" cy="7416800"/>
                    </a:xfrm>
                    <a:prstGeom prst="rect">
                      <a:avLst/>
                    </a:prstGeom>
                    <a:ln w="19050">
                      <a:solidFill>
                        <a:schemeClr val="accent3">
                          <a:lumMod val="75000"/>
                        </a:schemeClr>
                      </a:solidFill>
                    </a:ln>
                  </pic:spPr>
                </pic:pic>
              </a:graphicData>
            </a:graphic>
          </wp:inline>
        </w:drawing>
      </w:r>
      <w:r w:rsidRPr="00C27298">
        <w:rPr>
          <w:rFonts w:asciiTheme="majorHAnsi" w:hAnsiTheme="majorHAnsi" w:cstheme="majorHAnsi"/>
          <w:noProof/>
          <w:lang w:val="es-CL"/>
        </w:rPr>
        <w:lastRenderedPageBreak/>
        <w:drawing>
          <wp:inline distT="114300" distB="114300" distL="114300" distR="114300" wp14:anchorId="7D284C66" wp14:editId="5ED3CD4D">
            <wp:extent cx="5731200" cy="7416800"/>
            <wp:effectExtent l="19050" t="19050" r="22225" b="12700"/>
            <wp:docPr id="14"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32"/>
                    <a:srcRect/>
                    <a:stretch>
                      <a:fillRect/>
                    </a:stretch>
                  </pic:blipFill>
                  <pic:spPr>
                    <a:xfrm>
                      <a:off x="0" y="0"/>
                      <a:ext cx="5731200" cy="7416800"/>
                    </a:xfrm>
                    <a:prstGeom prst="rect">
                      <a:avLst/>
                    </a:prstGeom>
                    <a:ln w="19050">
                      <a:solidFill>
                        <a:schemeClr val="accent3">
                          <a:lumMod val="75000"/>
                        </a:schemeClr>
                      </a:solidFill>
                    </a:ln>
                  </pic:spPr>
                </pic:pic>
              </a:graphicData>
            </a:graphic>
          </wp:inline>
        </w:drawing>
      </w:r>
      <w:bookmarkEnd w:id="68"/>
    </w:p>
    <w:p w14:paraId="16E95FE9" w14:textId="77777777" w:rsidR="00CC3C1C" w:rsidRPr="00C27298" w:rsidRDefault="00CC3C1C">
      <w:pPr>
        <w:jc w:val="both"/>
        <w:rPr>
          <w:rFonts w:asciiTheme="majorHAnsi" w:hAnsiTheme="majorHAnsi" w:cstheme="majorHAnsi"/>
        </w:rPr>
      </w:pPr>
    </w:p>
    <w:p w14:paraId="12112FE2" w14:textId="77777777" w:rsidR="00CC3C1C" w:rsidRPr="00C27298" w:rsidRDefault="00CC3C1C">
      <w:pPr>
        <w:pStyle w:val="Ttulo2"/>
        <w:rPr>
          <w:rFonts w:asciiTheme="majorHAnsi" w:hAnsiTheme="majorHAnsi" w:cstheme="majorHAnsi"/>
        </w:rPr>
      </w:pPr>
      <w:bookmarkStart w:id="70" w:name="_5ntfjn99npy" w:colFirst="0" w:colLast="0"/>
      <w:bookmarkEnd w:id="70"/>
    </w:p>
    <w:p w14:paraId="3866BA75" w14:textId="77777777" w:rsidR="00CC3C1C" w:rsidRPr="00C27298" w:rsidRDefault="00F21043">
      <w:pPr>
        <w:pStyle w:val="Ttulo2"/>
        <w:rPr>
          <w:rFonts w:asciiTheme="majorHAnsi" w:hAnsiTheme="majorHAnsi" w:cstheme="majorHAnsi"/>
        </w:rPr>
      </w:pPr>
      <w:bookmarkStart w:id="71" w:name="_7e4ng3wtdy84" w:colFirst="0" w:colLast="0"/>
      <w:bookmarkEnd w:id="71"/>
      <w:r w:rsidRPr="00C27298">
        <w:rPr>
          <w:rFonts w:asciiTheme="majorHAnsi" w:hAnsiTheme="majorHAnsi" w:cstheme="majorHAnsi"/>
        </w:rPr>
        <w:br w:type="page"/>
      </w:r>
    </w:p>
    <w:p w14:paraId="580BEDAC" w14:textId="77777777" w:rsidR="00CC3C1C" w:rsidRPr="000778C5" w:rsidRDefault="00F21043" w:rsidP="00B35B27">
      <w:pPr>
        <w:pStyle w:val="Ttulo2"/>
        <w:rPr>
          <w:rFonts w:asciiTheme="majorHAnsi" w:hAnsiTheme="majorHAnsi" w:cstheme="majorHAnsi"/>
          <w:b/>
          <w:bCs/>
        </w:rPr>
      </w:pPr>
      <w:bookmarkStart w:id="72" w:name="_90qvs5cjzbp" w:colFirst="0" w:colLast="0"/>
      <w:bookmarkStart w:id="73" w:name="_Toc83816000"/>
      <w:bookmarkStart w:id="74" w:name="_Toc98154051"/>
      <w:bookmarkEnd w:id="72"/>
      <w:r w:rsidRPr="000778C5">
        <w:rPr>
          <w:rFonts w:asciiTheme="majorHAnsi" w:hAnsiTheme="majorHAnsi" w:cstheme="majorHAnsi"/>
          <w:b/>
          <w:bCs/>
        </w:rPr>
        <w:lastRenderedPageBreak/>
        <w:t>Caso de Nadia Smith</w:t>
      </w:r>
      <w:bookmarkEnd w:id="73"/>
      <w:bookmarkEnd w:id="74"/>
    </w:p>
    <w:p w14:paraId="5CA9D126" w14:textId="439ADFA9" w:rsidR="00B35B27" w:rsidRPr="00C27298" w:rsidRDefault="0059325C" w:rsidP="00B35B27">
      <w:pPr>
        <w:rPr>
          <w:rFonts w:asciiTheme="majorHAnsi" w:hAnsiTheme="majorHAnsi" w:cstheme="majorHAnsi"/>
        </w:rPr>
      </w:pPr>
      <w:r>
        <w:rPr>
          <w:rFonts w:asciiTheme="majorHAnsi" w:hAnsiTheme="majorHAnsi" w:cstheme="majorHAnsi"/>
          <w:noProof/>
          <w:lang w:val="es-CL"/>
        </w:rPr>
        <mc:AlternateContent>
          <mc:Choice Requires="wps">
            <w:drawing>
              <wp:anchor distT="0" distB="0" distL="114300" distR="114300" simplePos="0" relativeHeight="251663360" behindDoc="1" locked="0" layoutInCell="1" allowOverlap="1" wp14:anchorId="27832FF0" wp14:editId="11F65C41">
                <wp:simplePos x="0" y="0"/>
                <wp:positionH relativeFrom="column">
                  <wp:posOffset>-152400</wp:posOffset>
                </wp:positionH>
                <wp:positionV relativeFrom="paragraph">
                  <wp:posOffset>82550</wp:posOffset>
                </wp:positionV>
                <wp:extent cx="6086475" cy="5095875"/>
                <wp:effectExtent l="19050" t="19050" r="28575" b="28575"/>
                <wp:wrapNone/>
                <wp:docPr id="19" name="Rectángulo 19"/>
                <wp:cNvGraphicFramePr/>
                <a:graphic xmlns:a="http://schemas.openxmlformats.org/drawingml/2006/main">
                  <a:graphicData uri="http://schemas.microsoft.com/office/word/2010/wordprocessingShape">
                    <wps:wsp>
                      <wps:cNvSpPr/>
                      <wps:spPr>
                        <a:xfrm>
                          <a:off x="0" y="0"/>
                          <a:ext cx="6086475" cy="5095875"/>
                        </a:xfrm>
                        <a:prstGeom prst="rect">
                          <a:avLst/>
                        </a:prstGeom>
                        <a:solidFill>
                          <a:schemeClr val="bg1">
                            <a:lumMod val="95000"/>
                          </a:schemeClr>
                        </a:solidFill>
                        <a:ln w="28575">
                          <a:solidFill>
                            <a:schemeClr val="accent3"/>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FE86695" id="Rectángulo 19" o:spid="_x0000_s1026" style="position:absolute;margin-left:-12pt;margin-top:6.5pt;width:479.25pt;height:401.25pt;z-index:-251653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" fillcolor="#f2f2f2 [3052]" strokecolor="#9bbb59 [3206]" strokeweight="2.25pt"/>
            </w:pict>
          </mc:Fallback>
        </mc:AlternateContent>
      </w:r>
    </w:p>
    <w:p w14:paraId="79C98DB2" w14:textId="77777777" w:rsidR="00CC3C1C" w:rsidRPr="00C27298" w:rsidRDefault="00F21043">
      <w:pPr>
        <w:rPr>
          <w:rFonts w:asciiTheme="majorHAnsi" w:eastAsia="Times New Roman" w:hAnsiTheme="majorHAnsi" w:cstheme="majorHAnsi"/>
          <w:b/>
          <w:sz w:val="24"/>
          <w:szCs w:val="24"/>
        </w:rPr>
      </w:pPr>
      <w:r w:rsidRPr="00C27298">
        <w:rPr>
          <w:rFonts w:asciiTheme="majorHAnsi" w:eastAsia="Times New Roman" w:hAnsiTheme="majorHAnsi" w:cstheme="majorHAnsi"/>
          <w:b/>
          <w:sz w:val="24"/>
          <w:szCs w:val="24"/>
        </w:rPr>
        <w:t>ACOMPAÑA OFICIO DILIGENCIADO</w:t>
      </w:r>
    </w:p>
    <w:p w14:paraId="444DDF46" w14:textId="77777777" w:rsidR="00CC3C1C" w:rsidRPr="00C27298" w:rsidRDefault="00CC3C1C">
      <w:pPr>
        <w:rPr>
          <w:rFonts w:asciiTheme="majorHAnsi" w:eastAsia="Times New Roman" w:hAnsiTheme="majorHAnsi" w:cstheme="majorHAnsi"/>
          <w:b/>
          <w:sz w:val="24"/>
          <w:szCs w:val="24"/>
        </w:rPr>
      </w:pPr>
    </w:p>
    <w:p w14:paraId="7A7B52C6" w14:textId="77777777" w:rsidR="00CC3C1C" w:rsidRPr="00C27298" w:rsidRDefault="00CC3C1C">
      <w:pPr>
        <w:spacing w:line="360" w:lineRule="auto"/>
        <w:jc w:val="center"/>
        <w:rPr>
          <w:rFonts w:asciiTheme="majorHAnsi" w:eastAsia="Times New Roman" w:hAnsiTheme="majorHAnsi" w:cstheme="majorHAnsi"/>
          <w:b/>
          <w:sz w:val="24"/>
          <w:szCs w:val="24"/>
        </w:rPr>
      </w:pPr>
    </w:p>
    <w:p w14:paraId="682367AB" w14:textId="77777777" w:rsidR="00CC3C1C" w:rsidRPr="00C27298" w:rsidRDefault="00F21043">
      <w:pPr>
        <w:spacing w:line="360" w:lineRule="auto"/>
        <w:jc w:val="center"/>
        <w:rPr>
          <w:rFonts w:asciiTheme="majorHAnsi" w:eastAsia="Times New Roman" w:hAnsiTheme="majorHAnsi" w:cstheme="majorHAnsi"/>
          <w:b/>
          <w:sz w:val="24"/>
          <w:szCs w:val="24"/>
        </w:rPr>
      </w:pPr>
      <w:r w:rsidRPr="00C27298">
        <w:rPr>
          <w:rFonts w:asciiTheme="majorHAnsi" w:eastAsia="Times New Roman" w:hAnsiTheme="majorHAnsi" w:cstheme="majorHAnsi"/>
          <w:b/>
          <w:sz w:val="24"/>
          <w:szCs w:val="24"/>
        </w:rPr>
        <w:t>S.J.L. en lo Civil de Santiago (5°)</w:t>
      </w:r>
    </w:p>
    <w:p w14:paraId="314D0122" w14:textId="77777777" w:rsidR="00CC3C1C" w:rsidRPr="00C27298" w:rsidRDefault="00CC3C1C">
      <w:pPr>
        <w:spacing w:line="360" w:lineRule="auto"/>
        <w:jc w:val="center"/>
        <w:rPr>
          <w:rFonts w:asciiTheme="majorHAnsi" w:eastAsia="Times New Roman" w:hAnsiTheme="majorHAnsi" w:cstheme="majorHAnsi"/>
          <w:b/>
          <w:sz w:val="24"/>
          <w:szCs w:val="24"/>
        </w:rPr>
      </w:pPr>
    </w:p>
    <w:p w14:paraId="72315269" w14:textId="77777777" w:rsidR="00CC3C1C" w:rsidRPr="00C27298" w:rsidRDefault="00F21043">
      <w:pPr>
        <w:spacing w:line="360" w:lineRule="auto"/>
        <w:ind w:firstLine="720"/>
        <w:jc w:val="both"/>
        <w:rPr>
          <w:rFonts w:asciiTheme="majorHAnsi" w:eastAsia="Times New Roman" w:hAnsiTheme="majorHAnsi" w:cstheme="majorHAnsi"/>
          <w:sz w:val="24"/>
          <w:szCs w:val="24"/>
        </w:rPr>
      </w:pPr>
      <w:r w:rsidRPr="00C27298">
        <w:rPr>
          <w:rFonts w:asciiTheme="majorHAnsi" w:eastAsia="Times New Roman" w:hAnsiTheme="majorHAnsi" w:cstheme="majorHAnsi"/>
          <w:b/>
          <w:sz w:val="24"/>
          <w:szCs w:val="24"/>
        </w:rPr>
        <w:t>MARIANA CONTRERAS MARTÍNEZ</w:t>
      </w:r>
      <w:r w:rsidRPr="00C27298">
        <w:rPr>
          <w:rFonts w:asciiTheme="majorHAnsi" w:eastAsia="Times New Roman" w:hAnsiTheme="majorHAnsi" w:cstheme="majorHAnsi"/>
          <w:sz w:val="24"/>
          <w:szCs w:val="24"/>
        </w:rPr>
        <w:t xml:space="preserve">, estudiante habilitada en Derecho de la Universidad de Santiago de Chile, en representación de doña </w:t>
      </w:r>
      <w:r w:rsidRPr="00C27298">
        <w:rPr>
          <w:rFonts w:asciiTheme="majorHAnsi" w:eastAsia="Times New Roman" w:hAnsiTheme="majorHAnsi" w:cstheme="majorHAnsi"/>
          <w:b/>
          <w:sz w:val="24"/>
          <w:szCs w:val="24"/>
        </w:rPr>
        <w:t>ALICIA MARÍA VALENZUELA SMITH</w:t>
      </w:r>
      <w:r w:rsidRPr="00C27298">
        <w:rPr>
          <w:rFonts w:asciiTheme="majorHAnsi" w:eastAsia="Times New Roman" w:hAnsiTheme="majorHAnsi" w:cstheme="majorHAnsi"/>
          <w:sz w:val="24"/>
          <w:szCs w:val="24"/>
        </w:rPr>
        <w:t xml:space="preserve"> en autos voluntarios caratulados </w:t>
      </w:r>
      <w:r w:rsidRPr="00C27298">
        <w:rPr>
          <w:rFonts w:asciiTheme="majorHAnsi" w:eastAsia="Times New Roman" w:hAnsiTheme="majorHAnsi" w:cstheme="majorHAnsi"/>
          <w:b/>
          <w:sz w:val="24"/>
          <w:szCs w:val="24"/>
        </w:rPr>
        <w:t>“VALENZUELA”</w:t>
      </w:r>
      <w:r w:rsidRPr="00C27298">
        <w:rPr>
          <w:rFonts w:asciiTheme="majorHAnsi" w:eastAsia="Times New Roman" w:hAnsiTheme="majorHAnsi" w:cstheme="majorHAnsi"/>
          <w:sz w:val="24"/>
          <w:szCs w:val="24"/>
        </w:rPr>
        <w:t xml:space="preserve">, Rol </w:t>
      </w:r>
      <w:r w:rsidRPr="00C27298">
        <w:rPr>
          <w:rFonts w:asciiTheme="majorHAnsi" w:eastAsia="Times New Roman" w:hAnsiTheme="majorHAnsi" w:cstheme="majorHAnsi"/>
          <w:b/>
          <w:sz w:val="24"/>
          <w:szCs w:val="24"/>
        </w:rPr>
        <w:t>V–269–2013</w:t>
      </w:r>
      <w:r w:rsidRPr="00C27298">
        <w:rPr>
          <w:rFonts w:asciiTheme="majorHAnsi" w:eastAsia="Times New Roman" w:hAnsiTheme="majorHAnsi" w:cstheme="majorHAnsi"/>
          <w:sz w:val="24"/>
          <w:szCs w:val="24"/>
        </w:rPr>
        <w:t>, a S.S., respetuosamente, digo:</w:t>
      </w:r>
    </w:p>
    <w:p w14:paraId="693376E9" w14:textId="77777777" w:rsidR="00CC3C1C" w:rsidRPr="00C27298" w:rsidRDefault="00CC3C1C">
      <w:pPr>
        <w:spacing w:line="360" w:lineRule="auto"/>
        <w:ind w:firstLine="720"/>
        <w:jc w:val="both"/>
        <w:rPr>
          <w:rFonts w:asciiTheme="majorHAnsi" w:eastAsia="Times New Roman" w:hAnsiTheme="majorHAnsi" w:cstheme="majorHAnsi"/>
          <w:sz w:val="24"/>
          <w:szCs w:val="24"/>
        </w:rPr>
      </w:pPr>
    </w:p>
    <w:p w14:paraId="7665B0B8" w14:textId="77777777" w:rsidR="00CC3C1C" w:rsidRPr="00C27298" w:rsidRDefault="00F21043">
      <w:pPr>
        <w:spacing w:line="360" w:lineRule="auto"/>
        <w:ind w:firstLine="720"/>
        <w:jc w:val="both"/>
        <w:rPr>
          <w:rFonts w:asciiTheme="majorHAnsi" w:eastAsia="Times New Roman" w:hAnsiTheme="majorHAnsi" w:cstheme="majorHAnsi"/>
          <w:sz w:val="24"/>
          <w:szCs w:val="24"/>
        </w:rPr>
      </w:pPr>
      <w:r w:rsidRPr="00C27298">
        <w:rPr>
          <w:rFonts w:asciiTheme="majorHAnsi" w:eastAsia="Times New Roman" w:hAnsiTheme="majorHAnsi" w:cstheme="majorHAnsi"/>
          <w:sz w:val="24"/>
          <w:szCs w:val="24"/>
        </w:rPr>
        <w:t>Que por este acto vengo en acompañar oficio tramitado ante el Departamento de Asistencia Social de la Ilustre Municipalidad de La Florida, debidamente diligenciado y que fuera solicitado por S.S., en resolución con fecha seis de Agosto del presente año (a fojas 107 de autos) para determinar las condiciones socioeconómicas de doñas Carmen y Alicia, ambas de apellidos Valenzuela Smith, en el cuidado sobre doña Nadia María Smith Murphy.</w:t>
      </w:r>
    </w:p>
    <w:p w14:paraId="36396826" w14:textId="77777777" w:rsidR="00CC3C1C" w:rsidRPr="00C27298" w:rsidRDefault="00CC3C1C">
      <w:pPr>
        <w:spacing w:line="360" w:lineRule="auto"/>
        <w:ind w:firstLine="720"/>
        <w:jc w:val="both"/>
        <w:rPr>
          <w:rFonts w:asciiTheme="majorHAnsi" w:eastAsia="Times New Roman" w:hAnsiTheme="majorHAnsi" w:cstheme="majorHAnsi"/>
          <w:sz w:val="24"/>
          <w:szCs w:val="24"/>
        </w:rPr>
      </w:pPr>
    </w:p>
    <w:p w14:paraId="535D4375" w14:textId="77777777" w:rsidR="00CC3C1C" w:rsidRPr="00C27298" w:rsidRDefault="00F21043">
      <w:pPr>
        <w:spacing w:line="360" w:lineRule="auto"/>
        <w:ind w:firstLine="720"/>
        <w:jc w:val="both"/>
        <w:rPr>
          <w:rFonts w:asciiTheme="majorHAnsi" w:hAnsiTheme="majorHAnsi" w:cstheme="majorHAnsi"/>
        </w:rPr>
      </w:pPr>
      <w:r w:rsidRPr="00C27298">
        <w:rPr>
          <w:rFonts w:asciiTheme="majorHAnsi" w:eastAsia="Times New Roman" w:hAnsiTheme="majorHAnsi" w:cstheme="majorHAnsi"/>
          <w:b/>
          <w:sz w:val="24"/>
          <w:szCs w:val="24"/>
          <w:u w:val="single"/>
        </w:rPr>
        <w:t>Sírvase S.S.:</w:t>
      </w:r>
      <w:r w:rsidRPr="00C27298">
        <w:rPr>
          <w:rFonts w:asciiTheme="majorHAnsi" w:eastAsia="Times New Roman" w:hAnsiTheme="majorHAnsi" w:cstheme="majorHAnsi"/>
          <w:b/>
          <w:sz w:val="24"/>
          <w:szCs w:val="24"/>
        </w:rPr>
        <w:t xml:space="preserve"> </w:t>
      </w:r>
      <w:r w:rsidRPr="00C27298">
        <w:rPr>
          <w:rFonts w:asciiTheme="majorHAnsi" w:eastAsia="Times New Roman" w:hAnsiTheme="majorHAnsi" w:cstheme="majorHAnsi"/>
          <w:sz w:val="24"/>
          <w:szCs w:val="24"/>
        </w:rPr>
        <w:t>Tener por acompañado oficio debidamente diligenciado que consta en el cuerpo de esta presentación, solicitando se agregue al expediente de esta causa.</w:t>
      </w:r>
    </w:p>
    <w:p w14:paraId="4273F76E" w14:textId="77777777" w:rsidR="007C016B" w:rsidRDefault="007C016B" w:rsidP="0045736B">
      <w:pPr>
        <w:pStyle w:val="Ttulo3"/>
        <w:rPr>
          <w:rFonts w:asciiTheme="majorHAnsi" w:hAnsiTheme="majorHAnsi" w:cstheme="majorHAnsi"/>
        </w:rPr>
      </w:pPr>
      <w:bookmarkStart w:id="75" w:name="_h98pccmih9sq" w:colFirst="0" w:colLast="0"/>
      <w:bookmarkStart w:id="76" w:name="_Toc83816001"/>
      <w:bookmarkEnd w:id="75"/>
    </w:p>
    <w:p w14:paraId="468DB20B" w14:textId="58F56D76" w:rsidR="0045736B" w:rsidRPr="00C27298" w:rsidRDefault="00F21043" w:rsidP="007C016B">
      <w:pPr>
        <w:pStyle w:val="Ttulo3"/>
        <w:rPr>
          <w:rFonts w:asciiTheme="majorHAnsi" w:hAnsiTheme="majorHAnsi" w:cstheme="majorHAnsi"/>
        </w:rPr>
      </w:pPr>
      <w:bookmarkStart w:id="77" w:name="_Toc98154052"/>
      <w:r w:rsidRPr="00C27298">
        <w:rPr>
          <w:rFonts w:asciiTheme="majorHAnsi" w:hAnsiTheme="majorHAnsi" w:cstheme="majorHAnsi"/>
        </w:rPr>
        <w:t xml:space="preserve">Ejercicio </w:t>
      </w:r>
      <w:bookmarkEnd w:id="76"/>
      <w:r w:rsidR="006B61D0">
        <w:rPr>
          <w:rFonts w:asciiTheme="majorHAnsi" w:hAnsiTheme="majorHAnsi" w:cstheme="majorHAnsi"/>
        </w:rPr>
        <w:t>9</w:t>
      </w:r>
      <w:bookmarkEnd w:id="77"/>
    </w:p>
    <w:p w14:paraId="44F41A06" w14:textId="77777777" w:rsidR="0045736B" w:rsidRPr="00C27298" w:rsidRDefault="00F21043" w:rsidP="00A23011">
      <w:pPr>
        <w:pStyle w:val="Prrafodelista"/>
        <w:numPr>
          <w:ilvl w:val="0"/>
          <w:numId w:val="17"/>
        </w:numPr>
        <w:jc w:val="both"/>
        <w:rPr>
          <w:rFonts w:asciiTheme="majorHAnsi" w:hAnsiTheme="majorHAnsi" w:cstheme="majorHAnsi"/>
          <w:sz w:val="28"/>
          <w:szCs w:val="28"/>
        </w:rPr>
      </w:pPr>
      <w:r w:rsidRPr="00C27298">
        <w:rPr>
          <w:rFonts w:asciiTheme="majorHAnsi" w:hAnsiTheme="majorHAnsi" w:cstheme="majorHAnsi"/>
        </w:rPr>
        <w:t xml:space="preserve">¿Cuál es la estructura de </w:t>
      </w:r>
      <w:r w:rsidR="0045736B" w:rsidRPr="00C27298">
        <w:rPr>
          <w:rFonts w:asciiTheme="majorHAnsi" w:hAnsiTheme="majorHAnsi" w:cstheme="majorHAnsi"/>
        </w:rPr>
        <w:t xml:space="preserve">una </w:t>
      </w:r>
      <w:r w:rsidRPr="00C27298">
        <w:rPr>
          <w:rFonts w:asciiTheme="majorHAnsi" w:hAnsiTheme="majorHAnsi" w:cstheme="majorHAnsi"/>
        </w:rPr>
        <w:t>demanda?</w:t>
      </w:r>
    </w:p>
    <w:p w14:paraId="639743B3" w14:textId="77777777" w:rsidR="0045736B" w:rsidRPr="00C27298" w:rsidRDefault="0045736B" w:rsidP="00A23011">
      <w:pPr>
        <w:pStyle w:val="Prrafodelista"/>
        <w:numPr>
          <w:ilvl w:val="0"/>
          <w:numId w:val="17"/>
        </w:numPr>
        <w:jc w:val="both"/>
        <w:rPr>
          <w:rFonts w:asciiTheme="majorHAnsi" w:hAnsiTheme="majorHAnsi" w:cstheme="majorHAnsi"/>
          <w:sz w:val="28"/>
          <w:szCs w:val="28"/>
        </w:rPr>
      </w:pPr>
      <w:r w:rsidRPr="00C27298">
        <w:rPr>
          <w:rFonts w:asciiTheme="majorHAnsi" w:hAnsiTheme="majorHAnsi" w:cstheme="majorHAnsi"/>
        </w:rPr>
        <w:t>¿</w:t>
      </w:r>
      <w:r w:rsidR="00F21043" w:rsidRPr="00C27298">
        <w:rPr>
          <w:rFonts w:asciiTheme="majorHAnsi" w:hAnsiTheme="majorHAnsi" w:cstheme="majorHAnsi"/>
          <w:bCs/>
          <w:sz w:val="24"/>
          <w:szCs w:val="24"/>
        </w:rPr>
        <w:t xml:space="preserve">Cuál de los escritos tiene presuma? </w:t>
      </w:r>
    </w:p>
    <w:p w14:paraId="3D0D1CF8" w14:textId="77777777" w:rsidR="0045736B" w:rsidRPr="00C27298" w:rsidRDefault="00F21043" w:rsidP="00A23011">
      <w:pPr>
        <w:pStyle w:val="Prrafodelista"/>
        <w:numPr>
          <w:ilvl w:val="0"/>
          <w:numId w:val="17"/>
        </w:numPr>
        <w:jc w:val="both"/>
        <w:rPr>
          <w:rFonts w:asciiTheme="majorHAnsi" w:hAnsiTheme="majorHAnsi" w:cstheme="majorHAnsi"/>
          <w:sz w:val="28"/>
          <w:szCs w:val="28"/>
        </w:rPr>
      </w:pPr>
      <w:r w:rsidRPr="00C27298">
        <w:rPr>
          <w:rFonts w:asciiTheme="majorHAnsi" w:hAnsiTheme="majorHAnsi" w:cstheme="majorHAnsi"/>
          <w:bCs/>
          <w:sz w:val="24"/>
          <w:szCs w:val="24"/>
        </w:rPr>
        <w:t>¿Qué información se agrega en la presuma?</w:t>
      </w:r>
    </w:p>
    <w:p w14:paraId="3B1D21FF" w14:textId="77777777" w:rsidR="0045736B" w:rsidRPr="00C27298" w:rsidRDefault="00F21043" w:rsidP="00A23011">
      <w:pPr>
        <w:pStyle w:val="Prrafodelista"/>
        <w:numPr>
          <w:ilvl w:val="0"/>
          <w:numId w:val="17"/>
        </w:numPr>
        <w:jc w:val="both"/>
        <w:rPr>
          <w:rFonts w:asciiTheme="majorHAnsi" w:hAnsiTheme="majorHAnsi" w:cstheme="majorHAnsi"/>
          <w:sz w:val="28"/>
          <w:szCs w:val="28"/>
        </w:rPr>
      </w:pPr>
      <w:r w:rsidRPr="00C27298">
        <w:rPr>
          <w:rFonts w:asciiTheme="majorHAnsi" w:hAnsiTheme="majorHAnsi" w:cstheme="majorHAnsi"/>
          <w:bCs/>
          <w:sz w:val="24"/>
          <w:szCs w:val="24"/>
        </w:rPr>
        <w:t>¿Cuál es la suma de cada uno de los escritos?</w:t>
      </w:r>
    </w:p>
    <w:p w14:paraId="67AE0D8C" w14:textId="77777777" w:rsidR="0045736B" w:rsidRPr="00C27298" w:rsidRDefault="00F21043" w:rsidP="00A23011">
      <w:pPr>
        <w:pStyle w:val="Prrafodelista"/>
        <w:numPr>
          <w:ilvl w:val="0"/>
          <w:numId w:val="17"/>
        </w:numPr>
        <w:jc w:val="both"/>
        <w:rPr>
          <w:rFonts w:asciiTheme="majorHAnsi" w:hAnsiTheme="majorHAnsi" w:cstheme="majorHAnsi"/>
          <w:sz w:val="28"/>
          <w:szCs w:val="28"/>
        </w:rPr>
      </w:pPr>
      <w:r w:rsidRPr="00C27298">
        <w:rPr>
          <w:rFonts w:asciiTheme="majorHAnsi" w:hAnsiTheme="majorHAnsi" w:cstheme="majorHAnsi"/>
          <w:bCs/>
          <w:sz w:val="24"/>
          <w:szCs w:val="24"/>
        </w:rPr>
        <w:t>A su juicio, ¿coincide la suma con el cuerpo de cada escrito?</w:t>
      </w:r>
    </w:p>
    <w:p w14:paraId="1B4AB2DE" w14:textId="77777777" w:rsidR="0045736B" w:rsidRPr="00C27298" w:rsidRDefault="00F21043" w:rsidP="00A23011">
      <w:pPr>
        <w:pStyle w:val="Prrafodelista"/>
        <w:numPr>
          <w:ilvl w:val="0"/>
          <w:numId w:val="17"/>
        </w:numPr>
        <w:jc w:val="both"/>
        <w:rPr>
          <w:rFonts w:asciiTheme="majorHAnsi" w:hAnsiTheme="majorHAnsi" w:cstheme="majorHAnsi"/>
          <w:sz w:val="28"/>
          <w:szCs w:val="28"/>
        </w:rPr>
      </w:pPr>
      <w:r w:rsidRPr="00C27298">
        <w:rPr>
          <w:rFonts w:asciiTheme="majorHAnsi" w:hAnsiTheme="majorHAnsi" w:cstheme="majorHAnsi"/>
          <w:bCs/>
          <w:sz w:val="24"/>
          <w:szCs w:val="24"/>
        </w:rPr>
        <w:t>¿Cómo se hace la identificación del tribunal en cada escrito?</w:t>
      </w:r>
    </w:p>
    <w:p w14:paraId="1BBC9D8E" w14:textId="77777777" w:rsidR="0045736B" w:rsidRPr="00C27298" w:rsidRDefault="00F21043" w:rsidP="00A23011">
      <w:pPr>
        <w:pStyle w:val="Prrafodelista"/>
        <w:numPr>
          <w:ilvl w:val="0"/>
          <w:numId w:val="17"/>
        </w:numPr>
        <w:jc w:val="both"/>
        <w:rPr>
          <w:rFonts w:asciiTheme="majorHAnsi" w:hAnsiTheme="majorHAnsi" w:cstheme="majorHAnsi"/>
          <w:bCs/>
          <w:sz w:val="28"/>
          <w:szCs w:val="28"/>
        </w:rPr>
      </w:pPr>
      <w:r w:rsidRPr="00C27298">
        <w:rPr>
          <w:rFonts w:asciiTheme="majorHAnsi" w:hAnsiTheme="majorHAnsi" w:cstheme="majorHAnsi"/>
          <w:bCs/>
          <w:sz w:val="24"/>
          <w:szCs w:val="24"/>
        </w:rPr>
        <w:t>¿Cómo se identifica el proceso de la causa?</w:t>
      </w:r>
    </w:p>
    <w:p w14:paraId="2DF51F30" w14:textId="77777777" w:rsidR="0045736B" w:rsidRPr="00C27298" w:rsidRDefault="00F21043" w:rsidP="00A23011">
      <w:pPr>
        <w:pStyle w:val="Prrafodelista"/>
        <w:numPr>
          <w:ilvl w:val="0"/>
          <w:numId w:val="17"/>
        </w:numPr>
        <w:jc w:val="both"/>
        <w:rPr>
          <w:rFonts w:asciiTheme="majorHAnsi" w:hAnsiTheme="majorHAnsi" w:cstheme="majorHAnsi"/>
          <w:bCs/>
          <w:sz w:val="28"/>
          <w:szCs w:val="28"/>
        </w:rPr>
      </w:pPr>
      <w:r w:rsidRPr="00C27298">
        <w:rPr>
          <w:rFonts w:asciiTheme="majorHAnsi" w:hAnsiTheme="majorHAnsi" w:cstheme="majorHAnsi"/>
          <w:bCs/>
          <w:sz w:val="24"/>
          <w:szCs w:val="24"/>
        </w:rPr>
        <w:t xml:space="preserve">¿Quién presenta el escrito en cada caso? </w:t>
      </w:r>
    </w:p>
    <w:p w14:paraId="2FBA3CAB" w14:textId="77777777" w:rsidR="0045736B" w:rsidRPr="00C27298" w:rsidRDefault="00F21043" w:rsidP="00A23011">
      <w:pPr>
        <w:pStyle w:val="Prrafodelista"/>
        <w:numPr>
          <w:ilvl w:val="0"/>
          <w:numId w:val="17"/>
        </w:numPr>
        <w:jc w:val="both"/>
        <w:rPr>
          <w:rFonts w:asciiTheme="majorHAnsi" w:hAnsiTheme="majorHAnsi" w:cstheme="majorHAnsi"/>
          <w:bCs/>
          <w:sz w:val="28"/>
          <w:szCs w:val="28"/>
        </w:rPr>
      </w:pPr>
      <w:r w:rsidRPr="00C27298">
        <w:rPr>
          <w:rFonts w:asciiTheme="majorHAnsi" w:hAnsiTheme="majorHAnsi" w:cstheme="majorHAnsi"/>
          <w:bCs/>
          <w:sz w:val="24"/>
          <w:szCs w:val="24"/>
        </w:rPr>
        <w:t xml:space="preserve">¿Cómo se identifica cada parte? </w:t>
      </w:r>
    </w:p>
    <w:p w14:paraId="16B649DC" w14:textId="77777777" w:rsidR="0045736B" w:rsidRPr="00C27298" w:rsidRDefault="00F21043" w:rsidP="00A23011">
      <w:pPr>
        <w:pStyle w:val="Prrafodelista"/>
        <w:numPr>
          <w:ilvl w:val="0"/>
          <w:numId w:val="17"/>
        </w:numPr>
        <w:jc w:val="both"/>
        <w:rPr>
          <w:rFonts w:asciiTheme="majorHAnsi" w:hAnsiTheme="majorHAnsi" w:cstheme="majorHAnsi"/>
          <w:bCs/>
          <w:sz w:val="28"/>
          <w:szCs w:val="28"/>
        </w:rPr>
      </w:pPr>
      <w:r w:rsidRPr="00C27298">
        <w:rPr>
          <w:rFonts w:asciiTheme="majorHAnsi" w:hAnsiTheme="majorHAnsi" w:cstheme="majorHAnsi"/>
          <w:bCs/>
          <w:sz w:val="24"/>
          <w:szCs w:val="24"/>
        </w:rPr>
        <w:lastRenderedPageBreak/>
        <w:t xml:space="preserve">¿Qué norma legal regula la presentación de las partes en los escritos? </w:t>
      </w:r>
    </w:p>
    <w:p w14:paraId="6A3C3950" w14:textId="77777777" w:rsidR="00CC3C1C" w:rsidRPr="00C27298" w:rsidRDefault="00F21043" w:rsidP="00A23011">
      <w:pPr>
        <w:pStyle w:val="Prrafodelista"/>
        <w:numPr>
          <w:ilvl w:val="0"/>
          <w:numId w:val="17"/>
        </w:numPr>
        <w:jc w:val="both"/>
        <w:rPr>
          <w:rFonts w:asciiTheme="majorHAnsi" w:hAnsiTheme="majorHAnsi" w:cstheme="majorHAnsi"/>
          <w:bCs/>
          <w:sz w:val="28"/>
          <w:szCs w:val="28"/>
        </w:rPr>
      </w:pPr>
      <w:r w:rsidRPr="00C27298">
        <w:rPr>
          <w:rFonts w:asciiTheme="majorHAnsi" w:hAnsiTheme="majorHAnsi" w:cstheme="majorHAnsi"/>
          <w:bCs/>
          <w:sz w:val="24"/>
          <w:szCs w:val="24"/>
        </w:rPr>
        <w:t>¿Se cumplen dichos requisitos legales en ambos casos?</w:t>
      </w:r>
      <w:r w:rsidR="0045736B" w:rsidRPr="00C27298">
        <w:rPr>
          <w:rFonts w:asciiTheme="majorHAnsi" w:hAnsiTheme="majorHAnsi" w:cstheme="majorHAnsi"/>
          <w:bCs/>
          <w:sz w:val="24"/>
          <w:szCs w:val="24"/>
        </w:rPr>
        <w:t xml:space="preserve">  Complete la siguiente tabla: </w:t>
      </w:r>
    </w:p>
    <w:p w14:paraId="236F9B57" w14:textId="77777777" w:rsidR="00CC3C1C" w:rsidRPr="00C27298" w:rsidRDefault="00CC3C1C">
      <w:pPr>
        <w:spacing w:before="240" w:line="360" w:lineRule="auto"/>
        <w:jc w:val="both"/>
        <w:rPr>
          <w:rFonts w:asciiTheme="majorHAnsi" w:hAnsiTheme="majorHAnsi" w:cstheme="majorHAnsi"/>
          <w:sz w:val="24"/>
          <w:szCs w:val="24"/>
        </w:rPr>
      </w:pPr>
    </w:p>
    <w:tbl>
      <w:tblPr>
        <w:tblStyle w:val="a0"/>
        <w:tblW w:w="9029" w:type="dxa"/>
        <w:tblInd w:w="0" w:type="dxa"/>
        <w:tblBorders>
          <w:top w:val="single" w:sz="12" w:space="0" w:color="9BBB59" w:themeColor="accent3"/>
          <w:left w:val="single" w:sz="12" w:space="0" w:color="9BBB59" w:themeColor="accent3"/>
          <w:bottom w:val="single" w:sz="12" w:space="0" w:color="9BBB59" w:themeColor="accent3"/>
          <w:right w:val="single" w:sz="12" w:space="0" w:color="9BBB59" w:themeColor="accent3"/>
          <w:insideH w:val="single" w:sz="12" w:space="0" w:color="9BBB59" w:themeColor="accent3"/>
          <w:insideV w:val="single" w:sz="12" w:space="0" w:color="9BBB59" w:themeColor="accent3"/>
        </w:tblBorders>
        <w:tblLayout w:type="fixed"/>
        <w:tblLook w:val="0600" w:firstRow="0" w:lastRow="0" w:firstColumn="0" w:lastColumn="0" w:noHBand="1" w:noVBand="1"/>
      </w:tblPr>
      <w:tblGrid>
        <w:gridCol w:w="7220"/>
        <w:gridCol w:w="1809"/>
      </w:tblGrid>
      <w:tr w:rsidR="00CC3C1C" w:rsidRPr="00C27298" w14:paraId="7774F8E1" w14:textId="77777777" w:rsidTr="00E177E9">
        <w:trPr>
          <w:trHeight w:val="568"/>
        </w:trPr>
        <w:tc>
          <w:tcPr>
            <w:tcW w:w="7220" w:type="dxa"/>
            <w:shd w:val="clear" w:color="auto" w:fill="D9D9D9" w:themeFill="background1" w:themeFillShade="D9"/>
            <w:tcMar>
              <w:top w:w="100" w:type="dxa"/>
              <w:left w:w="100" w:type="dxa"/>
              <w:bottom w:w="100" w:type="dxa"/>
              <w:right w:w="100" w:type="dxa"/>
            </w:tcMar>
          </w:tcPr>
          <w:p w14:paraId="0BA713F4" w14:textId="77777777" w:rsidR="00CC3C1C" w:rsidRPr="00C27298" w:rsidRDefault="00F21043">
            <w:pPr>
              <w:widowControl w:val="0"/>
              <w:pBdr>
                <w:top w:val="none" w:sz="0" w:space="7" w:color="auto"/>
              </w:pBdr>
              <w:spacing w:line="240" w:lineRule="auto"/>
              <w:jc w:val="center"/>
              <w:rPr>
                <w:rFonts w:asciiTheme="majorHAnsi" w:hAnsiTheme="majorHAnsi" w:cstheme="majorHAnsi"/>
                <w:b/>
                <w:sz w:val="26"/>
                <w:szCs w:val="26"/>
              </w:rPr>
            </w:pPr>
            <w:r w:rsidRPr="00C27298">
              <w:rPr>
                <w:rFonts w:asciiTheme="majorHAnsi" w:hAnsiTheme="majorHAnsi" w:cstheme="majorHAnsi"/>
                <w:b/>
                <w:sz w:val="26"/>
                <w:szCs w:val="26"/>
              </w:rPr>
              <w:t>Requisito</w:t>
            </w:r>
          </w:p>
        </w:tc>
        <w:tc>
          <w:tcPr>
            <w:tcW w:w="1809" w:type="dxa"/>
            <w:shd w:val="clear" w:color="auto" w:fill="D9D9D9" w:themeFill="background1" w:themeFillShade="D9"/>
            <w:tcMar>
              <w:top w:w="100" w:type="dxa"/>
              <w:left w:w="100" w:type="dxa"/>
              <w:bottom w:w="100" w:type="dxa"/>
              <w:right w:w="100" w:type="dxa"/>
            </w:tcMar>
          </w:tcPr>
          <w:p w14:paraId="23B525B9" w14:textId="77777777" w:rsidR="00CC3C1C" w:rsidRPr="00C27298" w:rsidRDefault="00F21043" w:rsidP="00E177E9">
            <w:pPr>
              <w:widowControl w:val="0"/>
              <w:pBdr>
                <w:top w:val="nil"/>
                <w:left w:val="nil"/>
                <w:bottom w:val="nil"/>
                <w:right w:val="nil"/>
                <w:between w:val="nil"/>
              </w:pBdr>
              <w:shd w:val="clear" w:color="auto" w:fill="D9D9D9" w:themeFill="background1" w:themeFillShade="D9"/>
              <w:spacing w:line="240" w:lineRule="auto"/>
              <w:jc w:val="center"/>
              <w:rPr>
                <w:rFonts w:asciiTheme="majorHAnsi" w:hAnsiTheme="majorHAnsi" w:cstheme="majorHAnsi"/>
                <w:b/>
                <w:sz w:val="24"/>
                <w:szCs w:val="24"/>
              </w:rPr>
            </w:pPr>
            <w:r w:rsidRPr="00C27298">
              <w:rPr>
                <w:rFonts w:asciiTheme="majorHAnsi" w:hAnsiTheme="majorHAnsi" w:cstheme="majorHAnsi"/>
                <w:b/>
                <w:sz w:val="24"/>
                <w:szCs w:val="24"/>
              </w:rPr>
              <w:t>Número de línea</w:t>
            </w:r>
          </w:p>
        </w:tc>
      </w:tr>
      <w:tr w:rsidR="00CC3C1C" w:rsidRPr="00C27298" w14:paraId="111BE17F" w14:textId="77777777" w:rsidTr="00E177E9">
        <w:tc>
          <w:tcPr>
            <w:tcW w:w="7220" w:type="dxa"/>
            <w:shd w:val="clear" w:color="auto" w:fill="D9D9D9" w:themeFill="background1" w:themeFillShade="D9"/>
            <w:tcMar>
              <w:top w:w="100" w:type="dxa"/>
              <w:left w:w="100" w:type="dxa"/>
              <w:bottom w:w="100" w:type="dxa"/>
              <w:right w:w="100" w:type="dxa"/>
            </w:tcMar>
          </w:tcPr>
          <w:p w14:paraId="5D7CC54D" w14:textId="77777777" w:rsidR="00CC3C1C" w:rsidRPr="00C27298" w:rsidRDefault="00F21043">
            <w:pPr>
              <w:widowControl w:val="0"/>
              <w:pBdr>
                <w:top w:val="none" w:sz="0" w:space="7" w:color="auto"/>
              </w:pBdr>
              <w:spacing w:line="240" w:lineRule="auto"/>
              <w:jc w:val="both"/>
              <w:rPr>
                <w:rFonts w:asciiTheme="majorHAnsi" w:hAnsiTheme="majorHAnsi" w:cstheme="majorHAnsi"/>
                <w:sz w:val="24"/>
                <w:szCs w:val="24"/>
              </w:rPr>
            </w:pPr>
            <w:r w:rsidRPr="00C27298">
              <w:rPr>
                <w:rFonts w:asciiTheme="majorHAnsi" w:hAnsiTheme="majorHAnsi" w:cstheme="majorHAnsi"/>
                <w:sz w:val="26"/>
                <w:szCs w:val="26"/>
              </w:rPr>
              <w:t>1°. La designación del tribunal ante quien se entabla;</w:t>
            </w:r>
          </w:p>
        </w:tc>
        <w:tc>
          <w:tcPr>
            <w:tcW w:w="1809" w:type="dxa"/>
            <w:shd w:val="clear" w:color="auto" w:fill="F2F2F2" w:themeFill="background1" w:themeFillShade="F2"/>
            <w:tcMar>
              <w:top w:w="100" w:type="dxa"/>
              <w:left w:w="100" w:type="dxa"/>
              <w:bottom w:w="100" w:type="dxa"/>
              <w:right w:w="100" w:type="dxa"/>
            </w:tcMar>
          </w:tcPr>
          <w:p w14:paraId="16A9F4AA" w14:textId="77777777" w:rsidR="00CC3C1C" w:rsidRPr="00C27298" w:rsidRDefault="00CC3C1C">
            <w:pPr>
              <w:widowControl w:val="0"/>
              <w:pBdr>
                <w:top w:val="nil"/>
                <w:left w:val="nil"/>
                <w:bottom w:val="nil"/>
                <w:right w:val="nil"/>
                <w:between w:val="nil"/>
              </w:pBdr>
              <w:spacing w:line="240" w:lineRule="auto"/>
              <w:jc w:val="both"/>
              <w:rPr>
                <w:rFonts w:asciiTheme="majorHAnsi" w:hAnsiTheme="majorHAnsi" w:cstheme="majorHAnsi"/>
                <w:sz w:val="24"/>
                <w:szCs w:val="24"/>
              </w:rPr>
            </w:pPr>
          </w:p>
        </w:tc>
      </w:tr>
      <w:tr w:rsidR="00CC3C1C" w:rsidRPr="00C27298" w14:paraId="4D15937F" w14:textId="77777777" w:rsidTr="00E177E9">
        <w:tc>
          <w:tcPr>
            <w:tcW w:w="7220" w:type="dxa"/>
            <w:shd w:val="clear" w:color="auto" w:fill="D9D9D9" w:themeFill="background1" w:themeFillShade="D9"/>
            <w:tcMar>
              <w:top w:w="100" w:type="dxa"/>
              <w:left w:w="100" w:type="dxa"/>
              <w:bottom w:w="100" w:type="dxa"/>
              <w:right w:w="100" w:type="dxa"/>
            </w:tcMar>
          </w:tcPr>
          <w:p w14:paraId="75A68067" w14:textId="77777777" w:rsidR="00CC3C1C" w:rsidRPr="00C27298" w:rsidRDefault="00F21043">
            <w:pPr>
              <w:widowControl w:val="0"/>
              <w:pBdr>
                <w:top w:val="none" w:sz="0" w:space="7" w:color="auto"/>
              </w:pBdr>
              <w:spacing w:line="240" w:lineRule="auto"/>
              <w:jc w:val="both"/>
              <w:rPr>
                <w:rFonts w:asciiTheme="majorHAnsi" w:hAnsiTheme="majorHAnsi" w:cstheme="majorHAnsi"/>
                <w:sz w:val="24"/>
                <w:szCs w:val="24"/>
              </w:rPr>
            </w:pPr>
            <w:r w:rsidRPr="00C27298">
              <w:rPr>
                <w:rFonts w:asciiTheme="majorHAnsi" w:hAnsiTheme="majorHAnsi" w:cstheme="majorHAnsi"/>
                <w:sz w:val="26"/>
                <w:szCs w:val="26"/>
              </w:rPr>
              <w:t>2°. El nombre, domicilio y profesión u oficio del demandante y de las personas que lo representen, y la naturaleza de la representación;</w:t>
            </w:r>
          </w:p>
        </w:tc>
        <w:tc>
          <w:tcPr>
            <w:tcW w:w="1809" w:type="dxa"/>
            <w:shd w:val="clear" w:color="auto" w:fill="F2F2F2" w:themeFill="background1" w:themeFillShade="F2"/>
            <w:tcMar>
              <w:top w:w="100" w:type="dxa"/>
              <w:left w:w="100" w:type="dxa"/>
              <w:bottom w:w="100" w:type="dxa"/>
              <w:right w:w="100" w:type="dxa"/>
            </w:tcMar>
          </w:tcPr>
          <w:p w14:paraId="0F98E343" w14:textId="77777777" w:rsidR="00CC3C1C" w:rsidRPr="00C27298" w:rsidRDefault="00CC3C1C">
            <w:pPr>
              <w:widowControl w:val="0"/>
              <w:pBdr>
                <w:top w:val="nil"/>
                <w:left w:val="nil"/>
                <w:bottom w:val="nil"/>
                <w:right w:val="nil"/>
                <w:between w:val="nil"/>
              </w:pBdr>
              <w:spacing w:line="240" w:lineRule="auto"/>
              <w:jc w:val="both"/>
              <w:rPr>
                <w:rFonts w:asciiTheme="majorHAnsi" w:hAnsiTheme="majorHAnsi" w:cstheme="majorHAnsi"/>
                <w:sz w:val="24"/>
                <w:szCs w:val="24"/>
              </w:rPr>
            </w:pPr>
          </w:p>
          <w:p w14:paraId="77532DEB" w14:textId="77777777" w:rsidR="0045736B" w:rsidRPr="00C27298" w:rsidRDefault="0045736B">
            <w:pPr>
              <w:widowControl w:val="0"/>
              <w:pBdr>
                <w:top w:val="nil"/>
                <w:left w:val="nil"/>
                <w:bottom w:val="nil"/>
                <w:right w:val="nil"/>
                <w:between w:val="nil"/>
              </w:pBdr>
              <w:spacing w:line="240" w:lineRule="auto"/>
              <w:jc w:val="both"/>
              <w:rPr>
                <w:rFonts w:asciiTheme="majorHAnsi" w:hAnsiTheme="majorHAnsi" w:cstheme="majorHAnsi"/>
                <w:sz w:val="24"/>
                <w:szCs w:val="24"/>
              </w:rPr>
            </w:pPr>
          </w:p>
        </w:tc>
      </w:tr>
      <w:tr w:rsidR="00CC3C1C" w:rsidRPr="00C27298" w14:paraId="1AE1F22A" w14:textId="77777777" w:rsidTr="00E177E9">
        <w:tc>
          <w:tcPr>
            <w:tcW w:w="7220" w:type="dxa"/>
            <w:shd w:val="clear" w:color="auto" w:fill="D9D9D9" w:themeFill="background1" w:themeFillShade="D9"/>
            <w:tcMar>
              <w:top w:w="100" w:type="dxa"/>
              <w:left w:w="100" w:type="dxa"/>
              <w:bottom w:w="100" w:type="dxa"/>
              <w:right w:w="100" w:type="dxa"/>
            </w:tcMar>
          </w:tcPr>
          <w:p w14:paraId="4FC8442E" w14:textId="77777777" w:rsidR="00CC3C1C" w:rsidRPr="00C27298" w:rsidRDefault="00F21043">
            <w:pPr>
              <w:widowControl w:val="0"/>
              <w:pBdr>
                <w:top w:val="none" w:sz="0" w:space="7" w:color="auto"/>
              </w:pBdr>
              <w:spacing w:line="240" w:lineRule="auto"/>
              <w:jc w:val="both"/>
              <w:rPr>
                <w:rFonts w:asciiTheme="majorHAnsi" w:hAnsiTheme="majorHAnsi" w:cstheme="majorHAnsi"/>
                <w:sz w:val="24"/>
                <w:szCs w:val="24"/>
              </w:rPr>
            </w:pPr>
            <w:r w:rsidRPr="00C27298">
              <w:rPr>
                <w:rFonts w:asciiTheme="majorHAnsi" w:hAnsiTheme="majorHAnsi" w:cstheme="majorHAnsi"/>
                <w:sz w:val="26"/>
                <w:szCs w:val="26"/>
              </w:rPr>
              <w:t>3°. El nombre, domicilio y profesión u oficio del demandado;</w:t>
            </w:r>
          </w:p>
        </w:tc>
        <w:tc>
          <w:tcPr>
            <w:tcW w:w="1809" w:type="dxa"/>
            <w:shd w:val="clear" w:color="auto" w:fill="F2F2F2" w:themeFill="background1" w:themeFillShade="F2"/>
            <w:tcMar>
              <w:top w:w="100" w:type="dxa"/>
              <w:left w:w="100" w:type="dxa"/>
              <w:bottom w:w="100" w:type="dxa"/>
              <w:right w:w="100" w:type="dxa"/>
            </w:tcMar>
          </w:tcPr>
          <w:p w14:paraId="50EC78C5" w14:textId="77777777" w:rsidR="00CC3C1C" w:rsidRPr="00C27298" w:rsidRDefault="00CC3C1C">
            <w:pPr>
              <w:widowControl w:val="0"/>
              <w:pBdr>
                <w:top w:val="nil"/>
                <w:left w:val="nil"/>
                <w:bottom w:val="nil"/>
                <w:right w:val="nil"/>
                <w:between w:val="nil"/>
              </w:pBdr>
              <w:spacing w:line="240" w:lineRule="auto"/>
              <w:jc w:val="both"/>
              <w:rPr>
                <w:rFonts w:asciiTheme="majorHAnsi" w:hAnsiTheme="majorHAnsi" w:cstheme="majorHAnsi"/>
                <w:sz w:val="24"/>
                <w:szCs w:val="24"/>
              </w:rPr>
            </w:pPr>
          </w:p>
        </w:tc>
      </w:tr>
      <w:tr w:rsidR="00CC3C1C" w:rsidRPr="00C27298" w14:paraId="49BA6270" w14:textId="77777777" w:rsidTr="00E177E9">
        <w:tc>
          <w:tcPr>
            <w:tcW w:w="7220" w:type="dxa"/>
            <w:shd w:val="clear" w:color="auto" w:fill="D9D9D9" w:themeFill="background1" w:themeFillShade="D9"/>
            <w:tcMar>
              <w:top w:w="100" w:type="dxa"/>
              <w:left w:w="100" w:type="dxa"/>
              <w:bottom w:w="100" w:type="dxa"/>
              <w:right w:w="100" w:type="dxa"/>
            </w:tcMar>
          </w:tcPr>
          <w:p w14:paraId="6913EB81" w14:textId="77777777" w:rsidR="00CC3C1C" w:rsidRPr="00C27298" w:rsidRDefault="00F21043">
            <w:pPr>
              <w:widowControl w:val="0"/>
              <w:pBdr>
                <w:top w:val="none" w:sz="0" w:space="7" w:color="auto"/>
              </w:pBdr>
              <w:spacing w:line="240" w:lineRule="auto"/>
              <w:jc w:val="both"/>
              <w:rPr>
                <w:rFonts w:asciiTheme="majorHAnsi" w:hAnsiTheme="majorHAnsi" w:cstheme="majorHAnsi"/>
                <w:sz w:val="24"/>
                <w:szCs w:val="24"/>
              </w:rPr>
            </w:pPr>
            <w:r w:rsidRPr="00C27298">
              <w:rPr>
                <w:rFonts w:asciiTheme="majorHAnsi" w:hAnsiTheme="majorHAnsi" w:cstheme="majorHAnsi"/>
                <w:sz w:val="26"/>
                <w:szCs w:val="26"/>
              </w:rPr>
              <w:t>4°. La exposición clara de los hechos y fundamentos de derecho en que se apoya</w:t>
            </w:r>
          </w:p>
        </w:tc>
        <w:tc>
          <w:tcPr>
            <w:tcW w:w="1809" w:type="dxa"/>
            <w:shd w:val="clear" w:color="auto" w:fill="F2F2F2" w:themeFill="background1" w:themeFillShade="F2"/>
            <w:tcMar>
              <w:top w:w="100" w:type="dxa"/>
              <w:left w:w="100" w:type="dxa"/>
              <w:bottom w:w="100" w:type="dxa"/>
              <w:right w:w="100" w:type="dxa"/>
            </w:tcMar>
          </w:tcPr>
          <w:p w14:paraId="3C3EA12F" w14:textId="77777777" w:rsidR="00CC3C1C" w:rsidRPr="00C27298" w:rsidRDefault="00CC3C1C">
            <w:pPr>
              <w:widowControl w:val="0"/>
              <w:pBdr>
                <w:top w:val="nil"/>
                <w:left w:val="nil"/>
                <w:bottom w:val="nil"/>
                <w:right w:val="nil"/>
                <w:between w:val="nil"/>
              </w:pBdr>
              <w:spacing w:line="240" w:lineRule="auto"/>
              <w:jc w:val="both"/>
              <w:rPr>
                <w:rFonts w:asciiTheme="majorHAnsi" w:hAnsiTheme="majorHAnsi" w:cstheme="majorHAnsi"/>
                <w:sz w:val="24"/>
                <w:szCs w:val="24"/>
              </w:rPr>
            </w:pPr>
          </w:p>
        </w:tc>
      </w:tr>
      <w:tr w:rsidR="00CC3C1C" w:rsidRPr="00C27298" w14:paraId="26442697" w14:textId="77777777" w:rsidTr="00E177E9">
        <w:tc>
          <w:tcPr>
            <w:tcW w:w="7220" w:type="dxa"/>
            <w:shd w:val="clear" w:color="auto" w:fill="D9D9D9" w:themeFill="background1" w:themeFillShade="D9"/>
            <w:tcMar>
              <w:top w:w="100" w:type="dxa"/>
              <w:left w:w="100" w:type="dxa"/>
              <w:bottom w:w="100" w:type="dxa"/>
              <w:right w:w="100" w:type="dxa"/>
            </w:tcMar>
          </w:tcPr>
          <w:p w14:paraId="0E5F3EC7" w14:textId="77777777" w:rsidR="00CC3C1C" w:rsidRPr="00C27298" w:rsidRDefault="00F21043">
            <w:pPr>
              <w:widowControl w:val="0"/>
              <w:pBdr>
                <w:top w:val="none" w:sz="0" w:space="7" w:color="auto"/>
              </w:pBdr>
              <w:spacing w:line="240" w:lineRule="auto"/>
              <w:jc w:val="both"/>
              <w:rPr>
                <w:rFonts w:asciiTheme="majorHAnsi" w:hAnsiTheme="majorHAnsi" w:cstheme="majorHAnsi"/>
                <w:sz w:val="24"/>
                <w:szCs w:val="24"/>
              </w:rPr>
            </w:pPr>
            <w:r w:rsidRPr="00C27298">
              <w:rPr>
                <w:rFonts w:asciiTheme="majorHAnsi" w:hAnsiTheme="majorHAnsi" w:cstheme="majorHAnsi"/>
                <w:sz w:val="26"/>
                <w:szCs w:val="26"/>
              </w:rPr>
              <w:t>5°. La enunciación precisa y clara, consignada en la conclusión de las peticiones que se sometan al fallo del tribunal.</w:t>
            </w:r>
          </w:p>
        </w:tc>
        <w:tc>
          <w:tcPr>
            <w:tcW w:w="1809" w:type="dxa"/>
            <w:shd w:val="clear" w:color="auto" w:fill="F2F2F2" w:themeFill="background1" w:themeFillShade="F2"/>
            <w:tcMar>
              <w:top w:w="100" w:type="dxa"/>
              <w:left w:w="100" w:type="dxa"/>
              <w:bottom w:w="100" w:type="dxa"/>
              <w:right w:w="100" w:type="dxa"/>
            </w:tcMar>
          </w:tcPr>
          <w:p w14:paraId="76F814D5" w14:textId="77777777" w:rsidR="00CC3C1C" w:rsidRPr="00C27298" w:rsidRDefault="00CC3C1C">
            <w:pPr>
              <w:widowControl w:val="0"/>
              <w:pBdr>
                <w:top w:val="nil"/>
                <w:left w:val="nil"/>
                <w:bottom w:val="nil"/>
                <w:right w:val="nil"/>
                <w:between w:val="nil"/>
              </w:pBdr>
              <w:spacing w:line="240" w:lineRule="auto"/>
              <w:jc w:val="both"/>
              <w:rPr>
                <w:rFonts w:asciiTheme="majorHAnsi" w:hAnsiTheme="majorHAnsi" w:cstheme="majorHAnsi"/>
                <w:sz w:val="24"/>
                <w:szCs w:val="24"/>
              </w:rPr>
            </w:pPr>
          </w:p>
        </w:tc>
      </w:tr>
    </w:tbl>
    <w:p w14:paraId="1F894866" w14:textId="77777777" w:rsidR="00CC3C1C" w:rsidRPr="00C27298" w:rsidRDefault="00CC3C1C">
      <w:pPr>
        <w:spacing w:after="240" w:line="360" w:lineRule="auto"/>
        <w:jc w:val="both"/>
        <w:rPr>
          <w:rFonts w:asciiTheme="majorHAnsi" w:hAnsiTheme="majorHAnsi" w:cstheme="majorHAnsi"/>
          <w:sz w:val="24"/>
          <w:szCs w:val="24"/>
        </w:rPr>
      </w:pPr>
    </w:p>
    <w:p w14:paraId="70AB26DA" w14:textId="77777777" w:rsidR="0045736B" w:rsidRPr="00C27298" w:rsidRDefault="00F21043" w:rsidP="00A23011">
      <w:pPr>
        <w:pStyle w:val="Prrafodelista"/>
        <w:numPr>
          <w:ilvl w:val="0"/>
          <w:numId w:val="17"/>
        </w:numPr>
        <w:spacing w:after="240" w:line="360" w:lineRule="auto"/>
        <w:jc w:val="both"/>
        <w:rPr>
          <w:rFonts w:asciiTheme="majorHAnsi" w:hAnsiTheme="majorHAnsi" w:cstheme="majorHAnsi"/>
          <w:sz w:val="24"/>
          <w:szCs w:val="24"/>
        </w:rPr>
      </w:pPr>
      <w:r w:rsidRPr="00C27298">
        <w:rPr>
          <w:rFonts w:asciiTheme="majorHAnsi" w:hAnsiTheme="majorHAnsi" w:cstheme="majorHAnsi"/>
          <w:sz w:val="24"/>
          <w:szCs w:val="24"/>
        </w:rPr>
        <w:t>¿Cuántos otrosíes tiene cada escrito?</w:t>
      </w:r>
    </w:p>
    <w:p w14:paraId="70FE6311" w14:textId="77777777" w:rsidR="00CC3C1C" w:rsidRPr="00C27298" w:rsidRDefault="00F21043" w:rsidP="00A23011">
      <w:pPr>
        <w:pStyle w:val="Prrafodelista"/>
        <w:numPr>
          <w:ilvl w:val="0"/>
          <w:numId w:val="17"/>
        </w:numPr>
        <w:spacing w:after="240" w:line="360" w:lineRule="auto"/>
        <w:jc w:val="both"/>
        <w:rPr>
          <w:rFonts w:asciiTheme="majorHAnsi" w:hAnsiTheme="majorHAnsi" w:cstheme="majorHAnsi"/>
          <w:sz w:val="24"/>
          <w:szCs w:val="24"/>
        </w:rPr>
      </w:pPr>
      <w:r w:rsidRPr="00C27298">
        <w:rPr>
          <w:rFonts w:asciiTheme="majorHAnsi" w:hAnsiTheme="majorHAnsi" w:cstheme="majorHAnsi"/>
          <w:sz w:val="24"/>
          <w:szCs w:val="24"/>
        </w:rPr>
        <w:t>¿Dónde se encuentran los petitorios de cada escrito?</w:t>
      </w:r>
    </w:p>
    <w:p w14:paraId="6A2B7657" w14:textId="5B27C816" w:rsidR="00CC3C1C" w:rsidRPr="00C27298" w:rsidRDefault="00F21043">
      <w:pPr>
        <w:pStyle w:val="Ttulo3"/>
        <w:rPr>
          <w:rFonts w:asciiTheme="majorHAnsi" w:hAnsiTheme="majorHAnsi" w:cstheme="majorHAnsi"/>
        </w:rPr>
      </w:pPr>
      <w:bookmarkStart w:id="78" w:name="_a8dvgqcrzfc0" w:colFirst="0" w:colLast="0"/>
      <w:bookmarkStart w:id="79" w:name="_Toc83816002"/>
      <w:bookmarkStart w:id="80" w:name="_Toc98154053"/>
      <w:bookmarkEnd w:id="78"/>
      <w:r w:rsidRPr="00C27298">
        <w:rPr>
          <w:rFonts w:asciiTheme="majorHAnsi" w:hAnsiTheme="majorHAnsi" w:cstheme="majorHAnsi"/>
        </w:rPr>
        <w:t xml:space="preserve">Ejercicio </w:t>
      </w:r>
      <w:bookmarkEnd w:id="79"/>
      <w:r w:rsidR="006B61D0">
        <w:rPr>
          <w:rFonts w:asciiTheme="majorHAnsi" w:hAnsiTheme="majorHAnsi" w:cstheme="majorHAnsi"/>
        </w:rPr>
        <w:t>10</w:t>
      </w:r>
      <w:bookmarkEnd w:id="80"/>
    </w:p>
    <w:p w14:paraId="2067C87D" w14:textId="77777777" w:rsidR="0045736B" w:rsidRPr="00C27298" w:rsidRDefault="00F21043" w:rsidP="00A23011">
      <w:pPr>
        <w:pStyle w:val="Prrafodelista"/>
        <w:numPr>
          <w:ilvl w:val="0"/>
          <w:numId w:val="18"/>
        </w:numPr>
        <w:rPr>
          <w:rFonts w:asciiTheme="majorHAnsi" w:hAnsiTheme="majorHAnsi" w:cstheme="majorHAnsi"/>
        </w:rPr>
      </w:pPr>
      <w:r w:rsidRPr="00C27298">
        <w:rPr>
          <w:rFonts w:asciiTheme="majorHAnsi" w:hAnsiTheme="majorHAnsi" w:cstheme="majorHAnsi"/>
        </w:rPr>
        <w:t>¿Qué se pide en cada escrito?</w:t>
      </w:r>
    </w:p>
    <w:p w14:paraId="488337EE" w14:textId="77777777" w:rsidR="0045736B" w:rsidRPr="00C27298" w:rsidRDefault="00F21043" w:rsidP="00A23011">
      <w:pPr>
        <w:pStyle w:val="Prrafodelista"/>
        <w:numPr>
          <w:ilvl w:val="0"/>
          <w:numId w:val="18"/>
        </w:numPr>
        <w:rPr>
          <w:rFonts w:asciiTheme="majorHAnsi" w:hAnsiTheme="majorHAnsi" w:cstheme="majorHAnsi"/>
        </w:rPr>
      </w:pPr>
      <w:r w:rsidRPr="00C27298">
        <w:rPr>
          <w:rFonts w:asciiTheme="majorHAnsi" w:hAnsiTheme="majorHAnsi" w:cstheme="majorHAnsi"/>
        </w:rPr>
        <w:t>¿Cuáles son los argumentos legales para cada petición?</w:t>
      </w:r>
    </w:p>
    <w:p w14:paraId="6D057B1A" w14:textId="77777777" w:rsidR="00CC3C1C" w:rsidRPr="00C27298" w:rsidRDefault="00F21043" w:rsidP="00A23011">
      <w:pPr>
        <w:pStyle w:val="Prrafodelista"/>
        <w:numPr>
          <w:ilvl w:val="0"/>
          <w:numId w:val="18"/>
        </w:numPr>
        <w:rPr>
          <w:rFonts w:asciiTheme="majorHAnsi" w:hAnsiTheme="majorHAnsi" w:cstheme="majorHAnsi"/>
        </w:rPr>
      </w:pPr>
      <w:r w:rsidRPr="00C27298">
        <w:rPr>
          <w:rFonts w:asciiTheme="majorHAnsi" w:hAnsiTheme="majorHAnsi" w:cstheme="majorHAnsi"/>
        </w:rPr>
        <w:t>En la demanda, ¿cuáles son los presupuestos fácticos de cada norma citada? Para responder dicha pregunta, complete la siguiente tabla:</w:t>
      </w:r>
    </w:p>
    <w:p w14:paraId="065085E4" w14:textId="77777777" w:rsidR="00CC3C1C" w:rsidRPr="00C27298" w:rsidRDefault="00CC3C1C">
      <w:pPr>
        <w:ind w:left="720"/>
        <w:rPr>
          <w:rFonts w:asciiTheme="majorHAnsi" w:hAnsiTheme="majorHAnsi" w:cstheme="majorHAnsi"/>
        </w:rPr>
      </w:pPr>
    </w:p>
    <w:tbl>
      <w:tblPr>
        <w:tblStyle w:val="a1"/>
        <w:tblW w:w="9555" w:type="dxa"/>
        <w:tblInd w:w="-4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495"/>
        <w:gridCol w:w="2790"/>
        <w:gridCol w:w="3270"/>
      </w:tblGrid>
      <w:tr w:rsidR="00CC3C1C" w:rsidRPr="00C27298" w14:paraId="187F58F0" w14:textId="77777777" w:rsidTr="00E177E9">
        <w:tc>
          <w:tcPr>
            <w:tcW w:w="3495" w:type="dxa"/>
            <w:tcBorders>
              <w:top w:val="single" w:sz="18" w:space="0" w:color="9BBB59" w:themeColor="accent3"/>
              <w:left w:val="single" w:sz="18" w:space="0" w:color="9BBB59" w:themeColor="accent3"/>
              <w:bottom w:val="single" w:sz="18" w:space="0" w:color="9BBB59" w:themeColor="accent3"/>
              <w:right w:val="single" w:sz="18" w:space="0" w:color="9BBB59" w:themeColor="accent3"/>
            </w:tcBorders>
            <w:shd w:val="clear" w:color="auto" w:fill="D9D9D9" w:themeFill="background1" w:themeFillShade="D9"/>
            <w:tcMar>
              <w:top w:w="100" w:type="dxa"/>
              <w:left w:w="100" w:type="dxa"/>
              <w:bottom w:w="100" w:type="dxa"/>
              <w:right w:w="100" w:type="dxa"/>
            </w:tcMar>
          </w:tcPr>
          <w:p w14:paraId="5A2D2F9A" w14:textId="77777777" w:rsidR="00CC3C1C" w:rsidRPr="0059325C" w:rsidRDefault="00F21043">
            <w:pPr>
              <w:widowControl w:val="0"/>
              <w:pBdr>
                <w:top w:val="nil"/>
                <w:left w:val="nil"/>
                <w:bottom w:val="nil"/>
                <w:right w:val="nil"/>
                <w:between w:val="nil"/>
              </w:pBdr>
              <w:spacing w:line="240" w:lineRule="auto"/>
              <w:jc w:val="center"/>
              <w:rPr>
                <w:rFonts w:asciiTheme="majorHAnsi" w:hAnsiTheme="majorHAnsi" w:cstheme="majorHAnsi"/>
                <w:b/>
                <w:sz w:val="24"/>
                <w:szCs w:val="24"/>
              </w:rPr>
            </w:pPr>
            <w:r w:rsidRPr="0059325C">
              <w:rPr>
                <w:rFonts w:asciiTheme="majorHAnsi" w:hAnsiTheme="majorHAnsi" w:cstheme="majorHAnsi"/>
                <w:b/>
                <w:sz w:val="24"/>
                <w:szCs w:val="24"/>
              </w:rPr>
              <w:t>Argumento jurídico</w:t>
            </w:r>
          </w:p>
        </w:tc>
        <w:tc>
          <w:tcPr>
            <w:tcW w:w="2790" w:type="dxa"/>
            <w:tcBorders>
              <w:top w:val="single" w:sz="18" w:space="0" w:color="9BBB59" w:themeColor="accent3"/>
              <w:left w:val="single" w:sz="18" w:space="0" w:color="9BBB59" w:themeColor="accent3"/>
              <w:bottom w:val="single" w:sz="18" w:space="0" w:color="9BBB59" w:themeColor="accent3"/>
              <w:right w:val="single" w:sz="18" w:space="0" w:color="9BBB59" w:themeColor="accent3"/>
            </w:tcBorders>
            <w:shd w:val="clear" w:color="auto" w:fill="D9D9D9" w:themeFill="background1" w:themeFillShade="D9"/>
            <w:tcMar>
              <w:top w:w="100" w:type="dxa"/>
              <w:left w:w="100" w:type="dxa"/>
              <w:bottom w:w="100" w:type="dxa"/>
              <w:right w:w="100" w:type="dxa"/>
            </w:tcMar>
          </w:tcPr>
          <w:p w14:paraId="1288147E" w14:textId="77777777" w:rsidR="00CC3C1C" w:rsidRPr="0059325C" w:rsidRDefault="00F21043">
            <w:pPr>
              <w:widowControl w:val="0"/>
              <w:pBdr>
                <w:top w:val="nil"/>
                <w:left w:val="nil"/>
                <w:bottom w:val="nil"/>
                <w:right w:val="nil"/>
                <w:between w:val="nil"/>
              </w:pBdr>
              <w:spacing w:line="240" w:lineRule="auto"/>
              <w:jc w:val="center"/>
              <w:rPr>
                <w:rFonts w:asciiTheme="majorHAnsi" w:hAnsiTheme="majorHAnsi" w:cstheme="majorHAnsi"/>
                <w:b/>
                <w:sz w:val="24"/>
                <w:szCs w:val="24"/>
              </w:rPr>
            </w:pPr>
            <w:r w:rsidRPr="0059325C">
              <w:rPr>
                <w:rFonts w:asciiTheme="majorHAnsi" w:hAnsiTheme="majorHAnsi" w:cstheme="majorHAnsi"/>
                <w:b/>
                <w:sz w:val="24"/>
                <w:szCs w:val="24"/>
              </w:rPr>
              <w:t>Norma citada</w:t>
            </w:r>
          </w:p>
        </w:tc>
        <w:tc>
          <w:tcPr>
            <w:tcW w:w="3270" w:type="dxa"/>
            <w:tcBorders>
              <w:top w:val="single" w:sz="18" w:space="0" w:color="9BBB59" w:themeColor="accent3"/>
              <w:left w:val="single" w:sz="18" w:space="0" w:color="9BBB59" w:themeColor="accent3"/>
              <w:bottom w:val="single" w:sz="18" w:space="0" w:color="9BBB59" w:themeColor="accent3"/>
              <w:right w:val="single" w:sz="18" w:space="0" w:color="9BBB59" w:themeColor="accent3"/>
            </w:tcBorders>
            <w:shd w:val="clear" w:color="auto" w:fill="D9D9D9" w:themeFill="background1" w:themeFillShade="D9"/>
            <w:tcMar>
              <w:top w:w="100" w:type="dxa"/>
              <w:left w:w="100" w:type="dxa"/>
              <w:bottom w:w="100" w:type="dxa"/>
              <w:right w:w="100" w:type="dxa"/>
            </w:tcMar>
          </w:tcPr>
          <w:p w14:paraId="0986EEAF" w14:textId="77777777" w:rsidR="00CC3C1C" w:rsidRPr="0059325C" w:rsidRDefault="00F21043">
            <w:pPr>
              <w:widowControl w:val="0"/>
              <w:pBdr>
                <w:top w:val="nil"/>
                <w:left w:val="nil"/>
                <w:bottom w:val="nil"/>
                <w:right w:val="nil"/>
                <w:between w:val="nil"/>
              </w:pBdr>
              <w:spacing w:line="240" w:lineRule="auto"/>
              <w:jc w:val="center"/>
              <w:rPr>
                <w:rFonts w:asciiTheme="majorHAnsi" w:hAnsiTheme="majorHAnsi" w:cstheme="majorHAnsi"/>
                <w:b/>
                <w:sz w:val="24"/>
                <w:szCs w:val="24"/>
              </w:rPr>
            </w:pPr>
            <w:r w:rsidRPr="0059325C">
              <w:rPr>
                <w:rFonts w:asciiTheme="majorHAnsi" w:hAnsiTheme="majorHAnsi" w:cstheme="majorHAnsi"/>
                <w:b/>
                <w:sz w:val="24"/>
                <w:szCs w:val="24"/>
              </w:rPr>
              <w:t>Presupuesto fáctico señalado en la sección “Los Hechos”</w:t>
            </w:r>
          </w:p>
        </w:tc>
      </w:tr>
      <w:tr w:rsidR="00CC3C1C" w:rsidRPr="00C27298" w14:paraId="027CD480" w14:textId="77777777" w:rsidTr="0059325C">
        <w:tc>
          <w:tcPr>
            <w:tcW w:w="3495" w:type="dxa"/>
            <w:tcBorders>
              <w:top w:val="single" w:sz="18" w:space="0" w:color="9BBB59" w:themeColor="accent3"/>
              <w:left w:val="single" w:sz="18" w:space="0" w:color="9BBB59" w:themeColor="accent3"/>
              <w:bottom w:val="single" w:sz="18" w:space="0" w:color="9BBB59" w:themeColor="accent3"/>
              <w:right w:val="single" w:sz="18" w:space="0" w:color="9BBB59" w:themeColor="accent3"/>
            </w:tcBorders>
            <w:shd w:val="clear" w:color="auto" w:fill="F2F2F2" w:themeFill="background1" w:themeFillShade="F2"/>
            <w:tcMar>
              <w:top w:w="100" w:type="dxa"/>
              <w:left w:w="100" w:type="dxa"/>
              <w:bottom w:w="100" w:type="dxa"/>
              <w:right w:w="100" w:type="dxa"/>
            </w:tcMar>
          </w:tcPr>
          <w:p w14:paraId="6883ACDA" w14:textId="77777777" w:rsidR="00CC3C1C" w:rsidRPr="0059325C" w:rsidRDefault="00CC3C1C">
            <w:pPr>
              <w:widowControl w:val="0"/>
              <w:pBdr>
                <w:top w:val="nil"/>
                <w:left w:val="nil"/>
                <w:bottom w:val="nil"/>
                <w:right w:val="nil"/>
                <w:between w:val="nil"/>
              </w:pBdr>
              <w:spacing w:line="240" w:lineRule="auto"/>
              <w:rPr>
                <w:rFonts w:asciiTheme="majorHAnsi" w:hAnsiTheme="majorHAnsi" w:cstheme="majorHAnsi"/>
                <w:sz w:val="24"/>
                <w:szCs w:val="24"/>
              </w:rPr>
            </w:pPr>
          </w:p>
        </w:tc>
        <w:tc>
          <w:tcPr>
            <w:tcW w:w="2790" w:type="dxa"/>
            <w:tcBorders>
              <w:top w:val="single" w:sz="18" w:space="0" w:color="9BBB59" w:themeColor="accent3"/>
              <w:left w:val="single" w:sz="18" w:space="0" w:color="9BBB59" w:themeColor="accent3"/>
              <w:bottom w:val="single" w:sz="18" w:space="0" w:color="9BBB59" w:themeColor="accent3"/>
            </w:tcBorders>
            <w:shd w:val="clear" w:color="auto" w:fill="F2F2F2" w:themeFill="background1" w:themeFillShade="F2"/>
            <w:tcMar>
              <w:top w:w="100" w:type="dxa"/>
              <w:left w:w="100" w:type="dxa"/>
              <w:bottom w:w="100" w:type="dxa"/>
              <w:right w:w="100" w:type="dxa"/>
            </w:tcMar>
          </w:tcPr>
          <w:p w14:paraId="1E8B13D8" w14:textId="77777777" w:rsidR="00CC3C1C" w:rsidRPr="0059325C" w:rsidRDefault="00CC3C1C">
            <w:pPr>
              <w:widowControl w:val="0"/>
              <w:pBdr>
                <w:top w:val="nil"/>
                <w:left w:val="nil"/>
                <w:bottom w:val="nil"/>
                <w:right w:val="nil"/>
                <w:between w:val="nil"/>
              </w:pBdr>
              <w:spacing w:line="240" w:lineRule="auto"/>
              <w:jc w:val="center"/>
              <w:rPr>
                <w:rFonts w:asciiTheme="majorHAnsi" w:hAnsiTheme="majorHAnsi" w:cstheme="majorHAnsi"/>
                <w:sz w:val="24"/>
                <w:szCs w:val="24"/>
              </w:rPr>
            </w:pPr>
          </w:p>
        </w:tc>
        <w:tc>
          <w:tcPr>
            <w:tcW w:w="3270" w:type="dxa"/>
            <w:tcBorders>
              <w:top w:val="single" w:sz="18" w:space="0" w:color="9BBB59" w:themeColor="accent3"/>
              <w:bottom w:val="single" w:sz="18" w:space="0" w:color="9BBB59" w:themeColor="accent3"/>
              <w:right w:val="single" w:sz="18" w:space="0" w:color="9BBB59" w:themeColor="accent3"/>
            </w:tcBorders>
            <w:shd w:val="clear" w:color="auto" w:fill="F2F2F2" w:themeFill="background1" w:themeFillShade="F2"/>
            <w:tcMar>
              <w:top w:w="100" w:type="dxa"/>
              <w:left w:w="100" w:type="dxa"/>
              <w:bottom w:w="100" w:type="dxa"/>
              <w:right w:w="100" w:type="dxa"/>
            </w:tcMar>
          </w:tcPr>
          <w:p w14:paraId="5885077B" w14:textId="77777777" w:rsidR="00CC3C1C" w:rsidRPr="0059325C" w:rsidRDefault="00CC3C1C">
            <w:pPr>
              <w:widowControl w:val="0"/>
              <w:pBdr>
                <w:top w:val="nil"/>
                <w:left w:val="nil"/>
                <w:bottom w:val="nil"/>
                <w:right w:val="nil"/>
                <w:between w:val="nil"/>
              </w:pBdr>
              <w:spacing w:line="240" w:lineRule="auto"/>
              <w:rPr>
                <w:rFonts w:asciiTheme="majorHAnsi" w:hAnsiTheme="majorHAnsi" w:cstheme="majorHAnsi"/>
                <w:sz w:val="24"/>
                <w:szCs w:val="24"/>
              </w:rPr>
            </w:pPr>
          </w:p>
        </w:tc>
      </w:tr>
      <w:tr w:rsidR="00CC3C1C" w:rsidRPr="00C27298" w14:paraId="7EB4F553" w14:textId="77777777" w:rsidTr="0059325C">
        <w:tc>
          <w:tcPr>
            <w:tcW w:w="3495" w:type="dxa"/>
            <w:tcBorders>
              <w:top w:val="single" w:sz="18" w:space="0" w:color="9BBB59" w:themeColor="accent3"/>
              <w:left w:val="single" w:sz="18" w:space="0" w:color="9BBB59" w:themeColor="accent3"/>
              <w:bottom w:val="single" w:sz="18" w:space="0" w:color="9BBB59" w:themeColor="accent3"/>
              <w:right w:val="single" w:sz="18" w:space="0" w:color="9BBB59" w:themeColor="accent3"/>
            </w:tcBorders>
            <w:shd w:val="clear" w:color="auto" w:fill="F2F2F2" w:themeFill="background1" w:themeFillShade="F2"/>
            <w:tcMar>
              <w:top w:w="100" w:type="dxa"/>
              <w:left w:w="100" w:type="dxa"/>
              <w:bottom w:w="100" w:type="dxa"/>
              <w:right w:w="100" w:type="dxa"/>
            </w:tcMar>
          </w:tcPr>
          <w:p w14:paraId="09F0EBAD" w14:textId="77777777" w:rsidR="00CC3C1C" w:rsidRPr="0059325C" w:rsidRDefault="00CC3C1C">
            <w:pPr>
              <w:widowControl w:val="0"/>
              <w:spacing w:line="240" w:lineRule="auto"/>
              <w:rPr>
                <w:rFonts w:asciiTheme="majorHAnsi" w:hAnsiTheme="majorHAnsi" w:cstheme="majorHAnsi"/>
                <w:sz w:val="24"/>
                <w:szCs w:val="24"/>
              </w:rPr>
            </w:pPr>
          </w:p>
        </w:tc>
        <w:tc>
          <w:tcPr>
            <w:tcW w:w="2790" w:type="dxa"/>
            <w:tcBorders>
              <w:top w:val="single" w:sz="18" w:space="0" w:color="9BBB59" w:themeColor="accent3"/>
              <w:left w:val="single" w:sz="18" w:space="0" w:color="9BBB59" w:themeColor="accent3"/>
              <w:bottom w:val="single" w:sz="18" w:space="0" w:color="9BBB59" w:themeColor="accent3"/>
            </w:tcBorders>
            <w:shd w:val="clear" w:color="auto" w:fill="F2F2F2" w:themeFill="background1" w:themeFillShade="F2"/>
            <w:tcMar>
              <w:top w:w="100" w:type="dxa"/>
              <w:left w:w="100" w:type="dxa"/>
              <w:bottom w:w="100" w:type="dxa"/>
              <w:right w:w="100" w:type="dxa"/>
            </w:tcMar>
          </w:tcPr>
          <w:p w14:paraId="7A8DEFAA" w14:textId="77777777" w:rsidR="00CC3C1C" w:rsidRPr="0059325C" w:rsidRDefault="00CC3C1C">
            <w:pPr>
              <w:widowControl w:val="0"/>
              <w:pBdr>
                <w:top w:val="nil"/>
                <w:left w:val="nil"/>
                <w:bottom w:val="nil"/>
                <w:right w:val="nil"/>
                <w:between w:val="nil"/>
              </w:pBdr>
              <w:spacing w:line="240" w:lineRule="auto"/>
              <w:jc w:val="center"/>
              <w:rPr>
                <w:rFonts w:asciiTheme="majorHAnsi" w:hAnsiTheme="majorHAnsi" w:cstheme="majorHAnsi"/>
                <w:sz w:val="24"/>
                <w:szCs w:val="24"/>
              </w:rPr>
            </w:pPr>
          </w:p>
        </w:tc>
        <w:tc>
          <w:tcPr>
            <w:tcW w:w="3270" w:type="dxa"/>
            <w:tcBorders>
              <w:top w:val="single" w:sz="18" w:space="0" w:color="9BBB59" w:themeColor="accent3"/>
              <w:bottom w:val="single" w:sz="18" w:space="0" w:color="9BBB59" w:themeColor="accent3"/>
              <w:right w:val="single" w:sz="18" w:space="0" w:color="9BBB59" w:themeColor="accent3"/>
            </w:tcBorders>
            <w:shd w:val="clear" w:color="auto" w:fill="F2F2F2" w:themeFill="background1" w:themeFillShade="F2"/>
            <w:tcMar>
              <w:top w:w="100" w:type="dxa"/>
              <w:left w:w="100" w:type="dxa"/>
              <w:bottom w:w="100" w:type="dxa"/>
              <w:right w:w="100" w:type="dxa"/>
            </w:tcMar>
          </w:tcPr>
          <w:p w14:paraId="323036D9" w14:textId="77777777" w:rsidR="00CC3C1C" w:rsidRPr="0059325C" w:rsidRDefault="00CC3C1C">
            <w:pPr>
              <w:widowControl w:val="0"/>
              <w:pBdr>
                <w:top w:val="nil"/>
                <w:left w:val="nil"/>
                <w:bottom w:val="nil"/>
                <w:right w:val="nil"/>
                <w:between w:val="nil"/>
              </w:pBdr>
              <w:spacing w:line="240" w:lineRule="auto"/>
              <w:rPr>
                <w:rFonts w:asciiTheme="majorHAnsi" w:hAnsiTheme="majorHAnsi" w:cstheme="majorHAnsi"/>
                <w:sz w:val="24"/>
                <w:szCs w:val="24"/>
              </w:rPr>
            </w:pPr>
          </w:p>
        </w:tc>
      </w:tr>
    </w:tbl>
    <w:p w14:paraId="3CBEAB3B" w14:textId="77777777" w:rsidR="00CC3C1C" w:rsidRPr="00C27298" w:rsidRDefault="00F21043" w:rsidP="0002442F">
      <w:pPr>
        <w:pStyle w:val="Ttulo1"/>
        <w:rPr>
          <w:rFonts w:asciiTheme="majorHAnsi" w:hAnsiTheme="majorHAnsi" w:cstheme="majorHAnsi"/>
        </w:rPr>
      </w:pPr>
      <w:bookmarkStart w:id="81" w:name="_xrwax6x9wf40" w:colFirst="0" w:colLast="0"/>
      <w:bookmarkStart w:id="82" w:name="_laxu4mnyolwo" w:colFirst="0" w:colLast="0"/>
      <w:bookmarkStart w:id="83" w:name="_Toc83816003"/>
      <w:bookmarkStart w:id="84" w:name="_Toc98154054"/>
      <w:bookmarkEnd w:id="81"/>
      <w:bookmarkEnd w:id="82"/>
      <w:r w:rsidRPr="00C27298">
        <w:rPr>
          <w:rFonts w:asciiTheme="majorHAnsi" w:hAnsiTheme="majorHAnsi" w:cstheme="majorHAnsi"/>
        </w:rPr>
        <w:lastRenderedPageBreak/>
        <w:t>Redacción de Escrituras</w:t>
      </w:r>
      <w:bookmarkEnd w:id="83"/>
      <w:bookmarkEnd w:id="84"/>
    </w:p>
    <w:p w14:paraId="79BBC2C8" w14:textId="77777777" w:rsidR="00CC3C1C" w:rsidRPr="00C27298" w:rsidRDefault="00F21043">
      <w:pPr>
        <w:rPr>
          <w:rFonts w:asciiTheme="majorHAnsi" w:hAnsiTheme="majorHAnsi" w:cstheme="majorHAnsi"/>
        </w:rPr>
      </w:pPr>
      <w:r w:rsidRPr="00C27298">
        <w:rPr>
          <w:rFonts w:asciiTheme="majorHAnsi" w:hAnsiTheme="majorHAnsi" w:cstheme="majorHAnsi"/>
        </w:rPr>
        <w:t>Revise las siguientes escrituras que se acompaña a continuación y responda las preguntas al final de la sección</w:t>
      </w:r>
    </w:p>
    <w:bookmarkStart w:id="85" w:name="_cplr6en9t6r3" w:colFirst="0" w:colLast="0"/>
    <w:bookmarkStart w:id="86" w:name="_Toc83816004"/>
    <w:bookmarkStart w:id="87" w:name="_Toc98154055"/>
    <w:bookmarkEnd w:id="85"/>
    <w:p w14:paraId="332C7662" w14:textId="442393DD" w:rsidR="00CC3C1C" w:rsidRPr="000778C5" w:rsidRDefault="0059325C">
      <w:pPr>
        <w:pStyle w:val="Ttulo2"/>
        <w:rPr>
          <w:rFonts w:asciiTheme="majorHAnsi" w:hAnsiTheme="majorHAnsi" w:cstheme="majorHAnsi"/>
          <w:b/>
          <w:bCs/>
        </w:rPr>
      </w:pPr>
      <w:r w:rsidRPr="000778C5">
        <w:rPr>
          <w:rFonts w:asciiTheme="majorHAnsi" w:hAnsiTheme="majorHAnsi" w:cstheme="majorHAnsi"/>
          <w:b/>
          <w:bCs/>
          <w:noProof/>
          <w:lang w:val="es-CL"/>
        </w:rPr>
        <mc:AlternateContent>
          <mc:Choice Requires="wps">
            <w:drawing>
              <wp:anchor distT="0" distB="0" distL="114300" distR="114300" simplePos="0" relativeHeight="251664384" behindDoc="1" locked="0" layoutInCell="1" allowOverlap="1" wp14:anchorId="23EC6977" wp14:editId="4940575F">
                <wp:simplePos x="0" y="0"/>
                <wp:positionH relativeFrom="column">
                  <wp:posOffset>-180975</wp:posOffset>
                </wp:positionH>
                <wp:positionV relativeFrom="paragraph">
                  <wp:posOffset>571499</wp:posOffset>
                </wp:positionV>
                <wp:extent cx="6305550" cy="7515225"/>
                <wp:effectExtent l="57150" t="19050" r="76200" b="104775"/>
                <wp:wrapNone/>
                <wp:docPr id="20" name="Rectángulo 20"/>
                <wp:cNvGraphicFramePr/>
                <a:graphic xmlns:a="http://schemas.openxmlformats.org/drawingml/2006/main">
                  <a:graphicData uri="http://schemas.microsoft.com/office/word/2010/wordprocessingShape">
                    <wps:wsp>
                      <wps:cNvSpPr/>
                      <wps:spPr>
                        <a:xfrm>
                          <a:off x="0" y="0"/>
                          <a:ext cx="6305550" cy="7515225"/>
                        </a:xfrm>
                        <a:prstGeom prst="rect">
                          <a:avLst/>
                        </a:prstGeom>
                        <a:solidFill>
                          <a:schemeClr val="bg1">
                            <a:lumMod val="95000"/>
                          </a:schemeClr>
                        </a:solidFill>
                        <a:ln w="19050">
                          <a:solidFill>
                            <a:schemeClr val="accent3"/>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5FF48C5" id="Rectángulo 20" o:spid="_x0000_s1026" style="position:absolute;margin-left:-14.25pt;margin-top:45pt;width:496.5pt;height:591.7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" fillcolor="#f2f2f2 [3052]" strokecolor="#9bbb59 [3206]" strokeweight="1.5pt">
                <v:shadow on="t" color="black" opacity="22937f" origin=",.5" offset="0,.63889mm"/>
              </v:rect>
            </w:pict>
          </mc:Fallback>
        </mc:AlternateContent>
      </w:r>
      <w:r w:rsidR="00F21043" w:rsidRPr="000778C5">
        <w:rPr>
          <w:rFonts w:asciiTheme="majorHAnsi" w:hAnsiTheme="majorHAnsi" w:cstheme="majorHAnsi"/>
          <w:b/>
          <w:bCs/>
        </w:rPr>
        <w:t>Caso de Alicia Aguayo</w:t>
      </w:r>
      <w:bookmarkEnd w:id="86"/>
      <w:bookmarkEnd w:id="87"/>
      <w:r w:rsidR="00F21043" w:rsidRPr="000778C5">
        <w:rPr>
          <w:rFonts w:asciiTheme="majorHAnsi" w:hAnsiTheme="majorHAnsi" w:cstheme="majorHAnsi"/>
          <w:b/>
          <w:bCs/>
        </w:rPr>
        <w:t xml:space="preserve"> </w:t>
      </w:r>
    </w:p>
    <w:p w14:paraId="4BC64DAA" w14:textId="77777777" w:rsidR="00CC3C1C" w:rsidRPr="00C27298" w:rsidRDefault="00CC3C1C">
      <w:pPr>
        <w:rPr>
          <w:rFonts w:asciiTheme="majorHAnsi" w:hAnsiTheme="majorHAnsi" w:cstheme="majorHAnsi"/>
        </w:rPr>
      </w:pPr>
    </w:p>
    <w:p w14:paraId="119E5837" w14:textId="77777777" w:rsidR="00CC3C1C" w:rsidRPr="00C27298" w:rsidRDefault="00F21043">
      <w:pPr>
        <w:spacing w:line="240" w:lineRule="auto"/>
        <w:jc w:val="center"/>
        <w:rPr>
          <w:rFonts w:asciiTheme="majorHAnsi" w:eastAsia="Times New Roman" w:hAnsiTheme="majorHAnsi" w:cstheme="majorHAnsi"/>
          <w:b/>
          <w:sz w:val="24"/>
          <w:szCs w:val="24"/>
        </w:rPr>
      </w:pPr>
      <w:r w:rsidRPr="00C27298">
        <w:rPr>
          <w:rFonts w:asciiTheme="majorHAnsi" w:eastAsia="Times New Roman" w:hAnsiTheme="majorHAnsi" w:cstheme="majorHAnsi"/>
          <w:b/>
          <w:sz w:val="24"/>
          <w:szCs w:val="24"/>
        </w:rPr>
        <w:t>COMPRAVENTA</w:t>
      </w:r>
    </w:p>
    <w:p w14:paraId="02AAE736" w14:textId="77777777" w:rsidR="00CC3C1C" w:rsidRPr="00C27298" w:rsidRDefault="00CC3C1C">
      <w:pPr>
        <w:spacing w:line="240" w:lineRule="auto"/>
        <w:jc w:val="center"/>
        <w:rPr>
          <w:rFonts w:asciiTheme="majorHAnsi" w:eastAsia="Times New Roman" w:hAnsiTheme="majorHAnsi" w:cstheme="majorHAnsi"/>
          <w:b/>
          <w:sz w:val="24"/>
          <w:szCs w:val="24"/>
        </w:rPr>
      </w:pPr>
    </w:p>
    <w:p w14:paraId="7174C30E" w14:textId="77777777" w:rsidR="00CC3C1C" w:rsidRPr="00C27298" w:rsidRDefault="00CC3C1C" w:rsidP="00E177E9">
      <w:pPr>
        <w:spacing w:line="240" w:lineRule="auto"/>
        <w:jc w:val="right"/>
        <w:rPr>
          <w:rFonts w:asciiTheme="majorHAnsi" w:eastAsia="Times New Roman" w:hAnsiTheme="majorHAnsi" w:cstheme="majorHAnsi"/>
          <w:b/>
          <w:sz w:val="24"/>
          <w:szCs w:val="24"/>
        </w:rPr>
      </w:pPr>
    </w:p>
    <w:p w14:paraId="276BD205" w14:textId="31604546" w:rsidR="00CC3C1C" w:rsidRPr="00C27298" w:rsidRDefault="00E177E9" w:rsidP="00E177E9">
      <w:pPr>
        <w:tabs>
          <w:tab w:val="center" w:pos="4514"/>
          <w:tab w:val="left" w:pos="7020"/>
        </w:tabs>
        <w:spacing w:line="240" w:lineRule="auto"/>
        <w:rPr>
          <w:rFonts w:asciiTheme="majorHAnsi" w:eastAsia="Times New Roman" w:hAnsiTheme="majorHAnsi" w:cstheme="majorHAnsi"/>
          <w:b/>
          <w:sz w:val="24"/>
          <w:szCs w:val="24"/>
        </w:rPr>
      </w:pPr>
      <w:r>
        <w:rPr>
          <w:rFonts w:asciiTheme="majorHAnsi" w:eastAsia="Times New Roman" w:hAnsiTheme="majorHAnsi" w:cstheme="majorHAnsi"/>
          <w:b/>
          <w:sz w:val="24"/>
          <w:szCs w:val="24"/>
        </w:rPr>
        <w:tab/>
      </w:r>
      <w:r w:rsidR="00F21043" w:rsidRPr="00C27298">
        <w:rPr>
          <w:rFonts w:asciiTheme="majorHAnsi" w:eastAsia="Times New Roman" w:hAnsiTheme="majorHAnsi" w:cstheme="majorHAnsi"/>
          <w:b/>
          <w:sz w:val="24"/>
          <w:szCs w:val="24"/>
        </w:rPr>
        <w:t>FELIPE ALEJANDRO MARTÍNEZ BELMAR</w:t>
      </w:r>
      <w:r>
        <w:rPr>
          <w:rFonts w:asciiTheme="majorHAnsi" w:eastAsia="Times New Roman" w:hAnsiTheme="majorHAnsi" w:cstheme="majorHAnsi"/>
          <w:b/>
          <w:sz w:val="24"/>
          <w:szCs w:val="24"/>
        </w:rPr>
        <w:tab/>
      </w:r>
    </w:p>
    <w:p w14:paraId="6E64E3CE" w14:textId="77777777" w:rsidR="00CC3C1C" w:rsidRPr="00C27298" w:rsidRDefault="00CC3C1C">
      <w:pPr>
        <w:spacing w:line="240" w:lineRule="auto"/>
        <w:jc w:val="center"/>
        <w:rPr>
          <w:rFonts w:asciiTheme="majorHAnsi" w:eastAsia="Times New Roman" w:hAnsiTheme="majorHAnsi" w:cstheme="majorHAnsi"/>
          <w:b/>
          <w:sz w:val="24"/>
          <w:szCs w:val="24"/>
        </w:rPr>
      </w:pPr>
    </w:p>
    <w:p w14:paraId="2F843572" w14:textId="77777777" w:rsidR="00CC3C1C" w:rsidRPr="00C27298" w:rsidRDefault="00F21043">
      <w:pPr>
        <w:spacing w:line="240" w:lineRule="auto"/>
        <w:jc w:val="center"/>
        <w:rPr>
          <w:rFonts w:asciiTheme="majorHAnsi" w:eastAsia="Times New Roman" w:hAnsiTheme="majorHAnsi" w:cstheme="majorHAnsi"/>
          <w:b/>
          <w:sz w:val="24"/>
          <w:szCs w:val="24"/>
        </w:rPr>
      </w:pPr>
      <w:r w:rsidRPr="00C27298">
        <w:rPr>
          <w:rFonts w:asciiTheme="majorHAnsi" w:eastAsia="Times New Roman" w:hAnsiTheme="majorHAnsi" w:cstheme="majorHAnsi"/>
          <w:b/>
          <w:sz w:val="24"/>
          <w:szCs w:val="24"/>
        </w:rPr>
        <w:t>Y</w:t>
      </w:r>
    </w:p>
    <w:p w14:paraId="7E03278F" w14:textId="77777777" w:rsidR="00CC3C1C" w:rsidRPr="00C27298" w:rsidRDefault="00CC3C1C">
      <w:pPr>
        <w:spacing w:line="240" w:lineRule="auto"/>
        <w:jc w:val="center"/>
        <w:rPr>
          <w:rFonts w:asciiTheme="majorHAnsi" w:eastAsia="Times New Roman" w:hAnsiTheme="majorHAnsi" w:cstheme="majorHAnsi"/>
          <w:b/>
          <w:sz w:val="24"/>
          <w:szCs w:val="24"/>
        </w:rPr>
      </w:pPr>
    </w:p>
    <w:p w14:paraId="5A118E49" w14:textId="6D8B2A8A" w:rsidR="00CC3C1C" w:rsidRPr="00C27298" w:rsidRDefault="00F21043" w:rsidP="00423093">
      <w:pPr>
        <w:spacing w:line="240" w:lineRule="auto"/>
        <w:jc w:val="center"/>
        <w:rPr>
          <w:rFonts w:asciiTheme="majorHAnsi" w:eastAsia="Times New Roman" w:hAnsiTheme="majorHAnsi" w:cstheme="majorHAnsi"/>
          <w:sz w:val="24"/>
          <w:szCs w:val="24"/>
        </w:rPr>
      </w:pPr>
      <w:r w:rsidRPr="00C27298">
        <w:rPr>
          <w:rFonts w:asciiTheme="majorHAnsi" w:eastAsia="Times New Roman" w:hAnsiTheme="majorHAnsi" w:cstheme="majorHAnsi"/>
          <w:b/>
          <w:sz w:val="24"/>
          <w:szCs w:val="24"/>
        </w:rPr>
        <w:t>ALICIA PAZ AGUAYO POZO</w:t>
      </w:r>
    </w:p>
    <w:p w14:paraId="6E8C71BD" w14:textId="77777777" w:rsidR="00CC3C1C" w:rsidRPr="00C27298" w:rsidRDefault="00CC3C1C">
      <w:pPr>
        <w:spacing w:line="240" w:lineRule="auto"/>
        <w:jc w:val="both"/>
        <w:rPr>
          <w:rFonts w:asciiTheme="majorHAnsi" w:eastAsia="Times New Roman" w:hAnsiTheme="majorHAnsi" w:cstheme="majorHAnsi"/>
          <w:sz w:val="24"/>
          <w:szCs w:val="24"/>
        </w:rPr>
      </w:pPr>
    </w:p>
    <w:p w14:paraId="1CF45D18" w14:textId="77777777" w:rsidR="00CC3C1C" w:rsidRPr="00C27298" w:rsidRDefault="00CC3C1C">
      <w:pPr>
        <w:spacing w:line="240" w:lineRule="auto"/>
        <w:jc w:val="both"/>
        <w:rPr>
          <w:rFonts w:asciiTheme="majorHAnsi" w:eastAsia="Times New Roman" w:hAnsiTheme="majorHAnsi" w:cstheme="majorHAnsi"/>
          <w:sz w:val="24"/>
          <w:szCs w:val="24"/>
        </w:rPr>
      </w:pPr>
    </w:p>
    <w:p w14:paraId="65A417E4" w14:textId="77777777" w:rsidR="00CC3C1C" w:rsidRPr="00C27298" w:rsidRDefault="00CC3C1C">
      <w:pPr>
        <w:spacing w:line="240" w:lineRule="auto"/>
        <w:jc w:val="both"/>
        <w:rPr>
          <w:rFonts w:asciiTheme="majorHAnsi" w:eastAsia="Times New Roman" w:hAnsiTheme="majorHAnsi" w:cstheme="majorHAnsi"/>
          <w:sz w:val="24"/>
          <w:szCs w:val="24"/>
        </w:rPr>
      </w:pPr>
    </w:p>
    <w:p w14:paraId="63356C2E" w14:textId="77777777" w:rsidR="00CC3C1C" w:rsidRPr="00C27298" w:rsidRDefault="00CC3C1C">
      <w:pPr>
        <w:spacing w:line="240" w:lineRule="auto"/>
        <w:jc w:val="both"/>
        <w:rPr>
          <w:rFonts w:asciiTheme="majorHAnsi" w:eastAsia="Times New Roman" w:hAnsiTheme="majorHAnsi" w:cstheme="majorHAnsi"/>
          <w:sz w:val="24"/>
          <w:szCs w:val="24"/>
        </w:rPr>
      </w:pPr>
    </w:p>
    <w:p w14:paraId="1383FF33" w14:textId="7463D7D2" w:rsidR="00CC3C1C" w:rsidRPr="00C27298" w:rsidRDefault="00F21043">
      <w:pPr>
        <w:spacing w:line="360" w:lineRule="auto"/>
        <w:jc w:val="both"/>
        <w:rPr>
          <w:rFonts w:asciiTheme="majorHAnsi" w:eastAsia="Times New Roman" w:hAnsiTheme="majorHAnsi" w:cstheme="majorHAnsi"/>
          <w:sz w:val="24"/>
          <w:szCs w:val="24"/>
        </w:rPr>
      </w:pPr>
      <w:r w:rsidRPr="00C27298">
        <w:rPr>
          <w:rFonts w:asciiTheme="majorHAnsi" w:eastAsia="Times New Roman" w:hAnsiTheme="majorHAnsi" w:cstheme="majorHAnsi"/>
          <w:sz w:val="24"/>
          <w:szCs w:val="24"/>
        </w:rPr>
        <w:t xml:space="preserve">En Santiago, a ...  de dos mil quince, ante mí </w:t>
      </w:r>
      <w:r w:rsidRPr="00C27298">
        <w:rPr>
          <w:rFonts w:asciiTheme="majorHAnsi" w:eastAsia="Times New Roman" w:hAnsiTheme="majorHAnsi" w:cstheme="majorHAnsi"/>
          <w:b/>
          <w:sz w:val="24"/>
          <w:szCs w:val="24"/>
        </w:rPr>
        <w:t>VALERIA RONCHERA FLORES</w:t>
      </w:r>
      <w:r w:rsidRPr="00C27298">
        <w:rPr>
          <w:rFonts w:asciiTheme="majorHAnsi" w:eastAsia="Times New Roman" w:hAnsiTheme="majorHAnsi" w:cstheme="majorHAnsi"/>
          <w:sz w:val="24"/>
          <w:szCs w:val="24"/>
        </w:rPr>
        <w:t xml:space="preserve">, abogado, Notario Público Titular de la Décima Notaría de Santiago, con oficio en calle Teatinos número trescientos setenta y uno, comparece , por una parte, como vendedor, don </w:t>
      </w:r>
      <w:r w:rsidRPr="00C27298">
        <w:rPr>
          <w:rFonts w:asciiTheme="majorHAnsi" w:eastAsia="Times New Roman" w:hAnsiTheme="majorHAnsi" w:cstheme="majorHAnsi"/>
          <w:b/>
          <w:sz w:val="24"/>
          <w:szCs w:val="24"/>
        </w:rPr>
        <w:t>FELIPE ALEJANDRO MARTÍNEZ BELMAR</w:t>
      </w:r>
      <w:r w:rsidRPr="00C27298">
        <w:rPr>
          <w:rFonts w:asciiTheme="majorHAnsi" w:eastAsia="Times New Roman" w:hAnsiTheme="majorHAnsi" w:cstheme="majorHAnsi"/>
          <w:sz w:val="24"/>
          <w:szCs w:val="24"/>
        </w:rPr>
        <w:t xml:space="preserve">, chileno, casado bajo régimen de separación de bienes, mecánico de maquinaria pesada, cédula de identidad número trece millones quinientos dieciséis mil trescientos treinta y nueve </w:t>
      </w:r>
      <w:r w:rsidR="000777B9" w:rsidRPr="00C27298">
        <w:rPr>
          <w:rFonts w:asciiTheme="majorHAnsi" w:eastAsia="Times New Roman" w:hAnsiTheme="majorHAnsi" w:cstheme="majorHAnsi"/>
          <w:sz w:val="24"/>
          <w:szCs w:val="24"/>
        </w:rPr>
        <w:t>guion</w:t>
      </w:r>
      <w:r w:rsidRPr="00C27298">
        <w:rPr>
          <w:rFonts w:asciiTheme="majorHAnsi" w:eastAsia="Times New Roman" w:hAnsiTheme="majorHAnsi" w:cstheme="majorHAnsi"/>
          <w:sz w:val="24"/>
          <w:szCs w:val="24"/>
        </w:rPr>
        <w:t xml:space="preserve"> dos, domiciliado en calle Salomón número tres mil doscientos treinta y cinco, Villa Los Jardines, comuna de San Joaquín; y por la otra , como compradora, doña </w:t>
      </w:r>
      <w:r w:rsidRPr="00C27298">
        <w:rPr>
          <w:rFonts w:asciiTheme="majorHAnsi" w:eastAsia="Times New Roman" w:hAnsiTheme="majorHAnsi" w:cstheme="majorHAnsi"/>
          <w:b/>
          <w:sz w:val="24"/>
          <w:szCs w:val="24"/>
        </w:rPr>
        <w:t>ALICIA PAZ AGUAYO POZO</w:t>
      </w:r>
      <w:r w:rsidRPr="00C27298">
        <w:rPr>
          <w:rFonts w:asciiTheme="majorHAnsi" w:eastAsia="Times New Roman" w:hAnsiTheme="majorHAnsi" w:cstheme="majorHAnsi"/>
          <w:sz w:val="24"/>
          <w:szCs w:val="24"/>
        </w:rPr>
        <w:t xml:space="preserve">, chilena, casada bajo régimen de separación de bienes, técnico en relaciones públicas, cédula nacional de identidad número trece millones novecientos doce mil novecientos dieciséis </w:t>
      </w:r>
      <w:r w:rsidR="000777B9" w:rsidRPr="00C27298">
        <w:rPr>
          <w:rFonts w:asciiTheme="majorHAnsi" w:eastAsia="Times New Roman" w:hAnsiTheme="majorHAnsi" w:cstheme="majorHAnsi"/>
          <w:sz w:val="24"/>
          <w:szCs w:val="24"/>
        </w:rPr>
        <w:t>guion</w:t>
      </w:r>
      <w:r w:rsidRPr="00C27298">
        <w:rPr>
          <w:rFonts w:asciiTheme="majorHAnsi" w:eastAsia="Times New Roman" w:hAnsiTheme="majorHAnsi" w:cstheme="majorHAnsi"/>
          <w:sz w:val="24"/>
          <w:szCs w:val="24"/>
        </w:rPr>
        <w:t xml:space="preserve"> K, domiciliada en calle Castillo Urizar número cuatro mil cuarenta, pasaje trescientos seis, casa I, comuna de Ñuñoa, mayores de edad, quienes acreditan su identidad con la cédulas ya señaladas y exponen los siguiente:</w:t>
      </w:r>
    </w:p>
    <w:p w14:paraId="49E1FCE0" w14:textId="420DF7D1" w:rsidR="00CC3C1C" w:rsidRPr="00C27298" w:rsidRDefault="00F21043">
      <w:pPr>
        <w:spacing w:line="360" w:lineRule="auto"/>
        <w:jc w:val="both"/>
        <w:rPr>
          <w:rFonts w:asciiTheme="majorHAnsi" w:eastAsia="Times New Roman" w:hAnsiTheme="majorHAnsi" w:cstheme="majorHAnsi"/>
          <w:sz w:val="24"/>
          <w:szCs w:val="24"/>
        </w:rPr>
      </w:pPr>
      <w:r w:rsidRPr="00C27298">
        <w:rPr>
          <w:rFonts w:asciiTheme="majorHAnsi" w:eastAsia="Times New Roman" w:hAnsiTheme="majorHAnsi" w:cstheme="majorHAnsi"/>
          <w:b/>
          <w:sz w:val="24"/>
          <w:szCs w:val="24"/>
          <w:u w:val="single"/>
        </w:rPr>
        <w:t>PRIMERO</w:t>
      </w:r>
      <w:r w:rsidRPr="00C27298">
        <w:rPr>
          <w:rFonts w:asciiTheme="majorHAnsi" w:eastAsia="Times New Roman" w:hAnsiTheme="majorHAnsi" w:cstheme="majorHAnsi"/>
          <w:sz w:val="24"/>
          <w:szCs w:val="24"/>
        </w:rPr>
        <w:t xml:space="preserve">: ambas partes son dueños por partes iguales de la propiedad ubicada en pasaje trescientos cinco número cuatro mil veinte- casa I, que corresponde al sitio número ciento veintiuno, del loteo del Conjunto Habitacional Los Húsares, comuna de Macul, Región Metropolitana, que deslinda: </w:t>
      </w:r>
      <w:r w:rsidRPr="00C27298">
        <w:rPr>
          <w:rFonts w:asciiTheme="majorHAnsi" w:eastAsia="Times New Roman" w:hAnsiTheme="majorHAnsi" w:cstheme="majorHAnsi"/>
          <w:b/>
          <w:sz w:val="24"/>
          <w:szCs w:val="24"/>
        </w:rPr>
        <w:t>NORTE</w:t>
      </w:r>
      <w:r w:rsidRPr="00C27298">
        <w:rPr>
          <w:rFonts w:asciiTheme="majorHAnsi" w:eastAsia="Times New Roman" w:hAnsiTheme="majorHAnsi" w:cstheme="majorHAnsi"/>
          <w:sz w:val="24"/>
          <w:szCs w:val="24"/>
        </w:rPr>
        <w:t xml:space="preserve">: en ocho metros cincuenta centímetros lineales con sitio diez; </w:t>
      </w:r>
      <w:r w:rsidRPr="00C27298">
        <w:rPr>
          <w:rFonts w:asciiTheme="majorHAnsi" w:eastAsia="Times New Roman" w:hAnsiTheme="majorHAnsi" w:cstheme="majorHAnsi"/>
          <w:b/>
          <w:sz w:val="24"/>
          <w:szCs w:val="24"/>
        </w:rPr>
        <w:t>SUR</w:t>
      </w:r>
      <w:r w:rsidRPr="00C27298">
        <w:rPr>
          <w:rFonts w:asciiTheme="majorHAnsi" w:eastAsia="Times New Roman" w:hAnsiTheme="majorHAnsi" w:cstheme="majorHAnsi"/>
          <w:sz w:val="24"/>
          <w:szCs w:val="24"/>
        </w:rPr>
        <w:t xml:space="preserve">: en ocho metros cincuenta centímetros lineales con pasaje trescientos  nueve; </w:t>
      </w:r>
      <w:r w:rsidR="000777B9">
        <w:rPr>
          <w:rFonts w:asciiTheme="majorHAnsi" w:eastAsia="Times New Roman" w:hAnsiTheme="majorHAnsi" w:cstheme="majorHAnsi"/>
          <w:b/>
          <w:noProof/>
          <w:sz w:val="24"/>
          <w:szCs w:val="24"/>
          <w:lang w:val="es-CL"/>
        </w:rPr>
        <w:lastRenderedPageBreak/>
        <mc:AlternateContent>
          <mc:Choice Requires="wps">
            <w:drawing>
              <wp:anchor distT="0" distB="0" distL="114300" distR="114300" simplePos="0" relativeHeight="251665408" behindDoc="1" locked="0" layoutInCell="1" allowOverlap="1" wp14:anchorId="2CE8F35B" wp14:editId="227A3B15">
                <wp:simplePos x="0" y="0"/>
                <wp:positionH relativeFrom="column">
                  <wp:posOffset>-323850</wp:posOffset>
                </wp:positionH>
                <wp:positionV relativeFrom="paragraph">
                  <wp:posOffset>-174625</wp:posOffset>
                </wp:positionV>
                <wp:extent cx="6324600" cy="8877300"/>
                <wp:effectExtent l="57150" t="19050" r="76200" b="95250"/>
                <wp:wrapNone/>
                <wp:docPr id="21" name="Rectángulo 21"/>
                <wp:cNvGraphicFramePr/>
                <a:graphic xmlns:a="http://schemas.openxmlformats.org/drawingml/2006/main">
                  <a:graphicData uri="http://schemas.microsoft.com/office/word/2010/wordprocessingShape">
                    <wps:wsp>
                      <wps:cNvSpPr/>
                      <wps:spPr>
                        <a:xfrm>
                          <a:off x="0" y="0"/>
                          <a:ext cx="6324600" cy="8877300"/>
                        </a:xfrm>
                        <a:prstGeom prst="rect">
                          <a:avLst/>
                        </a:prstGeom>
                        <a:solidFill>
                          <a:schemeClr val="bg1">
                            <a:lumMod val="95000"/>
                          </a:schemeClr>
                        </a:solidFill>
                        <a:ln w="19050">
                          <a:solidFill>
                            <a:schemeClr val="accent3"/>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AC7B29C" id="Rectángulo 21" o:spid="_x0000_s1026" style="position:absolute;margin-left:-25.5pt;margin-top:-13.75pt;width:498pt;height:699pt;z-index:-251651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" fillcolor="#f2f2f2 [3052]" strokecolor="#9bbb59 [3206]" strokeweight="1.5pt">
                <v:shadow on="t" color="black" opacity="22937f" origin=",.5" offset="0,.63889mm"/>
              </v:rect>
            </w:pict>
          </mc:Fallback>
        </mc:AlternateContent>
      </w:r>
      <w:r w:rsidRPr="00C27298">
        <w:rPr>
          <w:rFonts w:asciiTheme="majorHAnsi" w:eastAsia="Times New Roman" w:hAnsiTheme="majorHAnsi" w:cstheme="majorHAnsi"/>
          <w:b/>
          <w:sz w:val="24"/>
          <w:szCs w:val="24"/>
        </w:rPr>
        <w:t>ORIENTE</w:t>
      </w:r>
      <w:r w:rsidRPr="00C27298">
        <w:rPr>
          <w:rFonts w:asciiTheme="majorHAnsi" w:eastAsia="Times New Roman" w:hAnsiTheme="majorHAnsi" w:cstheme="majorHAnsi"/>
          <w:sz w:val="24"/>
          <w:szCs w:val="24"/>
        </w:rPr>
        <w:t>: en diecisiete metros lineales con sitio ciento veintidós</w:t>
      </w:r>
      <w:r w:rsidRPr="00C27298">
        <w:rPr>
          <w:rFonts w:asciiTheme="majorHAnsi" w:eastAsia="Times New Roman" w:hAnsiTheme="majorHAnsi" w:cstheme="majorHAnsi"/>
          <w:b/>
          <w:sz w:val="24"/>
          <w:szCs w:val="24"/>
        </w:rPr>
        <w:t>; PONIENTE</w:t>
      </w:r>
      <w:r w:rsidRPr="00C27298">
        <w:rPr>
          <w:rFonts w:asciiTheme="majorHAnsi" w:eastAsia="Times New Roman" w:hAnsiTheme="majorHAnsi" w:cstheme="majorHAnsi"/>
          <w:sz w:val="24"/>
          <w:szCs w:val="24"/>
        </w:rPr>
        <w:t>: en diecisiete metros lineales con sitio ciento veinte. El título de dominio se encuentra inscrito a fojas nueve mil trescientos noventa y nueve, número catorce mil novecientos ochenta, del registro de propiedad del Conservador de Bienes Raíces de Santiago del año dos mil nueve.</w:t>
      </w:r>
    </w:p>
    <w:p w14:paraId="7DAF03CC" w14:textId="16B5013A" w:rsidR="00CC3C1C" w:rsidRPr="00C27298" w:rsidRDefault="00F21043" w:rsidP="00E177E9">
      <w:pPr>
        <w:shd w:val="clear" w:color="auto" w:fill="F2F2F2" w:themeFill="background1" w:themeFillShade="F2"/>
        <w:spacing w:line="360" w:lineRule="auto"/>
        <w:jc w:val="both"/>
        <w:rPr>
          <w:rFonts w:asciiTheme="majorHAnsi" w:hAnsiTheme="majorHAnsi" w:cstheme="majorHAnsi"/>
        </w:rPr>
      </w:pPr>
      <w:r w:rsidRPr="00C27298">
        <w:rPr>
          <w:rFonts w:asciiTheme="majorHAnsi" w:eastAsia="Times New Roman" w:hAnsiTheme="majorHAnsi" w:cstheme="majorHAnsi"/>
          <w:b/>
          <w:sz w:val="24"/>
          <w:szCs w:val="24"/>
          <w:u w:val="single"/>
        </w:rPr>
        <w:t>SEGUNDO:</w:t>
      </w:r>
      <w:r w:rsidRPr="00C27298">
        <w:rPr>
          <w:rFonts w:asciiTheme="majorHAnsi" w:eastAsia="Times New Roman" w:hAnsiTheme="majorHAnsi" w:cstheme="majorHAnsi"/>
          <w:sz w:val="24"/>
          <w:szCs w:val="24"/>
        </w:rPr>
        <w:t xml:space="preserve"> Que las partes de este instrumento se encuentran a la fecha divorciados, según consta en la sentencia dictada por el Primer Juzgado de Familia de Santiago con fecha cinco de diciembre de dos mil catorce. Dicha sentencia se encuentra inscrita al margen de la respectiva inscripción matrimonial en el Servicio de Registro Civil e Identificación además de la respectiva anotación marginal en la inscripción de fojas nueve mil trescientos noventa y nueve, número catorce mil novecientos ochenta, del registro de propiedad del Conservador de Bienes Raíces de Santiago del año dos mil nueve.</w:t>
      </w:r>
      <w:r w:rsidR="000777B9">
        <w:rPr>
          <w:rFonts w:asciiTheme="majorHAnsi" w:eastAsia="Times New Roman" w:hAnsiTheme="majorHAnsi" w:cstheme="majorHAnsi"/>
          <w:sz w:val="24"/>
          <w:szCs w:val="24"/>
        </w:rPr>
        <w:t xml:space="preserve"> </w:t>
      </w:r>
      <w:r w:rsidRPr="00C27298">
        <w:rPr>
          <w:rFonts w:asciiTheme="majorHAnsi" w:eastAsia="Times New Roman" w:hAnsiTheme="majorHAnsi" w:cstheme="majorHAnsi"/>
          <w:b/>
          <w:sz w:val="24"/>
          <w:szCs w:val="24"/>
          <w:u w:val="single"/>
        </w:rPr>
        <w:t>TERCERO:</w:t>
      </w:r>
      <w:r w:rsidRPr="00C27298">
        <w:rPr>
          <w:rFonts w:asciiTheme="majorHAnsi" w:eastAsia="Times New Roman" w:hAnsiTheme="majorHAnsi" w:cstheme="majorHAnsi"/>
          <w:sz w:val="24"/>
          <w:szCs w:val="24"/>
        </w:rPr>
        <w:t xml:space="preserve"> Con lo establecido en la cláusula segunda del presente contrato se da por cumplida la cláusula quinta del contrato de promesa de compraventa celebrada entre las partes en la </w:t>
      </w:r>
      <w:r w:rsidR="000777B9" w:rsidRPr="00C27298">
        <w:rPr>
          <w:rFonts w:asciiTheme="majorHAnsi" w:eastAsia="Times New Roman" w:hAnsiTheme="majorHAnsi" w:cstheme="majorHAnsi"/>
          <w:sz w:val="24"/>
          <w:szCs w:val="24"/>
        </w:rPr>
        <w:t>notaría</w:t>
      </w:r>
      <w:r w:rsidRPr="00C27298">
        <w:rPr>
          <w:rFonts w:asciiTheme="majorHAnsi" w:eastAsia="Times New Roman" w:hAnsiTheme="majorHAnsi" w:cstheme="majorHAnsi"/>
          <w:sz w:val="24"/>
          <w:szCs w:val="24"/>
        </w:rPr>
        <w:t xml:space="preserve"> de Santiago de doña Valeria Ronchera Flores, con fecha cuatro de diciembre de dos mil catorce, repertorio número ocho mil novecientos once. </w:t>
      </w:r>
      <w:r w:rsidRPr="00C27298">
        <w:rPr>
          <w:rFonts w:asciiTheme="majorHAnsi" w:eastAsia="Times New Roman" w:hAnsiTheme="majorHAnsi" w:cstheme="majorHAnsi"/>
          <w:b/>
          <w:sz w:val="24"/>
          <w:szCs w:val="24"/>
          <w:u w:val="single"/>
        </w:rPr>
        <w:t>CUARTO:</w:t>
      </w:r>
      <w:r w:rsidRPr="00C27298">
        <w:rPr>
          <w:rFonts w:asciiTheme="majorHAnsi" w:eastAsia="Times New Roman" w:hAnsiTheme="majorHAnsi" w:cstheme="majorHAnsi"/>
          <w:sz w:val="24"/>
          <w:szCs w:val="24"/>
        </w:rPr>
        <w:t xml:space="preserve"> Por presente instrumento don FELIPE ALEJANDRO MARTÍNEZ BELMAR vende, cede y transfiere la totalidad de sus derechos sobre el inmueble, correspondientes al cincuenta por ciento, a doña ALICIA PAZ AGUAYO POZO quien compra, acepta </w:t>
      </w:r>
      <w:r w:rsidR="000777B9" w:rsidRPr="00C27298">
        <w:rPr>
          <w:rFonts w:asciiTheme="majorHAnsi" w:eastAsia="Times New Roman" w:hAnsiTheme="majorHAnsi" w:cstheme="majorHAnsi"/>
          <w:sz w:val="24"/>
          <w:szCs w:val="24"/>
        </w:rPr>
        <w:t>y adquiere</w:t>
      </w:r>
      <w:r w:rsidRPr="00C27298">
        <w:rPr>
          <w:rFonts w:asciiTheme="majorHAnsi" w:eastAsia="Times New Roman" w:hAnsiTheme="majorHAnsi" w:cstheme="majorHAnsi"/>
          <w:sz w:val="24"/>
          <w:szCs w:val="24"/>
        </w:rPr>
        <w:t xml:space="preserve"> en favor del hijo en común entre ambas partes, Diego Martínez Aguayo, actualmente menor de edad. Lo anterior se establece en virtud del artículo mil cuatrocientos cuarenta y nueve del Código Civil que admite la estipulación en favor de un tercero. </w:t>
      </w:r>
      <w:r w:rsidRPr="00C27298">
        <w:rPr>
          <w:rFonts w:asciiTheme="majorHAnsi" w:eastAsia="Times New Roman" w:hAnsiTheme="majorHAnsi" w:cstheme="majorHAnsi"/>
          <w:b/>
          <w:sz w:val="24"/>
          <w:szCs w:val="24"/>
          <w:u w:val="single"/>
        </w:rPr>
        <w:t>QUINTO:</w:t>
      </w:r>
      <w:r w:rsidRPr="00C27298">
        <w:rPr>
          <w:rFonts w:asciiTheme="majorHAnsi" w:eastAsia="Times New Roman" w:hAnsiTheme="majorHAnsi" w:cstheme="majorHAnsi"/>
          <w:sz w:val="24"/>
          <w:szCs w:val="24"/>
        </w:rPr>
        <w:t xml:space="preserve"> El precio de la compraventa corresponde a la suma de once millones de pesos, tal como se establece en la cláusula cuarta del contrato de promesa de compraventa referido en la cláusula segunda precedente. La compradora paga dicho precio mediante la entrega de un vale vista endosado a favor del vendedor, don FELIPE ALEJANDRO MARTÍNEZ BELMAR por el monto mencionado, que se encuentra en custodia por el Notario Público ante quien se firme la presente escritura, y quien lo entregará al vendedor una vez celebrada la escritura definitiva de compraventa y estando </w:t>
      </w:r>
      <w:r w:rsidR="000777B9" w:rsidRPr="00C27298">
        <w:rPr>
          <w:rFonts w:asciiTheme="majorHAnsi" w:eastAsia="Times New Roman" w:hAnsiTheme="majorHAnsi" w:cstheme="majorHAnsi"/>
          <w:sz w:val="24"/>
          <w:szCs w:val="24"/>
        </w:rPr>
        <w:t>está</w:t>
      </w:r>
      <w:r w:rsidRPr="00C27298">
        <w:rPr>
          <w:rFonts w:asciiTheme="majorHAnsi" w:eastAsia="Times New Roman" w:hAnsiTheme="majorHAnsi" w:cstheme="majorHAnsi"/>
          <w:sz w:val="24"/>
          <w:szCs w:val="24"/>
        </w:rPr>
        <w:t xml:space="preserve"> inscrita en el Conservador de Bienes Raíces de Santiago. </w:t>
      </w:r>
      <w:r w:rsidRPr="00C27298">
        <w:rPr>
          <w:rFonts w:asciiTheme="majorHAnsi" w:eastAsia="Times New Roman" w:hAnsiTheme="majorHAnsi" w:cstheme="majorHAnsi"/>
          <w:b/>
          <w:sz w:val="24"/>
          <w:szCs w:val="24"/>
          <w:u w:val="single"/>
        </w:rPr>
        <w:t>SEXTO:</w:t>
      </w:r>
      <w:r w:rsidRPr="00C27298">
        <w:rPr>
          <w:rFonts w:asciiTheme="majorHAnsi" w:eastAsia="Times New Roman" w:hAnsiTheme="majorHAnsi" w:cstheme="majorHAnsi"/>
          <w:sz w:val="24"/>
          <w:szCs w:val="24"/>
        </w:rPr>
        <w:t xml:space="preserve"> La entrega del inmueble se hace en el estado en que actualmente se encuentra, el que es de conocimiento de la compradora. </w:t>
      </w:r>
      <w:r w:rsidRPr="00C27298">
        <w:rPr>
          <w:rFonts w:asciiTheme="majorHAnsi" w:eastAsia="Times New Roman" w:hAnsiTheme="majorHAnsi" w:cstheme="majorHAnsi"/>
          <w:b/>
          <w:sz w:val="24"/>
          <w:szCs w:val="24"/>
        </w:rPr>
        <w:t>SÉPTIMO</w:t>
      </w:r>
      <w:r w:rsidRPr="00C27298">
        <w:rPr>
          <w:rFonts w:asciiTheme="majorHAnsi" w:eastAsia="Times New Roman" w:hAnsiTheme="majorHAnsi" w:cstheme="majorHAnsi"/>
          <w:b/>
          <w:sz w:val="24"/>
          <w:szCs w:val="24"/>
          <w:u w:val="single"/>
        </w:rPr>
        <w:t>:</w:t>
      </w:r>
      <w:r w:rsidRPr="00C27298">
        <w:rPr>
          <w:rFonts w:asciiTheme="majorHAnsi" w:eastAsia="Times New Roman" w:hAnsiTheme="majorHAnsi" w:cstheme="majorHAnsi"/>
          <w:sz w:val="24"/>
          <w:szCs w:val="24"/>
        </w:rPr>
        <w:t xml:space="preserve"> En este acto, las partes facultan a las abogadas Cynthia Yáñez Bustos, cédula de identidad número quince millones cuatrocientos noventa y un mil seiscientos veintiocho </w:t>
      </w:r>
      <w:r w:rsidR="000777B9" w:rsidRPr="00C27298">
        <w:rPr>
          <w:rFonts w:asciiTheme="majorHAnsi" w:eastAsia="Times New Roman" w:hAnsiTheme="majorHAnsi" w:cstheme="majorHAnsi"/>
          <w:sz w:val="24"/>
          <w:szCs w:val="24"/>
        </w:rPr>
        <w:t>guion</w:t>
      </w:r>
      <w:r w:rsidRPr="00C27298">
        <w:rPr>
          <w:rFonts w:asciiTheme="majorHAnsi" w:eastAsia="Times New Roman" w:hAnsiTheme="majorHAnsi" w:cstheme="majorHAnsi"/>
          <w:sz w:val="24"/>
          <w:szCs w:val="24"/>
        </w:rPr>
        <w:t xml:space="preserve"> ocho, y Daniela Ejsmentewicz Cáceres, cédula </w:t>
      </w:r>
      <w:r w:rsidR="004A75F5">
        <w:rPr>
          <w:rFonts w:asciiTheme="majorHAnsi" w:eastAsia="Times New Roman" w:hAnsiTheme="majorHAnsi" w:cstheme="majorHAnsi"/>
          <w:noProof/>
          <w:sz w:val="24"/>
          <w:szCs w:val="24"/>
          <w:lang w:val="es-CL"/>
        </w:rPr>
        <w:lastRenderedPageBreak/>
        <mc:AlternateContent>
          <mc:Choice Requires="wps">
            <w:drawing>
              <wp:anchor distT="0" distB="0" distL="114300" distR="114300" simplePos="0" relativeHeight="251666432" behindDoc="1" locked="0" layoutInCell="1" allowOverlap="1" wp14:anchorId="38FCC764" wp14:editId="1E70B803">
                <wp:simplePos x="0" y="0"/>
                <wp:positionH relativeFrom="column">
                  <wp:posOffset>-247650</wp:posOffset>
                </wp:positionH>
                <wp:positionV relativeFrom="paragraph">
                  <wp:posOffset>-117475</wp:posOffset>
                </wp:positionV>
                <wp:extent cx="6353175" cy="2219325"/>
                <wp:effectExtent l="57150" t="19050" r="85725" b="104775"/>
                <wp:wrapNone/>
                <wp:docPr id="22" name="Rectángulo 22"/>
                <wp:cNvGraphicFramePr/>
                <a:graphic xmlns:a="http://schemas.openxmlformats.org/drawingml/2006/main">
                  <a:graphicData uri="http://schemas.microsoft.com/office/word/2010/wordprocessingShape">
                    <wps:wsp>
                      <wps:cNvSpPr/>
                      <wps:spPr>
                        <a:xfrm>
                          <a:off x="0" y="0"/>
                          <a:ext cx="6353175" cy="2219325"/>
                        </a:xfrm>
                        <a:prstGeom prst="rect">
                          <a:avLst/>
                        </a:prstGeom>
                        <a:solidFill>
                          <a:schemeClr val="bg1">
                            <a:lumMod val="95000"/>
                          </a:schemeClr>
                        </a:solidFill>
                        <a:ln w="19050">
                          <a:solidFill>
                            <a:schemeClr val="accent3"/>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DF7756E" id="Rectángulo 22" o:spid="_x0000_s1026" style="position:absolute;margin-left:-19.5pt;margin-top:-9.25pt;width:500.25pt;height:174.75pt;z-index:-251650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" fillcolor="#f2f2f2 [3052]" strokecolor="#9bbb59 [3206]" strokeweight="1.5pt">
                <v:shadow on="t" color="black" opacity="22937f" origin=",.5" offset="0,.63889mm"/>
              </v:rect>
            </w:pict>
          </mc:Fallback>
        </mc:AlternateContent>
      </w:r>
      <w:r w:rsidRPr="00C27298">
        <w:rPr>
          <w:rFonts w:asciiTheme="majorHAnsi" w:eastAsia="Times New Roman" w:hAnsiTheme="majorHAnsi" w:cstheme="majorHAnsi"/>
          <w:sz w:val="24"/>
          <w:szCs w:val="24"/>
        </w:rPr>
        <w:t xml:space="preserve">de identidad número quince millones seiscientos cuarenta mil ochocientos veintiuno </w:t>
      </w:r>
      <w:r w:rsidR="000777B9" w:rsidRPr="00C27298">
        <w:rPr>
          <w:rFonts w:asciiTheme="majorHAnsi" w:eastAsia="Times New Roman" w:hAnsiTheme="majorHAnsi" w:cstheme="majorHAnsi"/>
          <w:sz w:val="24"/>
          <w:szCs w:val="24"/>
        </w:rPr>
        <w:t>guion</w:t>
      </w:r>
      <w:r w:rsidRPr="00C27298">
        <w:rPr>
          <w:rFonts w:asciiTheme="majorHAnsi" w:eastAsia="Times New Roman" w:hAnsiTheme="majorHAnsi" w:cstheme="majorHAnsi"/>
          <w:sz w:val="24"/>
          <w:szCs w:val="24"/>
        </w:rPr>
        <w:t xml:space="preserve"> dos, quienes deberán actuar de manera conjunta para realizar las rectificaciones y enmiendas formales a la presente escritura. </w:t>
      </w:r>
      <w:r w:rsidRPr="00C27298">
        <w:rPr>
          <w:rFonts w:asciiTheme="majorHAnsi" w:eastAsia="Times New Roman" w:hAnsiTheme="majorHAnsi" w:cstheme="majorHAnsi"/>
          <w:b/>
          <w:sz w:val="24"/>
          <w:szCs w:val="24"/>
          <w:u w:val="single"/>
        </w:rPr>
        <w:t>OCTAVO:</w:t>
      </w:r>
      <w:r w:rsidRPr="00C27298">
        <w:rPr>
          <w:rFonts w:asciiTheme="majorHAnsi" w:eastAsia="Times New Roman" w:hAnsiTheme="majorHAnsi" w:cstheme="majorHAnsi"/>
          <w:sz w:val="24"/>
          <w:szCs w:val="24"/>
        </w:rPr>
        <w:t xml:space="preserve"> Se faculta al portador de copia autorizada de la presente escritura para realizar las inscripciones pertinentes en el Conservador de Bienes Raíces de Santiago. </w:t>
      </w:r>
      <w:r w:rsidRPr="00C27298">
        <w:rPr>
          <w:rFonts w:asciiTheme="majorHAnsi" w:eastAsia="Times New Roman" w:hAnsiTheme="majorHAnsi" w:cstheme="majorHAnsi"/>
          <w:b/>
          <w:sz w:val="24"/>
          <w:szCs w:val="24"/>
          <w:u w:val="single"/>
        </w:rPr>
        <w:t>NOVENO:</w:t>
      </w:r>
      <w:r w:rsidRPr="00C27298">
        <w:rPr>
          <w:rFonts w:asciiTheme="majorHAnsi" w:eastAsia="Times New Roman" w:hAnsiTheme="majorHAnsi" w:cstheme="majorHAnsi"/>
          <w:sz w:val="24"/>
          <w:szCs w:val="24"/>
        </w:rPr>
        <w:t xml:space="preserve"> Para todos los efectos legales, las partes fijan su domicilio en la ciudad de Santiago, y se someten a la competencia de los tribunales de justicia correspondientes. En comprobante y previa lectura firman los comparecientes. Doy fe.</w:t>
      </w:r>
    </w:p>
    <w:p w14:paraId="56375C2E" w14:textId="77777777" w:rsidR="007C016B" w:rsidRDefault="007C016B">
      <w:pPr>
        <w:pStyle w:val="Ttulo2"/>
        <w:spacing w:line="360" w:lineRule="auto"/>
        <w:jc w:val="both"/>
        <w:rPr>
          <w:rFonts w:asciiTheme="majorHAnsi" w:hAnsiTheme="majorHAnsi" w:cstheme="majorHAnsi"/>
          <w:b/>
          <w:bCs/>
        </w:rPr>
      </w:pPr>
      <w:bookmarkStart w:id="88" w:name="_g7nper9hj6vr" w:colFirst="0" w:colLast="0"/>
      <w:bookmarkStart w:id="89" w:name="_Toc83816005"/>
      <w:bookmarkEnd w:id="88"/>
    </w:p>
    <w:p w14:paraId="3E31B4ED" w14:textId="40F6C6D9" w:rsidR="00CC3C1C" w:rsidRPr="000778C5" w:rsidRDefault="00F21043">
      <w:pPr>
        <w:pStyle w:val="Ttulo2"/>
        <w:spacing w:line="360" w:lineRule="auto"/>
        <w:jc w:val="both"/>
        <w:rPr>
          <w:rFonts w:asciiTheme="majorHAnsi" w:hAnsiTheme="majorHAnsi" w:cstheme="majorHAnsi"/>
          <w:b/>
          <w:bCs/>
        </w:rPr>
      </w:pPr>
      <w:bookmarkStart w:id="90" w:name="_Toc98154056"/>
      <w:r w:rsidRPr="000778C5">
        <w:rPr>
          <w:rFonts w:asciiTheme="majorHAnsi" w:hAnsiTheme="majorHAnsi" w:cstheme="majorHAnsi"/>
          <w:b/>
          <w:bCs/>
        </w:rPr>
        <w:t>Caso de Consuelo Méndez</w:t>
      </w:r>
      <w:bookmarkEnd w:id="89"/>
      <w:bookmarkEnd w:id="90"/>
    </w:p>
    <w:p w14:paraId="13F6BFD7" w14:textId="219B51DE" w:rsidR="00CC3C1C" w:rsidRDefault="007C016B">
      <w:pPr>
        <w:rPr>
          <w:rFonts w:asciiTheme="majorHAnsi" w:hAnsiTheme="majorHAnsi" w:cstheme="majorHAnsi"/>
        </w:rPr>
      </w:pPr>
      <w:r>
        <w:rPr>
          <w:rFonts w:asciiTheme="majorHAnsi" w:hAnsiTheme="majorHAnsi" w:cstheme="majorHAnsi"/>
          <w:noProof/>
          <w:lang w:val="es-CL"/>
        </w:rPr>
        <mc:AlternateContent>
          <mc:Choice Requires="wps">
            <w:drawing>
              <wp:anchor distT="0" distB="0" distL="114300" distR="114300" simplePos="0" relativeHeight="251667456" behindDoc="1" locked="0" layoutInCell="1" allowOverlap="1" wp14:anchorId="5EA0887D" wp14:editId="539E3848">
                <wp:simplePos x="0" y="0"/>
                <wp:positionH relativeFrom="column">
                  <wp:posOffset>-276225</wp:posOffset>
                </wp:positionH>
                <wp:positionV relativeFrom="paragraph">
                  <wp:posOffset>99695</wp:posOffset>
                </wp:positionV>
                <wp:extent cx="6410325" cy="5343525"/>
                <wp:effectExtent l="57150" t="19050" r="85725" b="104775"/>
                <wp:wrapNone/>
                <wp:docPr id="23" name="Rectángulo 23"/>
                <wp:cNvGraphicFramePr/>
                <a:graphic xmlns:a="http://schemas.openxmlformats.org/drawingml/2006/main">
                  <a:graphicData uri="http://schemas.microsoft.com/office/word/2010/wordprocessingShape">
                    <wps:wsp>
                      <wps:cNvSpPr/>
                      <wps:spPr>
                        <a:xfrm>
                          <a:off x="0" y="0"/>
                          <a:ext cx="6410325" cy="5343525"/>
                        </a:xfrm>
                        <a:prstGeom prst="rect">
                          <a:avLst/>
                        </a:prstGeom>
                        <a:solidFill>
                          <a:schemeClr val="bg1">
                            <a:lumMod val="95000"/>
                          </a:schemeClr>
                        </a:solidFill>
                        <a:ln w="19050">
                          <a:solidFill>
                            <a:schemeClr val="accent3"/>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B5F930A" id="Rectángulo 23" o:spid="_x0000_s1026" style="position:absolute;margin-left:-21.75pt;margin-top:7.85pt;width:504.75pt;height:420.7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" fillcolor="#f2f2f2 [3052]" strokecolor="#9bbb59 [3206]" strokeweight="1.5pt">
                <v:shadow on="t" color="black" opacity="22937f" origin=",.5" offset="0,.63889mm"/>
              </v:rect>
            </w:pict>
          </mc:Fallback>
        </mc:AlternateContent>
      </w:r>
    </w:p>
    <w:p w14:paraId="7640F773" w14:textId="77777777" w:rsidR="006825B0" w:rsidRPr="00C27298" w:rsidRDefault="006825B0">
      <w:pPr>
        <w:rPr>
          <w:rFonts w:asciiTheme="majorHAnsi" w:hAnsiTheme="majorHAnsi" w:cstheme="majorHAnsi"/>
        </w:rPr>
      </w:pPr>
    </w:p>
    <w:p w14:paraId="7C2A697A" w14:textId="77777777" w:rsidR="00CC3C1C" w:rsidRPr="00C27298" w:rsidRDefault="00F21043">
      <w:pPr>
        <w:spacing w:line="360" w:lineRule="auto"/>
        <w:jc w:val="center"/>
        <w:rPr>
          <w:rFonts w:asciiTheme="majorHAnsi" w:hAnsiTheme="majorHAnsi" w:cstheme="majorHAnsi"/>
          <w:b/>
          <w:sz w:val="24"/>
          <w:szCs w:val="24"/>
        </w:rPr>
      </w:pPr>
      <w:r w:rsidRPr="00C27298">
        <w:rPr>
          <w:rFonts w:asciiTheme="majorHAnsi" w:hAnsiTheme="majorHAnsi" w:cstheme="majorHAnsi"/>
          <w:b/>
          <w:sz w:val="24"/>
          <w:szCs w:val="24"/>
        </w:rPr>
        <w:t>TRANSACCIÓN DE</w:t>
      </w:r>
    </w:p>
    <w:p w14:paraId="021D6D60" w14:textId="77777777" w:rsidR="00CC3C1C" w:rsidRPr="00C27298" w:rsidRDefault="00F21043">
      <w:pPr>
        <w:spacing w:line="360" w:lineRule="auto"/>
        <w:jc w:val="center"/>
        <w:rPr>
          <w:rFonts w:asciiTheme="majorHAnsi" w:hAnsiTheme="majorHAnsi" w:cstheme="majorHAnsi"/>
        </w:rPr>
      </w:pPr>
      <w:r w:rsidRPr="00C27298">
        <w:rPr>
          <w:rFonts w:asciiTheme="majorHAnsi" w:hAnsiTheme="majorHAnsi" w:cstheme="majorHAnsi"/>
        </w:rPr>
        <w:t xml:space="preserve"> </w:t>
      </w:r>
    </w:p>
    <w:p w14:paraId="3DF9BFB0" w14:textId="77777777" w:rsidR="00CC3C1C" w:rsidRPr="00C27298" w:rsidRDefault="00F21043">
      <w:pPr>
        <w:spacing w:line="360" w:lineRule="auto"/>
        <w:jc w:val="center"/>
        <w:rPr>
          <w:rFonts w:asciiTheme="majorHAnsi" w:hAnsiTheme="majorHAnsi" w:cstheme="majorHAnsi"/>
          <w:b/>
          <w:sz w:val="24"/>
          <w:szCs w:val="24"/>
        </w:rPr>
      </w:pPr>
      <w:r w:rsidRPr="00C27298">
        <w:rPr>
          <w:rFonts w:asciiTheme="majorHAnsi" w:hAnsiTheme="majorHAnsi" w:cstheme="majorHAnsi"/>
          <w:b/>
          <w:sz w:val="24"/>
          <w:szCs w:val="24"/>
        </w:rPr>
        <w:t>CUIDADO PERSONAL</w:t>
      </w:r>
    </w:p>
    <w:p w14:paraId="313B852D" w14:textId="77777777" w:rsidR="00CC3C1C" w:rsidRPr="00C27298" w:rsidRDefault="00F21043">
      <w:pPr>
        <w:spacing w:line="360" w:lineRule="auto"/>
        <w:jc w:val="center"/>
        <w:rPr>
          <w:rFonts w:asciiTheme="majorHAnsi" w:hAnsiTheme="majorHAnsi" w:cstheme="majorHAnsi"/>
          <w:sz w:val="24"/>
          <w:szCs w:val="24"/>
        </w:rPr>
      </w:pPr>
      <w:r w:rsidRPr="00C27298">
        <w:rPr>
          <w:rFonts w:asciiTheme="majorHAnsi" w:hAnsiTheme="majorHAnsi" w:cstheme="majorHAnsi"/>
          <w:sz w:val="24"/>
          <w:szCs w:val="24"/>
        </w:rPr>
        <w:t xml:space="preserve"> </w:t>
      </w:r>
    </w:p>
    <w:p w14:paraId="1A62100D" w14:textId="77E212FF" w:rsidR="00CC3C1C" w:rsidRPr="007C016B" w:rsidRDefault="00F21043" w:rsidP="007C016B">
      <w:pPr>
        <w:spacing w:line="360" w:lineRule="auto"/>
        <w:jc w:val="center"/>
        <w:rPr>
          <w:rFonts w:asciiTheme="majorHAnsi" w:hAnsiTheme="majorHAnsi" w:cstheme="majorHAnsi"/>
          <w:b/>
          <w:sz w:val="24"/>
          <w:szCs w:val="24"/>
        </w:rPr>
      </w:pPr>
      <w:r w:rsidRPr="00C27298">
        <w:rPr>
          <w:rFonts w:asciiTheme="majorHAnsi" w:hAnsiTheme="majorHAnsi" w:cstheme="majorHAnsi"/>
          <w:b/>
          <w:sz w:val="24"/>
          <w:szCs w:val="24"/>
        </w:rPr>
        <w:t>MACARENA ANTONIA LIZANA MÉNDEZ</w:t>
      </w:r>
      <w:r w:rsidRPr="00C27298">
        <w:rPr>
          <w:rFonts w:asciiTheme="majorHAnsi" w:hAnsiTheme="majorHAnsi" w:cstheme="majorHAnsi"/>
        </w:rPr>
        <w:t xml:space="preserve"> </w:t>
      </w:r>
    </w:p>
    <w:p w14:paraId="2BFE2FFD" w14:textId="0A00A79A" w:rsidR="00CC3C1C" w:rsidRPr="007C016B" w:rsidRDefault="00F21043" w:rsidP="007C016B">
      <w:pPr>
        <w:spacing w:line="360" w:lineRule="auto"/>
        <w:jc w:val="center"/>
        <w:rPr>
          <w:rFonts w:asciiTheme="majorHAnsi" w:hAnsiTheme="majorHAnsi" w:cstheme="majorHAnsi"/>
          <w:b/>
          <w:sz w:val="24"/>
          <w:szCs w:val="24"/>
        </w:rPr>
      </w:pPr>
      <w:r w:rsidRPr="00C27298">
        <w:rPr>
          <w:rFonts w:asciiTheme="majorHAnsi" w:hAnsiTheme="majorHAnsi" w:cstheme="majorHAnsi"/>
          <w:sz w:val="24"/>
          <w:szCs w:val="24"/>
        </w:rPr>
        <w:t xml:space="preserve"> </w:t>
      </w:r>
      <w:r w:rsidRPr="00C27298">
        <w:rPr>
          <w:rFonts w:asciiTheme="majorHAnsi" w:hAnsiTheme="majorHAnsi" w:cstheme="majorHAnsi"/>
          <w:b/>
          <w:sz w:val="24"/>
          <w:szCs w:val="24"/>
        </w:rPr>
        <w:t>Y</w:t>
      </w:r>
    </w:p>
    <w:p w14:paraId="5183D34D" w14:textId="77777777" w:rsidR="00CC3C1C" w:rsidRPr="00C27298" w:rsidRDefault="00F21043">
      <w:pPr>
        <w:spacing w:line="360" w:lineRule="auto"/>
        <w:jc w:val="center"/>
        <w:rPr>
          <w:rFonts w:asciiTheme="majorHAnsi" w:hAnsiTheme="majorHAnsi" w:cstheme="majorHAnsi"/>
          <w:b/>
          <w:sz w:val="24"/>
          <w:szCs w:val="24"/>
        </w:rPr>
      </w:pPr>
      <w:r w:rsidRPr="00C27298">
        <w:rPr>
          <w:rFonts w:asciiTheme="majorHAnsi" w:hAnsiTheme="majorHAnsi" w:cstheme="majorHAnsi"/>
          <w:b/>
          <w:sz w:val="24"/>
          <w:szCs w:val="24"/>
        </w:rPr>
        <w:t xml:space="preserve">CONSUELO VALENTINA MÉNDEZ CARRASCO </w:t>
      </w:r>
    </w:p>
    <w:p w14:paraId="494E1B5F" w14:textId="77777777" w:rsidR="00CC3C1C" w:rsidRPr="00C27298" w:rsidRDefault="00F21043">
      <w:pPr>
        <w:spacing w:line="360" w:lineRule="auto"/>
        <w:jc w:val="both"/>
        <w:rPr>
          <w:rFonts w:asciiTheme="majorHAnsi" w:hAnsiTheme="majorHAnsi" w:cstheme="majorHAnsi"/>
          <w:sz w:val="24"/>
          <w:szCs w:val="24"/>
        </w:rPr>
      </w:pPr>
      <w:r w:rsidRPr="00C27298">
        <w:rPr>
          <w:rFonts w:asciiTheme="majorHAnsi" w:hAnsiTheme="majorHAnsi" w:cstheme="majorHAnsi"/>
          <w:sz w:val="24"/>
          <w:szCs w:val="24"/>
        </w:rPr>
        <w:t xml:space="preserve"> </w:t>
      </w:r>
    </w:p>
    <w:p w14:paraId="547CE2A7" w14:textId="77777777" w:rsidR="00CC3C1C" w:rsidRPr="00C27298" w:rsidRDefault="00F21043">
      <w:pPr>
        <w:spacing w:line="360" w:lineRule="auto"/>
        <w:jc w:val="both"/>
        <w:rPr>
          <w:rFonts w:asciiTheme="majorHAnsi" w:hAnsiTheme="majorHAnsi" w:cstheme="majorHAnsi"/>
          <w:sz w:val="24"/>
          <w:szCs w:val="24"/>
        </w:rPr>
      </w:pPr>
      <w:r w:rsidRPr="00C27298">
        <w:rPr>
          <w:rFonts w:asciiTheme="majorHAnsi" w:hAnsiTheme="majorHAnsi" w:cstheme="majorHAnsi"/>
          <w:sz w:val="24"/>
          <w:szCs w:val="24"/>
        </w:rPr>
        <w:t xml:space="preserve"> </w:t>
      </w:r>
    </w:p>
    <w:p w14:paraId="3F772E79" w14:textId="6A138C4C" w:rsidR="00CC3C1C" w:rsidRPr="00C27298" w:rsidRDefault="00F21043">
      <w:pPr>
        <w:spacing w:line="480" w:lineRule="auto"/>
        <w:jc w:val="both"/>
        <w:rPr>
          <w:rFonts w:asciiTheme="majorHAnsi" w:hAnsiTheme="majorHAnsi" w:cstheme="majorHAnsi"/>
          <w:sz w:val="24"/>
          <w:szCs w:val="24"/>
        </w:rPr>
      </w:pPr>
      <w:r w:rsidRPr="00C27298">
        <w:rPr>
          <w:rFonts w:asciiTheme="majorHAnsi" w:hAnsiTheme="majorHAnsi" w:cstheme="majorHAnsi"/>
          <w:sz w:val="24"/>
          <w:szCs w:val="24"/>
        </w:rPr>
        <w:t xml:space="preserve">En Santiago, a veintidós de enero del año dos mil dieciséis, ante mí FÉLIX JARA CADOT, abogado, Notario Público Titular de la Cuadragésima Primera Notaría de Santiago, con oficio en calle Huérfanos número mil ciento sesenta, oficina doscientos tres, comparece por una parte, doña </w:t>
      </w:r>
      <w:r w:rsidRPr="00C27298">
        <w:rPr>
          <w:rFonts w:asciiTheme="majorHAnsi" w:hAnsiTheme="majorHAnsi" w:cstheme="majorHAnsi"/>
          <w:b/>
          <w:sz w:val="24"/>
          <w:szCs w:val="24"/>
        </w:rPr>
        <w:t>MACARENA ANTONIA LIZANA MÉNDEZ</w:t>
      </w:r>
      <w:r w:rsidRPr="00C27298">
        <w:rPr>
          <w:rFonts w:asciiTheme="majorHAnsi" w:hAnsiTheme="majorHAnsi" w:cstheme="majorHAnsi"/>
          <w:sz w:val="24"/>
          <w:szCs w:val="24"/>
        </w:rPr>
        <w:t xml:space="preserve">, chilena, soltera, funcionaria administrativa, cédula de identidad número diecisiete millones ciento ocho mil cuarenta y cinco guión seis, domiciliada en calle Jorge Quevedo número cinco mil doscientos treinta y siete, comuna de Peñalolén; y por la otra, doña </w:t>
      </w:r>
      <w:r w:rsidRPr="00C27298">
        <w:rPr>
          <w:rFonts w:asciiTheme="majorHAnsi" w:hAnsiTheme="majorHAnsi" w:cstheme="majorHAnsi"/>
          <w:b/>
          <w:sz w:val="24"/>
          <w:szCs w:val="24"/>
        </w:rPr>
        <w:t>CONSUELO VALENTINA MÉNDEZ CARRASCO</w:t>
      </w:r>
      <w:r w:rsidRPr="00C27298">
        <w:rPr>
          <w:rFonts w:asciiTheme="majorHAnsi" w:hAnsiTheme="majorHAnsi" w:cstheme="majorHAnsi"/>
          <w:sz w:val="24"/>
          <w:szCs w:val="24"/>
        </w:rPr>
        <w:t xml:space="preserve">, </w:t>
      </w:r>
      <w:r w:rsidR="007C016B">
        <w:rPr>
          <w:rFonts w:asciiTheme="majorHAnsi" w:hAnsiTheme="majorHAnsi" w:cstheme="majorHAnsi"/>
          <w:noProof/>
          <w:sz w:val="24"/>
          <w:szCs w:val="24"/>
          <w:lang w:val="es-CL"/>
        </w:rPr>
        <w:lastRenderedPageBreak/>
        <mc:AlternateContent>
          <mc:Choice Requires="wps">
            <w:drawing>
              <wp:anchor distT="0" distB="0" distL="114300" distR="114300" simplePos="0" relativeHeight="251668480" behindDoc="1" locked="0" layoutInCell="1" allowOverlap="1" wp14:anchorId="0AFA3A92" wp14:editId="7F2F34FC">
                <wp:simplePos x="0" y="0"/>
                <wp:positionH relativeFrom="column">
                  <wp:posOffset>-200025</wp:posOffset>
                </wp:positionH>
                <wp:positionV relativeFrom="paragraph">
                  <wp:posOffset>-165100</wp:posOffset>
                </wp:positionV>
                <wp:extent cx="6172200" cy="8572500"/>
                <wp:effectExtent l="57150" t="19050" r="76200" b="95250"/>
                <wp:wrapNone/>
                <wp:docPr id="24" name="Rectángulo 24"/>
                <wp:cNvGraphicFramePr/>
                <a:graphic xmlns:a="http://schemas.openxmlformats.org/drawingml/2006/main">
                  <a:graphicData uri="http://schemas.microsoft.com/office/word/2010/wordprocessingShape">
                    <wps:wsp>
                      <wps:cNvSpPr/>
                      <wps:spPr>
                        <a:xfrm>
                          <a:off x="0" y="0"/>
                          <a:ext cx="6172200" cy="8572500"/>
                        </a:xfrm>
                        <a:prstGeom prst="rect">
                          <a:avLst/>
                        </a:prstGeom>
                        <a:solidFill>
                          <a:schemeClr val="bg1">
                            <a:lumMod val="95000"/>
                          </a:schemeClr>
                        </a:solidFill>
                        <a:ln w="19050">
                          <a:solidFill>
                            <a:schemeClr val="accent3"/>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89FED7F" id="Rectángulo 24" o:spid="_x0000_s1026" style="position:absolute;margin-left:-15.75pt;margin-top:-13pt;width:486pt;height:675pt;z-index:-251648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" fillcolor="#f2f2f2 [3052]" strokecolor="#9bbb59 [3206]" strokeweight="1.5pt">
                <v:shadow on="t" color="black" opacity="22937f" origin=",.5" offset="0,.63889mm"/>
              </v:rect>
            </w:pict>
          </mc:Fallback>
        </mc:AlternateContent>
      </w:r>
      <w:r w:rsidRPr="00C27298">
        <w:rPr>
          <w:rFonts w:asciiTheme="majorHAnsi" w:hAnsiTheme="majorHAnsi" w:cstheme="majorHAnsi"/>
          <w:sz w:val="24"/>
          <w:szCs w:val="24"/>
        </w:rPr>
        <w:t xml:space="preserve">chilena, divorciada, técnico paramédico, cédula nacional de identidad número nueve millones quinientos sesenta y cuatro mil quinientos ochenta y tres </w:t>
      </w:r>
      <w:r w:rsidR="007C016B" w:rsidRPr="00C27298">
        <w:rPr>
          <w:rFonts w:asciiTheme="majorHAnsi" w:hAnsiTheme="majorHAnsi" w:cstheme="majorHAnsi"/>
          <w:sz w:val="24"/>
          <w:szCs w:val="24"/>
        </w:rPr>
        <w:t>guion</w:t>
      </w:r>
      <w:r w:rsidRPr="00C27298">
        <w:rPr>
          <w:rFonts w:asciiTheme="majorHAnsi" w:hAnsiTheme="majorHAnsi" w:cstheme="majorHAnsi"/>
          <w:sz w:val="24"/>
          <w:szCs w:val="24"/>
        </w:rPr>
        <w:t xml:space="preserve"> K, domiciliada en calle Placer número mil ciento cincuenta y seis, departamento trescientos diez, comuna de Santiago, ambas mayores de edad, quienes acreditan su identidad con las cédulas ya señaladas y exponen lo siguiente: </w:t>
      </w:r>
      <w:r w:rsidRPr="00C27298">
        <w:rPr>
          <w:rFonts w:asciiTheme="majorHAnsi" w:hAnsiTheme="majorHAnsi" w:cstheme="majorHAnsi"/>
          <w:b/>
          <w:sz w:val="24"/>
          <w:szCs w:val="24"/>
          <w:u w:val="single"/>
        </w:rPr>
        <w:t>PRIMERO</w:t>
      </w:r>
      <w:r w:rsidRPr="00C27298">
        <w:rPr>
          <w:rFonts w:asciiTheme="majorHAnsi" w:hAnsiTheme="majorHAnsi" w:cstheme="majorHAnsi"/>
          <w:b/>
          <w:sz w:val="24"/>
          <w:szCs w:val="24"/>
        </w:rPr>
        <w:t>:</w:t>
      </w:r>
      <w:r w:rsidRPr="00C27298">
        <w:rPr>
          <w:rFonts w:asciiTheme="majorHAnsi" w:hAnsiTheme="majorHAnsi" w:cstheme="majorHAnsi"/>
          <w:sz w:val="24"/>
          <w:szCs w:val="24"/>
        </w:rPr>
        <w:t xml:space="preserve"> Las partes declaran que el niño </w:t>
      </w:r>
      <w:r w:rsidRPr="00C27298">
        <w:rPr>
          <w:rFonts w:asciiTheme="majorHAnsi" w:hAnsiTheme="majorHAnsi" w:cstheme="majorHAnsi"/>
          <w:b/>
          <w:sz w:val="24"/>
          <w:szCs w:val="24"/>
        </w:rPr>
        <w:t>GABRIEL VINCENZO GACITÚA LIZANA</w:t>
      </w:r>
      <w:r w:rsidRPr="00C27298">
        <w:rPr>
          <w:rFonts w:asciiTheme="majorHAnsi" w:hAnsiTheme="majorHAnsi" w:cstheme="majorHAnsi"/>
          <w:sz w:val="24"/>
          <w:szCs w:val="24"/>
        </w:rPr>
        <w:t xml:space="preserve">, de actuales cuatro años de edad, cédula nacional de identidad número veintitrés millones quinientos diecisiete mil trescientos cuarenta y ocho </w:t>
      </w:r>
      <w:r w:rsidR="007C016B" w:rsidRPr="00C27298">
        <w:rPr>
          <w:rFonts w:asciiTheme="majorHAnsi" w:hAnsiTheme="majorHAnsi" w:cstheme="majorHAnsi"/>
          <w:sz w:val="24"/>
          <w:szCs w:val="24"/>
        </w:rPr>
        <w:t>guion</w:t>
      </w:r>
      <w:r w:rsidRPr="00C27298">
        <w:rPr>
          <w:rFonts w:asciiTheme="majorHAnsi" w:hAnsiTheme="majorHAnsi" w:cstheme="majorHAnsi"/>
          <w:sz w:val="24"/>
          <w:szCs w:val="24"/>
        </w:rPr>
        <w:t xml:space="preserve"> uno, es hijo de doña </w:t>
      </w:r>
      <w:r w:rsidRPr="00C27298">
        <w:rPr>
          <w:rFonts w:asciiTheme="majorHAnsi" w:hAnsiTheme="majorHAnsi" w:cstheme="majorHAnsi"/>
          <w:b/>
          <w:sz w:val="24"/>
          <w:szCs w:val="24"/>
        </w:rPr>
        <w:t xml:space="preserve">MACARENA ANTONIA LIZANA MÉNDEZ </w:t>
      </w:r>
      <w:r w:rsidRPr="00C27298">
        <w:rPr>
          <w:rFonts w:asciiTheme="majorHAnsi" w:hAnsiTheme="majorHAnsi" w:cstheme="majorHAnsi"/>
          <w:sz w:val="24"/>
          <w:szCs w:val="24"/>
        </w:rPr>
        <w:t xml:space="preserve">siendo su abuela materna doña </w:t>
      </w:r>
      <w:r w:rsidRPr="00C27298">
        <w:rPr>
          <w:rFonts w:asciiTheme="majorHAnsi" w:hAnsiTheme="majorHAnsi" w:cstheme="majorHAnsi"/>
          <w:b/>
          <w:sz w:val="24"/>
          <w:szCs w:val="24"/>
        </w:rPr>
        <w:t>CONSUELO VALENTINA MÉNDEZ CARRASCO</w:t>
      </w:r>
      <w:r w:rsidRPr="00C27298">
        <w:rPr>
          <w:rFonts w:asciiTheme="majorHAnsi" w:hAnsiTheme="majorHAnsi" w:cstheme="majorHAnsi"/>
          <w:sz w:val="24"/>
          <w:szCs w:val="24"/>
        </w:rPr>
        <w:t xml:space="preserve">. </w:t>
      </w:r>
      <w:r w:rsidRPr="00C27298">
        <w:rPr>
          <w:rFonts w:asciiTheme="majorHAnsi" w:hAnsiTheme="majorHAnsi" w:cstheme="majorHAnsi"/>
          <w:b/>
          <w:sz w:val="24"/>
          <w:szCs w:val="24"/>
          <w:u w:val="single"/>
        </w:rPr>
        <w:t>SEGUNDO</w:t>
      </w:r>
      <w:r w:rsidRPr="00C27298">
        <w:rPr>
          <w:rFonts w:asciiTheme="majorHAnsi" w:hAnsiTheme="majorHAnsi" w:cstheme="majorHAnsi"/>
          <w:b/>
          <w:sz w:val="24"/>
          <w:szCs w:val="24"/>
        </w:rPr>
        <w:t xml:space="preserve">: </w:t>
      </w:r>
      <w:r w:rsidRPr="00C27298">
        <w:rPr>
          <w:rFonts w:asciiTheme="majorHAnsi" w:hAnsiTheme="majorHAnsi" w:cstheme="majorHAnsi"/>
          <w:sz w:val="24"/>
          <w:szCs w:val="24"/>
        </w:rPr>
        <w:t xml:space="preserve">Que el niño individualizado en la cláusula </w:t>
      </w:r>
      <w:r w:rsidR="007C016B" w:rsidRPr="00C27298">
        <w:rPr>
          <w:rFonts w:asciiTheme="majorHAnsi" w:hAnsiTheme="majorHAnsi" w:cstheme="majorHAnsi"/>
          <w:sz w:val="24"/>
          <w:szCs w:val="24"/>
        </w:rPr>
        <w:t>anterior</w:t>
      </w:r>
      <w:r w:rsidRPr="00C27298">
        <w:rPr>
          <w:rFonts w:asciiTheme="majorHAnsi" w:hAnsiTheme="majorHAnsi" w:cstheme="majorHAnsi"/>
          <w:sz w:val="24"/>
          <w:szCs w:val="24"/>
        </w:rPr>
        <w:t xml:space="preserve"> se encuentra actualmente a cuidado de su abuela materna, doña </w:t>
      </w:r>
      <w:r w:rsidRPr="00C27298">
        <w:rPr>
          <w:rFonts w:asciiTheme="majorHAnsi" w:hAnsiTheme="majorHAnsi" w:cstheme="majorHAnsi"/>
          <w:b/>
          <w:sz w:val="24"/>
          <w:szCs w:val="24"/>
        </w:rPr>
        <w:t>CONSUELO VALENTINA MÉNDEZ CARRASCO</w:t>
      </w:r>
      <w:r w:rsidRPr="00C27298">
        <w:rPr>
          <w:rFonts w:asciiTheme="majorHAnsi" w:hAnsiTheme="majorHAnsi" w:cstheme="majorHAnsi"/>
          <w:sz w:val="24"/>
          <w:szCs w:val="24"/>
        </w:rPr>
        <w:t xml:space="preserve">, quien tiene el cuidado personal provisorio en virtud de la resolución judicial de fecha diecinueve de junio del año dos mil catorce en causa RIT número P </w:t>
      </w:r>
      <w:r w:rsidR="007C016B" w:rsidRPr="00C27298">
        <w:rPr>
          <w:rFonts w:asciiTheme="majorHAnsi" w:hAnsiTheme="majorHAnsi" w:cstheme="majorHAnsi"/>
          <w:sz w:val="24"/>
          <w:szCs w:val="24"/>
        </w:rPr>
        <w:t>guion</w:t>
      </w:r>
      <w:r w:rsidRPr="00C27298">
        <w:rPr>
          <w:rFonts w:asciiTheme="majorHAnsi" w:hAnsiTheme="majorHAnsi" w:cstheme="majorHAnsi"/>
          <w:sz w:val="24"/>
          <w:szCs w:val="24"/>
        </w:rPr>
        <w:t xml:space="preserve"> mil trescientos setenta y siete del año dos mil catorce, dictada por el Centro de Medidas Cautelares de los Juzgados de Familia de Santiago. </w:t>
      </w:r>
      <w:r w:rsidRPr="00C27298">
        <w:rPr>
          <w:rFonts w:asciiTheme="majorHAnsi" w:hAnsiTheme="majorHAnsi" w:cstheme="majorHAnsi"/>
          <w:b/>
          <w:sz w:val="24"/>
          <w:szCs w:val="24"/>
          <w:u w:val="single"/>
        </w:rPr>
        <w:t>TERCERO</w:t>
      </w:r>
      <w:r w:rsidRPr="00C27298">
        <w:rPr>
          <w:rFonts w:asciiTheme="majorHAnsi" w:hAnsiTheme="majorHAnsi" w:cstheme="majorHAnsi"/>
          <w:b/>
          <w:sz w:val="24"/>
          <w:szCs w:val="24"/>
        </w:rPr>
        <w:t xml:space="preserve">: </w:t>
      </w:r>
      <w:r w:rsidRPr="00C27298">
        <w:rPr>
          <w:rFonts w:asciiTheme="majorHAnsi" w:hAnsiTheme="majorHAnsi" w:cstheme="majorHAnsi"/>
          <w:sz w:val="24"/>
          <w:szCs w:val="24"/>
        </w:rPr>
        <w:t xml:space="preserve">Que doña </w:t>
      </w:r>
      <w:r w:rsidRPr="00C27298">
        <w:rPr>
          <w:rFonts w:asciiTheme="majorHAnsi" w:hAnsiTheme="majorHAnsi" w:cstheme="majorHAnsi"/>
          <w:b/>
          <w:sz w:val="24"/>
          <w:szCs w:val="24"/>
        </w:rPr>
        <w:t>MACARENA ANTONIA LIZANA MÉNDEZ</w:t>
      </w:r>
      <w:r w:rsidRPr="00C27298">
        <w:rPr>
          <w:rFonts w:asciiTheme="majorHAnsi" w:hAnsiTheme="majorHAnsi" w:cstheme="majorHAnsi"/>
          <w:sz w:val="24"/>
          <w:szCs w:val="24"/>
        </w:rPr>
        <w:t xml:space="preserve">, madre del niño individualizado en la cláusula primera tiene el convencimiento que su hijo se encuentra bien cuidado por su abuela materna, razón por la cual considera conveniente y bueno para el niño, que ella se haga cargo de su crianza. </w:t>
      </w:r>
      <w:r w:rsidRPr="00C27298">
        <w:rPr>
          <w:rFonts w:asciiTheme="majorHAnsi" w:hAnsiTheme="majorHAnsi" w:cstheme="majorHAnsi"/>
          <w:b/>
          <w:sz w:val="24"/>
          <w:szCs w:val="24"/>
          <w:u w:val="single"/>
        </w:rPr>
        <w:t>CUARTO</w:t>
      </w:r>
      <w:r w:rsidRPr="00C27298">
        <w:rPr>
          <w:rFonts w:asciiTheme="majorHAnsi" w:hAnsiTheme="majorHAnsi" w:cstheme="majorHAnsi"/>
          <w:b/>
          <w:sz w:val="24"/>
          <w:szCs w:val="24"/>
        </w:rPr>
        <w:t>:</w:t>
      </w:r>
      <w:r w:rsidRPr="00C27298">
        <w:rPr>
          <w:rFonts w:asciiTheme="majorHAnsi" w:hAnsiTheme="majorHAnsi" w:cstheme="majorHAnsi"/>
          <w:sz w:val="24"/>
          <w:szCs w:val="24"/>
        </w:rPr>
        <w:t xml:space="preserve"> </w:t>
      </w:r>
      <w:r w:rsidR="007C016B" w:rsidRPr="00C27298">
        <w:rPr>
          <w:rFonts w:asciiTheme="majorHAnsi" w:hAnsiTheme="majorHAnsi" w:cstheme="majorHAnsi"/>
          <w:sz w:val="24"/>
          <w:szCs w:val="24"/>
        </w:rPr>
        <w:t>Que,</w:t>
      </w:r>
      <w:r w:rsidRPr="00C27298">
        <w:rPr>
          <w:rFonts w:asciiTheme="majorHAnsi" w:hAnsiTheme="majorHAnsi" w:cstheme="majorHAnsi"/>
          <w:sz w:val="24"/>
          <w:szCs w:val="24"/>
        </w:rPr>
        <w:t xml:space="preserve"> en virtud de lo anteriormente dicho, por medio de este acto, doña</w:t>
      </w:r>
      <w:r w:rsidRPr="00C27298">
        <w:rPr>
          <w:rFonts w:asciiTheme="majorHAnsi" w:hAnsiTheme="majorHAnsi" w:cstheme="majorHAnsi"/>
          <w:b/>
          <w:sz w:val="24"/>
          <w:szCs w:val="24"/>
        </w:rPr>
        <w:t xml:space="preserve"> MACARENA ANTONIA LIZANA MÉNDEZ </w:t>
      </w:r>
      <w:r w:rsidRPr="00C27298">
        <w:rPr>
          <w:rFonts w:asciiTheme="majorHAnsi" w:hAnsiTheme="majorHAnsi" w:cstheme="majorHAnsi"/>
          <w:sz w:val="24"/>
          <w:szCs w:val="24"/>
        </w:rPr>
        <w:t xml:space="preserve">otorga el cuidado personal definitivo de su hijo </w:t>
      </w:r>
      <w:r w:rsidRPr="00C27298">
        <w:rPr>
          <w:rFonts w:asciiTheme="majorHAnsi" w:hAnsiTheme="majorHAnsi" w:cstheme="majorHAnsi"/>
          <w:b/>
          <w:sz w:val="24"/>
          <w:szCs w:val="24"/>
        </w:rPr>
        <w:t>GABRIEL VINCENZO GACITÚA LIZANA</w:t>
      </w:r>
      <w:r w:rsidRPr="00C27298">
        <w:rPr>
          <w:rFonts w:asciiTheme="majorHAnsi" w:hAnsiTheme="majorHAnsi" w:cstheme="majorHAnsi"/>
          <w:sz w:val="24"/>
          <w:szCs w:val="24"/>
        </w:rPr>
        <w:t xml:space="preserve"> a su madre, doña </w:t>
      </w:r>
      <w:r w:rsidRPr="00C27298">
        <w:rPr>
          <w:rFonts w:asciiTheme="majorHAnsi" w:hAnsiTheme="majorHAnsi" w:cstheme="majorHAnsi"/>
          <w:b/>
          <w:sz w:val="24"/>
          <w:szCs w:val="24"/>
        </w:rPr>
        <w:t>CONSUELO VALENTINA MÉNDEZ CARRASCO</w:t>
      </w:r>
      <w:r w:rsidRPr="00C27298">
        <w:rPr>
          <w:rFonts w:asciiTheme="majorHAnsi" w:hAnsiTheme="majorHAnsi" w:cstheme="majorHAnsi"/>
          <w:sz w:val="24"/>
          <w:szCs w:val="24"/>
        </w:rPr>
        <w:t>, abuela materna del niño.</w:t>
      </w:r>
    </w:p>
    <w:p w14:paraId="5A3EBF0F" w14:textId="77777777" w:rsidR="00CC3C1C" w:rsidRPr="00C27298" w:rsidRDefault="00F21043">
      <w:pPr>
        <w:spacing w:line="360" w:lineRule="auto"/>
        <w:jc w:val="both"/>
        <w:rPr>
          <w:rFonts w:asciiTheme="majorHAnsi" w:hAnsiTheme="majorHAnsi" w:cstheme="majorHAnsi"/>
          <w:sz w:val="24"/>
          <w:szCs w:val="24"/>
        </w:rPr>
      </w:pPr>
      <w:r w:rsidRPr="00C27298">
        <w:rPr>
          <w:rFonts w:asciiTheme="majorHAnsi" w:hAnsiTheme="majorHAnsi" w:cstheme="majorHAnsi"/>
          <w:sz w:val="24"/>
          <w:szCs w:val="24"/>
        </w:rPr>
        <w:t xml:space="preserve"> </w:t>
      </w:r>
    </w:p>
    <w:p w14:paraId="343479E4" w14:textId="2B48D24A" w:rsidR="00CC3C1C" w:rsidRPr="00C27298" w:rsidRDefault="007C016B">
      <w:pPr>
        <w:spacing w:line="480" w:lineRule="auto"/>
        <w:jc w:val="both"/>
        <w:rPr>
          <w:rFonts w:asciiTheme="majorHAnsi" w:hAnsiTheme="majorHAnsi" w:cstheme="majorHAnsi"/>
          <w:sz w:val="24"/>
          <w:szCs w:val="24"/>
        </w:rPr>
      </w:pPr>
      <w:r>
        <w:rPr>
          <w:rFonts w:asciiTheme="majorHAnsi" w:hAnsiTheme="majorHAnsi" w:cstheme="majorHAnsi"/>
          <w:b/>
          <w:noProof/>
          <w:sz w:val="24"/>
          <w:szCs w:val="24"/>
          <w:u w:val="single"/>
          <w:lang w:val="es-CL"/>
        </w:rPr>
        <w:lastRenderedPageBreak/>
        <mc:AlternateContent>
          <mc:Choice Requires="wps">
            <w:drawing>
              <wp:anchor distT="0" distB="0" distL="114300" distR="114300" simplePos="0" relativeHeight="251669504" behindDoc="1" locked="0" layoutInCell="1" allowOverlap="1" wp14:anchorId="23B83973" wp14:editId="393696A8">
                <wp:simplePos x="0" y="0"/>
                <wp:positionH relativeFrom="column">
                  <wp:posOffset>-247650</wp:posOffset>
                </wp:positionH>
                <wp:positionV relativeFrom="paragraph">
                  <wp:posOffset>-165100</wp:posOffset>
                </wp:positionV>
                <wp:extent cx="6219825" cy="6438900"/>
                <wp:effectExtent l="57150" t="19050" r="85725" b="95250"/>
                <wp:wrapNone/>
                <wp:docPr id="25" name="Rectángulo 25"/>
                <wp:cNvGraphicFramePr/>
                <a:graphic xmlns:a="http://schemas.openxmlformats.org/drawingml/2006/main">
                  <a:graphicData uri="http://schemas.microsoft.com/office/word/2010/wordprocessingShape">
                    <wps:wsp>
                      <wps:cNvSpPr/>
                      <wps:spPr>
                        <a:xfrm>
                          <a:off x="0" y="0"/>
                          <a:ext cx="6219825" cy="6438900"/>
                        </a:xfrm>
                        <a:prstGeom prst="rect">
                          <a:avLst/>
                        </a:prstGeom>
                        <a:solidFill>
                          <a:schemeClr val="bg1">
                            <a:lumMod val="95000"/>
                          </a:schemeClr>
                        </a:solidFill>
                        <a:ln w="19050">
                          <a:solidFill>
                            <a:schemeClr val="accent3"/>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CC40760" id="Rectángulo 25" o:spid="_x0000_s1026" style="position:absolute;margin-left:-19.5pt;margin-top:-13pt;width:489.75pt;height:507pt;z-index:-251646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" fillcolor="#f2f2f2 [3052]" strokecolor="#9bbb59 [3206]" strokeweight="1.5pt">
                <v:shadow on="t" color="black" opacity="22937f" origin=",.5" offset="0,.63889mm"/>
              </v:rect>
            </w:pict>
          </mc:Fallback>
        </mc:AlternateContent>
      </w:r>
      <w:r w:rsidR="00F21043" w:rsidRPr="00C27298">
        <w:rPr>
          <w:rFonts w:asciiTheme="majorHAnsi" w:hAnsiTheme="majorHAnsi" w:cstheme="majorHAnsi"/>
          <w:b/>
          <w:sz w:val="24"/>
          <w:szCs w:val="24"/>
          <w:u w:val="single"/>
        </w:rPr>
        <w:t>QUINTO</w:t>
      </w:r>
      <w:r w:rsidR="00F21043" w:rsidRPr="00C27298">
        <w:rPr>
          <w:rFonts w:asciiTheme="majorHAnsi" w:hAnsiTheme="majorHAnsi" w:cstheme="majorHAnsi"/>
          <w:b/>
          <w:sz w:val="24"/>
          <w:szCs w:val="24"/>
        </w:rPr>
        <w:t>:</w:t>
      </w:r>
      <w:r w:rsidR="00F21043" w:rsidRPr="00C27298">
        <w:rPr>
          <w:rFonts w:asciiTheme="majorHAnsi" w:hAnsiTheme="majorHAnsi" w:cstheme="majorHAnsi"/>
          <w:sz w:val="24"/>
          <w:szCs w:val="24"/>
        </w:rPr>
        <w:t xml:space="preserve"> </w:t>
      </w:r>
      <w:r w:rsidRPr="00C27298">
        <w:rPr>
          <w:rFonts w:asciiTheme="majorHAnsi" w:hAnsiTheme="majorHAnsi" w:cstheme="majorHAnsi"/>
          <w:sz w:val="24"/>
          <w:szCs w:val="24"/>
        </w:rPr>
        <w:t>Que,</w:t>
      </w:r>
      <w:r w:rsidR="00F21043" w:rsidRPr="00C27298">
        <w:rPr>
          <w:rFonts w:asciiTheme="majorHAnsi" w:hAnsiTheme="majorHAnsi" w:cstheme="majorHAnsi"/>
          <w:sz w:val="24"/>
          <w:szCs w:val="24"/>
        </w:rPr>
        <w:t xml:space="preserve"> para todos los efectos legales, en especial la aprobación de la presente transacción por los Juzgados de Familia correspondientes, las partes fijan su domicilio en la ciudad de Santiago y se someten a la competencia de los tribunales de dicha jurisdicción. En comprobante y previa lectura firman los comparecientes. Doy fe.</w:t>
      </w:r>
    </w:p>
    <w:p w14:paraId="5C34F8B1" w14:textId="77777777" w:rsidR="00CC3C1C" w:rsidRPr="00C27298" w:rsidRDefault="00CC3C1C">
      <w:pPr>
        <w:spacing w:line="480" w:lineRule="auto"/>
        <w:jc w:val="both"/>
        <w:rPr>
          <w:rFonts w:asciiTheme="majorHAnsi" w:hAnsiTheme="majorHAnsi" w:cstheme="majorHAnsi"/>
        </w:rPr>
      </w:pPr>
    </w:p>
    <w:p w14:paraId="77358879" w14:textId="77777777" w:rsidR="00CC3C1C" w:rsidRPr="00C27298" w:rsidRDefault="00F21043">
      <w:pPr>
        <w:spacing w:line="360" w:lineRule="auto"/>
        <w:jc w:val="both"/>
        <w:rPr>
          <w:rFonts w:asciiTheme="majorHAnsi" w:hAnsiTheme="majorHAnsi" w:cstheme="majorHAnsi"/>
        </w:rPr>
      </w:pPr>
      <w:r w:rsidRPr="00C27298">
        <w:rPr>
          <w:rFonts w:asciiTheme="majorHAnsi" w:hAnsiTheme="majorHAnsi" w:cstheme="majorHAnsi"/>
        </w:rPr>
        <w:t xml:space="preserve"> </w:t>
      </w:r>
    </w:p>
    <w:p w14:paraId="5BC1728E" w14:textId="77777777" w:rsidR="00CC3C1C" w:rsidRPr="00C27298" w:rsidRDefault="00F21043">
      <w:pPr>
        <w:spacing w:line="360" w:lineRule="auto"/>
        <w:jc w:val="both"/>
        <w:rPr>
          <w:rFonts w:asciiTheme="majorHAnsi" w:hAnsiTheme="majorHAnsi" w:cstheme="majorHAnsi"/>
          <w:sz w:val="24"/>
          <w:szCs w:val="24"/>
        </w:rPr>
      </w:pPr>
      <w:r w:rsidRPr="00C27298">
        <w:rPr>
          <w:rFonts w:asciiTheme="majorHAnsi" w:hAnsiTheme="majorHAnsi" w:cstheme="majorHAnsi"/>
          <w:sz w:val="24"/>
          <w:szCs w:val="24"/>
        </w:rPr>
        <w:t>MACARENA ANTONIA LIZANA MÉNDEZ</w:t>
      </w:r>
    </w:p>
    <w:p w14:paraId="2754A14E" w14:textId="77777777" w:rsidR="00CC3C1C" w:rsidRPr="00C27298" w:rsidRDefault="00F21043">
      <w:pPr>
        <w:spacing w:line="360" w:lineRule="auto"/>
        <w:jc w:val="both"/>
        <w:rPr>
          <w:rFonts w:asciiTheme="majorHAnsi" w:hAnsiTheme="majorHAnsi" w:cstheme="majorHAnsi"/>
          <w:sz w:val="24"/>
          <w:szCs w:val="24"/>
        </w:rPr>
      </w:pPr>
      <w:r w:rsidRPr="00C27298">
        <w:rPr>
          <w:rFonts w:asciiTheme="majorHAnsi" w:hAnsiTheme="majorHAnsi" w:cstheme="majorHAnsi"/>
          <w:sz w:val="24"/>
          <w:szCs w:val="24"/>
        </w:rPr>
        <w:t>C.I. N° 17.108.045-6</w:t>
      </w:r>
    </w:p>
    <w:p w14:paraId="74BD0081" w14:textId="77777777" w:rsidR="00CC3C1C" w:rsidRPr="00C27298" w:rsidRDefault="00F21043">
      <w:pPr>
        <w:spacing w:line="360" w:lineRule="auto"/>
        <w:jc w:val="both"/>
        <w:rPr>
          <w:rFonts w:asciiTheme="majorHAnsi" w:hAnsiTheme="majorHAnsi" w:cstheme="majorHAnsi"/>
        </w:rPr>
      </w:pPr>
      <w:r w:rsidRPr="00C27298">
        <w:rPr>
          <w:rFonts w:asciiTheme="majorHAnsi" w:hAnsiTheme="majorHAnsi" w:cstheme="majorHAnsi"/>
        </w:rPr>
        <w:t xml:space="preserve"> </w:t>
      </w:r>
    </w:p>
    <w:p w14:paraId="11C94688" w14:textId="77777777" w:rsidR="00CC3C1C" w:rsidRPr="00C27298" w:rsidRDefault="00F21043">
      <w:pPr>
        <w:spacing w:line="360" w:lineRule="auto"/>
        <w:jc w:val="both"/>
        <w:rPr>
          <w:rFonts w:asciiTheme="majorHAnsi" w:hAnsiTheme="majorHAnsi" w:cstheme="majorHAnsi"/>
          <w:sz w:val="24"/>
          <w:szCs w:val="24"/>
        </w:rPr>
      </w:pPr>
      <w:r w:rsidRPr="00C27298">
        <w:rPr>
          <w:rFonts w:asciiTheme="majorHAnsi" w:hAnsiTheme="majorHAnsi" w:cstheme="majorHAnsi"/>
          <w:sz w:val="24"/>
          <w:szCs w:val="24"/>
        </w:rPr>
        <w:t xml:space="preserve"> </w:t>
      </w:r>
    </w:p>
    <w:p w14:paraId="71A39802" w14:textId="77777777" w:rsidR="00CC3C1C" w:rsidRPr="00C27298" w:rsidRDefault="00F21043">
      <w:pPr>
        <w:spacing w:line="360" w:lineRule="auto"/>
        <w:jc w:val="both"/>
        <w:rPr>
          <w:rFonts w:asciiTheme="majorHAnsi" w:hAnsiTheme="majorHAnsi" w:cstheme="majorHAnsi"/>
          <w:sz w:val="24"/>
          <w:szCs w:val="24"/>
        </w:rPr>
      </w:pPr>
      <w:r w:rsidRPr="00C27298">
        <w:rPr>
          <w:rFonts w:asciiTheme="majorHAnsi" w:hAnsiTheme="majorHAnsi" w:cstheme="majorHAnsi"/>
          <w:sz w:val="24"/>
          <w:szCs w:val="24"/>
        </w:rPr>
        <w:t>FIRMA                                                      ______________________________</w:t>
      </w:r>
    </w:p>
    <w:p w14:paraId="2C0B854E" w14:textId="77777777" w:rsidR="00CC3C1C" w:rsidRPr="00C27298" w:rsidRDefault="00F21043">
      <w:pPr>
        <w:spacing w:line="360" w:lineRule="auto"/>
        <w:jc w:val="both"/>
        <w:rPr>
          <w:rFonts w:asciiTheme="majorHAnsi" w:hAnsiTheme="majorHAnsi" w:cstheme="majorHAnsi"/>
        </w:rPr>
      </w:pPr>
      <w:r w:rsidRPr="00C27298">
        <w:rPr>
          <w:rFonts w:asciiTheme="majorHAnsi" w:hAnsiTheme="majorHAnsi" w:cstheme="majorHAnsi"/>
        </w:rPr>
        <w:t xml:space="preserve"> </w:t>
      </w:r>
    </w:p>
    <w:p w14:paraId="5105CF7C" w14:textId="77777777" w:rsidR="00CC3C1C" w:rsidRPr="00C27298" w:rsidRDefault="00F21043">
      <w:pPr>
        <w:spacing w:line="360" w:lineRule="auto"/>
        <w:jc w:val="both"/>
        <w:rPr>
          <w:rFonts w:asciiTheme="majorHAnsi" w:hAnsiTheme="majorHAnsi" w:cstheme="majorHAnsi"/>
        </w:rPr>
      </w:pPr>
      <w:r w:rsidRPr="00C27298">
        <w:rPr>
          <w:rFonts w:asciiTheme="majorHAnsi" w:hAnsiTheme="majorHAnsi" w:cstheme="majorHAnsi"/>
        </w:rPr>
        <w:t xml:space="preserve"> </w:t>
      </w:r>
    </w:p>
    <w:p w14:paraId="66F5B331" w14:textId="77777777" w:rsidR="00CC3C1C" w:rsidRPr="00C27298" w:rsidRDefault="00F21043">
      <w:pPr>
        <w:spacing w:line="360" w:lineRule="auto"/>
        <w:jc w:val="both"/>
        <w:rPr>
          <w:rFonts w:asciiTheme="majorHAnsi" w:hAnsiTheme="majorHAnsi" w:cstheme="majorHAnsi"/>
        </w:rPr>
      </w:pPr>
      <w:r w:rsidRPr="00C27298">
        <w:rPr>
          <w:rFonts w:asciiTheme="majorHAnsi" w:hAnsiTheme="majorHAnsi" w:cstheme="majorHAnsi"/>
        </w:rPr>
        <w:t xml:space="preserve"> </w:t>
      </w:r>
    </w:p>
    <w:p w14:paraId="7AE85542" w14:textId="77777777" w:rsidR="00CC3C1C" w:rsidRPr="00C27298" w:rsidRDefault="00F21043">
      <w:pPr>
        <w:spacing w:line="360" w:lineRule="auto"/>
        <w:jc w:val="both"/>
        <w:rPr>
          <w:rFonts w:asciiTheme="majorHAnsi" w:hAnsiTheme="majorHAnsi" w:cstheme="majorHAnsi"/>
          <w:sz w:val="24"/>
          <w:szCs w:val="24"/>
        </w:rPr>
      </w:pPr>
      <w:r w:rsidRPr="00C27298">
        <w:rPr>
          <w:rFonts w:asciiTheme="majorHAnsi" w:hAnsiTheme="majorHAnsi" w:cstheme="majorHAnsi"/>
          <w:sz w:val="24"/>
          <w:szCs w:val="24"/>
        </w:rPr>
        <w:t>CONSUELO VALENTINA CARRASCO MÉNDEZ</w:t>
      </w:r>
    </w:p>
    <w:p w14:paraId="3E1BCBD9" w14:textId="77777777" w:rsidR="00CC3C1C" w:rsidRPr="00C27298" w:rsidRDefault="00F21043">
      <w:pPr>
        <w:spacing w:line="360" w:lineRule="auto"/>
        <w:jc w:val="both"/>
        <w:rPr>
          <w:rFonts w:asciiTheme="majorHAnsi" w:hAnsiTheme="majorHAnsi" w:cstheme="majorHAnsi"/>
          <w:sz w:val="24"/>
          <w:szCs w:val="24"/>
        </w:rPr>
      </w:pPr>
      <w:r w:rsidRPr="00C27298">
        <w:rPr>
          <w:rFonts w:asciiTheme="majorHAnsi" w:hAnsiTheme="majorHAnsi" w:cstheme="majorHAnsi"/>
          <w:sz w:val="24"/>
          <w:szCs w:val="24"/>
        </w:rPr>
        <w:t>C.I. N° 9.564.583-K</w:t>
      </w:r>
    </w:p>
    <w:p w14:paraId="4B681BDF" w14:textId="77777777" w:rsidR="00CC3C1C" w:rsidRPr="00C27298" w:rsidRDefault="00CC3C1C">
      <w:pPr>
        <w:spacing w:line="360" w:lineRule="auto"/>
        <w:jc w:val="both"/>
        <w:rPr>
          <w:rFonts w:asciiTheme="majorHAnsi" w:hAnsiTheme="majorHAnsi" w:cstheme="majorHAnsi"/>
        </w:rPr>
      </w:pPr>
    </w:p>
    <w:p w14:paraId="74022442" w14:textId="77777777" w:rsidR="00CC3C1C" w:rsidRPr="00C27298" w:rsidRDefault="00F21043">
      <w:pPr>
        <w:spacing w:line="360" w:lineRule="auto"/>
        <w:jc w:val="both"/>
        <w:rPr>
          <w:rFonts w:asciiTheme="majorHAnsi" w:hAnsiTheme="majorHAnsi" w:cstheme="majorHAnsi"/>
          <w:sz w:val="24"/>
          <w:szCs w:val="24"/>
        </w:rPr>
      </w:pPr>
      <w:r w:rsidRPr="00C27298">
        <w:rPr>
          <w:rFonts w:asciiTheme="majorHAnsi" w:hAnsiTheme="majorHAnsi" w:cstheme="majorHAnsi"/>
          <w:sz w:val="24"/>
          <w:szCs w:val="24"/>
        </w:rPr>
        <w:t xml:space="preserve"> </w:t>
      </w:r>
    </w:p>
    <w:p w14:paraId="1135E78C" w14:textId="77777777" w:rsidR="00CC3C1C" w:rsidRPr="00C27298" w:rsidRDefault="00F21043">
      <w:pPr>
        <w:spacing w:line="360" w:lineRule="auto"/>
        <w:jc w:val="both"/>
        <w:rPr>
          <w:rFonts w:asciiTheme="majorHAnsi" w:hAnsiTheme="majorHAnsi" w:cstheme="majorHAnsi"/>
          <w:sz w:val="24"/>
          <w:szCs w:val="24"/>
        </w:rPr>
      </w:pPr>
      <w:r w:rsidRPr="00C27298">
        <w:rPr>
          <w:rFonts w:asciiTheme="majorHAnsi" w:hAnsiTheme="majorHAnsi" w:cstheme="majorHAnsi"/>
          <w:sz w:val="24"/>
          <w:szCs w:val="24"/>
        </w:rPr>
        <w:t>FIRMA                                                      ______________________________</w:t>
      </w:r>
    </w:p>
    <w:p w14:paraId="5C00AB2B" w14:textId="77777777" w:rsidR="00CC3C1C" w:rsidRPr="00C27298" w:rsidRDefault="00CC3C1C">
      <w:pPr>
        <w:spacing w:line="360" w:lineRule="auto"/>
        <w:jc w:val="both"/>
        <w:rPr>
          <w:rFonts w:asciiTheme="majorHAnsi" w:hAnsiTheme="majorHAnsi" w:cstheme="majorHAnsi"/>
          <w:b/>
          <w:sz w:val="24"/>
          <w:szCs w:val="24"/>
        </w:rPr>
      </w:pPr>
    </w:p>
    <w:p w14:paraId="6A5F2EC6" w14:textId="77777777" w:rsidR="007C016B" w:rsidRDefault="007C016B">
      <w:pPr>
        <w:pStyle w:val="Ttulo3"/>
        <w:rPr>
          <w:rFonts w:asciiTheme="majorHAnsi" w:hAnsiTheme="majorHAnsi" w:cstheme="majorHAnsi"/>
        </w:rPr>
      </w:pPr>
      <w:bookmarkStart w:id="91" w:name="_rmsn1xss2qpb" w:colFirst="0" w:colLast="0"/>
      <w:bookmarkStart w:id="92" w:name="_Toc83816006"/>
      <w:bookmarkEnd w:id="91"/>
    </w:p>
    <w:p w14:paraId="20B36B23" w14:textId="0296A613" w:rsidR="00CC3C1C" w:rsidRPr="00C27298" w:rsidRDefault="00F21043">
      <w:pPr>
        <w:pStyle w:val="Ttulo3"/>
        <w:rPr>
          <w:rFonts w:asciiTheme="majorHAnsi" w:hAnsiTheme="majorHAnsi" w:cstheme="majorHAnsi"/>
        </w:rPr>
      </w:pPr>
      <w:bookmarkStart w:id="93" w:name="_Toc98154057"/>
      <w:r w:rsidRPr="00C27298">
        <w:rPr>
          <w:rFonts w:asciiTheme="majorHAnsi" w:hAnsiTheme="majorHAnsi" w:cstheme="majorHAnsi"/>
        </w:rPr>
        <w:t xml:space="preserve">Ejercicio </w:t>
      </w:r>
      <w:bookmarkEnd w:id="92"/>
      <w:r w:rsidR="006B61D0">
        <w:rPr>
          <w:rFonts w:asciiTheme="majorHAnsi" w:hAnsiTheme="majorHAnsi" w:cstheme="majorHAnsi"/>
        </w:rPr>
        <w:t>11</w:t>
      </w:r>
      <w:bookmarkEnd w:id="93"/>
    </w:p>
    <w:p w14:paraId="1E21E161" w14:textId="77777777" w:rsidR="00CC3C1C" w:rsidRPr="00C27298" w:rsidRDefault="00F21043">
      <w:pPr>
        <w:rPr>
          <w:rFonts w:asciiTheme="majorHAnsi" w:hAnsiTheme="majorHAnsi" w:cstheme="majorHAnsi"/>
        </w:rPr>
      </w:pPr>
      <w:r w:rsidRPr="00C27298">
        <w:rPr>
          <w:rFonts w:asciiTheme="majorHAnsi" w:hAnsiTheme="majorHAnsi" w:cstheme="majorHAnsi"/>
        </w:rPr>
        <w:t>Sobre las secciones de las escrituras, responda las siguientes preguntas:</w:t>
      </w:r>
    </w:p>
    <w:p w14:paraId="14CFFA8B" w14:textId="77777777" w:rsidR="00CC3C1C" w:rsidRPr="00C27298" w:rsidRDefault="00F21043" w:rsidP="00A23011">
      <w:pPr>
        <w:numPr>
          <w:ilvl w:val="0"/>
          <w:numId w:val="5"/>
        </w:numPr>
        <w:rPr>
          <w:rFonts w:asciiTheme="majorHAnsi" w:hAnsiTheme="majorHAnsi" w:cstheme="majorHAnsi"/>
        </w:rPr>
      </w:pPr>
      <w:r w:rsidRPr="00C27298">
        <w:rPr>
          <w:rFonts w:asciiTheme="majorHAnsi" w:hAnsiTheme="majorHAnsi" w:cstheme="majorHAnsi"/>
        </w:rPr>
        <w:t>¿Cuáles son las primeras informaciones que se dan en las escrituras?</w:t>
      </w:r>
    </w:p>
    <w:p w14:paraId="09CB51BC" w14:textId="77777777" w:rsidR="00CC3C1C" w:rsidRPr="00C27298" w:rsidRDefault="00F21043" w:rsidP="00A23011">
      <w:pPr>
        <w:numPr>
          <w:ilvl w:val="0"/>
          <w:numId w:val="5"/>
        </w:numPr>
        <w:rPr>
          <w:rFonts w:asciiTheme="majorHAnsi" w:hAnsiTheme="majorHAnsi" w:cstheme="majorHAnsi"/>
        </w:rPr>
      </w:pPr>
      <w:r w:rsidRPr="00C27298">
        <w:rPr>
          <w:rFonts w:asciiTheme="majorHAnsi" w:hAnsiTheme="majorHAnsi" w:cstheme="majorHAnsi"/>
        </w:rPr>
        <w:t>¿Se escriben números en las escrituras presentadas?</w:t>
      </w:r>
    </w:p>
    <w:p w14:paraId="580B455B" w14:textId="77777777" w:rsidR="00CC3C1C" w:rsidRPr="00C27298" w:rsidRDefault="00F21043" w:rsidP="00A23011">
      <w:pPr>
        <w:numPr>
          <w:ilvl w:val="0"/>
          <w:numId w:val="5"/>
        </w:numPr>
        <w:rPr>
          <w:rFonts w:asciiTheme="majorHAnsi" w:hAnsiTheme="majorHAnsi" w:cstheme="majorHAnsi"/>
        </w:rPr>
      </w:pPr>
      <w:r w:rsidRPr="00C27298">
        <w:rPr>
          <w:rFonts w:asciiTheme="majorHAnsi" w:hAnsiTheme="majorHAnsi" w:cstheme="majorHAnsi"/>
        </w:rPr>
        <w:t>¿Cómo se identifican a las partes en las escrituras del ejercicio?</w:t>
      </w:r>
    </w:p>
    <w:p w14:paraId="43708668" w14:textId="77777777" w:rsidR="00CC3C1C" w:rsidRPr="00C27298" w:rsidRDefault="00F21043" w:rsidP="00A23011">
      <w:pPr>
        <w:numPr>
          <w:ilvl w:val="0"/>
          <w:numId w:val="5"/>
        </w:numPr>
        <w:rPr>
          <w:rFonts w:asciiTheme="majorHAnsi" w:hAnsiTheme="majorHAnsi" w:cstheme="majorHAnsi"/>
        </w:rPr>
      </w:pPr>
      <w:r w:rsidRPr="00C27298">
        <w:rPr>
          <w:rFonts w:asciiTheme="majorHAnsi" w:hAnsiTheme="majorHAnsi" w:cstheme="majorHAnsi"/>
        </w:rPr>
        <w:t>¿Qué secciones logra identificar en la escritura?</w:t>
      </w:r>
    </w:p>
    <w:p w14:paraId="4EE10F29" w14:textId="77777777" w:rsidR="00CC3C1C" w:rsidRPr="00C27298" w:rsidRDefault="00CC3C1C">
      <w:pPr>
        <w:rPr>
          <w:rFonts w:asciiTheme="majorHAnsi" w:hAnsiTheme="majorHAnsi" w:cstheme="majorHAnsi"/>
        </w:rPr>
      </w:pPr>
    </w:p>
    <w:p w14:paraId="2B0F6765" w14:textId="5A25E3FD" w:rsidR="00CC3C1C" w:rsidRPr="00C27298" w:rsidRDefault="00F21043">
      <w:pPr>
        <w:pStyle w:val="Ttulo3"/>
        <w:rPr>
          <w:rFonts w:asciiTheme="majorHAnsi" w:hAnsiTheme="majorHAnsi" w:cstheme="majorHAnsi"/>
        </w:rPr>
      </w:pPr>
      <w:bookmarkStart w:id="94" w:name="_w5vbog4lr9gy" w:colFirst="0" w:colLast="0"/>
      <w:bookmarkStart w:id="95" w:name="_Toc83816007"/>
      <w:bookmarkStart w:id="96" w:name="_Toc98154058"/>
      <w:bookmarkEnd w:id="94"/>
      <w:r w:rsidRPr="00C27298">
        <w:rPr>
          <w:rFonts w:asciiTheme="majorHAnsi" w:hAnsiTheme="majorHAnsi" w:cstheme="majorHAnsi"/>
        </w:rPr>
        <w:lastRenderedPageBreak/>
        <w:t xml:space="preserve">Ejercicio </w:t>
      </w:r>
      <w:bookmarkEnd w:id="95"/>
      <w:r w:rsidR="00D87CEC">
        <w:rPr>
          <w:rFonts w:asciiTheme="majorHAnsi" w:hAnsiTheme="majorHAnsi" w:cstheme="majorHAnsi"/>
        </w:rPr>
        <w:t>1</w:t>
      </w:r>
      <w:r w:rsidR="006B61D0">
        <w:rPr>
          <w:rFonts w:asciiTheme="majorHAnsi" w:hAnsiTheme="majorHAnsi" w:cstheme="majorHAnsi"/>
        </w:rPr>
        <w:t>2</w:t>
      </w:r>
      <w:bookmarkEnd w:id="96"/>
    </w:p>
    <w:p w14:paraId="08FE5CD2" w14:textId="77777777" w:rsidR="00CC3C1C" w:rsidRPr="00C27298" w:rsidRDefault="00F21043">
      <w:pPr>
        <w:rPr>
          <w:rFonts w:asciiTheme="majorHAnsi" w:hAnsiTheme="majorHAnsi" w:cstheme="majorHAnsi"/>
        </w:rPr>
      </w:pPr>
      <w:r w:rsidRPr="00C27298">
        <w:rPr>
          <w:rFonts w:asciiTheme="majorHAnsi" w:hAnsiTheme="majorHAnsi" w:cstheme="majorHAnsi"/>
        </w:rPr>
        <w:t>Sobre los requisitos jurídicos de cada escritura según el acto jurídico al que se refieren.</w:t>
      </w:r>
    </w:p>
    <w:p w14:paraId="213B9093" w14:textId="77777777" w:rsidR="00CC3C1C" w:rsidRPr="00C27298" w:rsidRDefault="00F21043" w:rsidP="00A23011">
      <w:pPr>
        <w:numPr>
          <w:ilvl w:val="0"/>
          <w:numId w:val="13"/>
        </w:numPr>
        <w:rPr>
          <w:rFonts w:asciiTheme="majorHAnsi" w:hAnsiTheme="majorHAnsi" w:cstheme="majorHAnsi"/>
        </w:rPr>
      </w:pPr>
      <w:r w:rsidRPr="00C27298">
        <w:rPr>
          <w:rFonts w:asciiTheme="majorHAnsi" w:hAnsiTheme="majorHAnsi" w:cstheme="majorHAnsi"/>
        </w:rPr>
        <w:t>¿Cuáles son los actos jurídicos realizados en cada escritura?</w:t>
      </w:r>
    </w:p>
    <w:p w14:paraId="0526184B" w14:textId="2C280EFA" w:rsidR="00CC3C1C" w:rsidRPr="00C27298" w:rsidRDefault="00F21043" w:rsidP="00A23011">
      <w:pPr>
        <w:numPr>
          <w:ilvl w:val="0"/>
          <w:numId w:val="13"/>
        </w:numPr>
        <w:rPr>
          <w:rFonts w:asciiTheme="majorHAnsi" w:hAnsiTheme="majorHAnsi" w:cstheme="majorHAnsi"/>
        </w:rPr>
      </w:pPr>
      <w:r w:rsidRPr="00C27298">
        <w:rPr>
          <w:rFonts w:asciiTheme="majorHAnsi" w:hAnsiTheme="majorHAnsi" w:cstheme="majorHAnsi"/>
        </w:rPr>
        <w:t>¿</w:t>
      </w:r>
      <w:r w:rsidR="000778C5" w:rsidRPr="00C27298">
        <w:rPr>
          <w:rFonts w:asciiTheme="majorHAnsi" w:hAnsiTheme="majorHAnsi" w:cstheme="majorHAnsi"/>
        </w:rPr>
        <w:t>Dónde</w:t>
      </w:r>
      <w:r w:rsidRPr="00C27298">
        <w:rPr>
          <w:rFonts w:asciiTheme="majorHAnsi" w:hAnsiTheme="majorHAnsi" w:cstheme="majorHAnsi"/>
        </w:rPr>
        <w:t xml:space="preserve"> se encuentran regulados ambos actos jurídicos?</w:t>
      </w:r>
    </w:p>
    <w:p w14:paraId="217EB443" w14:textId="77777777" w:rsidR="00CC3C1C" w:rsidRPr="00C27298" w:rsidRDefault="00F21043" w:rsidP="00A23011">
      <w:pPr>
        <w:numPr>
          <w:ilvl w:val="0"/>
          <w:numId w:val="13"/>
        </w:numPr>
        <w:rPr>
          <w:rFonts w:asciiTheme="majorHAnsi" w:hAnsiTheme="majorHAnsi" w:cstheme="majorHAnsi"/>
        </w:rPr>
      </w:pPr>
      <w:r w:rsidRPr="00C27298">
        <w:rPr>
          <w:rFonts w:asciiTheme="majorHAnsi" w:hAnsiTheme="majorHAnsi" w:cstheme="majorHAnsi"/>
        </w:rPr>
        <w:t>¿Cómo se cumplen cada uno de los requisitos jurídicos de cada acto en cada escritura? Para responder la pregunta, complete el siguiente tablero:</w:t>
      </w:r>
    </w:p>
    <w:p w14:paraId="14D63EF7" w14:textId="77777777" w:rsidR="00CC3C1C" w:rsidRPr="00C27298" w:rsidRDefault="00CC3C1C">
      <w:pPr>
        <w:ind w:left="720"/>
        <w:rPr>
          <w:rFonts w:asciiTheme="majorHAnsi" w:hAnsiTheme="majorHAnsi" w:cstheme="majorHAnsi"/>
        </w:rPr>
      </w:pPr>
    </w:p>
    <w:tbl>
      <w:tblPr>
        <w:tblStyle w:val="a2"/>
        <w:tblW w:w="9139" w:type="dxa"/>
        <w:tblInd w:w="-10" w:type="dxa"/>
        <w:tblBorders>
          <w:top w:val="single" w:sz="12" w:space="0" w:color="9BBB59" w:themeColor="accent3"/>
          <w:left w:val="single" w:sz="12" w:space="0" w:color="9BBB59" w:themeColor="accent3"/>
          <w:bottom w:val="single" w:sz="12" w:space="0" w:color="9BBB59" w:themeColor="accent3"/>
          <w:right w:val="single" w:sz="12" w:space="0" w:color="9BBB59" w:themeColor="accent3"/>
          <w:insideH w:val="single" w:sz="12" w:space="0" w:color="9BBB59" w:themeColor="accent3"/>
          <w:insideV w:val="single" w:sz="12" w:space="0" w:color="9BBB59" w:themeColor="accent3"/>
        </w:tblBorders>
        <w:tblLayout w:type="fixed"/>
        <w:tblLook w:val="0600" w:firstRow="0" w:lastRow="0" w:firstColumn="0" w:lastColumn="0" w:noHBand="1" w:noVBand="1"/>
      </w:tblPr>
      <w:tblGrid>
        <w:gridCol w:w="4505"/>
        <w:gridCol w:w="1845"/>
        <w:gridCol w:w="2789"/>
      </w:tblGrid>
      <w:tr w:rsidR="00CC3C1C" w:rsidRPr="00C27298" w14:paraId="17CE039C" w14:textId="77777777" w:rsidTr="00E177E9">
        <w:tc>
          <w:tcPr>
            <w:tcW w:w="4505" w:type="dxa"/>
            <w:shd w:val="clear" w:color="auto" w:fill="D9D9D9" w:themeFill="background1" w:themeFillShade="D9"/>
            <w:tcMar>
              <w:top w:w="100" w:type="dxa"/>
              <w:left w:w="100" w:type="dxa"/>
              <w:bottom w:w="100" w:type="dxa"/>
              <w:right w:w="100" w:type="dxa"/>
            </w:tcMar>
          </w:tcPr>
          <w:p w14:paraId="7A3A4E49" w14:textId="77777777" w:rsidR="00CC3C1C" w:rsidRPr="00C27298" w:rsidRDefault="00F21043">
            <w:pPr>
              <w:widowControl w:val="0"/>
              <w:pBdr>
                <w:top w:val="nil"/>
                <w:left w:val="nil"/>
                <w:bottom w:val="nil"/>
                <w:right w:val="nil"/>
                <w:between w:val="nil"/>
              </w:pBdr>
              <w:spacing w:line="240" w:lineRule="auto"/>
              <w:jc w:val="center"/>
              <w:rPr>
                <w:rFonts w:asciiTheme="majorHAnsi" w:hAnsiTheme="majorHAnsi" w:cstheme="majorHAnsi"/>
                <w:b/>
              </w:rPr>
            </w:pPr>
            <w:r w:rsidRPr="00C27298">
              <w:rPr>
                <w:rFonts w:asciiTheme="majorHAnsi" w:hAnsiTheme="majorHAnsi" w:cstheme="majorHAnsi"/>
                <w:b/>
              </w:rPr>
              <w:t>Requisito</w:t>
            </w:r>
          </w:p>
        </w:tc>
        <w:tc>
          <w:tcPr>
            <w:tcW w:w="1845" w:type="dxa"/>
            <w:shd w:val="clear" w:color="auto" w:fill="D9D9D9" w:themeFill="background1" w:themeFillShade="D9"/>
            <w:tcMar>
              <w:top w:w="100" w:type="dxa"/>
              <w:left w:w="100" w:type="dxa"/>
              <w:bottom w:w="100" w:type="dxa"/>
              <w:right w:w="100" w:type="dxa"/>
            </w:tcMar>
          </w:tcPr>
          <w:p w14:paraId="29DA4E71" w14:textId="77777777" w:rsidR="00CC3C1C" w:rsidRPr="00C27298" w:rsidRDefault="00F21043">
            <w:pPr>
              <w:widowControl w:val="0"/>
              <w:pBdr>
                <w:top w:val="nil"/>
                <w:left w:val="nil"/>
                <w:bottom w:val="nil"/>
                <w:right w:val="nil"/>
                <w:between w:val="nil"/>
              </w:pBdr>
              <w:spacing w:line="240" w:lineRule="auto"/>
              <w:jc w:val="center"/>
              <w:rPr>
                <w:rFonts w:asciiTheme="majorHAnsi" w:hAnsiTheme="majorHAnsi" w:cstheme="majorHAnsi"/>
                <w:b/>
              </w:rPr>
            </w:pPr>
            <w:r w:rsidRPr="00C27298">
              <w:rPr>
                <w:rFonts w:asciiTheme="majorHAnsi" w:hAnsiTheme="majorHAnsi" w:cstheme="majorHAnsi"/>
                <w:b/>
              </w:rPr>
              <w:t>Artículo que lo regula</w:t>
            </w:r>
          </w:p>
        </w:tc>
        <w:tc>
          <w:tcPr>
            <w:tcW w:w="2789" w:type="dxa"/>
            <w:shd w:val="clear" w:color="auto" w:fill="D9D9D9" w:themeFill="background1" w:themeFillShade="D9"/>
            <w:tcMar>
              <w:top w:w="100" w:type="dxa"/>
              <w:left w:w="100" w:type="dxa"/>
              <w:bottom w:w="100" w:type="dxa"/>
              <w:right w:w="100" w:type="dxa"/>
            </w:tcMar>
          </w:tcPr>
          <w:p w14:paraId="37000BB6" w14:textId="77777777" w:rsidR="00CC3C1C" w:rsidRPr="00C27298" w:rsidRDefault="00F21043">
            <w:pPr>
              <w:widowControl w:val="0"/>
              <w:pBdr>
                <w:top w:val="nil"/>
                <w:left w:val="nil"/>
                <w:bottom w:val="nil"/>
                <w:right w:val="nil"/>
                <w:between w:val="nil"/>
              </w:pBdr>
              <w:spacing w:line="240" w:lineRule="auto"/>
              <w:jc w:val="center"/>
              <w:rPr>
                <w:rFonts w:asciiTheme="majorHAnsi" w:hAnsiTheme="majorHAnsi" w:cstheme="majorHAnsi"/>
                <w:b/>
              </w:rPr>
            </w:pPr>
            <w:r w:rsidRPr="00C27298">
              <w:rPr>
                <w:rFonts w:asciiTheme="majorHAnsi" w:hAnsiTheme="majorHAnsi" w:cstheme="majorHAnsi"/>
                <w:b/>
              </w:rPr>
              <w:t>Cláusula que se refiere al requisito</w:t>
            </w:r>
          </w:p>
        </w:tc>
      </w:tr>
      <w:tr w:rsidR="00CC3C1C" w:rsidRPr="00C27298" w14:paraId="5BDD1608" w14:textId="77777777" w:rsidTr="007C016B">
        <w:tc>
          <w:tcPr>
            <w:tcW w:w="4505" w:type="dxa"/>
            <w:shd w:val="clear" w:color="auto" w:fill="F2F2F2" w:themeFill="background1" w:themeFillShade="F2"/>
            <w:tcMar>
              <w:top w:w="100" w:type="dxa"/>
              <w:left w:w="100" w:type="dxa"/>
              <w:bottom w:w="100" w:type="dxa"/>
              <w:right w:w="100" w:type="dxa"/>
            </w:tcMar>
          </w:tcPr>
          <w:p w14:paraId="556D3DE1"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c>
          <w:tcPr>
            <w:tcW w:w="1845" w:type="dxa"/>
            <w:shd w:val="clear" w:color="auto" w:fill="F2F2F2" w:themeFill="background1" w:themeFillShade="F2"/>
            <w:tcMar>
              <w:top w:w="100" w:type="dxa"/>
              <w:left w:w="100" w:type="dxa"/>
              <w:bottom w:w="100" w:type="dxa"/>
              <w:right w:w="100" w:type="dxa"/>
            </w:tcMar>
          </w:tcPr>
          <w:p w14:paraId="5AEBC225"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c>
          <w:tcPr>
            <w:tcW w:w="2789" w:type="dxa"/>
            <w:shd w:val="clear" w:color="auto" w:fill="F2F2F2" w:themeFill="background1" w:themeFillShade="F2"/>
            <w:tcMar>
              <w:top w:w="100" w:type="dxa"/>
              <w:left w:w="100" w:type="dxa"/>
              <w:bottom w:w="100" w:type="dxa"/>
              <w:right w:w="100" w:type="dxa"/>
            </w:tcMar>
          </w:tcPr>
          <w:p w14:paraId="2183E461"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r>
      <w:tr w:rsidR="00CC3C1C" w:rsidRPr="00C27298" w14:paraId="0284504E" w14:textId="77777777" w:rsidTr="007C016B">
        <w:tc>
          <w:tcPr>
            <w:tcW w:w="4505" w:type="dxa"/>
            <w:shd w:val="clear" w:color="auto" w:fill="F2F2F2" w:themeFill="background1" w:themeFillShade="F2"/>
            <w:tcMar>
              <w:top w:w="100" w:type="dxa"/>
              <w:left w:w="100" w:type="dxa"/>
              <w:bottom w:w="100" w:type="dxa"/>
              <w:right w:w="100" w:type="dxa"/>
            </w:tcMar>
          </w:tcPr>
          <w:p w14:paraId="4BA324F8"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c>
          <w:tcPr>
            <w:tcW w:w="1845" w:type="dxa"/>
            <w:shd w:val="clear" w:color="auto" w:fill="F2F2F2" w:themeFill="background1" w:themeFillShade="F2"/>
            <w:tcMar>
              <w:top w:w="100" w:type="dxa"/>
              <w:left w:w="100" w:type="dxa"/>
              <w:bottom w:w="100" w:type="dxa"/>
              <w:right w:w="100" w:type="dxa"/>
            </w:tcMar>
          </w:tcPr>
          <w:p w14:paraId="4CCE25CB"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c>
          <w:tcPr>
            <w:tcW w:w="2789" w:type="dxa"/>
            <w:shd w:val="clear" w:color="auto" w:fill="F2F2F2" w:themeFill="background1" w:themeFillShade="F2"/>
            <w:tcMar>
              <w:top w:w="100" w:type="dxa"/>
              <w:left w:w="100" w:type="dxa"/>
              <w:bottom w:w="100" w:type="dxa"/>
              <w:right w:w="100" w:type="dxa"/>
            </w:tcMar>
          </w:tcPr>
          <w:p w14:paraId="1B8CC593"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r>
    </w:tbl>
    <w:p w14:paraId="290960C8" w14:textId="77777777" w:rsidR="00CC3C1C" w:rsidRPr="00C27298" w:rsidRDefault="00CC3C1C">
      <w:pPr>
        <w:ind w:left="720"/>
        <w:rPr>
          <w:rFonts w:asciiTheme="majorHAnsi" w:hAnsiTheme="majorHAnsi" w:cstheme="majorHAnsi"/>
        </w:rPr>
      </w:pPr>
    </w:p>
    <w:p w14:paraId="67D2A515" w14:textId="77777777" w:rsidR="00CC3C1C" w:rsidRPr="00C27298" w:rsidRDefault="00CC3C1C">
      <w:pPr>
        <w:jc w:val="both"/>
        <w:rPr>
          <w:rFonts w:asciiTheme="majorHAnsi" w:hAnsiTheme="majorHAnsi" w:cstheme="majorHAnsi"/>
        </w:rPr>
      </w:pPr>
    </w:p>
    <w:p w14:paraId="171411F7" w14:textId="77777777" w:rsidR="00CC3C1C" w:rsidRPr="00C27298" w:rsidRDefault="00F21043" w:rsidP="0045736B">
      <w:pPr>
        <w:pStyle w:val="Ttulo1"/>
        <w:rPr>
          <w:rFonts w:asciiTheme="majorHAnsi" w:hAnsiTheme="majorHAnsi" w:cstheme="majorHAnsi"/>
          <w:b/>
          <w:bCs/>
          <w:color w:val="76923C" w:themeColor="accent3" w:themeShade="BF"/>
        </w:rPr>
      </w:pPr>
      <w:bookmarkStart w:id="97" w:name="_vefbyidxohti" w:colFirst="0" w:colLast="0"/>
      <w:bookmarkStart w:id="98" w:name="_Toc98154059"/>
      <w:bookmarkEnd w:id="97"/>
      <w:r w:rsidRPr="00C27298">
        <w:rPr>
          <w:rFonts w:asciiTheme="majorHAnsi" w:hAnsiTheme="majorHAnsi" w:cstheme="majorHAnsi"/>
          <w:b/>
          <w:bCs/>
          <w:color w:val="76923C" w:themeColor="accent3" w:themeShade="BF"/>
        </w:rPr>
        <w:t>NEGOCIACIÓN</w:t>
      </w:r>
      <w:bookmarkEnd w:id="98"/>
    </w:p>
    <w:p w14:paraId="7B7FD837" w14:textId="5FB5EE21" w:rsidR="00895731" w:rsidRDefault="007C016B" w:rsidP="00E177E9">
      <w:pPr>
        <w:spacing w:line="360" w:lineRule="auto"/>
        <w:jc w:val="both"/>
        <w:rPr>
          <w:rFonts w:asciiTheme="majorHAnsi" w:hAnsiTheme="majorHAnsi" w:cstheme="majorHAnsi"/>
          <w:i/>
          <w:iCs/>
          <w:color w:val="76923C" w:themeColor="accent3" w:themeShade="BF"/>
        </w:rPr>
      </w:pPr>
      <w:r w:rsidRPr="00C27298">
        <w:rPr>
          <w:rFonts w:asciiTheme="majorHAnsi" w:hAnsiTheme="majorHAnsi" w:cstheme="majorHAnsi"/>
          <w:i/>
          <w:iCs/>
          <w:color w:val="76923C" w:themeColor="accent3" w:themeShade="BF"/>
        </w:rPr>
        <w:t xml:space="preserve">Los presentes ejercicios están destinados a practicar sus habilidades de </w:t>
      </w:r>
      <w:r w:rsidR="00E17A6C">
        <w:rPr>
          <w:rFonts w:asciiTheme="majorHAnsi" w:hAnsiTheme="majorHAnsi" w:cstheme="majorHAnsi"/>
          <w:i/>
          <w:iCs/>
          <w:color w:val="76923C" w:themeColor="accent3" w:themeShade="BF"/>
        </w:rPr>
        <w:t>negociación</w:t>
      </w:r>
      <w:r w:rsidRPr="00C27298">
        <w:rPr>
          <w:rFonts w:asciiTheme="majorHAnsi" w:hAnsiTheme="majorHAnsi" w:cstheme="majorHAnsi"/>
          <w:i/>
          <w:iCs/>
          <w:color w:val="76923C" w:themeColor="accent3" w:themeShade="BF"/>
        </w:rPr>
        <w:t xml:space="preserve">. </w:t>
      </w:r>
      <w:r>
        <w:rPr>
          <w:rFonts w:asciiTheme="majorHAnsi" w:hAnsiTheme="majorHAnsi" w:cstheme="majorHAnsi"/>
          <w:i/>
          <w:iCs/>
          <w:color w:val="76923C" w:themeColor="accent3" w:themeShade="BF"/>
        </w:rPr>
        <w:t>Para realizar estos ejercicios debe estudiar la Lección n°6</w:t>
      </w:r>
      <w:r w:rsidR="00E177E9">
        <w:rPr>
          <w:rFonts w:asciiTheme="majorHAnsi" w:hAnsiTheme="majorHAnsi" w:cstheme="majorHAnsi"/>
          <w:i/>
          <w:iCs/>
          <w:color w:val="76923C" w:themeColor="accent3" w:themeShade="BF"/>
        </w:rPr>
        <w:t>1 de Teoría del Conflicto en el Trabajo Clínico; Lección n°3 de Diagnóstico Jurídico; Lección n°4 de Técnicas de Expresión Oral y Corporal</w:t>
      </w:r>
      <w:r w:rsidR="00F860D5">
        <w:rPr>
          <w:rFonts w:asciiTheme="majorHAnsi" w:hAnsiTheme="majorHAnsi" w:cstheme="majorHAnsi"/>
          <w:i/>
          <w:iCs/>
          <w:color w:val="76923C" w:themeColor="accent3" w:themeShade="BF"/>
        </w:rPr>
        <w:t xml:space="preserve">; </w:t>
      </w:r>
      <w:r w:rsidR="00E177E9">
        <w:rPr>
          <w:rFonts w:asciiTheme="majorHAnsi" w:hAnsiTheme="majorHAnsi" w:cstheme="majorHAnsi"/>
          <w:i/>
          <w:iCs/>
          <w:color w:val="76923C" w:themeColor="accent3" w:themeShade="BF"/>
        </w:rPr>
        <w:t>Lección n°7 de Elementos Básico de Negociación</w:t>
      </w:r>
      <w:r w:rsidR="00F860D5">
        <w:rPr>
          <w:rFonts w:asciiTheme="majorHAnsi" w:hAnsiTheme="majorHAnsi" w:cstheme="majorHAnsi"/>
          <w:i/>
          <w:iCs/>
          <w:color w:val="76923C" w:themeColor="accent3" w:themeShade="BF"/>
        </w:rPr>
        <w:t xml:space="preserve"> y Lección n°9 de Preparación del </w:t>
      </w:r>
      <w:r w:rsidR="001A7247">
        <w:rPr>
          <w:rFonts w:asciiTheme="majorHAnsi" w:hAnsiTheme="majorHAnsi" w:cstheme="majorHAnsi"/>
          <w:i/>
          <w:iCs/>
          <w:color w:val="76923C" w:themeColor="accent3" w:themeShade="BF"/>
        </w:rPr>
        <w:t>Cliente.</w:t>
      </w:r>
      <w:r>
        <w:rPr>
          <w:rFonts w:asciiTheme="majorHAnsi" w:hAnsiTheme="majorHAnsi" w:cstheme="majorHAnsi"/>
          <w:i/>
          <w:iCs/>
          <w:color w:val="76923C" w:themeColor="accent3" w:themeShade="BF"/>
        </w:rPr>
        <w:t xml:space="preserve"> Para analiza su trabajo, se aplicará las Pautas de Evaluación de Desempeño de </w:t>
      </w:r>
      <w:r w:rsidR="00E177E9">
        <w:rPr>
          <w:rFonts w:asciiTheme="majorHAnsi" w:hAnsiTheme="majorHAnsi" w:cstheme="majorHAnsi"/>
          <w:i/>
          <w:iCs/>
          <w:color w:val="76923C" w:themeColor="accent3" w:themeShade="BF"/>
        </w:rPr>
        <w:t xml:space="preserve">Negociación. </w:t>
      </w:r>
    </w:p>
    <w:p w14:paraId="7BDA6A2A" w14:textId="77777777" w:rsidR="00E177E9" w:rsidRPr="00E177E9" w:rsidRDefault="00E177E9" w:rsidP="00E177E9">
      <w:pPr>
        <w:spacing w:line="360" w:lineRule="auto"/>
        <w:jc w:val="both"/>
        <w:rPr>
          <w:rFonts w:asciiTheme="majorHAnsi" w:hAnsiTheme="majorHAnsi" w:cstheme="majorHAnsi"/>
          <w:i/>
          <w:iCs/>
          <w:color w:val="76923C" w:themeColor="accent3" w:themeShade="BF"/>
        </w:rPr>
      </w:pPr>
    </w:p>
    <w:p w14:paraId="25AC8014" w14:textId="35D2B8EC" w:rsidR="00E177E9" w:rsidRPr="00523955" w:rsidRDefault="00E177E9" w:rsidP="00523955">
      <w:pPr>
        <w:spacing w:line="360" w:lineRule="auto"/>
        <w:jc w:val="both"/>
        <w:rPr>
          <w:rFonts w:asciiTheme="majorHAnsi" w:hAnsiTheme="majorHAnsi" w:cstheme="majorHAnsi"/>
          <w:i/>
          <w:iCs/>
          <w:color w:val="76923C" w:themeColor="accent3" w:themeShade="BF"/>
        </w:rPr>
      </w:pPr>
      <w:r w:rsidRPr="00523955">
        <w:rPr>
          <w:rFonts w:asciiTheme="majorHAnsi" w:hAnsiTheme="majorHAnsi" w:cstheme="majorHAnsi"/>
          <w:i/>
          <w:iCs/>
          <w:color w:val="76923C" w:themeColor="accent3" w:themeShade="BF"/>
        </w:rPr>
        <w:t xml:space="preserve">En esta unidad la </w:t>
      </w:r>
      <w:r w:rsidR="00F21043" w:rsidRPr="00523955">
        <w:rPr>
          <w:rFonts w:asciiTheme="majorHAnsi" w:hAnsiTheme="majorHAnsi" w:cstheme="majorHAnsi"/>
          <w:i/>
          <w:iCs/>
          <w:color w:val="76923C" w:themeColor="accent3" w:themeShade="BF"/>
        </w:rPr>
        <w:t xml:space="preserve">ejercitación </w:t>
      </w:r>
      <w:r w:rsidRPr="00523955">
        <w:rPr>
          <w:rFonts w:asciiTheme="majorHAnsi" w:hAnsiTheme="majorHAnsi" w:cstheme="majorHAnsi"/>
          <w:i/>
          <w:iCs/>
          <w:color w:val="76923C" w:themeColor="accent3" w:themeShade="BF"/>
        </w:rPr>
        <w:t xml:space="preserve">se hará usando los </w:t>
      </w:r>
      <w:r w:rsidR="00F21043" w:rsidRPr="00523955">
        <w:rPr>
          <w:rFonts w:asciiTheme="majorHAnsi" w:hAnsiTheme="majorHAnsi" w:cstheme="majorHAnsi"/>
          <w:i/>
          <w:iCs/>
          <w:color w:val="76923C" w:themeColor="accent3" w:themeShade="BF"/>
        </w:rPr>
        <w:t>casos</w:t>
      </w:r>
      <w:r w:rsidRPr="00523955">
        <w:rPr>
          <w:rFonts w:asciiTheme="majorHAnsi" w:hAnsiTheme="majorHAnsi" w:cstheme="majorHAnsi"/>
          <w:i/>
          <w:iCs/>
          <w:color w:val="76923C" w:themeColor="accent3" w:themeShade="BF"/>
        </w:rPr>
        <w:t xml:space="preserve"> que se mencionan a continuación. Para</w:t>
      </w:r>
      <w:r w:rsidR="00F21043" w:rsidRPr="00523955">
        <w:rPr>
          <w:rFonts w:asciiTheme="majorHAnsi" w:hAnsiTheme="majorHAnsi" w:cstheme="majorHAnsi"/>
          <w:i/>
          <w:iCs/>
          <w:color w:val="76923C" w:themeColor="accent3" w:themeShade="BF"/>
        </w:rPr>
        <w:t xml:space="preserve"> preparar </w:t>
      </w:r>
      <w:r w:rsidRPr="00523955">
        <w:rPr>
          <w:rFonts w:asciiTheme="majorHAnsi" w:hAnsiTheme="majorHAnsi" w:cstheme="majorHAnsi"/>
          <w:i/>
          <w:iCs/>
          <w:color w:val="76923C" w:themeColor="accent3" w:themeShade="BF"/>
        </w:rPr>
        <w:t xml:space="preserve">el ejercicio, debe utilizar </w:t>
      </w:r>
      <w:r w:rsidR="00F21043" w:rsidRPr="00523955">
        <w:rPr>
          <w:rFonts w:asciiTheme="majorHAnsi" w:hAnsiTheme="majorHAnsi" w:cstheme="majorHAnsi"/>
          <w:i/>
          <w:iCs/>
          <w:color w:val="76923C" w:themeColor="accent3" w:themeShade="BF"/>
        </w:rPr>
        <w:t xml:space="preserve">información que obtenga de su propia investigación, considerando que estos son conflictos basados en situaciones </w:t>
      </w:r>
      <w:r w:rsidRPr="00523955">
        <w:rPr>
          <w:rFonts w:asciiTheme="majorHAnsi" w:hAnsiTheme="majorHAnsi" w:cstheme="majorHAnsi"/>
          <w:i/>
          <w:iCs/>
          <w:color w:val="76923C" w:themeColor="accent3" w:themeShade="BF"/>
        </w:rPr>
        <w:t>ficticias,</w:t>
      </w:r>
      <w:r w:rsidR="00F21043" w:rsidRPr="00523955">
        <w:rPr>
          <w:rFonts w:asciiTheme="majorHAnsi" w:hAnsiTheme="majorHAnsi" w:cstheme="majorHAnsi"/>
          <w:i/>
          <w:iCs/>
          <w:color w:val="76923C" w:themeColor="accent3" w:themeShade="BF"/>
        </w:rPr>
        <w:t xml:space="preserve"> pero con elementos reales. La normativa aplicable al conflicto, para efectos de los ejercicios, será la normativa chilena y la normativa internacional vigente en Chile. </w:t>
      </w:r>
      <w:r w:rsidRPr="00523955">
        <w:rPr>
          <w:rFonts w:asciiTheme="majorHAnsi" w:hAnsiTheme="majorHAnsi" w:cstheme="majorHAnsi"/>
          <w:i/>
          <w:iCs/>
          <w:color w:val="76923C" w:themeColor="accent3" w:themeShade="BF"/>
        </w:rPr>
        <w:t>En los elementos reales de los casos se le solicita respeto y discreción con las situaciones personales o íntimas de los involucrados</w:t>
      </w:r>
      <w:r w:rsidRPr="00523955">
        <w:rPr>
          <w:rFonts w:asciiTheme="majorHAnsi" w:hAnsiTheme="majorHAnsi" w:cstheme="majorHAnsi"/>
          <w:i/>
          <w:iCs/>
          <w:color w:val="9BBB59" w:themeColor="accent3"/>
        </w:rPr>
        <w:t xml:space="preserve">. </w:t>
      </w:r>
    </w:p>
    <w:p w14:paraId="1B33F6AF" w14:textId="77777777" w:rsidR="00CC3C1C" w:rsidRPr="000778C5" w:rsidRDefault="00F21043" w:rsidP="0045736B">
      <w:pPr>
        <w:pStyle w:val="Ttulo2"/>
        <w:rPr>
          <w:rFonts w:asciiTheme="majorHAnsi" w:hAnsiTheme="majorHAnsi" w:cstheme="majorHAnsi"/>
          <w:b/>
          <w:bCs/>
        </w:rPr>
      </w:pPr>
      <w:bookmarkStart w:id="99" w:name="_6p5a1nmphs7a" w:colFirst="0" w:colLast="0"/>
      <w:bookmarkStart w:id="100" w:name="_Toc83816008"/>
      <w:bookmarkStart w:id="101" w:name="_Toc98154060"/>
      <w:bookmarkEnd w:id="99"/>
      <w:r w:rsidRPr="000778C5">
        <w:rPr>
          <w:rFonts w:asciiTheme="majorHAnsi" w:hAnsiTheme="majorHAnsi" w:cstheme="majorHAnsi"/>
          <w:b/>
          <w:bCs/>
        </w:rPr>
        <w:t>Caso de Britney Spears</w:t>
      </w:r>
      <w:bookmarkEnd w:id="100"/>
      <w:bookmarkEnd w:id="101"/>
    </w:p>
    <w:p w14:paraId="338B6739" w14:textId="6E92A695" w:rsidR="00CC3C1C" w:rsidRPr="00C27298" w:rsidRDefault="00F21043">
      <w:pPr>
        <w:jc w:val="both"/>
        <w:rPr>
          <w:rFonts w:asciiTheme="majorHAnsi" w:hAnsiTheme="majorHAnsi" w:cstheme="majorHAnsi"/>
        </w:rPr>
      </w:pPr>
      <w:r w:rsidRPr="00C27298">
        <w:rPr>
          <w:rFonts w:asciiTheme="majorHAnsi" w:hAnsiTheme="majorHAnsi" w:cstheme="majorHAnsi"/>
        </w:rPr>
        <w:t xml:space="preserve">Britney Spear es una famosa cantante que el año 2007 sufrió una importante crisis emocional por lo que su padre, James Spears, fue declarado su tutor legal pasando a estar a cargo de su cuidado personal y de la gestión de su patrimonio. Luego de años de estar bajo la tutela de su padre, se generó un movimiento social por parte de sus fans llamado FreeBritney. Dicho movimiento sostenía que la artista se encontraba prácticamente prisionera de su padre y que la tutela más que protegerla era una forma de maltrato y </w:t>
      </w:r>
      <w:r w:rsidR="00E177E9" w:rsidRPr="00C27298">
        <w:rPr>
          <w:rFonts w:asciiTheme="majorHAnsi" w:hAnsiTheme="majorHAnsi" w:cstheme="majorHAnsi"/>
        </w:rPr>
        <w:t>explotación. A</w:t>
      </w:r>
      <w:r w:rsidRPr="00C27298">
        <w:rPr>
          <w:rFonts w:asciiTheme="majorHAnsi" w:hAnsiTheme="majorHAnsi" w:cstheme="majorHAnsi"/>
        </w:rPr>
        <w:t xml:space="preserve"> partir del año 2020 la situación legal de la cantante comenzó a ser </w:t>
      </w:r>
      <w:r w:rsidRPr="00C27298">
        <w:rPr>
          <w:rFonts w:asciiTheme="majorHAnsi" w:hAnsiTheme="majorHAnsi" w:cstheme="majorHAnsi"/>
        </w:rPr>
        <w:lastRenderedPageBreak/>
        <w:t>cuestionada públicamente y revisada judicialmente, todo bajo una enorme exposición mediática.</w:t>
      </w:r>
      <w:r w:rsidR="000777B9">
        <w:rPr>
          <w:rFonts w:asciiTheme="majorHAnsi" w:hAnsiTheme="majorHAnsi" w:cstheme="majorHAnsi"/>
        </w:rPr>
        <w:t xml:space="preserve"> Finalmente la </w:t>
      </w:r>
      <w:r w:rsidR="004A75F5">
        <w:rPr>
          <w:rFonts w:asciiTheme="majorHAnsi" w:hAnsiTheme="majorHAnsi" w:cstheme="majorHAnsi"/>
        </w:rPr>
        <w:t xml:space="preserve">tutela se dio por terminada, pero la cantante denunció una serie de maltratos por parte de su familia, por lo que presentó una demanda de indemnización de perjuicios en contra de su padre y representantes artísticos. </w:t>
      </w:r>
    </w:p>
    <w:p w14:paraId="0603D2C6" w14:textId="77777777" w:rsidR="00CC3C1C" w:rsidRPr="00C27298" w:rsidRDefault="00CC3C1C">
      <w:pPr>
        <w:jc w:val="both"/>
        <w:rPr>
          <w:rFonts w:asciiTheme="majorHAnsi" w:hAnsiTheme="majorHAnsi" w:cstheme="majorHAnsi"/>
        </w:rPr>
      </w:pPr>
    </w:p>
    <w:p w14:paraId="5BB999F8" w14:textId="77777777" w:rsidR="00CC3C1C" w:rsidRPr="00C27298" w:rsidRDefault="00F21043">
      <w:pPr>
        <w:jc w:val="both"/>
        <w:rPr>
          <w:rFonts w:asciiTheme="majorHAnsi" w:hAnsiTheme="majorHAnsi" w:cstheme="majorHAnsi"/>
        </w:rPr>
      </w:pPr>
      <w:r w:rsidRPr="00C27298">
        <w:rPr>
          <w:rFonts w:asciiTheme="majorHAnsi" w:hAnsiTheme="majorHAnsi" w:cstheme="majorHAnsi"/>
        </w:rPr>
        <w:t xml:space="preserve">En este contexto, la Jueza a cargo del caso decide citar a las partes a una negociación tan solo para discutir sobre la cobertura mediática del caso, ya que teme que esto pueda ser perjudicial para el desarrollo del proceso y para la salud mental de Britney. Por su parte, tanto los abogados elegidos por la cantante como los fans del movimiento FreeBritney sostienen que justamente ha sido la exposición de prensa la que ha permitido visibilizar la situación de Britney y temen que la jueza busque instalar un secreto procesal total tan solo para encubrir sus propias acciones en el caso. </w:t>
      </w:r>
    </w:p>
    <w:p w14:paraId="7A54A717" w14:textId="77777777" w:rsidR="00CC3C1C" w:rsidRPr="00C27298" w:rsidRDefault="00CC3C1C">
      <w:pPr>
        <w:jc w:val="both"/>
        <w:rPr>
          <w:rFonts w:asciiTheme="majorHAnsi" w:hAnsiTheme="majorHAnsi" w:cstheme="majorHAnsi"/>
        </w:rPr>
      </w:pPr>
    </w:p>
    <w:p w14:paraId="1C9B220E" w14:textId="77777777" w:rsidR="00CC3C1C" w:rsidRPr="00C27298" w:rsidRDefault="00F21043">
      <w:pPr>
        <w:jc w:val="both"/>
        <w:rPr>
          <w:rFonts w:asciiTheme="majorHAnsi" w:hAnsiTheme="majorHAnsi" w:cstheme="majorHAnsi"/>
        </w:rPr>
      </w:pPr>
      <w:r w:rsidRPr="00C27298">
        <w:rPr>
          <w:rFonts w:asciiTheme="majorHAnsi" w:hAnsiTheme="majorHAnsi" w:cstheme="majorHAnsi"/>
        </w:rPr>
        <w:t>Las personas citadas por la jueza para negociar sobre el control de la exposición mediática del caso son las siguientes:</w:t>
      </w:r>
    </w:p>
    <w:p w14:paraId="067640F1" w14:textId="77777777" w:rsidR="00CC3C1C" w:rsidRPr="00C27298" w:rsidRDefault="00F21043" w:rsidP="00A23011">
      <w:pPr>
        <w:numPr>
          <w:ilvl w:val="0"/>
          <w:numId w:val="15"/>
        </w:numPr>
        <w:jc w:val="both"/>
        <w:rPr>
          <w:rFonts w:asciiTheme="majorHAnsi" w:hAnsiTheme="majorHAnsi" w:cstheme="majorHAnsi"/>
        </w:rPr>
      </w:pPr>
      <w:r w:rsidRPr="00C27298">
        <w:rPr>
          <w:rFonts w:asciiTheme="majorHAnsi" w:hAnsiTheme="majorHAnsi" w:cstheme="majorHAnsi"/>
        </w:rPr>
        <w:t>Britney Spear y sus abogados.</w:t>
      </w:r>
    </w:p>
    <w:p w14:paraId="01A60677" w14:textId="77777777" w:rsidR="00CC3C1C" w:rsidRPr="00C27298" w:rsidRDefault="00F21043" w:rsidP="00A23011">
      <w:pPr>
        <w:numPr>
          <w:ilvl w:val="0"/>
          <w:numId w:val="15"/>
        </w:numPr>
        <w:jc w:val="both"/>
        <w:rPr>
          <w:rFonts w:asciiTheme="majorHAnsi" w:hAnsiTheme="majorHAnsi" w:cstheme="majorHAnsi"/>
        </w:rPr>
      </w:pPr>
      <w:r w:rsidRPr="00C27298">
        <w:rPr>
          <w:rFonts w:asciiTheme="majorHAnsi" w:hAnsiTheme="majorHAnsi" w:cstheme="majorHAnsi"/>
        </w:rPr>
        <w:t>James Spear y sus abogados.</w:t>
      </w:r>
    </w:p>
    <w:p w14:paraId="5952BD73" w14:textId="77777777" w:rsidR="00CC3C1C" w:rsidRPr="00C27298" w:rsidRDefault="00F21043" w:rsidP="00A23011">
      <w:pPr>
        <w:numPr>
          <w:ilvl w:val="0"/>
          <w:numId w:val="15"/>
        </w:numPr>
        <w:jc w:val="both"/>
        <w:rPr>
          <w:rFonts w:asciiTheme="majorHAnsi" w:hAnsiTheme="majorHAnsi" w:cstheme="majorHAnsi"/>
        </w:rPr>
      </w:pPr>
      <w:r w:rsidRPr="00C27298">
        <w:rPr>
          <w:rFonts w:asciiTheme="majorHAnsi" w:hAnsiTheme="majorHAnsi" w:cstheme="majorHAnsi"/>
        </w:rPr>
        <w:t>Representantes del movimiento FreeBritney.</w:t>
      </w:r>
    </w:p>
    <w:p w14:paraId="563AC3C9" w14:textId="77777777" w:rsidR="00CC3C1C" w:rsidRPr="00C27298" w:rsidRDefault="00F21043" w:rsidP="00A23011">
      <w:pPr>
        <w:numPr>
          <w:ilvl w:val="0"/>
          <w:numId w:val="15"/>
        </w:numPr>
        <w:jc w:val="both"/>
        <w:rPr>
          <w:rFonts w:asciiTheme="majorHAnsi" w:hAnsiTheme="majorHAnsi" w:cstheme="majorHAnsi"/>
        </w:rPr>
      </w:pPr>
      <w:r w:rsidRPr="00C27298">
        <w:rPr>
          <w:rFonts w:asciiTheme="majorHAnsi" w:hAnsiTheme="majorHAnsi" w:cstheme="majorHAnsi"/>
        </w:rPr>
        <w:t>El presidente del Colegio de Periodistas.</w:t>
      </w:r>
    </w:p>
    <w:p w14:paraId="2775E79D" w14:textId="77777777" w:rsidR="00CC3C1C" w:rsidRPr="000778C5" w:rsidRDefault="00F21043" w:rsidP="0045736B">
      <w:pPr>
        <w:pStyle w:val="Ttulo2"/>
        <w:rPr>
          <w:rFonts w:asciiTheme="majorHAnsi" w:hAnsiTheme="majorHAnsi" w:cstheme="majorHAnsi"/>
          <w:b/>
          <w:bCs/>
        </w:rPr>
      </w:pPr>
      <w:bookmarkStart w:id="102" w:name="_yz5876cezzjb" w:colFirst="0" w:colLast="0"/>
      <w:bookmarkStart w:id="103" w:name="_Toc83816009"/>
      <w:bookmarkStart w:id="104" w:name="_Toc98154061"/>
      <w:bookmarkEnd w:id="102"/>
      <w:r w:rsidRPr="000778C5">
        <w:rPr>
          <w:rFonts w:asciiTheme="majorHAnsi" w:hAnsiTheme="majorHAnsi" w:cstheme="majorHAnsi"/>
          <w:b/>
          <w:bCs/>
        </w:rPr>
        <w:t>Caso de los Tratados de Sokovia</w:t>
      </w:r>
      <w:bookmarkEnd w:id="103"/>
      <w:bookmarkEnd w:id="104"/>
    </w:p>
    <w:p w14:paraId="71433398" w14:textId="77777777" w:rsidR="00CC3C1C" w:rsidRPr="00C27298" w:rsidRDefault="00F21043">
      <w:pPr>
        <w:jc w:val="both"/>
        <w:rPr>
          <w:rFonts w:asciiTheme="majorHAnsi" w:hAnsiTheme="majorHAnsi" w:cstheme="majorHAnsi"/>
        </w:rPr>
      </w:pPr>
      <w:r w:rsidRPr="00C27298">
        <w:rPr>
          <w:rFonts w:asciiTheme="majorHAnsi" w:hAnsiTheme="majorHAnsi" w:cstheme="majorHAnsi"/>
        </w:rPr>
        <w:t>Durante el año 2016, tratando de detener un ataque terrorista en Lagos, Nigeria, los Avengers provocaron incidentes que causaron la muerte de 26 personas de la embajada de Wakanda. Ante esto, la comunidad internacional presionó por la creación y adhesión de una regulación que controlara la acción de los Avengers.</w:t>
      </w:r>
    </w:p>
    <w:p w14:paraId="3A1F4BF3" w14:textId="77777777" w:rsidR="00CC3C1C" w:rsidRPr="00C27298" w:rsidRDefault="00CC3C1C">
      <w:pPr>
        <w:jc w:val="both"/>
        <w:rPr>
          <w:rFonts w:asciiTheme="majorHAnsi" w:hAnsiTheme="majorHAnsi" w:cstheme="majorHAnsi"/>
        </w:rPr>
      </w:pPr>
    </w:p>
    <w:p w14:paraId="5DB17B53" w14:textId="77777777" w:rsidR="00CC3C1C" w:rsidRPr="00C27298" w:rsidRDefault="00F21043">
      <w:pPr>
        <w:jc w:val="both"/>
        <w:rPr>
          <w:rFonts w:asciiTheme="majorHAnsi" w:hAnsiTheme="majorHAnsi" w:cstheme="majorHAnsi"/>
        </w:rPr>
      </w:pPr>
      <w:r w:rsidRPr="00C27298">
        <w:rPr>
          <w:rFonts w:asciiTheme="majorHAnsi" w:hAnsiTheme="majorHAnsi" w:cstheme="majorHAnsi"/>
        </w:rPr>
        <w:t>En el proceso de negociación, la delegación internacional de Tratado de Sokovia tomó contacto con las autoridades chilenas para que nuestro país suscribiera el tratado. A su vez, se tomó contacto con los Avengers locales, solicitando su adhesión al documento. Sin embargo, éstos han mostrado cierta resistencia ya que consideran que la firma del documento puede ser una forma de neutralizar el movimiento social que ocurre en Chile desde el año 2019 al privarlos de su libertad de acción para participar en las protestas ( y en especial, el uso de sus superpoderes para proteger a los manifestantes). Tambien temen que el Tratado implique una limitación excesiva a sus derechos humanos. Para discutir sus inquietudes, han logrado ponerse en contacto con Capitán América, quien les sugirió tomar contacto con las organizaciones de derechos humanos de su papis para la defensa de sus libertades y también les recomendó tener cuidado con los abogados de Tony Stark. Por su parte, las autoridades chilenas están preocupadas que los superpoderes de los Avengers Chilenos sean utilizados de manera discrecional, sin ninguna forma de control por parte de la autoridad.</w:t>
      </w:r>
    </w:p>
    <w:p w14:paraId="7CD4F504" w14:textId="77777777" w:rsidR="00CC3C1C" w:rsidRPr="00C27298" w:rsidRDefault="00CC3C1C">
      <w:pPr>
        <w:jc w:val="both"/>
        <w:rPr>
          <w:rFonts w:asciiTheme="majorHAnsi" w:hAnsiTheme="majorHAnsi" w:cstheme="majorHAnsi"/>
        </w:rPr>
      </w:pPr>
    </w:p>
    <w:p w14:paraId="10C8A0CE" w14:textId="77777777" w:rsidR="00CC3C1C" w:rsidRPr="00C27298" w:rsidRDefault="00F21043">
      <w:pPr>
        <w:jc w:val="both"/>
        <w:rPr>
          <w:rFonts w:asciiTheme="majorHAnsi" w:hAnsiTheme="majorHAnsi" w:cstheme="majorHAnsi"/>
        </w:rPr>
      </w:pPr>
      <w:r w:rsidRPr="00C27298">
        <w:rPr>
          <w:rFonts w:asciiTheme="majorHAnsi" w:hAnsiTheme="majorHAnsi" w:cstheme="majorHAnsi"/>
        </w:rPr>
        <w:t xml:space="preserve">Ante este escenario, la Presidencia de la República ha decidido crear una mesa de negociación ya que prefiere abordar esta problemática por medio de acuerdos evitando que el conflicto escale en el actual escenario de discusión por una nueva constitución. Las partes invitadas a la mesa de negociación son: </w:t>
      </w:r>
    </w:p>
    <w:p w14:paraId="7BCDA62C" w14:textId="77777777" w:rsidR="00CC3C1C" w:rsidRPr="00C27298" w:rsidRDefault="00F21043" w:rsidP="00A23011">
      <w:pPr>
        <w:numPr>
          <w:ilvl w:val="0"/>
          <w:numId w:val="16"/>
        </w:numPr>
        <w:jc w:val="both"/>
        <w:rPr>
          <w:rFonts w:asciiTheme="majorHAnsi" w:hAnsiTheme="majorHAnsi" w:cstheme="majorHAnsi"/>
        </w:rPr>
      </w:pPr>
      <w:r w:rsidRPr="00C27298">
        <w:rPr>
          <w:rFonts w:asciiTheme="majorHAnsi" w:hAnsiTheme="majorHAnsi" w:cstheme="majorHAnsi"/>
        </w:rPr>
        <w:t>Comisión Internacional de la ONU por el tratado de Sokovia (rol ficticio).</w:t>
      </w:r>
    </w:p>
    <w:p w14:paraId="1B6CCDB0" w14:textId="77777777" w:rsidR="00CC3C1C" w:rsidRPr="00C27298" w:rsidRDefault="00F21043" w:rsidP="00A23011">
      <w:pPr>
        <w:numPr>
          <w:ilvl w:val="0"/>
          <w:numId w:val="16"/>
        </w:numPr>
        <w:jc w:val="both"/>
        <w:rPr>
          <w:rFonts w:asciiTheme="majorHAnsi" w:hAnsiTheme="majorHAnsi" w:cstheme="majorHAnsi"/>
        </w:rPr>
      </w:pPr>
      <w:r w:rsidRPr="00C27298">
        <w:rPr>
          <w:rFonts w:asciiTheme="majorHAnsi" w:hAnsiTheme="majorHAnsi" w:cstheme="majorHAnsi"/>
        </w:rPr>
        <w:t>Delegación de abogados de Tony Stark (rol ficticio).</w:t>
      </w:r>
    </w:p>
    <w:p w14:paraId="381B9B66" w14:textId="77777777" w:rsidR="00CC3C1C" w:rsidRPr="00C27298" w:rsidRDefault="00F21043" w:rsidP="00A23011">
      <w:pPr>
        <w:numPr>
          <w:ilvl w:val="0"/>
          <w:numId w:val="16"/>
        </w:numPr>
        <w:jc w:val="both"/>
        <w:rPr>
          <w:rFonts w:asciiTheme="majorHAnsi" w:hAnsiTheme="majorHAnsi" w:cstheme="majorHAnsi"/>
        </w:rPr>
      </w:pPr>
      <w:r w:rsidRPr="00C27298">
        <w:rPr>
          <w:rFonts w:asciiTheme="majorHAnsi" w:hAnsiTheme="majorHAnsi" w:cstheme="majorHAnsi"/>
        </w:rPr>
        <w:lastRenderedPageBreak/>
        <w:t>Avengers Chilenos (Sensual Spiderman, PareMan, Baila Pikachu, NalcaMan, Negro Matapacos, RexInflable, Selknam, Tía Pikachu, Abuelita).</w:t>
      </w:r>
    </w:p>
    <w:p w14:paraId="16257651" w14:textId="77777777" w:rsidR="00CC3C1C" w:rsidRPr="00C27298" w:rsidRDefault="00F21043" w:rsidP="00A23011">
      <w:pPr>
        <w:numPr>
          <w:ilvl w:val="0"/>
          <w:numId w:val="16"/>
        </w:numPr>
        <w:jc w:val="both"/>
        <w:rPr>
          <w:rFonts w:asciiTheme="majorHAnsi" w:hAnsiTheme="majorHAnsi" w:cstheme="majorHAnsi"/>
        </w:rPr>
      </w:pPr>
      <w:r w:rsidRPr="00C27298">
        <w:rPr>
          <w:rFonts w:asciiTheme="majorHAnsi" w:hAnsiTheme="majorHAnsi" w:cstheme="majorHAnsi"/>
        </w:rPr>
        <w:t>Ministerio del Interior chileno.</w:t>
      </w:r>
    </w:p>
    <w:p w14:paraId="3638C83C" w14:textId="77777777" w:rsidR="00CC3C1C" w:rsidRPr="00C27298" w:rsidRDefault="00F21043" w:rsidP="00A23011">
      <w:pPr>
        <w:numPr>
          <w:ilvl w:val="0"/>
          <w:numId w:val="16"/>
        </w:numPr>
        <w:jc w:val="both"/>
        <w:rPr>
          <w:rFonts w:asciiTheme="majorHAnsi" w:hAnsiTheme="majorHAnsi" w:cstheme="majorHAnsi"/>
        </w:rPr>
      </w:pPr>
      <w:r w:rsidRPr="00C27298">
        <w:rPr>
          <w:rFonts w:asciiTheme="majorHAnsi" w:hAnsiTheme="majorHAnsi" w:cstheme="majorHAnsi"/>
        </w:rPr>
        <w:t>Ministerio de Defensa chileno.</w:t>
      </w:r>
    </w:p>
    <w:p w14:paraId="3B667239" w14:textId="77777777" w:rsidR="00CC3C1C" w:rsidRPr="00C27298" w:rsidRDefault="00F21043" w:rsidP="00A23011">
      <w:pPr>
        <w:numPr>
          <w:ilvl w:val="0"/>
          <w:numId w:val="16"/>
        </w:numPr>
        <w:jc w:val="both"/>
        <w:rPr>
          <w:rFonts w:asciiTheme="majorHAnsi" w:hAnsiTheme="majorHAnsi" w:cstheme="majorHAnsi"/>
        </w:rPr>
      </w:pPr>
      <w:r w:rsidRPr="00C27298">
        <w:rPr>
          <w:rFonts w:asciiTheme="majorHAnsi" w:hAnsiTheme="majorHAnsi" w:cstheme="majorHAnsi"/>
        </w:rPr>
        <w:t>Bomberos de Chile.</w:t>
      </w:r>
    </w:p>
    <w:p w14:paraId="6438D909" w14:textId="77777777" w:rsidR="00CC3C1C" w:rsidRPr="00C27298" w:rsidRDefault="00F21043" w:rsidP="00A23011">
      <w:pPr>
        <w:numPr>
          <w:ilvl w:val="0"/>
          <w:numId w:val="16"/>
        </w:numPr>
        <w:jc w:val="both"/>
        <w:rPr>
          <w:rFonts w:asciiTheme="majorHAnsi" w:hAnsiTheme="majorHAnsi" w:cstheme="majorHAnsi"/>
        </w:rPr>
      </w:pPr>
      <w:r w:rsidRPr="00C27298">
        <w:rPr>
          <w:rFonts w:asciiTheme="majorHAnsi" w:hAnsiTheme="majorHAnsi" w:cstheme="majorHAnsi"/>
        </w:rPr>
        <w:t>Instituto Nacional de Derecho Humanos.</w:t>
      </w:r>
    </w:p>
    <w:p w14:paraId="73EB106C" w14:textId="77777777" w:rsidR="00CC3C1C" w:rsidRPr="00C27298" w:rsidRDefault="00CC3C1C">
      <w:pPr>
        <w:jc w:val="both"/>
        <w:rPr>
          <w:rFonts w:asciiTheme="majorHAnsi" w:hAnsiTheme="majorHAnsi" w:cstheme="majorHAnsi"/>
        </w:rPr>
      </w:pPr>
    </w:p>
    <w:p w14:paraId="1BE1FD7E" w14:textId="77777777" w:rsidR="00CC3C1C" w:rsidRPr="00C27298" w:rsidRDefault="00CC3C1C">
      <w:pPr>
        <w:jc w:val="both"/>
        <w:rPr>
          <w:rFonts w:asciiTheme="majorHAnsi" w:hAnsiTheme="majorHAnsi" w:cstheme="majorHAnsi"/>
        </w:rPr>
      </w:pPr>
    </w:p>
    <w:p w14:paraId="47C680CC" w14:textId="77777777" w:rsidR="00CC3C1C" w:rsidRPr="000778C5" w:rsidRDefault="00F21043" w:rsidP="0045736B">
      <w:pPr>
        <w:pStyle w:val="Ttulo2"/>
        <w:rPr>
          <w:rFonts w:asciiTheme="majorHAnsi" w:hAnsiTheme="majorHAnsi" w:cstheme="majorHAnsi"/>
          <w:b/>
          <w:bCs/>
        </w:rPr>
      </w:pPr>
      <w:bookmarkStart w:id="105" w:name="_uyj0d5cdxslk" w:colFirst="0" w:colLast="0"/>
      <w:bookmarkStart w:id="106" w:name="_Toc83816010"/>
      <w:bookmarkStart w:id="107" w:name="_Toc98154062"/>
      <w:bookmarkEnd w:id="105"/>
      <w:r w:rsidRPr="000778C5">
        <w:rPr>
          <w:rFonts w:asciiTheme="majorHAnsi" w:hAnsiTheme="majorHAnsi" w:cstheme="majorHAnsi"/>
          <w:b/>
          <w:bCs/>
        </w:rPr>
        <w:t>Caso del Drama en la Beauty Community</w:t>
      </w:r>
      <w:bookmarkEnd w:id="106"/>
      <w:bookmarkEnd w:id="107"/>
    </w:p>
    <w:p w14:paraId="2547EA87" w14:textId="77777777" w:rsidR="00CC3C1C" w:rsidRPr="00C27298" w:rsidRDefault="00F21043">
      <w:pPr>
        <w:jc w:val="both"/>
        <w:rPr>
          <w:rFonts w:asciiTheme="majorHAnsi" w:hAnsiTheme="majorHAnsi" w:cstheme="majorHAnsi"/>
        </w:rPr>
      </w:pPr>
      <w:r w:rsidRPr="00C27298">
        <w:rPr>
          <w:rFonts w:asciiTheme="majorHAnsi" w:hAnsiTheme="majorHAnsi" w:cstheme="majorHAnsi"/>
        </w:rPr>
        <w:t xml:space="preserve">Durante los años 2019 y 2020 se generó una gran polémica en YouTube entre los youtubers de belleza Jeffree Star, Tati, Shawn Dawson y James Charles. Durante el año 2019 Tati acusó a James Charles de ser un depredador sexual afectando seriamente su carrera y salud mental. Posteriormente, luego de un año, diferentes youtubers denunciaron que la acusación contra James Charles había sido una estrategia para eliminarlo como competencia de Jeffree Star y Shawn Dawson en el mercado de venta de cosméticos. Sin embargo, durante el año 2021, las acusaciones en contra de James Charles continuaron y hombres jóvenes menores de edad acusaron que el youtuber los contactaba de manera inapropiada por medio de redes sociales. </w:t>
      </w:r>
    </w:p>
    <w:p w14:paraId="52FCFD68" w14:textId="77777777" w:rsidR="00CC3C1C" w:rsidRPr="00C27298" w:rsidRDefault="00CC3C1C">
      <w:pPr>
        <w:jc w:val="both"/>
        <w:rPr>
          <w:rFonts w:asciiTheme="majorHAnsi" w:hAnsiTheme="majorHAnsi" w:cstheme="majorHAnsi"/>
        </w:rPr>
      </w:pPr>
    </w:p>
    <w:p w14:paraId="4E9259BE" w14:textId="77777777" w:rsidR="00CC3C1C" w:rsidRPr="00C27298" w:rsidRDefault="00F21043">
      <w:pPr>
        <w:jc w:val="both"/>
        <w:rPr>
          <w:rFonts w:asciiTheme="majorHAnsi" w:hAnsiTheme="majorHAnsi" w:cstheme="majorHAnsi"/>
        </w:rPr>
      </w:pPr>
      <w:r w:rsidRPr="00C27298">
        <w:rPr>
          <w:rFonts w:asciiTheme="majorHAnsi" w:hAnsiTheme="majorHAnsi" w:cstheme="majorHAnsi"/>
        </w:rPr>
        <w:t xml:space="preserve">En este contexto, todos los involucrados en el llamado “dramageadon” han amenazado con tomar acciones legales por daños en sus respectivas carreras y afectación emocional. Por ello, finalmente la empresa YouTube decidió invitar a todos a una negociación para evitar que el conflicto siguiera escalando y dañando su imagen pública al tener creadores de contenido tan problemáticos. En efecto, si bien la compañia ha ganado una enorme cantidad de dinero por la viralización de videos sobre la polémica, también ha recibido acusaciones de fomentar el maltrato, permitir el racismo, tolerar el acoso sexual y violar la privacidad de menores de edad. Por ello, la compañía teme que, a causa de estos escándalos, se dicten normas más estrictas que controlen el actuar de sus creadores de contenido, lo que provocaría una migración de éstos a otras plataformas y la obligaría a recurrir a mayores gastos de vigilancia de su red. </w:t>
      </w:r>
    </w:p>
    <w:p w14:paraId="5F89BB7E" w14:textId="77777777" w:rsidR="00CC3C1C" w:rsidRPr="00C27298" w:rsidRDefault="00CC3C1C">
      <w:pPr>
        <w:jc w:val="both"/>
        <w:rPr>
          <w:rFonts w:asciiTheme="majorHAnsi" w:hAnsiTheme="majorHAnsi" w:cstheme="majorHAnsi"/>
        </w:rPr>
      </w:pPr>
    </w:p>
    <w:p w14:paraId="41EAB913" w14:textId="77777777" w:rsidR="00CC3C1C" w:rsidRPr="00C27298" w:rsidRDefault="00F21043">
      <w:pPr>
        <w:jc w:val="both"/>
        <w:rPr>
          <w:rFonts w:asciiTheme="majorHAnsi" w:hAnsiTheme="majorHAnsi" w:cstheme="majorHAnsi"/>
        </w:rPr>
      </w:pPr>
      <w:r w:rsidRPr="00C27298">
        <w:rPr>
          <w:rFonts w:asciiTheme="majorHAnsi" w:hAnsiTheme="majorHAnsi" w:cstheme="majorHAnsi"/>
        </w:rPr>
        <w:t>A la mesa de negociación son citadas las siguientes personas:</w:t>
      </w:r>
    </w:p>
    <w:p w14:paraId="64CAE1BF" w14:textId="77777777" w:rsidR="00CC3C1C" w:rsidRPr="00C27298" w:rsidRDefault="00F21043" w:rsidP="00A23011">
      <w:pPr>
        <w:numPr>
          <w:ilvl w:val="0"/>
          <w:numId w:val="1"/>
        </w:numPr>
        <w:jc w:val="both"/>
        <w:rPr>
          <w:rFonts w:asciiTheme="majorHAnsi" w:hAnsiTheme="majorHAnsi" w:cstheme="majorHAnsi"/>
        </w:rPr>
      </w:pPr>
      <w:r w:rsidRPr="00C27298">
        <w:rPr>
          <w:rFonts w:asciiTheme="majorHAnsi" w:hAnsiTheme="majorHAnsi" w:cstheme="majorHAnsi"/>
        </w:rPr>
        <w:t>Jeffree Star.</w:t>
      </w:r>
    </w:p>
    <w:p w14:paraId="5643400A" w14:textId="77777777" w:rsidR="00CC3C1C" w:rsidRPr="00C27298" w:rsidRDefault="00F21043" w:rsidP="00A23011">
      <w:pPr>
        <w:numPr>
          <w:ilvl w:val="0"/>
          <w:numId w:val="1"/>
        </w:numPr>
        <w:jc w:val="both"/>
        <w:rPr>
          <w:rFonts w:asciiTheme="majorHAnsi" w:hAnsiTheme="majorHAnsi" w:cstheme="majorHAnsi"/>
        </w:rPr>
      </w:pPr>
      <w:r w:rsidRPr="00C27298">
        <w:rPr>
          <w:rFonts w:asciiTheme="majorHAnsi" w:hAnsiTheme="majorHAnsi" w:cstheme="majorHAnsi"/>
        </w:rPr>
        <w:t>Tati</w:t>
      </w:r>
    </w:p>
    <w:p w14:paraId="6CFCAFCC" w14:textId="77777777" w:rsidR="00CC3C1C" w:rsidRPr="00C27298" w:rsidRDefault="00F21043" w:rsidP="00A23011">
      <w:pPr>
        <w:numPr>
          <w:ilvl w:val="0"/>
          <w:numId w:val="1"/>
        </w:numPr>
        <w:jc w:val="both"/>
        <w:rPr>
          <w:rFonts w:asciiTheme="majorHAnsi" w:hAnsiTheme="majorHAnsi" w:cstheme="majorHAnsi"/>
        </w:rPr>
      </w:pPr>
      <w:r w:rsidRPr="00C27298">
        <w:rPr>
          <w:rFonts w:asciiTheme="majorHAnsi" w:hAnsiTheme="majorHAnsi" w:cstheme="majorHAnsi"/>
        </w:rPr>
        <w:t>Shawn Dawson</w:t>
      </w:r>
    </w:p>
    <w:p w14:paraId="34F12217" w14:textId="77777777" w:rsidR="00CC3C1C" w:rsidRPr="00C27298" w:rsidRDefault="00F21043" w:rsidP="00A23011">
      <w:pPr>
        <w:numPr>
          <w:ilvl w:val="0"/>
          <w:numId w:val="1"/>
        </w:numPr>
        <w:jc w:val="both"/>
        <w:rPr>
          <w:rFonts w:asciiTheme="majorHAnsi" w:hAnsiTheme="majorHAnsi" w:cstheme="majorHAnsi"/>
        </w:rPr>
      </w:pPr>
      <w:r w:rsidRPr="00C27298">
        <w:rPr>
          <w:rFonts w:asciiTheme="majorHAnsi" w:hAnsiTheme="majorHAnsi" w:cstheme="majorHAnsi"/>
        </w:rPr>
        <w:t>James Charles</w:t>
      </w:r>
    </w:p>
    <w:p w14:paraId="21B5A54C" w14:textId="77777777" w:rsidR="00CC3C1C" w:rsidRPr="00C27298" w:rsidRDefault="00F21043" w:rsidP="00A23011">
      <w:pPr>
        <w:numPr>
          <w:ilvl w:val="0"/>
          <w:numId w:val="1"/>
        </w:numPr>
        <w:jc w:val="both"/>
        <w:rPr>
          <w:rFonts w:asciiTheme="majorHAnsi" w:hAnsiTheme="majorHAnsi" w:cstheme="majorHAnsi"/>
        </w:rPr>
      </w:pPr>
      <w:r w:rsidRPr="00C27298">
        <w:rPr>
          <w:rFonts w:asciiTheme="majorHAnsi" w:hAnsiTheme="majorHAnsi" w:cstheme="majorHAnsi"/>
        </w:rPr>
        <w:t>La asociación “Beauty YouTube” que reúne a youtubers que forman parte de la Beauty Community de la plataforma (rol ficticio).</w:t>
      </w:r>
    </w:p>
    <w:p w14:paraId="50931F63" w14:textId="77777777" w:rsidR="00CC3C1C" w:rsidRPr="00C27298" w:rsidRDefault="00F21043" w:rsidP="00A23011">
      <w:pPr>
        <w:numPr>
          <w:ilvl w:val="0"/>
          <w:numId w:val="1"/>
        </w:numPr>
        <w:jc w:val="both"/>
        <w:rPr>
          <w:rFonts w:asciiTheme="majorHAnsi" w:hAnsiTheme="majorHAnsi" w:cstheme="majorHAnsi"/>
        </w:rPr>
      </w:pPr>
      <w:r w:rsidRPr="00C27298">
        <w:rPr>
          <w:rFonts w:asciiTheme="majorHAnsi" w:hAnsiTheme="majorHAnsi" w:cstheme="majorHAnsi"/>
        </w:rPr>
        <w:t>La ONG “SafeNet” que promueve regulaciones en internet que protejan a los consumidores y garanticen el respeto a sus Derechos Humanos (rol ficticio).</w:t>
      </w:r>
    </w:p>
    <w:p w14:paraId="3727FD72" w14:textId="3B306554" w:rsidR="00CC3C1C" w:rsidRDefault="00F21043" w:rsidP="00A23011">
      <w:pPr>
        <w:numPr>
          <w:ilvl w:val="0"/>
          <w:numId w:val="1"/>
        </w:numPr>
        <w:jc w:val="both"/>
        <w:rPr>
          <w:rFonts w:asciiTheme="majorHAnsi" w:hAnsiTheme="majorHAnsi" w:cstheme="majorHAnsi"/>
        </w:rPr>
      </w:pPr>
      <w:r w:rsidRPr="00C27298">
        <w:rPr>
          <w:rFonts w:asciiTheme="majorHAnsi" w:hAnsiTheme="majorHAnsi" w:cstheme="majorHAnsi"/>
        </w:rPr>
        <w:t xml:space="preserve">La unidad de resolución de conflictos de YouTube (rol </w:t>
      </w:r>
      <w:r w:rsidR="00F860D5" w:rsidRPr="00C27298">
        <w:rPr>
          <w:rFonts w:asciiTheme="majorHAnsi" w:hAnsiTheme="majorHAnsi" w:cstheme="majorHAnsi"/>
        </w:rPr>
        <w:t>ficticio</w:t>
      </w:r>
      <w:r w:rsidRPr="00C27298">
        <w:rPr>
          <w:rFonts w:asciiTheme="majorHAnsi" w:hAnsiTheme="majorHAnsi" w:cstheme="majorHAnsi"/>
        </w:rPr>
        <w:t>).</w:t>
      </w:r>
    </w:p>
    <w:p w14:paraId="4AAC239A" w14:textId="6A8B6075" w:rsidR="00F860D5" w:rsidRDefault="00F860D5" w:rsidP="00F860D5">
      <w:pPr>
        <w:jc w:val="both"/>
        <w:rPr>
          <w:rFonts w:asciiTheme="majorHAnsi" w:hAnsiTheme="majorHAnsi" w:cstheme="majorHAnsi"/>
        </w:rPr>
      </w:pPr>
    </w:p>
    <w:p w14:paraId="26750034" w14:textId="7BF0F338" w:rsidR="00F860D5" w:rsidRPr="000778C5" w:rsidRDefault="00F860D5" w:rsidP="008C259D">
      <w:pPr>
        <w:pStyle w:val="Ttulo2"/>
        <w:rPr>
          <w:rFonts w:asciiTheme="majorHAnsi" w:hAnsiTheme="majorHAnsi" w:cstheme="majorHAnsi"/>
          <w:b/>
          <w:bCs/>
        </w:rPr>
      </w:pPr>
      <w:bookmarkStart w:id="108" w:name="_Toc98154063"/>
      <w:r w:rsidRPr="000778C5">
        <w:rPr>
          <w:rFonts w:asciiTheme="majorHAnsi" w:hAnsiTheme="majorHAnsi" w:cstheme="majorHAnsi"/>
          <w:b/>
          <w:bCs/>
        </w:rPr>
        <w:lastRenderedPageBreak/>
        <w:t>Caso del divorcio de Kim Kardashian y Kanye West</w:t>
      </w:r>
      <w:bookmarkEnd w:id="108"/>
    </w:p>
    <w:p w14:paraId="24AF6B66" w14:textId="77777777" w:rsidR="00056D24" w:rsidRDefault="007264B4" w:rsidP="007264B4">
      <w:pPr>
        <w:jc w:val="both"/>
        <w:rPr>
          <w:rFonts w:asciiTheme="majorHAnsi" w:hAnsiTheme="majorHAnsi" w:cstheme="majorHAnsi"/>
        </w:rPr>
      </w:pPr>
      <w:r>
        <w:rPr>
          <w:rFonts w:asciiTheme="majorHAnsi" w:hAnsiTheme="majorHAnsi" w:cstheme="majorHAnsi"/>
        </w:rPr>
        <w:t xml:space="preserve">La </w:t>
      </w:r>
      <w:r w:rsidR="00BD3889">
        <w:rPr>
          <w:rFonts w:asciiTheme="majorHAnsi" w:hAnsiTheme="majorHAnsi" w:cstheme="majorHAnsi"/>
        </w:rPr>
        <w:t>empresaria</w:t>
      </w:r>
      <w:r>
        <w:rPr>
          <w:rFonts w:asciiTheme="majorHAnsi" w:hAnsiTheme="majorHAnsi" w:cstheme="majorHAnsi"/>
        </w:rPr>
        <w:t xml:space="preserve"> Kim Kardashian ha iniciado el proceso de divorcio de su marido</w:t>
      </w:r>
      <w:r w:rsidR="00BD3889">
        <w:rPr>
          <w:rFonts w:asciiTheme="majorHAnsi" w:hAnsiTheme="majorHAnsi" w:cstheme="majorHAnsi"/>
        </w:rPr>
        <w:t>, el rapero</w:t>
      </w:r>
      <w:r>
        <w:rPr>
          <w:rFonts w:asciiTheme="majorHAnsi" w:hAnsiTheme="majorHAnsi" w:cstheme="majorHAnsi"/>
        </w:rPr>
        <w:t xml:space="preserve"> Kanye West.</w:t>
      </w:r>
      <w:r w:rsidR="00B37863">
        <w:rPr>
          <w:rFonts w:asciiTheme="majorHAnsi" w:hAnsiTheme="majorHAnsi" w:cstheme="majorHAnsi"/>
        </w:rPr>
        <w:t xml:space="preserve"> </w:t>
      </w:r>
      <w:r w:rsidR="00BD3889">
        <w:rPr>
          <w:rFonts w:asciiTheme="majorHAnsi" w:hAnsiTheme="majorHAnsi" w:cstheme="majorHAnsi"/>
        </w:rPr>
        <w:t>E</w:t>
      </w:r>
      <w:r>
        <w:rPr>
          <w:rFonts w:asciiTheme="majorHAnsi" w:hAnsiTheme="majorHAnsi" w:cstheme="majorHAnsi"/>
        </w:rPr>
        <w:t xml:space="preserve">l proceso se ha llevado con mucha cobertura mediática </w:t>
      </w:r>
      <w:r w:rsidR="00507858">
        <w:rPr>
          <w:rFonts w:asciiTheme="majorHAnsi" w:hAnsiTheme="majorHAnsi" w:cstheme="majorHAnsi"/>
        </w:rPr>
        <w:t xml:space="preserve">tanto de la prensa tradicional como de las redes sociales, al punto que Kim ha señalado ser víctima de un cuadro de stress y angustia, además de temer </w:t>
      </w:r>
      <w:r w:rsidR="00BD3889">
        <w:rPr>
          <w:rFonts w:asciiTheme="majorHAnsi" w:hAnsiTheme="majorHAnsi" w:cstheme="majorHAnsi"/>
        </w:rPr>
        <w:t xml:space="preserve">por la salud mental de sus hijos. En efecto, Kanye ha hecho llamados a sus seguidores en redes sociales ha hostigar a la actual pareja de su ahora ex esposa, </w:t>
      </w:r>
      <w:r w:rsidR="00B37863">
        <w:rPr>
          <w:rFonts w:asciiTheme="majorHAnsi" w:hAnsiTheme="majorHAnsi" w:cstheme="majorHAnsi"/>
        </w:rPr>
        <w:t xml:space="preserve">Pete Davidson. Además, ha sido explicito en señalar que no quiere divorciarse, ha pedido la reconciliación por redes sociales y ha desclasificado diversas conversaciones privadas. </w:t>
      </w:r>
    </w:p>
    <w:p w14:paraId="431CC32B" w14:textId="77777777" w:rsidR="00056D24" w:rsidRDefault="00056D24" w:rsidP="007264B4">
      <w:pPr>
        <w:jc w:val="both"/>
        <w:rPr>
          <w:rFonts w:asciiTheme="majorHAnsi" w:hAnsiTheme="majorHAnsi" w:cstheme="majorHAnsi"/>
        </w:rPr>
      </w:pPr>
    </w:p>
    <w:p w14:paraId="3C4B4A1D" w14:textId="774DB7CF" w:rsidR="00B37863" w:rsidRDefault="00B37863" w:rsidP="007264B4">
      <w:pPr>
        <w:jc w:val="both"/>
        <w:rPr>
          <w:rFonts w:asciiTheme="majorHAnsi" w:hAnsiTheme="majorHAnsi" w:cstheme="majorHAnsi"/>
        </w:rPr>
      </w:pPr>
      <w:r>
        <w:rPr>
          <w:rFonts w:asciiTheme="majorHAnsi" w:hAnsiTheme="majorHAnsi" w:cstheme="majorHAnsi"/>
        </w:rPr>
        <w:t xml:space="preserve">Ante esto, activistas de derechos digitales y agrupaciones feministas acusan a Kanye West de realizar una campaña machista en contra de su ex mujer por medio de internet. Al respecto, señalan que está es una nueva forma de maltrato, el “maltrato digital”, el cual es especialmente grave en el caso de figuras mediáticas como Kim Kardashian. </w:t>
      </w:r>
      <w:r w:rsidR="00056D24">
        <w:rPr>
          <w:rFonts w:asciiTheme="majorHAnsi" w:hAnsiTheme="majorHAnsi" w:cstheme="majorHAnsi"/>
        </w:rPr>
        <w:t>Por otro lado, las explicaciones de Kim sobre el comportamiento de Kanye haciendo referencia a su cuadro de salud mental ha generado indignación por parte de grupos activistas en estas temáticas. Dichos grupos acusan a Kim de ventilar diagnósticos privados y así estigmatizar a las personas que sufren de trastorno bipolar.</w:t>
      </w:r>
    </w:p>
    <w:p w14:paraId="1099C17B" w14:textId="75A04F44" w:rsidR="00B37863" w:rsidRDefault="00B37863" w:rsidP="007264B4">
      <w:pPr>
        <w:jc w:val="both"/>
        <w:rPr>
          <w:rFonts w:asciiTheme="majorHAnsi" w:hAnsiTheme="majorHAnsi" w:cstheme="majorHAnsi"/>
        </w:rPr>
      </w:pPr>
    </w:p>
    <w:p w14:paraId="220DDDC3" w14:textId="29BBC548" w:rsidR="00B37863" w:rsidRDefault="00B37863" w:rsidP="007264B4">
      <w:pPr>
        <w:jc w:val="both"/>
        <w:rPr>
          <w:rFonts w:asciiTheme="majorHAnsi" w:hAnsiTheme="majorHAnsi" w:cstheme="majorHAnsi"/>
        </w:rPr>
      </w:pPr>
      <w:r>
        <w:rPr>
          <w:rFonts w:asciiTheme="majorHAnsi" w:hAnsiTheme="majorHAnsi" w:cstheme="majorHAnsi"/>
        </w:rPr>
        <w:t xml:space="preserve">En este contexto, Kim Kardashian </w:t>
      </w:r>
      <w:r w:rsidR="00056D24">
        <w:rPr>
          <w:rFonts w:asciiTheme="majorHAnsi" w:hAnsiTheme="majorHAnsi" w:cstheme="majorHAnsi"/>
        </w:rPr>
        <w:t xml:space="preserve">ha iniciado las acciones legales para solicitar la custodia total de sus hijos. Sin embargo, el juez de la causa teme que este caso pueda afectar a los niños, especialmente considerando la enorme actividad que ha existido en redes sociales. Por ello, convoca a las partes a una mesa de negociación para acordar acciones de cobertura mediática y manejo de redes sociales. </w:t>
      </w:r>
    </w:p>
    <w:p w14:paraId="238C1CB8" w14:textId="51369636" w:rsidR="00056D24" w:rsidRDefault="00056D24" w:rsidP="007264B4">
      <w:pPr>
        <w:jc w:val="both"/>
        <w:rPr>
          <w:rFonts w:asciiTheme="majorHAnsi" w:hAnsiTheme="majorHAnsi" w:cstheme="majorHAnsi"/>
        </w:rPr>
      </w:pPr>
    </w:p>
    <w:p w14:paraId="64975EFC" w14:textId="7A352B0A" w:rsidR="00056D24" w:rsidRDefault="00056D24" w:rsidP="007264B4">
      <w:pPr>
        <w:jc w:val="both"/>
        <w:rPr>
          <w:rFonts w:asciiTheme="majorHAnsi" w:hAnsiTheme="majorHAnsi" w:cstheme="majorHAnsi"/>
        </w:rPr>
      </w:pPr>
      <w:r>
        <w:rPr>
          <w:rFonts w:asciiTheme="majorHAnsi" w:hAnsiTheme="majorHAnsi" w:cstheme="majorHAnsi"/>
        </w:rPr>
        <w:t>A la mesa de negociación son citadas las siguientes personas:</w:t>
      </w:r>
    </w:p>
    <w:p w14:paraId="64C1098E" w14:textId="0F727239" w:rsidR="00056D24" w:rsidRDefault="00056D24" w:rsidP="00A23011">
      <w:pPr>
        <w:pStyle w:val="Prrafodelista"/>
        <w:numPr>
          <w:ilvl w:val="0"/>
          <w:numId w:val="19"/>
        </w:numPr>
        <w:jc w:val="both"/>
        <w:rPr>
          <w:rFonts w:asciiTheme="majorHAnsi" w:hAnsiTheme="majorHAnsi" w:cstheme="majorHAnsi"/>
        </w:rPr>
      </w:pPr>
      <w:r>
        <w:rPr>
          <w:rFonts w:asciiTheme="majorHAnsi" w:hAnsiTheme="majorHAnsi" w:cstheme="majorHAnsi"/>
        </w:rPr>
        <w:t>Kim Kardashian y sus abogados.</w:t>
      </w:r>
    </w:p>
    <w:p w14:paraId="3494B572" w14:textId="49D19ED4" w:rsidR="00056D24" w:rsidRDefault="00056D24" w:rsidP="00A23011">
      <w:pPr>
        <w:pStyle w:val="Prrafodelista"/>
        <w:numPr>
          <w:ilvl w:val="0"/>
          <w:numId w:val="19"/>
        </w:numPr>
        <w:jc w:val="both"/>
        <w:rPr>
          <w:rFonts w:asciiTheme="majorHAnsi" w:hAnsiTheme="majorHAnsi" w:cstheme="majorHAnsi"/>
        </w:rPr>
      </w:pPr>
      <w:r>
        <w:rPr>
          <w:rFonts w:asciiTheme="majorHAnsi" w:hAnsiTheme="majorHAnsi" w:cstheme="majorHAnsi"/>
        </w:rPr>
        <w:t>Kanye West y sus abogados.</w:t>
      </w:r>
    </w:p>
    <w:p w14:paraId="09C71412" w14:textId="3F73DF0C" w:rsidR="00056D24" w:rsidRDefault="00056D24" w:rsidP="00A23011">
      <w:pPr>
        <w:pStyle w:val="Prrafodelista"/>
        <w:numPr>
          <w:ilvl w:val="0"/>
          <w:numId w:val="19"/>
        </w:numPr>
        <w:jc w:val="both"/>
        <w:rPr>
          <w:rFonts w:asciiTheme="majorHAnsi" w:hAnsiTheme="majorHAnsi" w:cstheme="majorHAnsi"/>
        </w:rPr>
      </w:pPr>
      <w:r>
        <w:rPr>
          <w:rFonts w:asciiTheme="majorHAnsi" w:hAnsiTheme="majorHAnsi" w:cstheme="majorHAnsi"/>
        </w:rPr>
        <w:t xml:space="preserve">Representantes del Servicio Nacional de </w:t>
      </w:r>
      <w:r w:rsidR="007F61FE">
        <w:rPr>
          <w:rFonts w:asciiTheme="majorHAnsi" w:hAnsiTheme="majorHAnsi" w:cstheme="majorHAnsi"/>
        </w:rPr>
        <w:t>Protección</w:t>
      </w:r>
      <w:r>
        <w:rPr>
          <w:rFonts w:asciiTheme="majorHAnsi" w:hAnsiTheme="majorHAnsi" w:cstheme="majorHAnsi"/>
        </w:rPr>
        <w:t xml:space="preserve"> a la Infancia.</w:t>
      </w:r>
    </w:p>
    <w:p w14:paraId="1744E0A1" w14:textId="57DD93F7" w:rsidR="00056D24" w:rsidRDefault="007F61FE" w:rsidP="00A23011">
      <w:pPr>
        <w:pStyle w:val="Prrafodelista"/>
        <w:numPr>
          <w:ilvl w:val="0"/>
          <w:numId w:val="19"/>
        </w:numPr>
        <w:jc w:val="both"/>
        <w:rPr>
          <w:rFonts w:asciiTheme="majorHAnsi" w:hAnsiTheme="majorHAnsi" w:cstheme="majorHAnsi"/>
        </w:rPr>
      </w:pPr>
      <w:r>
        <w:rPr>
          <w:rFonts w:asciiTheme="majorHAnsi" w:hAnsiTheme="majorHAnsi" w:cstheme="majorHAnsi"/>
        </w:rPr>
        <w:t>Representantes de la ONG “Women on Internet” activista por el maltrato contra la mujer en internet (rol ficticio).</w:t>
      </w:r>
    </w:p>
    <w:p w14:paraId="428CAE03" w14:textId="697F2759" w:rsidR="007F61FE" w:rsidRDefault="007F61FE" w:rsidP="00A23011">
      <w:pPr>
        <w:pStyle w:val="Prrafodelista"/>
        <w:numPr>
          <w:ilvl w:val="0"/>
          <w:numId w:val="19"/>
        </w:numPr>
        <w:jc w:val="both"/>
        <w:rPr>
          <w:rFonts w:asciiTheme="majorHAnsi" w:hAnsiTheme="majorHAnsi" w:cstheme="majorHAnsi"/>
        </w:rPr>
      </w:pPr>
      <w:r>
        <w:rPr>
          <w:rFonts w:asciiTheme="majorHAnsi" w:hAnsiTheme="majorHAnsi" w:cstheme="majorHAnsi"/>
        </w:rPr>
        <w:t>Representantes de la ONG “Togheter we feel better” activista de salud mental (rol ficticio).</w:t>
      </w:r>
    </w:p>
    <w:p w14:paraId="25099898" w14:textId="605499BF" w:rsidR="007F61FE" w:rsidRPr="00056D24" w:rsidRDefault="007F61FE" w:rsidP="00A23011">
      <w:pPr>
        <w:pStyle w:val="Prrafodelista"/>
        <w:numPr>
          <w:ilvl w:val="0"/>
          <w:numId w:val="19"/>
        </w:numPr>
        <w:jc w:val="both"/>
        <w:rPr>
          <w:rFonts w:asciiTheme="majorHAnsi" w:hAnsiTheme="majorHAnsi" w:cstheme="majorHAnsi"/>
        </w:rPr>
      </w:pPr>
      <w:r>
        <w:rPr>
          <w:rFonts w:asciiTheme="majorHAnsi" w:hAnsiTheme="majorHAnsi" w:cstheme="majorHAnsi"/>
        </w:rPr>
        <w:t xml:space="preserve">Representante del Colegio de Periodistas (rol ficticio). </w:t>
      </w:r>
    </w:p>
    <w:p w14:paraId="096D7CFB" w14:textId="77777777" w:rsidR="00507858" w:rsidRPr="008C259D" w:rsidRDefault="00507858" w:rsidP="007264B4">
      <w:pPr>
        <w:jc w:val="both"/>
        <w:rPr>
          <w:rFonts w:asciiTheme="majorHAnsi" w:hAnsiTheme="majorHAnsi" w:cstheme="majorHAnsi"/>
        </w:rPr>
      </w:pPr>
    </w:p>
    <w:p w14:paraId="1432C826" w14:textId="23E55DC9" w:rsidR="00CC3C1C" w:rsidRPr="00C27298" w:rsidRDefault="00F21043" w:rsidP="0045736B">
      <w:pPr>
        <w:pStyle w:val="Ttulo3"/>
        <w:rPr>
          <w:rFonts w:asciiTheme="majorHAnsi" w:hAnsiTheme="majorHAnsi" w:cstheme="majorHAnsi"/>
        </w:rPr>
      </w:pPr>
      <w:bookmarkStart w:id="109" w:name="_v1tjr7f6ad0n" w:colFirst="0" w:colLast="0"/>
      <w:bookmarkStart w:id="110" w:name="_Toc83816011"/>
      <w:bookmarkStart w:id="111" w:name="_Toc98154064"/>
      <w:bookmarkEnd w:id="109"/>
      <w:r w:rsidRPr="00C27298">
        <w:rPr>
          <w:rFonts w:asciiTheme="majorHAnsi" w:hAnsiTheme="majorHAnsi" w:cstheme="majorHAnsi"/>
        </w:rPr>
        <w:t>Ejercicio 1</w:t>
      </w:r>
      <w:bookmarkEnd w:id="110"/>
      <w:r w:rsidR="006B61D0">
        <w:rPr>
          <w:rFonts w:asciiTheme="majorHAnsi" w:hAnsiTheme="majorHAnsi" w:cstheme="majorHAnsi"/>
        </w:rPr>
        <w:t>3</w:t>
      </w:r>
      <w:bookmarkEnd w:id="111"/>
    </w:p>
    <w:p w14:paraId="7B350316" w14:textId="5C563203" w:rsidR="00CC3C1C" w:rsidRPr="00C27298" w:rsidRDefault="00F21043">
      <w:pPr>
        <w:jc w:val="both"/>
        <w:rPr>
          <w:rFonts w:asciiTheme="majorHAnsi" w:hAnsiTheme="majorHAnsi" w:cstheme="majorHAnsi"/>
        </w:rPr>
      </w:pPr>
      <w:r w:rsidRPr="00C27298">
        <w:rPr>
          <w:rFonts w:asciiTheme="majorHAnsi" w:hAnsiTheme="majorHAnsi" w:cstheme="majorHAnsi"/>
        </w:rPr>
        <w:t>Estudie los casos señalados previamente y complete las siguientes tablas de preparación de negociación</w:t>
      </w:r>
      <w:r w:rsidR="00466953">
        <w:rPr>
          <w:rFonts w:asciiTheme="majorHAnsi" w:hAnsiTheme="majorHAnsi" w:cstheme="majorHAnsi"/>
        </w:rPr>
        <w:t xml:space="preserve"> siguiendo las instrucciones del Equipo Docente</w:t>
      </w:r>
      <w:r w:rsidRPr="00C27298">
        <w:rPr>
          <w:rFonts w:asciiTheme="majorHAnsi" w:hAnsiTheme="majorHAnsi" w:cstheme="majorHAnsi"/>
        </w:rPr>
        <w:t>:</w:t>
      </w:r>
    </w:p>
    <w:p w14:paraId="3BC4666B" w14:textId="77777777" w:rsidR="00CC3C1C" w:rsidRPr="00C27298" w:rsidRDefault="00CC3C1C">
      <w:pPr>
        <w:ind w:left="1440"/>
        <w:jc w:val="both"/>
        <w:rPr>
          <w:rFonts w:asciiTheme="majorHAnsi" w:hAnsiTheme="majorHAnsi" w:cstheme="majorHAnsi"/>
        </w:rPr>
      </w:pPr>
    </w:p>
    <w:p w14:paraId="7899E16C" w14:textId="77777777" w:rsidR="00CC3C1C" w:rsidRPr="00C27298" w:rsidRDefault="00F21043">
      <w:pPr>
        <w:jc w:val="both"/>
        <w:rPr>
          <w:rFonts w:asciiTheme="majorHAnsi" w:hAnsiTheme="majorHAnsi" w:cstheme="majorHAnsi"/>
          <w:b/>
        </w:rPr>
      </w:pPr>
      <w:r w:rsidRPr="00C27298">
        <w:rPr>
          <w:rFonts w:asciiTheme="majorHAnsi" w:hAnsiTheme="majorHAnsi" w:cstheme="majorHAnsi"/>
          <w:b/>
        </w:rPr>
        <w:t>A -ESTUDIO DEL CONFLICTO</w:t>
      </w:r>
    </w:p>
    <w:tbl>
      <w:tblPr>
        <w:tblStyle w:val="a3"/>
        <w:tblW w:w="9015" w:type="dxa"/>
        <w:tblInd w:w="85" w:type="dxa"/>
        <w:tblBorders>
          <w:top w:val="single" w:sz="12" w:space="0" w:color="9BBB59" w:themeColor="accent3"/>
          <w:left w:val="single" w:sz="12" w:space="0" w:color="9BBB59" w:themeColor="accent3"/>
          <w:bottom w:val="single" w:sz="12" w:space="0" w:color="9BBB59" w:themeColor="accent3"/>
          <w:right w:val="single" w:sz="12" w:space="0" w:color="9BBB59" w:themeColor="accent3"/>
          <w:insideH w:val="single" w:sz="12" w:space="0" w:color="9BBB59" w:themeColor="accent3"/>
          <w:insideV w:val="single" w:sz="12" w:space="0" w:color="9BBB59" w:themeColor="accent3"/>
        </w:tblBorders>
        <w:tblLayout w:type="fixed"/>
        <w:tblLook w:val="0600" w:firstRow="0" w:lastRow="0" w:firstColumn="0" w:lastColumn="0" w:noHBand="1" w:noVBand="1"/>
      </w:tblPr>
      <w:tblGrid>
        <w:gridCol w:w="3810"/>
        <w:gridCol w:w="5205"/>
      </w:tblGrid>
      <w:tr w:rsidR="00CC3C1C" w:rsidRPr="00C27298" w14:paraId="73168839" w14:textId="77777777" w:rsidTr="00E177E9">
        <w:trPr>
          <w:trHeight w:val="420"/>
        </w:trPr>
        <w:tc>
          <w:tcPr>
            <w:tcW w:w="9015" w:type="dxa"/>
            <w:gridSpan w:val="2"/>
            <w:shd w:val="clear" w:color="auto" w:fill="D9D9D9" w:themeFill="background1" w:themeFillShade="D9"/>
            <w:tcMar>
              <w:top w:w="100" w:type="dxa"/>
              <w:left w:w="100" w:type="dxa"/>
              <w:bottom w:w="100" w:type="dxa"/>
              <w:right w:w="100" w:type="dxa"/>
            </w:tcMar>
          </w:tcPr>
          <w:p w14:paraId="4269E22C" w14:textId="77777777" w:rsidR="00CC3C1C" w:rsidRPr="00C27298" w:rsidRDefault="00F21043">
            <w:pPr>
              <w:widowControl w:val="0"/>
              <w:spacing w:line="240" w:lineRule="auto"/>
              <w:jc w:val="center"/>
              <w:rPr>
                <w:rFonts w:asciiTheme="majorHAnsi" w:hAnsiTheme="majorHAnsi" w:cstheme="majorHAnsi"/>
                <w:b/>
              </w:rPr>
            </w:pPr>
            <w:r w:rsidRPr="00C27298">
              <w:rPr>
                <w:rFonts w:asciiTheme="majorHAnsi" w:hAnsiTheme="majorHAnsi" w:cstheme="majorHAnsi"/>
                <w:b/>
              </w:rPr>
              <w:t>Análisis de las partes del conflicto</w:t>
            </w:r>
          </w:p>
        </w:tc>
      </w:tr>
      <w:tr w:rsidR="00CC3C1C" w:rsidRPr="00C27298" w14:paraId="7C9EC72C" w14:textId="77777777" w:rsidTr="00E177E9">
        <w:tc>
          <w:tcPr>
            <w:tcW w:w="3810" w:type="dxa"/>
            <w:shd w:val="clear" w:color="auto" w:fill="D9D9D9" w:themeFill="background1" w:themeFillShade="D9"/>
            <w:tcMar>
              <w:top w:w="100" w:type="dxa"/>
              <w:left w:w="100" w:type="dxa"/>
              <w:bottom w:w="100" w:type="dxa"/>
              <w:right w:w="100" w:type="dxa"/>
            </w:tcMar>
          </w:tcPr>
          <w:p w14:paraId="4274F588" w14:textId="77777777" w:rsidR="00CC3C1C" w:rsidRPr="00C27298" w:rsidRDefault="00F21043">
            <w:pPr>
              <w:widowControl w:val="0"/>
              <w:spacing w:line="240" w:lineRule="auto"/>
              <w:jc w:val="both"/>
              <w:rPr>
                <w:rFonts w:asciiTheme="majorHAnsi" w:hAnsiTheme="majorHAnsi" w:cstheme="majorHAnsi"/>
              </w:rPr>
            </w:pPr>
            <w:r w:rsidRPr="00C27298">
              <w:rPr>
                <w:rFonts w:asciiTheme="majorHAnsi" w:hAnsiTheme="majorHAnsi" w:cstheme="majorHAnsi"/>
              </w:rPr>
              <w:t xml:space="preserve">Partes principales (nombre y principales </w:t>
            </w:r>
            <w:r w:rsidR="00BA1451" w:rsidRPr="00C27298">
              <w:rPr>
                <w:rFonts w:asciiTheme="majorHAnsi" w:hAnsiTheme="majorHAnsi" w:cstheme="majorHAnsi"/>
              </w:rPr>
              <w:t>características</w:t>
            </w:r>
            <w:r w:rsidRPr="00C27298">
              <w:rPr>
                <w:rFonts w:asciiTheme="majorHAnsi" w:hAnsiTheme="majorHAnsi" w:cstheme="majorHAnsi"/>
              </w:rPr>
              <w:t>)</w:t>
            </w:r>
          </w:p>
        </w:tc>
        <w:tc>
          <w:tcPr>
            <w:tcW w:w="5205" w:type="dxa"/>
            <w:shd w:val="clear" w:color="auto" w:fill="F2F2F2" w:themeFill="background1" w:themeFillShade="F2"/>
            <w:tcMar>
              <w:top w:w="100" w:type="dxa"/>
              <w:left w:w="100" w:type="dxa"/>
              <w:bottom w:w="100" w:type="dxa"/>
              <w:right w:w="100" w:type="dxa"/>
            </w:tcMar>
          </w:tcPr>
          <w:p w14:paraId="07C0703F" w14:textId="0489C0BD" w:rsidR="00BA1451" w:rsidRPr="00C27298" w:rsidRDefault="00BA1451">
            <w:pPr>
              <w:widowControl w:val="0"/>
              <w:spacing w:line="240" w:lineRule="auto"/>
              <w:rPr>
                <w:rFonts w:asciiTheme="majorHAnsi" w:hAnsiTheme="majorHAnsi" w:cstheme="majorHAnsi"/>
              </w:rPr>
            </w:pPr>
          </w:p>
        </w:tc>
      </w:tr>
      <w:tr w:rsidR="00CC3C1C" w:rsidRPr="00C27298" w14:paraId="0321E605" w14:textId="77777777" w:rsidTr="00E177E9">
        <w:tc>
          <w:tcPr>
            <w:tcW w:w="3810" w:type="dxa"/>
            <w:shd w:val="clear" w:color="auto" w:fill="D9D9D9" w:themeFill="background1" w:themeFillShade="D9"/>
            <w:tcMar>
              <w:top w:w="100" w:type="dxa"/>
              <w:left w:w="100" w:type="dxa"/>
              <w:bottom w:w="100" w:type="dxa"/>
              <w:right w:w="100" w:type="dxa"/>
            </w:tcMar>
          </w:tcPr>
          <w:p w14:paraId="724BDC37" w14:textId="77777777" w:rsidR="00CC3C1C" w:rsidRPr="00C27298" w:rsidRDefault="00F21043">
            <w:pPr>
              <w:widowControl w:val="0"/>
              <w:spacing w:line="240" w:lineRule="auto"/>
              <w:jc w:val="both"/>
              <w:rPr>
                <w:rFonts w:asciiTheme="majorHAnsi" w:hAnsiTheme="majorHAnsi" w:cstheme="majorHAnsi"/>
              </w:rPr>
            </w:pPr>
            <w:r w:rsidRPr="00C27298">
              <w:rPr>
                <w:rFonts w:asciiTheme="majorHAnsi" w:hAnsiTheme="majorHAnsi" w:cstheme="majorHAnsi"/>
              </w:rPr>
              <w:lastRenderedPageBreak/>
              <w:t xml:space="preserve">Partes secundarias (nombre y principales </w:t>
            </w:r>
            <w:r w:rsidR="00BA1451" w:rsidRPr="00C27298">
              <w:rPr>
                <w:rFonts w:asciiTheme="majorHAnsi" w:hAnsiTheme="majorHAnsi" w:cstheme="majorHAnsi"/>
              </w:rPr>
              <w:t>características</w:t>
            </w:r>
            <w:r w:rsidRPr="00C27298">
              <w:rPr>
                <w:rFonts w:asciiTheme="majorHAnsi" w:hAnsiTheme="majorHAnsi" w:cstheme="majorHAnsi"/>
              </w:rPr>
              <w:t>)</w:t>
            </w:r>
          </w:p>
        </w:tc>
        <w:tc>
          <w:tcPr>
            <w:tcW w:w="5205" w:type="dxa"/>
            <w:shd w:val="clear" w:color="auto" w:fill="F2F2F2" w:themeFill="background1" w:themeFillShade="F2"/>
            <w:tcMar>
              <w:top w:w="100" w:type="dxa"/>
              <w:left w:w="100" w:type="dxa"/>
              <w:bottom w:w="100" w:type="dxa"/>
              <w:right w:w="100" w:type="dxa"/>
            </w:tcMar>
          </w:tcPr>
          <w:p w14:paraId="058CBC56" w14:textId="623E2120" w:rsidR="00BA1451" w:rsidRPr="00C27298" w:rsidRDefault="00BA1451">
            <w:pPr>
              <w:widowControl w:val="0"/>
              <w:spacing w:line="240" w:lineRule="auto"/>
              <w:rPr>
                <w:rFonts w:asciiTheme="majorHAnsi" w:hAnsiTheme="majorHAnsi" w:cstheme="majorHAnsi"/>
              </w:rPr>
            </w:pPr>
          </w:p>
        </w:tc>
      </w:tr>
      <w:tr w:rsidR="00CC3C1C" w:rsidRPr="00C27298" w14:paraId="6B4DEB73" w14:textId="77777777" w:rsidTr="00E177E9">
        <w:tc>
          <w:tcPr>
            <w:tcW w:w="3810" w:type="dxa"/>
            <w:shd w:val="clear" w:color="auto" w:fill="D9D9D9" w:themeFill="background1" w:themeFillShade="D9"/>
            <w:tcMar>
              <w:top w:w="100" w:type="dxa"/>
              <w:left w:w="100" w:type="dxa"/>
              <w:bottom w:w="100" w:type="dxa"/>
              <w:right w:w="100" w:type="dxa"/>
            </w:tcMar>
          </w:tcPr>
          <w:p w14:paraId="4681F8D3" w14:textId="77777777" w:rsidR="00CC3C1C" w:rsidRPr="00C27298" w:rsidRDefault="00F21043">
            <w:pPr>
              <w:widowControl w:val="0"/>
              <w:spacing w:line="240" w:lineRule="auto"/>
              <w:jc w:val="both"/>
              <w:rPr>
                <w:rFonts w:asciiTheme="majorHAnsi" w:hAnsiTheme="majorHAnsi" w:cstheme="majorHAnsi"/>
              </w:rPr>
            </w:pPr>
            <w:r w:rsidRPr="00C27298">
              <w:rPr>
                <w:rFonts w:asciiTheme="majorHAnsi" w:hAnsiTheme="majorHAnsi" w:cstheme="majorHAnsi"/>
              </w:rPr>
              <w:t xml:space="preserve">Terceros (nombre y principales </w:t>
            </w:r>
            <w:r w:rsidR="00BA1451" w:rsidRPr="00C27298">
              <w:rPr>
                <w:rFonts w:asciiTheme="majorHAnsi" w:hAnsiTheme="majorHAnsi" w:cstheme="majorHAnsi"/>
              </w:rPr>
              <w:t>características</w:t>
            </w:r>
            <w:r w:rsidRPr="00C27298">
              <w:rPr>
                <w:rFonts w:asciiTheme="majorHAnsi" w:hAnsiTheme="majorHAnsi" w:cstheme="majorHAnsi"/>
              </w:rPr>
              <w:t>)</w:t>
            </w:r>
          </w:p>
        </w:tc>
        <w:tc>
          <w:tcPr>
            <w:tcW w:w="5205" w:type="dxa"/>
            <w:shd w:val="clear" w:color="auto" w:fill="F2F2F2" w:themeFill="background1" w:themeFillShade="F2"/>
            <w:tcMar>
              <w:top w:w="100" w:type="dxa"/>
              <w:left w:w="100" w:type="dxa"/>
              <w:bottom w:w="100" w:type="dxa"/>
              <w:right w:w="100" w:type="dxa"/>
            </w:tcMar>
          </w:tcPr>
          <w:p w14:paraId="6DBC491E" w14:textId="33B3CCA8" w:rsidR="00926776" w:rsidRPr="00C27298" w:rsidRDefault="00926776">
            <w:pPr>
              <w:widowControl w:val="0"/>
              <w:spacing w:line="240" w:lineRule="auto"/>
              <w:rPr>
                <w:rFonts w:asciiTheme="majorHAnsi" w:hAnsiTheme="majorHAnsi" w:cstheme="majorHAnsi"/>
              </w:rPr>
            </w:pPr>
          </w:p>
        </w:tc>
      </w:tr>
      <w:tr w:rsidR="00CC3C1C" w:rsidRPr="00C27298" w14:paraId="5749D264" w14:textId="77777777" w:rsidTr="00E177E9">
        <w:tc>
          <w:tcPr>
            <w:tcW w:w="3810" w:type="dxa"/>
            <w:shd w:val="clear" w:color="auto" w:fill="D9D9D9" w:themeFill="background1" w:themeFillShade="D9"/>
            <w:tcMar>
              <w:top w:w="100" w:type="dxa"/>
              <w:left w:w="100" w:type="dxa"/>
              <w:bottom w:w="100" w:type="dxa"/>
              <w:right w:w="100" w:type="dxa"/>
            </w:tcMar>
          </w:tcPr>
          <w:p w14:paraId="274E8CBF" w14:textId="77777777" w:rsidR="00CC3C1C" w:rsidRPr="00C27298" w:rsidRDefault="00F21043">
            <w:pPr>
              <w:widowControl w:val="0"/>
              <w:spacing w:line="240" w:lineRule="auto"/>
              <w:jc w:val="both"/>
              <w:rPr>
                <w:rFonts w:asciiTheme="majorHAnsi" w:hAnsiTheme="majorHAnsi" w:cstheme="majorHAnsi"/>
              </w:rPr>
            </w:pPr>
            <w:r w:rsidRPr="00C27298">
              <w:rPr>
                <w:rFonts w:asciiTheme="majorHAnsi" w:hAnsiTheme="majorHAnsi" w:cstheme="majorHAnsi"/>
              </w:rPr>
              <w:t>Postura de las partes principales</w:t>
            </w:r>
          </w:p>
        </w:tc>
        <w:tc>
          <w:tcPr>
            <w:tcW w:w="5205" w:type="dxa"/>
            <w:shd w:val="clear" w:color="auto" w:fill="F2F2F2" w:themeFill="background1" w:themeFillShade="F2"/>
            <w:tcMar>
              <w:top w:w="100" w:type="dxa"/>
              <w:left w:w="100" w:type="dxa"/>
              <w:bottom w:w="100" w:type="dxa"/>
              <w:right w:w="100" w:type="dxa"/>
            </w:tcMar>
          </w:tcPr>
          <w:p w14:paraId="54A84AC9" w14:textId="13BF1323" w:rsidR="00CC3C1C" w:rsidRPr="00C27298" w:rsidRDefault="00CC3C1C" w:rsidP="00BA1451">
            <w:pPr>
              <w:widowControl w:val="0"/>
              <w:spacing w:line="240" w:lineRule="auto"/>
              <w:rPr>
                <w:rFonts w:asciiTheme="majorHAnsi" w:hAnsiTheme="majorHAnsi" w:cstheme="majorHAnsi"/>
              </w:rPr>
            </w:pPr>
          </w:p>
        </w:tc>
      </w:tr>
      <w:tr w:rsidR="00CC3C1C" w:rsidRPr="00C27298" w14:paraId="0A7B2119" w14:textId="77777777" w:rsidTr="00E177E9">
        <w:tc>
          <w:tcPr>
            <w:tcW w:w="3810" w:type="dxa"/>
            <w:shd w:val="clear" w:color="auto" w:fill="D9D9D9" w:themeFill="background1" w:themeFillShade="D9"/>
            <w:tcMar>
              <w:top w:w="100" w:type="dxa"/>
              <w:left w:w="100" w:type="dxa"/>
              <w:bottom w:w="100" w:type="dxa"/>
              <w:right w:w="100" w:type="dxa"/>
            </w:tcMar>
          </w:tcPr>
          <w:p w14:paraId="46193898" w14:textId="77777777" w:rsidR="00CC3C1C" w:rsidRPr="00C27298" w:rsidRDefault="00F21043">
            <w:pPr>
              <w:widowControl w:val="0"/>
              <w:spacing w:line="240" w:lineRule="auto"/>
              <w:jc w:val="both"/>
              <w:rPr>
                <w:rFonts w:asciiTheme="majorHAnsi" w:hAnsiTheme="majorHAnsi" w:cstheme="majorHAnsi"/>
              </w:rPr>
            </w:pPr>
            <w:r w:rsidRPr="00C27298">
              <w:rPr>
                <w:rFonts w:asciiTheme="majorHAnsi" w:hAnsiTheme="majorHAnsi" w:cstheme="majorHAnsi"/>
              </w:rPr>
              <w:t>Postura de las partes secundarias</w:t>
            </w:r>
          </w:p>
        </w:tc>
        <w:tc>
          <w:tcPr>
            <w:tcW w:w="5205" w:type="dxa"/>
            <w:shd w:val="clear" w:color="auto" w:fill="F2F2F2" w:themeFill="background1" w:themeFillShade="F2"/>
            <w:tcMar>
              <w:top w:w="100" w:type="dxa"/>
              <w:left w:w="100" w:type="dxa"/>
              <w:bottom w:w="100" w:type="dxa"/>
              <w:right w:w="100" w:type="dxa"/>
            </w:tcMar>
          </w:tcPr>
          <w:p w14:paraId="106B968C" w14:textId="244DF1D8" w:rsidR="00CC3C1C" w:rsidRPr="00C27298" w:rsidRDefault="00CC3C1C" w:rsidP="00926776">
            <w:pPr>
              <w:widowControl w:val="0"/>
              <w:spacing w:line="240" w:lineRule="auto"/>
              <w:rPr>
                <w:rFonts w:asciiTheme="majorHAnsi" w:hAnsiTheme="majorHAnsi" w:cstheme="majorHAnsi"/>
              </w:rPr>
            </w:pPr>
          </w:p>
        </w:tc>
      </w:tr>
      <w:tr w:rsidR="00CC3C1C" w:rsidRPr="00C27298" w14:paraId="213BE990" w14:textId="77777777" w:rsidTr="00E177E9">
        <w:tc>
          <w:tcPr>
            <w:tcW w:w="3810" w:type="dxa"/>
            <w:shd w:val="clear" w:color="auto" w:fill="D9D9D9" w:themeFill="background1" w:themeFillShade="D9"/>
            <w:tcMar>
              <w:top w:w="100" w:type="dxa"/>
              <w:left w:w="100" w:type="dxa"/>
              <w:bottom w:w="100" w:type="dxa"/>
              <w:right w:w="100" w:type="dxa"/>
            </w:tcMar>
          </w:tcPr>
          <w:p w14:paraId="30B18450" w14:textId="77777777" w:rsidR="00CC3C1C" w:rsidRPr="00C27298" w:rsidRDefault="00F21043">
            <w:pPr>
              <w:widowControl w:val="0"/>
              <w:spacing w:line="240" w:lineRule="auto"/>
              <w:jc w:val="both"/>
              <w:rPr>
                <w:rFonts w:asciiTheme="majorHAnsi" w:hAnsiTheme="majorHAnsi" w:cstheme="majorHAnsi"/>
              </w:rPr>
            </w:pPr>
            <w:r w:rsidRPr="00C27298">
              <w:rPr>
                <w:rFonts w:asciiTheme="majorHAnsi" w:hAnsiTheme="majorHAnsi" w:cstheme="majorHAnsi"/>
              </w:rPr>
              <w:t>Postura de los terceros</w:t>
            </w:r>
          </w:p>
        </w:tc>
        <w:tc>
          <w:tcPr>
            <w:tcW w:w="5205" w:type="dxa"/>
            <w:shd w:val="clear" w:color="auto" w:fill="F2F2F2" w:themeFill="background1" w:themeFillShade="F2"/>
            <w:tcMar>
              <w:top w:w="100" w:type="dxa"/>
              <w:left w:w="100" w:type="dxa"/>
              <w:bottom w:w="100" w:type="dxa"/>
              <w:right w:w="100" w:type="dxa"/>
            </w:tcMar>
          </w:tcPr>
          <w:p w14:paraId="69634ADD" w14:textId="5D43B3EC" w:rsidR="00926776" w:rsidRPr="00C27298" w:rsidRDefault="00081E3D">
            <w:pPr>
              <w:widowControl w:val="0"/>
              <w:spacing w:line="240" w:lineRule="auto"/>
              <w:rPr>
                <w:rFonts w:asciiTheme="majorHAnsi" w:hAnsiTheme="majorHAnsi" w:cstheme="majorHAnsi"/>
              </w:rPr>
            </w:pPr>
            <w:r w:rsidRPr="00C27298">
              <w:rPr>
                <w:rFonts w:asciiTheme="majorHAnsi" w:hAnsiTheme="majorHAnsi" w:cstheme="majorHAnsi"/>
              </w:rPr>
              <w:t xml:space="preserve"> </w:t>
            </w:r>
          </w:p>
        </w:tc>
      </w:tr>
      <w:tr w:rsidR="00CC3C1C" w:rsidRPr="00C27298" w14:paraId="6937F530" w14:textId="77777777" w:rsidTr="00E177E9">
        <w:tc>
          <w:tcPr>
            <w:tcW w:w="3810" w:type="dxa"/>
            <w:shd w:val="clear" w:color="auto" w:fill="D9D9D9" w:themeFill="background1" w:themeFillShade="D9"/>
            <w:tcMar>
              <w:top w:w="100" w:type="dxa"/>
              <w:left w:w="100" w:type="dxa"/>
              <w:bottom w:w="100" w:type="dxa"/>
              <w:right w:w="100" w:type="dxa"/>
            </w:tcMar>
          </w:tcPr>
          <w:p w14:paraId="127BF4A9" w14:textId="77777777" w:rsidR="00CC3C1C" w:rsidRPr="00C27298" w:rsidRDefault="00F21043">
            <w:pPr>
              <w:widowControl w:val="0"/>
              <w:spacing w:line="240" w:lineRule="auto"/>
              <w:jc w:val="both"/>
              <w:rPr>
                <w:rFonts w:asciiTheme="majorHAnsi" w:hAnsiTheme="majorHAnsi" w:cstheme="majorHAnsi"/>
              </w:rPr>
            </w:pPr>
            <w:r w:rsidRPr="00C27298">
              <w:rPr>
                <w:rFonts w:asciiTheme="majorHAnsi" w:hAnsiTheme="majorHAnsi" w:cstheme="majorHAnsi"/>
              </w:rPr>
              <w:t>Necesidades de las partes principales</w:t>
            </w:r>
          </w:p>
        </w:tc>
        <w:tc>
          <w:tcPr>
            <w:tcW w:w="5205" w:type="dxa"/>
            <w:shd w:val="clear" w:color="auto" w:fill="F2F2F2" w:themeFill="background1" w:themeFillShade="F2"/>
            <w:tcMar>
              <w:top w:w="100" w:type="dxa"/>
              <w:left w:w="100" w:type="dxa"/>
              <w:bottom w:w="100" w:type="dxa"/>
              <w:right w:w="100" w:type="dxa"/>
            </w:tcMar>
          </w:tcPr>
          <w:p w14:paraId="39FE3B5B" w14:textId="095A5761" w:rsidR="00CC3C1C" w:rsidRPr="00C27298" w:rsidRDefault="00CC3C1C" w:rsidP="00081E3D">
            <w:pPr>
              <w:widowControl w:val="0"/>
              <w:spacing w:line="240" w:lineRule="auto"/>
              <w:rPr>
                <w:rFonts w:asciiTheme="majorHAnsi" w:hAnsiTheme="majorHAnsi" w:cstheme="majorHAnsi"/>
              </w:rPr>
            </w:pPr>
          </w:p>
        </w:tc>
      </w:tr>
      <w:tr w:rsidR="00CC3C1C" w:rsidRPr="00C27298" w14:paraId="18E8CB3F" w14:textId="77777777" w:rsidTr="00E177E9">
        <w:tc>
          <w:tcPr>
            <w:tcW w:w="3810" w:type="dxa"/>
            <w:shd w:val="clear" w:color="auto" w:fill="D9D9D9" w:themeFill="background1" w:themeFillShade="D9"/>
            <w:tcMar>
              <w:top w:w="100" w:type="dxa"/>
              <w:left w:w="100" w:type="dxa"/>
              <w:bottom w:w="100" w:type="dxa"/>
              <w:right w:w="100" w:type="dxa"/>
            </w:tcMar>
          </w:tcPr>
          <w:p w14:paraId="22C62694" w14:textId="77777777" w:rsidR="00CC3C1C" w:rsidRPr="00C27298" w:rsidRDefault="00F21043">
            <w:pPr>
              <w:widowControl w:val="0"/>
              <w:spacing w:line="240" w:lineRule="auto"/>
              <w:jc w:val="both"/>
              <w:rPr>
                <w:rFonts w:asciiTheme="majorHAnsi" w:hAnsiTheme="majorHAnsi" w:cstheme="majorHAnsi"/>
              </w:rPr>
            </w:pPr>
            <w:r w:rsidRPr="00C27298">
              <w:rPr>
                <w:rFonts w:asciiTheme="majorHAnsi" w:hAnsiTheme="majorHAnsi" w:cstheme="majorHAnsi"/>
              </w:rPr>
              <w:t>Necesidades de las partes secundarias</w:t>
            </w:r>
          </w:p>
        </w:tc>
        <w:tc>
          <w:tcPr>
            <w:tcW w:w="5205" w:type="dxa"/>
            <w:shd w:val="clear" w:color="auto" w:fill="F2F2F2" w:themeFill="background1" w:themeFillShade="F2"/>
            <w:tcMar>
              <w:top w:w="100" w:type="dxa"/>
              <w:left w:w="100" w:type="dxa"/>
              <w:bottom w:w="100" w:type="dxa"/>
              <w:right w:w="100" w:type="dxa"/>
            </w:tcMar>
          </w:tcPr>
          <w:p w14:paraId="26C2C413" w14:textId="77777777" w:rsidR="00CC3C1C" w:rsidRPr="00C27298" w:rsidRDefault="00CC3C1C">
            <w:pPr>
              <w:widowControl w:val="0"/>
              <w:spacing w:line="240" w:lineRule="auto"/>
              <w:rPr>
                <w:rFonts w:asciiTheme="majorHAnsi" w:hAnsiTheme="majorHAnsi" w:cstheme="majorHAnsi"/>
              </w:rPr>
            </w:pPr>
          </w:p>
        </w:tc>
      </w:tr>
      <w:tr w:rsidR="00CC3C1C" w:rsidRPr="00C27298" w14:paraId="233132E6" w14:textId="77777777" w:rsidTr="00E177E9">
        <w:tc>
          <w:tcPr>
            <w:tcW w:w="3810" w:type="dxa"/>
            <w:shd w:val="clear" w:color="auto" w:fill="D9D9D9" w:themeFill="background1" w:themeFillShade="D9"/>
            <w:tcMar>
              <w:top w:w="100" w:type="dxa"/>
              <w:left w:w="100" w:type="dxa"/>
              <w:bottom w:w="100" w:type="dxa"/>
              <w:right w:w="100" w:type="dxa"/>
            </w:tcMar>
          </w:tcPr>
          <w:p w14:paraId="35C9E829" w14:textId="77777777" w:rsidR="00CC3C1C" w:rsidRPr="00C27298" w:rsidRDefault="00F21043">
            <w:pPr>
              <w:widowControl w:val="0"/>
              <w:spacing w:line="240" w:lineRule="auto"/>
              <w:jc w:val="both"/>
              <w:rPr>
                <w:rFonts w:asciiTheme="majorHAnsi" w:hAnsiTheme="majorHAnsi" w:cstheme="majorHAnsi"/>
              </w:rPr>
            </w:pPr>
            <w:r w:rsidRPr="00C27298">
              <w:rPr>
                <w:rFonts w:asciiTheme="majorHAnsi" w:hAnsiTheme="majorHAnsi" w:cstheme="majorHAnsi"/>
              </w:rPr>
              <w:t>Necesidades de los terceros</w:t>
            </w:r>
          </w:p>
        </w:tc>
        <w:tc>
          <w:tcPr>
            <w:tcW w:w="5205" w:type="dxa"/>
            <w:shd w:val="clear" w:color="auto" w:fill="F2F2F2" w:themeFill="background1" w:themeFillShade="F2"/>
            <w:tcMar>
              <w:top w:w="100" w:type="dxa"/>
              <w:left w:w="100" w:type="dxa"/>
              <w:bottom w:w="100" w:type="dxa"/>
              <w:right w:w="100" w:type="dxa"/>
            </w:tcMar>
          </w:tcPr>
          <w:p w14:paraId="1DDC302F" w14:textId="77777777" w:rsidR="00CC3C1C" w:rsidRPr="00C27298" w:rsidRDefault="00CC3C1C">
            <w:pPr>
              <w:widowControl w:val="0"/>
              <w:spacing w:line="240" w:lineRule="auto"/>
              <w:rPr>
                <w:rFonts w:asciiTheme="majorHAnsi" w:hAnsiTheme="majorHAnsi" w:cstheme="majorHAnsi"/>
              </w:rPr>
            </w:pPr>
          </w:p>
        </w:tc>
      </w:tr>
      <w:tr w:rsidR="00CC3C1C" w:rsidRPr="00C27298" w14:paraId="3EF7303D" w14:textId="77777777" w:rsidTr="00E177E9">
        <w:trPr>
          <w:trHeight w:val="420"/>
        </w:trPr>
        <w:tc>
          <w:tcPr>
            <w:tcW w:w="9015" w:type="dxa"/>
            <w:gridSpan w:val="2"/>
            <w:shd w:val="clear" w:color="auto" w:fill="D9D9D9" w:themeFill="background1" w:themeFillShade="D9"/>
            <w:tcMar>
              <w:top w:w="100" w:type="dxa"/>
              <w:left w:w="100" w:type="dxa"/>
              <w:bottom w:w="100" w:type="dxa"/>
              <w:right w:w="100" w:type="dxa"/>
            </w:tcMar>
          </w:tcPr>
          <w:p w14:paraId="317A6165" w14:textId="77777777" w:rsidR="00CC3C1C" w:rsidRPr="00C27298" w:rsidRDefault="00F21043">
            <w:pPr>
              <w:widowControl w:val="0"/>
              <w:spacing w:line="240" w:lineRule="auto"/>
              <w:jc w:val="center"/>
              <w:rPr>
                <w:rFonts w:asciiTheme="majorHAnsi" w:hAnsiTheme="majorHAnsi" w:cstheme="majorHAnsi"/>
                <w:b/>
              </w:rPr>
            </w:pPr>
            <w:r w:rsidRPr="00C27298">
              <w:rPr>
                <w:rFonts w:asciiTheme="majorHAnsi" w:hAnsiTheme="majorHAnsi" w:cstheme="majorHAnsi"/>
                <w:b/>
              </w:rPr>
              <w:t>Análisis del contexto del conflicto</w:t>
            </w:r>
          </w:p>
        </w:tc>
      </w:tr>
      <w:tr w:rsidR="00CC3C1C" w:rsidRPr="00C27298" w14:paraId="6814C21C" w14:textId="77777777" w:rsidTr="00E177E9">
        <w:tc>
          <w:tcPr>
            <w:tcW w:w="3810" w:type="dxa"/>
            <w:shd w:val="clear" w:color="auto" w:fill="D9D9D9" w:themeFill="background1" w:themeFillShade="D9"/>
            <w:tcMar>
              <w:top w:w="100" w:type="dxa"/>
              <w:left w:w="100" w:type="dxa"/>
              <w:bottom w:w="100" w:type="dxa"/>
              <w:right w:w="100" w:type="dxa"/>
            </w:tcMar>
          </w:tcPr>
          <w:p w14:paraId="2C02781E" w14:textId="77777777" w:rsidR="00CC3C1C" w:rsidRPr="00C27298" w:rsidRDefault="00F21043">
            <w:pPr>
              <w:widowControl w:val="0"/>
              <w:spacing w:line="240" w:lineRule="auto"/>
              <w:jc w:val="both"/>
              <w:rPr>
                <w:rFonts w:asciiTheme="majorHAnsi" w:hAnsiTheme="majorHAnsi" w:cstheme="majorHAnsi"/>
              </w:rPr>
            </w:pPr>
            <w:r w:rsidRPr="00C27298">
              <w:rPr>
                <w:rFonts w:asciiTheme="majorHAnsi" w:hAnsiTheme="majorHAnsi" w:cstheme="majorHAnsi"/>
              </w:rPr>
              <w:t>Lugar físico donde se desarrolla el conflicto</w:t>
            </w:r>
          </w:p>
        </w:tc>
        <w:tc>
          <w:tcPr>
            <w:tcW w:w="5205" w:type="dxa"/>
            <w:shd w:val="clear" w:color="auto" w:fill="F2F2F2" w:themeFill="background1" w:themeFillShade="F2"/>
            <w:tcMar>
              <w:top w:w="100" w:type="dxa"/>
              <w:left w:w="100" w:type="dxa"/>
              <w:bottom w:w="100" w:type="dxa"/>
              <w:right w:w="100" w:type="dxa"/>
            </w:tcMar>
          </w:tcPr>
          <w:p w14:paraId="75C6D636" w14:textId="69D6D444" w:rsidR="00CC3C1C" w:rsidRPr="00C27298" w:rsidRDefault="00CC3C1C">
            <w:pPr>
              <w:widowControl w:val="0"/>
              <w:spacing w:line="240" w:lineRule="auto"/>
              <w:rPr>
                <w:rFonts w:asciiTheme="majorHAnsi" w:hAnsiTheme="majorHAnsi" w:cstheme="majorHAnsi"/>
              </w:rPr>
            </w:pPr>
          </w:p>
        </w:tc>
      </w:tr>
      <w:tr w:rsidR="00CC3C1C" w:rsidRPr="00C27298" w14:paraId="7F66DAD6" w14:textId="77777777" w:rsidTr="00E177E9">
        <w:tc>
          <w:tcPr>
            <w:tcW w:w="3810" w:type="dxa"/>
            <w:shd w:val="clear" w:color="auto" w:fill="D9D9D9" w:themeFill="background1" w:themeFillShade="D9"/>
            <w:tcMar>
              <w:top w:w="100" w:type="dxa"/>
              <w:left w:w="100" w:type="dxa"/>
              <w:bottom w:w="100" w:type="dxa"/>
              <w:right w:w="100" w:type="dxa"/>
            </w:tcMar>
          </w:tcPr>
          <w:p w14:paraId="7F67ACF8" w14:textId="77777777" w:rsidR="00CC3C1C" w:rsidRPr="00C27298" w:rsidRDefault="00F21043">
            <w:pPr>
              <w:widowControl w:val="0"/>
              <w:spacing w:line="240" w:lineRule="auto"/>
              <w:jc w:val="both"/>
              <w:rPr>
                <w:rFonts w:asciiTheme="majorHAnsi" w:hAnsiTheme="majorHAnsi" w:cstheme="majorHAnsi"/>
              </w:rPr>
            </w:pPr>
            <w:r w:rsidRPr="00C27298">
              <w:rPr>
                <w:rFonts w:asciiTheme="majorHAnsi" w:hAnsiTheme="majorHAnsi" w:cstheme="majorHAnsi"/>
              </w:rPr>
              <w:t>Contexto económico, histórico y social del lugar donde se desarrolla el conflicto</w:t>
            </w:r>
          </w:p>
        </w:tc>
        <w:tc>
          <w:tcPr>
            <w:tcW w:w="5205" w:type="dxa"/>
            <w:shd w:val="clear" w:color="auto" w:fill="F2F2F2" w:themeFill="background1" w:themeFillShade="F2"/>
            <w:tcMar>
              <w:top w:w="100" w:type="dxa"/>
              <w:left w:w="100" w:type="dxa"/>
              <w:bottom w:w="100" w:type="dxa"/>
              <w:right w:w="100" w:type="dxa"/>
            </w:tcMar>
          </w:tcPr>
          <w:p w14:paraId="56511386" w14:textId="719A1F19" w:rsidR="00081E3D" w:rsidRPr="00C27298" w:rsidRDefault="00081E3D">
            <w:pPr>
              <w:widowControl w:val="0"/>
              <w:spacing w:line="240" w:lineRule="auto"/>
              <w:rPr>
                <w:rFonts w:asciiTheme="majorHAnsi" w:hAnsiTheme="majorHAnsi" w:cstheme="majorHAnsi"/>
              </w:rPr>
            </w:pPr>
            <w:r w:rsidRPr="00C27298">
              <w:rPr>
                <w:rFonts w:asciiTheme="majorHAnsi" w:hAnsiTheme="majorHAnsi" w:cstheme="majorHAnsi"/>
              </w:rPr>
              <w:t xml:space="preserve"> </w:t>
            </w:r>
          </w:p>
        </w:tc>
      </w:tr>
      <w:tr w:rsidR="00CC3C1C" w:rsidRPr="00C27298" w14:paraId="4CCB6D77" w14:textId="77777777" w:rsidTr="00E177E9">
        <w:tc>
          <w:tcPr>
            <w:tcW w:w="3810" w:type="dxa"/>
            <w:shd w:val="clear" w:color="auto" w:fill="D9D9D9" w:themeFill="background1" w:themeFillShade="D9"/>
            <w:tcMar>
              <w:top w:w="100" w:type="dxa"/>
              <w:left w:w="100" w:type="dxa"/>
              <w:bottom w:w="100" w:type="dxa"/>
              <w:right w:w="100" w:type="dxa"/>
            </w:tcMar>
          </w:tcPr>
          <w:p w14:paraId="27E637CF" w14:textId="77777777" w:rsidR="00CC3C1C" w:rsidRPr="00C27298" w:rsidRDefault="00F21043">
            <w:pPr>
              <w:widowControl w:val="0"/>
              <w:spacing w:line="240" w:lineRule="auto"/>
              <w:jc w:val="both"/>
              <w:rPr>
                <w:rFonts w:asciiTheme="majorHAnsi" w:hAnsiTheme="majorHAnsi" w:cstheme="majorHAnsi"/>
              </w:rPr>
            </w:pPr>
            <w:r w:rsidRPr="00C27298">
              <w:rPr>
                <w:rFonts w:asciiTheme="majorHAnsi" w:hAnsiTheme="majorHAnsi" w:cstheme="majorHAnsi"/>
              </w:rPr>
              <w:t>Historial del conflicto</w:t>
            </w:r>
          </w:p>
        </w:tc>
        <w:tc>
          <w:tcPr>
            <w:tcW w:w="5205" w:type="dxa"/>
            <w:shd w:val="clear" w:color="auto" w:fill="F2F2F2" w:themeFill="background1" w:themeFillShade="F2"/>
            <w:tcMar>
              <w:top w:w="100" w:type="dxa"/>
              <w:left w:w="100" w:type="dxa"/>
              <w:bottom w:w="100" w:type="dxa"/>
              <w:right w:w="100" w:type="dxa"/>
            </w:tcMar>
          </w:tcPr>
          <w:p w14:paraId="45F7C19D" w14:textId="40A7FF96" w:rsidR="00CC3C1C" w:rsidRPr="00C27298" w:rsidRDefault="00CC3C1C">
            <w:pPr>
              <w:widowControl w:val="0"/>
              <w:spacing w:line="240" w:lineRule="auto"/>
              <w:rPr>
                <w:rFonts w:asciiTheme="majorHAnsi" w:hAnsiTheme="majorHAnsi" w:cstheme="majorHAnsi"/>
              </w:rPr>
            </w:pPr>
          </w:p>
        </w:tc>
      </w:tr>
      <w:tr w:rsidR="00CC3C1C" w:rsidRPr="00C27298" w14:paraId="516C2BB1" w14:textId="77777777" w:rsidTr="00E177E9">
        <w:trPr>
          <w:trHeight w:val="420"/>
        </w:trPr>
        <w:tc>
          <w:tcPr>
            <w:tcW w:w="9015" w:type="dxa"/>
            <w:gridSpan w:val="2"/>
            <w:shd w:val="clear" w:color="auto" w:fill="D9D9D9" w:themeFill="background1" w:themeFillShade="D9"/>
            <w:tcMar>
              <w:top w:w="100" w:type="dxa"/>
              <w:left w:w="100" w:type="dxa"/>
              <w:bottom w:w="100" w:type="dxa"/>
              <w:right w:w="100" w:type="dxa"/>
            </w:tcMar>
          </w:tcPr>
          <w:p w14:paraId="3333485F" w14:textId="77777777" w:rsidR="00CC3C1C" w:rsidRPr="00C27298" w:rsidRDefault="00F21043">
            <w:pPr>
              <w:widowControl w:val="0"/>
              <w:spacing w:line="240" w:lineRule="auto"/>
              <w:jc w:val="center"/>
              <w:rPr>
                <w:rFonts w:asciiTheme="majorHAnsi" w:hAnsiTheme="majorHAnsi" w:cstheme="majorHAnsi"/>
                <w:b/>
              </w:rPr>
            </w:pPr>
            <w:r w:rsidRPr="00C27298">
              <w:rPr>
                <w:rFonts w:asciiTheme="majorHAnsi" w:hAnsiTheme="majorHAnsi" w:cstheme="majorHAnsi"/>
                <w:b/>
              </w:rPr>
              <w:t>Análisis del conflicto</w:t>
            </w:r>
          </w:p>
        </w:tc>
      </w:tr>
      <w:tr w:rsidR="00CC3C1C" w:rsidRPr="00C27298" w14:paraId="0C10B2A0" w14:textId="77777777" w:rsidTr="00E177E9">
        <w:tc>
          <w:tcPr>
            <w:tcW w:w="3810" w:type="dxa"/>
            <w:shd w:val="clear" w:color="auto" w:fill="D9D9D9" w:themeFill="background1" w:themeFillShade="D9"/>
            <w:tcMar>
              <w:top w:w="100" w:type="dxa"/>
              <w:left w:w="100" w:type="dxa"/>
              <w:bottom w:w="100" w:type="dxa"/>
              <w:right w:w="100" w:type="dxa"/>
            </w:tcMar>
          </w:tcPr>
          <w:p w14:paraId="3DD51492" w14:textId="77777777" w:rsidR="00CC3C1C" w:rsidRPr="00C27298" w:rsidRDefault="00F21043">
            <w:pPr>
              <w:widowControl w:val="0"/>
              <w:spacing w:line="240" w:lineRule="auto"/>
              <w:jc w:val="both"/>
              <w:rPr>
                <w:rFonts w:asciiTheme="majorHAnsi" w:hAnsiTheme="majorHAnsi" w:cstheme="majorHAnsi"/>
              </w:rPr>
            </w:pPr>
            <w:r w:rsidRPr="00C27298">
              <w:rPr>
                <w:rFonts w:asciiTheme="majorHAnsi" w:hAnsiTheme="majorHAnsi" w:cstheme="majorHAnsi"/>
              </w:rPr>
              <w:t>Enunciación de los intereses en conflicto.</w:t>
            </w:r>
          </w:p>
        </w:tc>
        <w:tc>
          <w:tcPr>
            <w:tcW w:w="5205" w:type="dxa"/>
            <w:shd w:val="clear" w:color="auto" w:fill="F2F2F2" w:themeFill="background1" w:themeFillShade="F2"/>
            <w:tcMar>
              <w:top w:w="100" w:type="dxa"/>
              <w:left w:w="100" w:type="dxa"/>
              <w:bottom w:w="100" w:type="dxa"/>
              <w:right w:w="100" w:type="dxa"/>
            </w:tcMar>
          </w:tcPr>
          <w:p w14:paraId="1C97F14C" w14:textId="080500ED" w:rsidR="00081E3D" w:rsidRPr="007C016B" w:rsidRDefault="00081E3D" w:rsidP="007C016B">
            <w:pPr>
              <w:widowControl w:val="0"/>
              <w:spacing w:line="240" w:lineRule="auto"/>
              <w:rPr>
                <w:rFonts w:asciiTheme="majorHAnsi" w:hAnsiTheme="majorHAnsi" w:cstheme="majorHAnsi"/>
              </w:rPr>
            </w:pPr>
            <w:r w:rsidRPr="007C016B">
              <w:rPr>
                <w:rFonts w:asciiTheme="majorHAnsi" w:hAnsiTheme="majorHAnsi" w:cstheme="majorHAnsi"/>
              </w:rPr>
              <w:t xml:space="preserve"> </w:t>
            </w:r>
          </w:p>
        </w:tc>
      </w:tr>
      <w:tr w:rsidR="00CC3C1C" w:rsidRPr="00C27298" w14:paraId="58A86771" w14:textId="77777777" w:rsidTr="00E177E9">
        <w:tc>
          <w:tcPr>
            <w:tcW w:w="3810" w:type="dxa"/>
            <w:shd w:val="clear" w:color="auto" w:fill="D9D9D9" w:themeFill="background1" w:themeFillShade="D9"/>
            <w:tcMar>
              <w:top w:w="100" w:type="dxa"/>
              <w:left w:w="100" w:type="dxa"/>
              <w:bottom w:w="100" w:type="dxa"/>
              <w:right w:w="100" w:type="dxa"/>
            </w:tcMar>
          </w:tcPr>
          <w:p w14:paraId="77A15892" w14:textId="77777777" w:rsidR="00CC3C1C" w:rsidRPr="00C27298" w:rsidRDefault="00F21043">
            <w:pPr>
              <w:widowControl w:val="0"/>
              <w:spacing w:line="240" w:lineRule="auto"/>
              <w:jc w:val="both"/>
              <w:rPr>
                <w:rFonts w:asciiTheme="majorHAnsi" w:hAnsiTheme="majorHAnsi" w:cstheme="majorHAnsi"/>
              </w:rPr>
            </w:pPr>
            <w:r w:rsidRPr="00C27298">
              <w:rPr>
                <w:rFonts w:asciiTheme="majorHAnsi" w:hAnsiTheme="majorHAnsi" w:cstheme="majorHAnsi"/>
              </w:rPr>
              <w:t>Principales carácteristicas del conflicto</w:t>
            </w:r>
          </w:p>
        </w:tc>
        <w:tc>
          <w:tcPr>
            <w:tcW w:w="5205" w:type="dxa"/>
            <w:shd w:val="clear" w:color="auto" w:fill="F2F2F2" w:themeFill="background1" w:themeFillShade="F2"/>
            <w:tcMar>
              <w:top w:w="100" w:type="dxa"/>
              <w:left w:w="100" w:type="dxa"/>
              <w:bottom w:w="100" w:type="dxa"/>
              <w:right w:w="100" w:type="dxa"/>
            </w:tcMar>
          </w:tcPr>
          <w:p w14:paraId="03CFDEF1" w14:textId="430138FF" w:rsidR="00CC3C1C" w:rsidRPr="00C27298" w:rsidRDefault="00CC3C1C" w:rsidP="007C016B">
            <w:pPr>
              <w:pStyle w:val="Prrafodelista"/>
              <w:widowControl w:val="0"/>
              <w:spacing w:line="240" w:lineRule="auto"/>
              <w:rPr>
                <w:rFonts w:asciiTheme="majorHAnsi" w:hAnsiTheme="majorHAnsi" w:cstheme="majorHAnsi"/>
              </w:rPr>
            </w:pPr>
          </w:p>
        </w:tc>
      </w:tr>
      <w:tr w:rsidR="00CC3C1C" w:rsidRPr="00C27298" w14:paraId="6F38DC8F" w14:textId="77777777" w:rsidTr="00E177E9">
        <w:tc>
          <w:tcPr>
            <w:tcW w:w="3810" w:type="dxa"/>
            <w:shd w:val="clear" w:color="auto" w:fill="D9D9D9" w:themeFill="background1" w:themeFillShade="D9"/>
            <w:tcMar>
              <w:top w:w="100" w:type="dxa"/>
              <w:left w:w="100" w:type="dxa"/>
              <w:bottom w:w="100" w:type="dxa"/>
              <w:right w:w="100" w:type="dxa"/>
            </w:tcMar>
          </w:tcPr>
          <w:p w14:paraId="4F95341D" w14:textId="77777777" w:rsidR="00CC3C1C" w:rsidRPr="00C27298" w:rsidRDefault="00F21043">
            <w:pPr>
              <w:widowControl w:val="0"/>
              <w:spacing w:line="240" w:lineRule="auto"/>
              <w:jc w:val="both"/>
              <w:rPr>
                <w:rFonts w:asciiTheme="majorHAnsi" w:hAnsiTheme="majorHAnsi" w:cstheme="majorHAnsi"/>
              </w:rPr>
            </w:pPr>
            <w:r w:rsidRPr="00C27298">
              <w:rPr>
                <w:rFonts w:asciiTheme="majorHAnsi" w:hAnsiTheme="majorHAnsi" w:cstheme="majorHAnsi"/>
              </w:rPr>
              <w:t>Consecuencias sociales del conflicto</w:t>
            </w:r>
          </w:p>
        </w:tc>
        <w:tc>
          <w:tcPr>
            <w:tcW w:w="5205" w:type="dxa"/>
            <w:shd w:val="clear" w:color="auto" w:fill="F2F2F2" w:themeFill="background1" w:themeFillShade="F2"/>
            <w:tcMar>
              <w:top w:w="100" w:type="dxa"/>
              <w:left w:w="100" w:type="dxa"/>
              <w:bottom w:w="100" w:type="dxa"/>
              <w:right w:w="100" w:type="dxa"/>
            </w:tcMar>
          </w:tcPr>
          <w:p w14:paraId="29FD231D" w14:textId="5A022889" w:rsidR="00CC3C1C" w:rsidRPr="00C27298" w:rsidRDefault="00CC3C1C" w:rsidP="007C016B">
            <w:pPr>
              <w:pStyle w:val="Prrafodelista"/>
              <w:widowControl w:val="0"/>
              <w:spacing w:line="240" w:lineRule="auto"/>
              <w:rPr>
                <w:rFonts w:asciiTheme="majorHAnsi" w:hAnsiTheme="majorHAnsi" w:cstheme="majorHAnsi"/>
              </w:rPr>
            </w:pPr>
          </w:p>
        </w:tc>
      </w:tr>
      <w:tr w:rsidR="00CC3C1C" w:rsidRPr="00C27298" w14:paraId="1EC617C0" w14:textId="77777777" w:rsidTr="00E177E9">
        <w:tc>
          <w:tcPr>
            <w:tcW w:w="3810" w:type="dxa"/>
            <w:shd w:val="clear" w:color="auto" w:fill="D9D9D9" w:themeFill="background1" w:themeFillShade="D9"/>
            <w:tcMar>
              <w:top w:w="100" w:type="dxa"/>
              <w:left w:w="100" w:type="dxa"/>
              <w:bottom w:w="100" w:type="dxa"/>
              <w:right w:w="100" w:type="dxa"/>
            </w:tcMar>
          </w:tcPr>
          <w:p w14:paraId="73724FA9" w14:textId="77777777" w:rsidR="00CC3C1C" w:rsidRPr="00C27298" w:rsidRDefault="00F21043">
            <w:pPr>
              <w:widowControl w:val="0"/>
              <w:spacing w:line="240" w:lineRule="auto"/>
              <w:jc w:val="both"/>
              <w:rPr>
                <w:rFonts w:asciiTheme="majorHAnsi" w:hAnsiTheme="majorHAnsi" w:cstheme="majorHAnsi"/>
              </w:rPr>
            </w:pPr>
            <w:r w:rsidRPr="00C27298">
              <w:rPr>
                <w:rFonts w:asciiTheme="majorHAnsi" w:hAnsiTheme="majorHAnsi" w:cstheme="majorHAnsi"/>
              </w:rPr>
              <w:t>Consecuencias personales del conflicto para las partes involucradas</w:t>
            </w:r>
          </w:p>
        </w:tc>
        <w:tc>
          <w:tcPr>
            <w:tcW w:w="5205" w:type="dxa"/>
            <w:shd w:val="clear" w:color="auto" w:fill="F2F2F2" w:themeFill="background1" w:themeFillShade="F2"/>
            <w:tcMar>
              <w:top w:w="100" w:type="dxa"/>
              <w:left w:w="100" w:type="dxa"/>
              <w:bottom w:w="100" w:type="dxa"/>
              <w:right w:w="100" w:type="dxa"/>
            </w:tcMar>
          </w:tcPr>
          <w:p w14:paraId="0366EE06" w14:textId="77777777" w:rsidR="00CC3C1C" w:rsidRPr="00C27298" w:rsidRDefault="00CC3C1C">
            <w:pPr>
              <w:widowControl w:val="0"/>
              <w:spacing w:line="240" w:lineRule="auto"/>
              <w:rPr>
                <w:rFonts w:asciiTheme="majorHAnsi" w:hAnsiTheme="majorHAnsi" w:cstheme="majorHAnsi"/>
              </w:rPr>
            </w:pPr>
          </w:p>
        </w:tc>
      </w:tr>
      <w:tr w:rsidR="00CC3C1C" w:rsidRPr="00C27298" w14:paraId="57F09FC7" w14:textId="77777777" w:rsidTr="00B37863">
        <w:tc>
          <w:tcPr>
            <w:tcW w:w="3810" w:type="dxa"/>
            <w:shd w:val="clear" w:color="auto" w:fill="D9D9D9" w:themeFill="background1" w:themeFillShade="D9"/>
            <w:tcMar>
              <w:top w:w="100" w:type="dxa"/>
              <w:left w:w="100" w:type="dxa"/>
              <w:bottom w:w="100" w:type="dxa"/>
              <w:right w:w="100" w:type="dxa"/>
            </w:tcMar>
          </w:tcPr>
          <w:p w14:paraId="3089E3BD" w14:textId="77777777" w:rsidR="00CC3C1C" w:rsidRPr="00C27298" w:rsidRDefault="00F21043">
            <w:pPr>
              <w:widowControl w:val="0"/>
              <w:spacing w:line="240" w:lineRule="auto"/>
              <w:jc w:val="both"/>
              <w:rPr>
                <w:rFonts w:asciiTheme="majorHAnsi" w:hAnsiTheme="majorHAnsi" w:cstheme="majorHAnsi"/>
              </w:rPr>
            </w:pPr>
            <w:r w:rsidRPr="00C27298">
              <w:rPr>
                <w:rFonts w:asciiTheme="majorHAnsi" w:hAnsiTheme="majorHAnsi" w:cstheme="majorHAnsi"/>
              </w:rPr>
              <w:t>Pronóstico del conflicto de no realizar intervención alguna</w:t>
            </w:r>
          </w:p>
        </w:tc>
        <w:tc>
          <w:tcPr>
            <w:tcW w:w="5205" w:type="dxa"/>
            <w:shd w:val="clear" w:color="auto" w:fill="auto"/>
            <w:tcMar>
              <w:top w:w="100" w:type="dxa"/>
              <w:left w:w="100" w:type="dxa"/>
              <w:bottom w:w="100" w:type="dxa"/>
              <w:right w:w="100" w:type="dxa"/>
            </w:tcMar>
          </w:tcPr>
          <w:p w14:paraId="34F28BF9" w14:textId="77777777" w:rsidR="00CC3C1C" w:rsidRPr="00C27298" w:rsidRDefault="00CC3C1C">
            <w:pPr>
              <w:widowControl w:val="0"/>
              <w:spacing w:line="240" w:lineRule="auto"/>
              <w:rPr>
                <w:rFonts w:asciiTheme="majorHAnsi" w:hAnsiTheme="majorHAnsi" w:cstheme="majorHAnsi"/>
              </w:rPr>
            </w:pPr>
          </w:p>
        </w:tc>
      </w:tr>
    </w:tbl>
    <w:p w14:paraId="452E8AB5" w14:textId="77777777" w:rsidR="00CC3C1C" w:rsidRPr="00C27298" w:rsidRDefault="00CC3C1C">
      <w:pPr>
        <w:ind w:left="1440"/>
        <w:jc w:val="both"/>
        <w:rPr>
          <w:rFonts w:asciiTheme="majorHAnsi" w:hAnsiTheme="majorHAnsi" w:cstheme="majorHAnsi"/>
        </w:rPr>
      </w:pPr>
    </w:p>
    <w:p w14:paraId="258C0D6F" w14:textId="77777777" w:rsidR="00CC3C1C" w:rsidRPr="00C27298" w:rsidRDefault="00CC3C1C">
      <w:pPr>
        <w:ind w:left="1440"/>
        <w:jc w:val="both"/>
        <w:rPr>
          <w:rFonts w:asciiTheme="majorHAnsi" w:hAnsiTheme="majorHAnsi" w:cstheme="majorHAnsi"/>
        </w:rPr>
      </w:pPr>
    </w:p>
    <w:p w14:paraId="08EC2056" w14:textId="77777777" w:rsidR="00CC3C1C" w:rsidRPr="00C27298" w:rsidRDefault="00F21043">
      <w:pPr>
        <w:jc w:val="both"/>
        <w:rPr>
          <w:rFonts w:asciiTheme="majorHAnsi" w:hAnsiTheme="majorHAnsi" w:cstheme="majorHAnsi"/>
          <w:b/>
        </w:rPr>
      </w:pPr>
      <w:r w:rsidRPr="00C27298">
        <w:rPr>
          <w:rFonts w:asciiTheme="majorHAnsi" w:hAnsiTheme="majorHAnsi" w:cstheme="majorHAnsi"/>
          <w:b/>
        </w:rPr>
        <w:t>B - PREPARACIÓN DE LA NEGOCIACIÓN</w:t>
      </w:r>
    </w:p>
    <w:tbl>
      <w:tblPr>
        <w:tblStyle w:val="a4"/>
        <w:tblW w:w="9000" w:type="dxa"/>
        <w:tblInd w:w="0" w:type="dxa"/>
        <w:tblBorders>
          <w:top w:val="single" w:sz="12" w:space="0" w:color="9BBB59" w:themeColor="accent3"/>
          <w:left w:val="single" w:sz="12" w:space="0" w:color="9BBB59" w:themeColor="accent3"/>
          <w:bottom w:val="single" w:sz="12" w:space="0" w:color="9BBB59" w:themeColor="accent3"/>
          <w:right w:val="single" w:sz="12" w:space="0" w:color="9BBB59" w:themeColor="accent3"/>
          <w:insideH w:val="single" w:sz="12" w:space="0" w:color="9BBB59" w:themeColor="accent3"/>
          <w:insideV w:val="single" w:sz="12" w:space="0" w:color="9BBB59" w:themeColor="accent3"/>
        </w:tblBorders>
        <w:tblLayout w:type="fixed"/>
        <w:tblLook w:val="0600" w:firstRow="0" w:lastRow="0" w:firstColumn="0" w:lastColumn="0" w:noHBand="1" w:noVBand="1"/>
      </w:tblPr>
      <w:tblGrid>
        <w:gridCol w:w="2865"/>
        <w:gridCol w:w="6135"/>
      </w:tblGrid>
      <w:tr w:rsidR="00CC3C1C" w:rsidRPr="00C27298" w14:paraId="4111FD0D" w14:textId="77777777" w:rsidTr="001A20B6">
        <w:trPr>
          <w:trHeight w:val="420"/>
        </w:trPr>
        <w:tc>
          <w:tcPr>
            <w:tcW w:w="9000" w:type="dxa"/>
            <w:gridSpan w:val="2"/>
            <w:shd w:val="clear" w:color="auto" w:fill="D9D9D9" w:themeFill="background1" w:themeFillShade="D9"/>
            <w:tcMar>
              <w:top w:w="100" w:type="dxa"/>
              <w:left w:w="100" w:type="dxa"/>
              <w:bottom w:w="100" w:type="dxa"/>
              <w:right w:w="100" w:type="dxa"/>
            </w:tcMar>
          </w:tcPr>
          <w:p w14:paraId="65A141E1" w14:textId="77777777" w:rsidR="00CC3C1C" w:rsidRPr="00C27298" w:rsidRDefault="00F21043">
            <w:pPr>
              <w:widowControl w:val="0"/>
              <w:spacing w:line="240" w:lineRule="auto"/>
              <w:jc w:val="center"/>
              <w:rPr>
                <w:rFonts w:asciiTheme="majorHAnsi" w:hAnsiTheme="majorHAnsi" w:cstheme="majorHAnsi"/>
                <w:b/>
              </w:rPr>
            </w:pPr>
            <w:r w:rsidRPr="00C27298">
              <w:rPr>
                <w:rFonts w:asciiTheme="majorHAnsi" w:hAnsiTheme="majorHAnsi" w:cstheme="majorHAnsi"/>
                <w:b/>
              </w:rPr>
              <w:t>Identificación de intereses de las partes</w:t>
            </w:r>
          </w:p>
          <w:p w14:paraId="76694F3E" w14:textId="77777777" w:rsidR="00CC3C1C" w:rsidRPr="00C27298" w:rsidRDefault="00F21043">
            <w:pPr>
              <w:widowControl w:val="0"/>
              <w:spacing w:line="240" w:lineRule="auto"/>
              <w:jc w:val="center"/>
              <w:rPr>
                <w:rFonts w:asciiTheme="majorHAnsi" w:hAnsiTheme="majorHAnsi" w:cstheme="majorHAnsi"/>
                <w:i/>
                <w:sz w:val="14"/>
                <w:szCs w:val="14"/>
              </w:rPr>
            </w:pPr>
            <w:r w:rsidRPr="00C27298">
              <w:rPr>
                <w:rFonts w:asciiTheme="majorHAnsi" w:hAnsiTheme="majorHAnsi" w:cstheme="majorHAnsi"/>
                <w:i/>
                <w:sz w:val="14"/>
                <w:szCs w:val="14"/>
              </w:rPr>
              <w:t>Complete esta sección por cada parte relevante del conflicto</w:t>
            </w:r>
          </w:p>
        </w:tc>
      </w:tr>
      <w:tr w:rsidR="00CC3C1C" w:rsidRPr="00C27298" w14:paraId="4C4B57A2" w14:textId="77777777" w:rsidTr="001A20B6">
        <w:tc>
          <w:tcPr>
            <w:tcW w:w="2865" w:type="dxa"/>
            <w:shd w:val="clear" w:color="auto" w:fill="D9D9D9" w:themeFill="background1" w:themeFillShade="D9"/>
            <w:tcMar>
              <w:top w:w="100" w:type="dxa"/>
              <w:left w:w="100" w:type="dxa"/>
              <w:bottom w:w="100" w:type="dxa"/>
              <w:right w:w="100" w:type="dxa"/>
            </w:tcMar>
          </w:tcPr>
          <w:p w14:paraId="6A25BB8E" w14:textId="42285018" w:rsidR="00CC3C1C" w:rsidRPr="00C27298" w:rsidRDefault="00F21043">
            <w:pPr>
              <w:widowControl w:val="0"/>
              <w:spacing w:line="240" w:lineRule="auto"/>
              <w:rPr>
                <w:rFonts w:asciiTheme="majorHAnsi" w:hAnsiTheme="majorHAnsi" w:cstheme="majorHAnsi"/>
              </w:rPr>
            </w:pPr>
            <w:r w:rsidRPr="00C27298">
              <w:rPr>
                <w:rFonts w:asciiTheme="majorHAnsi" w:hAnsiTheme="majorHAnsi" w:cstheme="majorHAnsi"/>
              </w:rPr>
              <w:t xml:space="preserve">¿Qué quiere la parte </w:t>
            </w:r>
            <w:r w:rsidR="001A20B6">
              <w:rPr>
                <w:rFonts w:asciiTheme="majorHAnsi" w:hAnsiTheme="majorHAnsi" w:cstheme="majorHAnsi"/>
              </w:rPr>
              <w:t>1</w:t>
            </w:r>
            <w:r w:rsidRPr="00C27298">
              <w:rPr>
                <w:rFonts w:asciiTheme="majorHAnsi" w:hAnsiTheme="majorHAnsi" w:cstheme="majorHAnsi"/>
              </w:rPr>
              <w:t>?</w:t>
            </w:r>
          </w:p>
        </w:tc>
        <w:tc>
          <w:tcPr>
            <w:tcW w:w="6135" w:type="dxa"/>
            <w:shd w:val="clear" w:color="auto" w:fill="F2F2F2" w:themeFill="background1" w:themeFillShade="F2"/>
            <w:tcMar>
              <w:top w:w="100" w:type="dxa"/>
              <w:left w:w="100" w:type="dxa"/>
              <w:bottom w:w="100" w:type="dxa"/>
              <w:right w:w="100" w:type="dxa"/>
            </w:tcMar>
          </w:tcPr>
          <w:p w14:paraId="40EC8231" w14:textId="271876AF" w:rsidR="00E80F70" w:rsidRPr="00C27298" w:rsidRDefault="00E80F70">
            <w:pPr>
              <w:widowControl w:val="0"/>
              <w:spacing w:line="240" w:lineRule="auto"/>
              <w:rPr>
                <w:rFonts w:asciiTheme="majorHAnsi" w:hAnsiTheme="majorHAnsi" w:cstheme="majorHAnsi"/>
              </w:rPr>
            </w:pPr>
            <w:r w:rsidRPr="00C27298">
              <w:rPr>
                <w:rFonts w:asciiTheme="majorHAnsi" w:hAnsiTheme="majorHAnsi" w:cstheme="majorHAnsi"/>
              </w:rPr>
              <w:t xml:space="preserve"> </w:t>
            </w:r>
          </w:p>
        </w:tc>
      </w:tr>
      <w:tr w:rsidR="00CC3C1C" w:rsidRPr="00C27298" w14:paraId="3752CFAB" w14:textId="77777777" w:rsidTr="001A20B6">
        <w:tc>
          <w:tcPr>
            <w:tcW w:w="2865" w:type="dxa"/>
            <w:shd w:val="clear" w:color="auto" w:fill="D9D9D9" w:themeFill="background1" w:themeFillShade="D9"/>
            <w:tcMar>
              <w:top w:w="100" w:type="dxa"/>
              <w:left w:w="100" w:type="dxa"/>
              <w:bottom w:w="100" w:type="dxa"/>
              <w:right w:w="100" w:type="dxa"/>
            </w:tcMar>
          </w:tcPr>
          <w:p w14:paraId="016DC6C9" w14:textId="309ACAE7" w:rsidR="00CC3C1C" w:rsidRPr="00C27298" w:rsidRDefault="00F21043">
            <w:pPr>
              <w:widowControl w:val="0"/>
              <w:spacing w:line="240" w:lineRule="auto"/>
              <w:rPr>
                <w:rFonts w:asciiTheme="majorHAnsi" w:hAnsiTheme="majorHAnsi" w:cstheme="majorHAnsi"/>
              </w:rPr>
            </w:pPr>
            <w:r w:rsidRPr="00C27298">
              <w:rPr>
                <w:rFonts w:asciiTheme="majorHAnsi" w:hAnsiTheme="majorHAnsi" w:cstheme="majorHAnsi"/>
              </w:rPr>
              <w:lastRenderedPageBreak/>
              <w:t xml:space="preserve">¿Qué quiere la parte </w:t>
            </w:r>
            <w:r w:rsidR="001A20B6">
              <w:rPr>
                <w:rFonts w:asciiTheme="majorHAnsi" w:hAnsiTheme="majorHAnsi" w:cstheme="majorHAnsi"/>
              </w:rPr>
              <w:t>2</w:t>
            </w:r>
            <w:r w:rsidRPr="00C27298">
              <w:rPr>
                <w:rFonts w:asciiTheme="majorHAnsi" w:hAnsiTheme="majorHAnsi" w:cstheme="majorHAnsi"/>
              </w:rPr>
              <w:t>?</w:t>
            </w:r>
          </w:p>
        </w:tc>
        <w:tc>
          <w:tcPr>
            <w:tcW w:w="6135" w:type="dxa"/>
            <w:shd w:val="clear" w:color="auto" w:fill="F2F2F2" w:themeFill="background1" w:themeFillShade="F2"/>
            <w:tcMar>
              <w:top w:w="100" w:type="dxa"/>
              <w:left w:w="100" w:type="dxa"/>
              <w:bottom w:w="100" w:type="dxa"/>
              <w:right w:w="100" w:type="dxa"/>
            </w:tcMar>
          </w:tcPr>
          <w:p w14:paraId="6B6FB3D4" w14:textId="01CCC118" w:rsidR="00CC3C1C" w:rsidRPr="00C27298" w:rsidRDefault="00CC3C1C">
            <w:pPr>
              <w:widowControl w:val="0"/>
              <w:spacing w:line="240" w:lineRule="auto"/>
              <w:rPr>
                <w:rFonts w:asciiTheme="majorHAnsi" w:hAnsiTheme="majorHAnsi" w:cstheme="majorHAnsi"/>
              </w:rPr>
            </w:pPr>
          </w:p>
        </w:tc>
      </w:tr>
      <w:tr w:rsidR="00CC3C1C" w:rsidRPr="00C27298" w14:paraId="2E389290" w14:textId="77777777" w:rsidTr="001A20B6">
        <w:tc>
          <w:tcPr>
            <w:tcW w:w="2865" w:type="dxa"/>
            <w:shd w:val="clear" w:color="auto" w:fill="D9D9D9" w:themeFill="background1" w:themeFillShade="D9"/>
            <w:tcMar>
              <w:top w:w="100" w:type="dxa"/>
              <w:left w:w="100" w:type="dxa"/>
              <w:bottom w:w="100" w:type="dxa"/>
              <w:right w:w="100" w:type="dxa"/>
            </w:tcMar>
          </w:tcPr>
          <w:p w14:paraId="7EF597AD" w14:textId="1B8A424A" w:rsidR="00CC3C1C" w:rsidRPr="00C27298" w:rsidRDefault="00F21043">
            <w:pPr>
              <w:widowControl w:val="0"/>
              <w:spacing w:line="240" w:lineRule="auto"/>
              <w:rPr>
                <w:rFonts w:asciiTheme="majorHAnsi" w:hAnsiTheme="majorHAnsi" w:cstheme="majorHAnsi"/>
              </w:rPr>
            </w:pPr>
            <w:r w:rsidRPr="00C27298">
              <w:rPr>
                <w:rFonts w:asciiTheme="majorHAnsi" w:hAnsiTheme="majorHAnsi" w:cstheme="majorHAnsi"/>
              </w:rPr>
              <w:t xml:space="preserve">¿Qué quiere la parte </w:t>
            </w:r>
            <w:r w:rsidR="001A20B6">
              <w:rPr>
                <w:rFonts w:asciiTheme="majorHAnsi" w:hAnsiTheme="majorHAnsi" w:cstheme="majorHAnsi"/>
              </w:rPr>
              <w:t xml:space="preserve">3 </w:t>
            </w:r>
            <w:r w:rsidRPr="00C27298">
              <w:rPr>
                <w:rFonts w:asciiTheme="majorHAnsi" w:hAnsiTheme="majorHAnsi" w:cstheme="majorHAnsi"/>
              </w:rPr>
              <w:t>?</w:t>
            </w:r>
          </w:p>
        </w:tc>
        <w:tc>
          <w:tcPr>
            <w:tcW w:w="6135" w:type="dxa"/>
            <w:shd w:val="clear" w:color="auto" w:fill="F2F2F2" w:themeFill="background1" w:themeFillShade="F2"/>
            <w:tcMar>
              <w:top w:w="100" w:type="dxa"/>
              <w:left w:w="100" w:type="dxa"/>
              <w:bottom w:w="100" w:type="dxa"/>
              <w:right w:w="100" w:type="dxa"/>
            </w:tcMar>
          </w:tcPr>
          <w:p w14:paraId="68D77F39" w14:textId="6B8FAC2A" w:rsidR="00E80F70" w:rsidRPr="00C27298" w:rsidRDefault="00E80F70">
            <w:pPr>
              <w:widowControl w:val="0"/>
              <w:spacing w:line="240" w:lineRule="auto"/>
              <w:rPr>
                <w:rFonts w:asciiTheme="majorHAnsi" w:hAnsiTheme="majorHAnsi" w:cstheme="majorHAnsi"/>
              </w:rPr>
            </w:pPr>
          </w:p>
        </w:tc>
      </w:tr>
      <w:tr w:rsidR="00CC3C1C" w:rsidRPr="00C27298" w14:paraId="46205B9F" w14:textId="77777777" w:rsidTr="001A20B6">
        <w:trPr>
          <w:trHeight w:val="420"/>
        </w:trPr>
        <w:tc>
          <w:tcPr>
            <w:tcW w:w="9000" w:type="dxa"/>
            <w:gridSpan w:val="2"/>
            <w:shd w:val="clear" w:color="auto" w:fill="D9D9D9" w:themeFill="background1" w:themeFillShade="D9"/>
            <w:tcMar>
              <w:top w:w="100" w:type="dxa"/>
              <w:left w:w="100" w:type="dxa"/>
              <w:bottom w:w="100" w:type="dxa"/>
              <w:right w:w="100" w:type="dxa"/>
            </w:tcMar>
          </w:tcPr>
          <w:p w14:paraId="40DFF73D" w14:textId="77777777" w:rsidR="00CC3C1C" w:rsidRPr="00C27298" w:rsidRDefault="00F21043">
            <w:pPr>
              <w:widowControl w:val="0"/>
              <w:spacing w:line="240" w:lineRule="auto"/>
              <w:jc w:val="center"/>
              <w:rPr>
                <w:rFonts w:asciiTheme="majorHAnsi" w:hAnsiTheme="majorHAnsi" w:cstheme="majorHAnsi"/>
                <w:b/>
              </w:rPr>
            </w:pPr>
            <w:r w:rsidRPr="00C27298">
              <w:rPr>
                <w:rFonts w:asciiTheme="majorHAnsi" w:hAnsiTheme="majorHAnsi" w:cstheme="majorHAnsi"/>
                <w:b/>
              </w:rPr>
              <w:t>Identificación de alternativas</w:t>
            </w:r>
          </w:p>
          <w:p w14:paraId="6B1CACDC" w14:textId="77777777" w:rsidR="00CC3C1C" w:rsidRPr="00C27298" w:rsidRDefault="00F21043">
            <w:pPr>
              <w:widowControl w:val="0"/>
              <w:spacing w:line="240" w:lineRule="auto"/>
              <w:jc w:val="center"/>
              <w:rPr>
                <w:rFonts w:asciiTheme="majorHAnsi" w:hAnsiTheme="majorHAnsi" w:cstheme="majorHAnsi"/>
                <w:i/>
                <w:sz w:val="14"/>
                <w:szCs w:val="14"/>
              </w:rPr>
            </w:pPr>
            <w:r w:rsidRPr="00C27298">
              <w:rPr>
                <w:rFonts w:asciiTheme="majorHAnsi" w:hAnsiTheme="majorHAnsi" w:cstheme="majorHAnsi"/>
                <w:i/>
                <w:sz w:val="14"/>
                <w:szCs w:val="14"/>
              </w:rPr>
              <w:t>Complete esta sección con todas las alternativas que se le ocurran sin evaluarlas</w:t>
            </w:r>
          </w:p>
        </w:tc>
      </w:tr>
      <w:tr w:rsidR="00CC3C1C" w:rsidRPr="00C27298" w14:paraId="0F6E0DEC" w14:textId="77777777" w:rsidTr="001A20B6">
        <w:tc>
          <w:tcPr>
            <w:tcW w:w="2865" w:type="dxa"/>
            <w:shd w:val="clear" w:color="auto" w:fill="D9D9D9" w:themeFill="background1" w:themeFillShade="D9"/>
            <w:tcMar>
              <w:top w:w="100" w:type="dxa"/>
              <w:left w:w="100" w:type="dxa"/>
              <w:bottom w:w="100" w:type="dxa"/>
              <w:right w:w="100" w:type="dxa"/>
            </w:tcMar>
          </w:tcPr>
          <w:p w14:paraId="6267CB96" w14:textId="77777777" w:rsidR="00CC3C1C" w:rsidRPr="00C27298" w:rsidRDefault="00F21043">
            <w:pPr>
              <w:widowControl w:val="0"/>
              <w:spacing w:line="240" w:lineRule="auto"/>
              <w:rPr>
                <w:rFonts w:asciiTheme="majorHAnsi" w:hAnsiTheme="majorHAnsi" w:cstheme="majorHAnsi"/>
              </w:rPr>
            </w:pPr>
            <w:r w:rsidRPr="00C27298">
              <w:rPr>
                <w:rFonts w:asciiTheme="majorHAnsi" w:hAnsiTheme="majorHAnsi" w:cstheme="majorHAnsi"/>
              </w:rPr>
              <w:t>Alternativa 1</w:t>
            </w:r>
          </w:p>
        </w:tc>
        <w:tc>
          <w:tcPr>
            <w:tcW w:w="6135" w:type="dxa"/>
            <w:shd w:val="clear" w:color="auto" w:fill="F2F2F2" w:themeFill="background1" w:themeFillShade="F2"/>
            <w:tcMar>
              <w:top w:w="100" w:type="dxa"/>
              <w:left w:w="100" w:type="dxa"/>
              <w:bottom w:w="100" w:type="dxa"/>
              <w:right w:w="100" w:type="dxa"/>
            </w:tcMar>
          </w:tcPr>
          <w:p w14:paraId="42FA17C1" w14:textId="6C219CC7" w:rsidR="00CC3C1C" w:rsidRPr="00C27298" w:rsidRDefault="00CC3C1C">
            <w:pPr>
              <w:widowControl w:val="0"/>
              <w:spacing w:line="240" w:lineRule="auto"/>
              <w:rPr>
                <w:rFonts w:asciiTheme="majorHAnsi" w:hAnsiTheme="majorHAnsi" w:cstheme="majorHAnsi"/>
              </w:rPr>
            </w:pPr>
          </w:p>
        </w:tc>
      </w:tr>
      <w:tr w:rsidR="00CC3C1C" w:rsidRPr="00C27298" w14:paraId="0076ECDE" w14:textId="77777777" w:rsidTr="001A20B6">
        <w:tc>
          <w:tcPr>
            <w:tcW w:w="2865" w:type="dxa"/>
            <w:shd w:val="clear" w:color="auto" w:fill="D9D9D9" w:themeFill="background1" w:themeFillShade="D9"/>
            <w:tcMar>
              <w:top w:w="100" w:type="dxa"/>
              <w:left w:w="100" w:type="dxa"/>
              <w:bottom w:w="100" w:type="dxa"/>
              <w:right w:w="100" w:type="dxa"/>
            </w:tcMar>
          </w:tcPr>
          <w:p w14:paraId="0C18E32A" w14:textId="77777777" w:rsidR="00CC3C1C" w:rsidRPr="00C27298" w:rsidRDefault="00F21043">
            <w:pPr>
              <w:widowControl w:val="0"/>
              <w:spacing w:line="240" w:lineRule="auto"/>
              <w:rPr>
                <w:rFonts w:asciiTheme="majorHAnsi" w:hAnsiTheme="majorHAnsi" w:cstheme="majorHAnsi"/>
              </w:rPr>
            </w:pPr>
            <w:r w:rsidRPr="00C27298">
              <w:rPr>
                <w:rFonts w:asciiTheme="majorHAnsi" w:hAnsiTheme="majorHAnsi" w:cstheme="majorHAnsi"/>
              </w:rPr>
              <w:t>Alternativa 2</w:t>
            </w:r>
          </w:p>
        </w:tc>
        <w:tc>
          <w:tcPr>
            <w:tcW w:w="6135" w:type="dxa"/>
            <w:shd w:val="clear" w:color="auto" w:fill="F2F2F2" w:themeFill="background1" w:themeFillShade="F2"/>
            <w:tcMar>
              <w:top w:w="100" w:type="dxa"/>
              <w:left w:w="100" w:type="dxa"/>
              <w:bottom w:w="100" w:type="dxa"/>
              <w:right w:w="100" w:type="dxa"/>
            </w:tcMar>
          </w:tcPr>
          <w:p w14:paraId="31CF803A" w14:textId="59A36334" w:rsidR="00CC3C1C" w:rsidRPr="00C27298" w:rsidRDefault="00CC3C1C">
            <w:pPr>
              <w:widowControl w:val="0"/>
              <w:spacing w:line="240" w:lineRule="auto"/>
              <w:rPr>
                <w:rFonts w:asciiTheme="majorHAnsi" w:hAnsiTheme="majorHAnsi" w:cstheme="majorHAnsi"/>
              </w:rPr>
            </w:pPr>
          </w:p>
        </w:tc>
      </w:tr>
      <w:tr w:rsidR="00CC3C1C" w:rsidRPr="00C27298" w14:paraId="1887E462" w14:textId="77777777" w:rsidTr="001A20B6">
        <w:tc>
          <w:tcPr>
            <w:tcW w:w="2865" w:type="dxa"/>
            <w:shd w:val="clear" w:color="auto" w:fill="D9D9D9" w:themeFill="background1" w:themeFillShade="D9"/>
            <w:tcMar>
              <w:top w:w="100" w:type="dxa"/>
              <w:left w:w="100" w:type="dxa"/>
              <w:bottom w:w="100" w:type="dxa"/>
              <w:right w:w="100" w:type="dxa"/>
            </w:tcMar>
          </w:tcPr>
          <w:p w14:paraId="6D69B22C" w14:textId="77777777" w:rsidR="00CC3C1C" w:rsidRPr="00C27298" w:rsidRDefault="00F21043">
            <w:pPr>
              <w:widowControl w:val="0"/>
              <w:spacing w:line="240" w:lineRule="auto"/>
              <w:rPr>
                <w:rFonts w:asciiTheme="majorHAnsi" w:hAnsiTheme="majorHAnsi" w:cstheme="majorHAnsi"/>
              </w:rPr>
            </w:pPr>
            <w:r w:rsidRPr="00C27298">
              <w:rPr>
                <w:rFonts w:asciiTheme="majorHAnsi" w:hAnsiTheme="majorHAnsi" w:cstheme="majorHAnsi"/>
              </w:rPr>
              <w:t>Alternativa 3</w:t>
            </w:r>
          </w:p>
        </w:tc>
        <w:tc>
          <w:tcPr>
            <w:tcW w:w="6135" w:type="dxa"/>
            <w:shd w:val="clear" w:color="auto" w:fill="F2F2F2" w:themeFill="background1" w:themeFillShade="F2"/>
            <w:tcMar>
              <w:top w:w="100" w:type="dxa"/>
              <w:left w:w="100" w:type="dxa"/>
              <w:bottom w:w="100" w:type="dxa"/>
              <w:right w:w="100" w:type="dxa"/>
            </w:tcMar>
          </w:tcPr>
          <w:p w14:paraId="0AE544AA" w14:textId="77777777" w:rsidR="00CC3C1C" w:rsidRPr="00C27298" w:rsidRDefault="00CC3C1C">
            <w:pPr>
              <w:widowControl w:val="0"/>
              <w:spacing w:line="240" w:lineRule="auto"/>
              <w:rPr>
                <w:rFonts w:asciiTheme="majorHAnsi" w:hAnsiTheme="majorHAnsi" w:cstheme="majorHAnsi"/>
              </w:rPr>
            </w:pPr>
          </w:p>
        </w:tc>
      </w:tr>
      <w:tr w:rsidR="00CC3C1C" w:rsidRPr="00C27298" w14:paraId="391F1064" w14:textId="77777777" w:rsidTr="001A20B6">
        <w:trPr>
          <w:trHeight w:val="420"/>
        </w:trPr>
        <w:tc>
          <w:tcPr>
            <w:tcW w:w="9000" w:type="dxa"/>
            <w:gridSpan w:val="2"/>
            <w:shd w:val="clear" w:color="auto" w:fill="D9D9D9" w:themeFill="background1" w:themeFillShade="D9"/>
            <w:tcMar>
              <w:top w:w="100" w:type="dxa"/>
              <w:left w:w="100" w:type="dxa"/>
              <w:bottom w:w="100" w:type="dxa"/>
              <w:right w:w="100" w:type="dxa"/>
            </w:tcMar>
          </w:tcPr>
          <w:p w14:paraId="3051470A" w14:textId="77777777" w:rsidR="00CC3C1C" w:rsidRPr="00C27298" w:rsidRDefault="00F21043">
            <w:pPr>
              <w:widowControl w:val="0"/>
              <w:spacing w:line="240" w:lineRule="auto"/>
              <w:jc w:val="center"/>
              <w:rPr>
                <w:rFonts w:asciiTheme="majorHAnsi" w:hAnsiTheme="majorHAnsi" w:cstheme="majorHAnsi"/>
                <w:b/>
              </w:rPr>
            </w:pPr>
            <w:r w:rsidRPr="00C27298">
              <w:rPr>
                <w:rFonts w:asciiTheme="majorHAnsi" w:hAnsiTheme="majorHAnsi" w:cstheme="majorHAnsi"/>
                <w:b/>
              </w:rPr>
              <w:t>Evaluación de alternativas</w:t>
            </w:r>
          </w:p>
        </w:tc>
      </w:tr>
      <w:tr w:rsidR="00CC3C1C" w:rsidRPr="00C27298" w14:paraId="101E83B3" w14:textId="77777777" w:rsidTr="001A20B6">
        <w:tc>
          <w:tcPr>
            <w:tcW w:w="2865" w:type="dxa"/>
            <w:shd w:val="clear" w:color="auto" w:fill="D9D9D9" w:themeFill="background1" w:themeFillShade="D9"/>
            <w:tcMar>
              <w:top w:w="100" w:type="dxa"/>
              <w:left w:w="100" w:type="dxa"/>
              <w:bottom w:w="100" w:type="dxa"/>
              <w:right w:w="100" w:type="dxa"/>
            </w:tcMar>
          </w:tcPr>
          <w:p w14:paraId="77C4AA49" w14:textId="77777777" w:rsidR="00CC3C1C" w:rsidRPr="00C27298" w:rsidRDefault="00F21043">
            <w:pPr>
              <w:widowControl w:val="0"/>
              <w:spacing w:line="240" w:lineRule="auto"/>
              <w:rPr>
                <w:rFonts w:asciiTheme="majorHAnsi" w:hAnsiTheme="majorHAnsi" w:cstheme="majorHAnsi"/>
              </w:rPr>
            </w:pPr>
            <w:r w:rsidRPr="00C27298">
              <w:rPr>
                <w:rFonts w:asciiTheme="majorHAnsi" w:hAnsiTheme="majorHAnsi" w:cstheme="majorHAnsi"/>
              </w:rPr>
              <w:t>¿Cómo la alternativa 1 satisface los intereses de las partes?</w:t>
            </w:r>
          </w:p>
        </w:tc>
        <w:tc>
          <w:tcPr>
            <w:tcW w:w="6135" w:type="dxa"/>
            <w:shd w:val="clear" w:color="auto" w:fill="F2F2F2" w:themeFill="background1" w:themeFillShade="F2"/>
            <w:tcMar>
              <w:top w:w="100" w:type="dxa"/>
              <w:left w:w="100" w:type="dxa"/>
              <w:bottom w:w="100" w:type="dxa"/>
              <w:right w:w="100" w:type="dxa"/>
            </w:tcMar>
          </w:tcPr>
          <w:p w14:paraId="4EC5AA2E" w14:textId="77777777" w:rsidR="00CC3C1C" w:rsidRPr="00C27298" w:rsidRDefault="00CC3C1C">
            <w:pPr>
              <w:widowControl w:val="0"/>
              <w:spacing w:line="240" w:lineRule="auto"/>
              <w:rPr>
                <w:rFonts w:asciiTheme="majorHAnsi" w:hAnsiTheme="majorHAnsi" w:cstheme="majorHAnsi"/>
              </w:rPr>
            </w:pPr>
          </w:p>
        </w:tc>
      </w:tr>
      <w:tr w:rsidR="00CC3C1C" w:rsidRPr="00C27298" w14:paraId="15F00EF3" w14:textId="77777777" w:rsidTr="001A20B6">
        <w:tc>
          <w:tcPr>
            <w:tcW w:w="2865" w:type="dxa"/>
            <w:shd w:val="clear" w:color="auto" w:fill="D9D9D9" w:themeFill="background1" w:themeFillShade="D9"/>
            <w:tcMar>
              <w:top w:w="100" w:type="dxa"/>
              <w:left w:w="100" w:type="dxa"/>
              <w:bottom w:w="100" w:type="dxa"/>
              <w:right w:w="100" w:type="dxa"/>
            </w:tcMar>
          </w:tcPr>
          <w:p w14:paraId="7DAF2D76" w14:textId="77777777" w:rsidR="00CC3C1C" w:rsidRPr="00C27298" w:rsidRDefault="00F21043">
            <w:pPr>
              <w:widowControl w:val="0"/>
              <w:spacing w:line="240" w:lineRule="auto"/>
              <w:rPr>
                <w:rFonts w:asciiTheme="majorHAnsi" w:hAnsiTheme="majorHAnsi" w:cstheme="majorHAnsi"/>
              </w:rPr>
            </w:pPr>
            <w:r w:rsidRPr="00C27298">
              <w:rPr>
                <w:rFonts w:asciiTheme="majorHAnsi" w:hAnsiTheme="majorHAnsi" w:cstheme="majorHAnsi"/>
              </w:rPr>
              <w:t>¿Cómo la alternativa 2 satisface los intereses de las partes?</w:t>
            </w:r>
          </w:p>
        </w:tc>
        <w:tc>
          <w:tcPr>
            <w:tcW w:w="6135" w:type="dxa"/>
            <w:shd w:val="clear" w:color="auto" w:fill="F2F2F2" w:themeFill="background1" w:themeFillShade="F2"/>
            <w:tcMar>
              <w:top w:w="100" w:type="dxa"/>
              <w:left w:w="100" w:type="dxa"/>
              <w:bottom w:w="100" w:type="dxa"/>
              <w:right w:w="100" w:type="dxa"/>
            </w:tcMar>
          </w:tcPr>
          <w:p w14:paraId="446FF3FD" w14:textId="77777777" w:rsidR="00CC3C1C" w:rsidRPr="00C27298" w:rsidRDefault="00CC3C1C">
            <w:pPr>
              <w:widowControl w:val="0"/>
              <w:spacing w:line="240" w:lineRule="auto"/>
              <w:rPr>
                <w:rFonts w:asciiTheme="majorHAnsi" w:hAnsiTheme="majorHAnsi" w:cstheme="majorHAnsi"/>
              </w:rPr>
            </w:pPr>
          </w:p>
        </w:tc>
      </w:tr>
      <w:tr w:rsidR="00CC3C1C" w:rsidRPr="00C27298" w14:paraId="6134FCB4" w14:textId="77777777" w:rsidTr="001A20B6">
        <w:tc>
          <w:tcPr>
            <w:tcW w:w="2865" w:type="dxa"/>
            <w:shd w:val="clear" w:color="auto" w:fill="D9D9D9" w:themeFill="background1" w:themeFillShade="D9"/>
            <w:tcMar>
              <w:top w:w="100" w:type="dxa"/>
              <w:left w:w="100" w:type="dxa"/>
              <w:bottom w:w="100" w:type="dxa"/>
              <w:right w:w="100" w:type="dxa"/>
            </w:tcMar>
          </w:tcPr>
          <w:p w14:paraId="357A322E" w14:textId="77777777" w:rsidR="00CC3C1C" w:rsidRPr="00C27298" w:rsidRDefault="00F21043">
            <w:pPr>
              <w:widowControl w:val="0"/>
              <w:spacing w:line="240" w:lineRule="auto"/>
              <w:rPr>
                <w:rFonts w:asciiTheme="majorHAnsi" w:hAnsiTheme="majorHAnsi" w:cstheme="majorHAnsi"/>
              </w:rPr>
            </w:pPr>
            <w:r w:rsidRPr="00C27298">
              <w:rPr>
                <w:rFonts w:asciiTheme="majorHAnsi" w:hAnsiTheme="majorHAnsi" w:cstheme="majorHAnsi"/>
              </w:rPr>
              <w:t>¿Cómo la alternativa 3 satisface los intereses de las partes?</w:t>
            </w:r>
          </w:p>
        </w:tc>
        <w:tc>
          <w:tcPr>
            <w:tcW w:w="6135" w:type="dxa"/>
            <w:shd w:val="clear" w:color="auto" w:fill="F2F2F2" w:themeFill="background1" w:themeFillShade="F2"/>
            <w:tcMar>
              <w:top w:w="100" w:type="dxa"/>
              <w:left w:w="100" w:type="dxa"/>
              <w:bottom w:w="100" w:type="dxa"/>
              <w:right w:w="100" w:type="dxa"/>
            </w:tcMar>
          </w:tcPr>
          <w:p w14:paraId="2BE3E781" w14:textId="77777777" w:rsidR="00CC3C1C" w:rsidRPr="00C27298" w:rsidRDefault="00CC3C1C">
            <w:pPr>
              <w:widowControl w:val="0"/>
              <w:spacing w:line="240" w:lineRule="auto"/>
              <w:rPr>
                <w:rFonts w:asciiTheme="majorHAnsi" w:hAnsiTheme="majorHAnsi" w:cstheme="majorHAnsi"/>
              </w:rPr>
            </w:pPr>
          </w:p>
        </w:tc>
      </w:tr>
      <w:tr w:rsidR="00CC3C1C" w:rsidRPr="00C27298" w14:paraId="59598B84" w14:textId="77777777" w:rsidTr="001A20B6">
        <w:trPr>
          <w:trHeight w:val="420"/>
        </w:trPr>
        <w:tc>
          <w:tcPr>
            <w:tcW w:w="9000" w:type="dxa"/>
            <w:gridSpan w:val="2"/>
            <w:shd w:val="clear" w:color="auto" w:fill="D9D9D9" w:themeFill="background1" w:themeFillShade="D9"/>
            <w:tcMar>
              <w:top w:w="100" w:type="dxa"/>
              <w:left w:w="100" w:type="dxa"/>
              <w:bottom w:w="100" w:type="dxa"/>
              <w:right w:w="100" w:type="dxa"/>
            </w:tcMar>
          </w:tcPr>
          <w:p w14:paraId="48CF721D" w14:textId="77777777" w:rsidR="00CC3C1C" w:rsidRPr="00C27298" w:rsidRDefault="00F21043">
            <w:pPr>
              <w:widowControl w:val="0"/>
              <w:spacing w:line="240" w:lineRule="auto"/>
              <w:jc w:val="center"/>
              <w:rPr>
                <w:rFonts w:asciiTheme="majorHAnsi" w:hAnsiTheme="majorHAnsi" w:cstheme="majorHAnsi"/>
                <w:b/>
              </w:rPr>
            </w:pPr>
            <w:r w:rsidRPr="00C27298">
              <w:rPr>
                <w:rFonts w:asciiTheme="majorHAnsi" w:hAnsiTheme="majorHAnsi" w:cstheme="majorHAnsi"/>
                <w:b/>
              </w:rPr>
              <w:t>Planificación de la implementación de alternativas</w:t>
            </w:r>
          </w:p>
        </w:tc>
      </w:tr>
      <w:tr w:rsidR="00CC3C1C" w:rsidRPr="00C27298" w14:paraId="1425CBDB" w14:textId="77777777" w:rsidTr="001A20B6">
        <w:tc>
          <w:tcPr>
            <w:tcW w:w="2865" w:type="dxa"/>
            <w:shd w:val="clear" w:color="auto" w:fill="D9D9D9" w:themeFill="background1" w:themeFillShade="D9"/>
            <w:tcMar>
              <w:top w:w="100" w:type="dxa"/>
              <w:left w:w="100" w:type="dxa"/>
              <w:bottom w:w="100" w:type="dxa"/>
              <w:right w:w="100" w:type="dxa"/>
            </w:tcMar>
          </w:tcPr>
          <w:p w14:paraId="5B4A1DA5" w14:textId="77777777" w:rsidR="00CC3C1C" w:rsidRPr="00C27298" w:rsidRDefault="00F21043">
            <w:pPr>
              <w:widowControl w:val="0"/>
              <w:spacing w:line="240" w:lineRule="auto"/>
              <w:rPr>
                <w:rFonts w:asciiTheme="majorHAnsi" w:hAnsiTheme="majorHAnsi" w:cstheme="majorHAnsi"/>
              </w:rPr>
            </w:pPr>
            <w:r w:rsidRPr="00C27298">
              <w:rPr>
                <w:rFonts w:asciiTheme="majorHAnsi" w:hAnsiTheme="majorHAnsi" w:cstheme="majorHAnsi"/>
              </w:rPr>
              <w:t>¿Cómo se implementa la alternativa 1?</w:t>
            </w:r>
          </w:p>
        </w:tc>
        <w:tc>
          <w:tcPr>
            <w:tcW w:w="6135" w:type="dxa"/>
            <w:shd w:val="clear" w:color="auto" w:fill="F2F2F2" w:themeFill="background1" w:themeFillShade="F2"/>
            <w:tcMar>
              <w:top w:w="100" w:type="dxa"/>
              <w:left w:w="100" w:type="dxa"/>
              <w:bottom w:w="100" w:type="dxa"/>
              <w:right w:w="100" w:type="dxa"/>
            </w:tcMar>
          </w:tcPr>
          <w:p w14:paraId="456022DA" w14:textId="77777777" w:rsidR="00CC3C1C" w:rsidRPr="00C27298" w:rsidRDefault="00CC3C1C">
            <w:pPr>
              <w:widowControl w:val="0"/>
              <w:spacing w:line="240" w:lineRule="auto"/>
              <w:rPr>
                <w:rFonts w:asciiTheme="majorHAnsi" w:hAnsiTheme="majorHAnsi" w:cstheme="majorHAnsi"/>
              </w:rPr>
            </w:pPr>
          </w:p>
        </w:tc>
      </w:tr>
      <w:tr w:rsidR="00CC3C1C" w:rsidRPr="00C27298" w14:paraId="45446ADE" w14:textId="77777777" w:rsidTr="001A20B6">
        <w:tc>
          <w:tcPr>
            <w:tcW w:w="2865" w:type="dxa"/>
            <w:shd w:val="clear" w:color="auto" w:fill="D9D9D9" w:themeFill="background1" w:themeFillShade="D9"/>
            <w:tcMar>
              <w:top w:w="100" w:type="dxa"/>
              <w:left w:w="100" w:type="dxa"/>
              <w:bottom w:w="100" w:type="dxa"/>
              <w:right w:w="100" w:type="dxa"/>
            </w:tcMar>
          </w:tcPr>
          <w:p w14:paraId="090A4F0D" w14:textId="77777777" w:rsidR="00CC3C1C" w:rsidRPr="00C27298" w:rsidRDefault="00F21043">
            <w:pPr>
              <w:widowControl w:val="0"/>
              <w:spacing w:line="240" w:lineRule="auto"/>
              <w:rPr>
                <w:rFonts w:asciiTheme="majorHAnsi" w:hAnsiTheme="majorHAnsi" w:cstheme="majorHAnsi"/>
              </w:rPr>
            </w:pPr>
            <w:r w:rsidRPr="00C27298">
              <w:rPr>
                <w:rFonts w:asciiTheme="majorHAnsi" w:hAnsiTheme="majorHAnsi" w:cstheme="majorHAnsi"/>
              </w:rPr>
              <w:t>¿Cómo se implementa la alternativa 2?</w:t>
            </w:r>
          </w:p>
        </w:tc>
        <w:tc>
          <w:tcPr>
            <w:tcW w:w="6135" w:type="dxa"/>
            <w:shd w:val="clear" w:color="auto" w:fill="F2F2F2" w:themeFill="background1" w:themeFillShade="F2"/>
            <w:tcMar>
              <w:top w:w="100" w:type="dxa"/>
              <w:left w:w="100" w:type="dxa"/>
              <w:bottom w:w="100" w:type="dxa"/>
              <w:right w:w="100" w:type="dxa"/>
            </w:tcMar>
          </w:tcPr>
          <w:p w14:paraId="6B876BEE" w14:textId="77777777" w:rsidR="00CC3C1C" w:rsidRPr="00C27298" w:rsidRDefault="00CC3C1C">
            <w:pPr>
              <w:widowControl w:val="0"/>
              <w:spacing w:line="240" w:lineRule="auto"/>
              <w:rPr>
                <w:rFonts w:asciiTheme="majorHAnsi" w:hAnsiTheme="majorHAnsi" w:cstheme="majorHAnsi"/>
              </w:rPr>
            </w:pPr>
          </w:p>
        </w:tc>
      </w:tr>
      <w:tr w:rsidR="00CC3C1C" w:rsidRPr="00C27298" w14:paraId="5FA9F8BB" w14:textId="77777777" w:rsidTr="001A20B6">
        <w:tc>
          <w:tcPr>
            <w:tcW w:w="2865" w:type="dxa"/>
            <w:shd w:val="clear" w:color="auto" w:fill="D9D9D9" w:themeFill="background1" w:themeFillShade="D9"/>
            <w:tcMar>
              <w:top w:w="100" w:type="dxa"/>
              <w:left w:w="100" w:type="dxa"/>
              <w:bottom w:w="100" w:type="dxa"/>
              <w:right w:w="100" w:type="dxa"/>
            </w:tcMar>
          </w:tcPr>
          <w:p w14:paraId="6CC4A595" w14:textId="77777777" w:rsidR="00CC3C1C" w:rsidRPr="00C27298" w:rsidRDefault="00F21043">
            <w:pPr>
              <w:widowControl w:val="0"/>
              <w:spacing w:line="240" w:lineRule="auto"/>
              <w:rPr>
                <w:rFonts w:asciiTheme="majorHAnsi" w:hAnsiTheme="majorHAnsi" w:cstheme="majorHAnsi"/>
              </w:rPr>
            </w:pPr>
            <w:r w:rsidRPr="00C27298">
              <w:rPr>
                <w:rFonts w:asciiTheme="majorHAnsi" w:hAnsiTheme="majorHAnsi" w:cstheme="majorHAnsi"/>
              </w:rPr>
              <w:t>¿Cómo se implementa la alternativa 3?</w:t>
            </w:r>
          </w:p>
        </w:tc>
        <w:tc>
          <w:tcPr>
            <w:tcW w:w="6135" w:type="dxa"/>
            <w:shd w:val="clear" w:color="auto" w:fill="F2F2F2" w:themeFill="background1" w:themeFillShade="F2"/>
            <w:tcMar>
              <w:top w:w="100" w:type="dxa"/>
              <w:left w:w="100" w:type="dxa"/>
              <w:bottom w:w="100" w:type="dxa"/>
              <w:right w:w="100" w:type="dxa"/>
            </w:tcMar>
          </w:tcPr>
          <w:p w14:paraId="4F11244A" w14:textId="77777777" w:rsidR="00CC3C1C" w:rsidRPr="00C27298" w:rsidRDefault="00CC3C1C">
            <w:pPr>
              <w:widowControl w:val="0"/>
              <w:spacing w:line="240" w:lineRule="auto"/>
              <w:rPr>
                <w:rFonts w:asciiTheme="majorHAnsi" w:hAnsiTheme="majorHAnsi" w:cstheme="majorHAnsi"/>
              </w:rPr>
            </w:pPr>
          </w:p>
        </w:tc>
      </w:tr>
      <w:tr w:rsidR="00CC3C1C" w:rsidRPr="00C27298" w14:paraId="3E0B93E3" w14:textId="77777777" w:rsidTr="001A20B6">
        <w:trPr>
          <w:trHeight w:val="420"/>
        </w:trPr>
        <w:tc>
          <w:tcPr>
            <w:tcW w:w="9000" w:type="dxa"/>
            <w:gridSpan w:val="2"/>
            <w:shd w:val="clear" w:color="auto" w:fill="D9D9D9" w:themeFill="background1" w:themeFillShade="D9"/>
            <w:tcMar>
              <w:top w:w="100" w:type="dxa"/>
              <w:left w:w="100" w:type="dxa"/>
              <w:bottom w:w="100" w:type="dxa"/>
              <w:right w:w="100" w:type="dxa"/>
            </w:tcMar>
          </w:tcPr>
          <w:p w14:paraId="16B81393" w14:textId="77777777" w:rsidR="00CC3C1C" w:rsidRPr="00C27298" w:rsidRDefault="00F21043" w:rsidP="001A20B6">
            <w:pPr>
              <w:widowControl w:val="0"/>
              <w:shd w:val="clear" w:color="auto" w:fill="D9D9D9" w:themeFill="background1" w:themeFillShade="D9"/>
              <w:spacing w:line="240" w:lineRule="auto"/>
              <w:rPr>
                <w:rFonts w:asciiTheme="majorHAnsi" w:hAnsiTheme="majorHAnsi" w:cstheme="majorHAnsi"/>
                <w:b/>
              </w:rPr>
            </w:pPr>
            <w:r w:rsidRPr="00C27298">
              <w:rPr>
                <w:rFonts w:asciiTheme="majorHAnsi" w:hAnsiTheme="majorHAnsi" w:cstheme="majorHAnsi"/>
                <w:b/>
              </w:rPr>
              <w:t>Ordene las alternativas pensadas, siendo la primera la más viable, a su juicio, y la última la menos viable:</w:t>
            </w:r>
          </w:p>
          <w:p w14:paraId="2ED3A89F" w14:textId="77777777" w:rsidR="00CC3C1C" w:rsidRPr="00C27298" w:rsidRDefault="00F21043">
            <w:pPr>
              <w:widowControl w:val="0"/>
              <w:spacing w:line="240" w:lineRule="auto"/>
              <w:rPr>
                <w:rFonts w:asciiTheme="majorHAnsi" w:hAnsiTheme="majorHAnsi" w:cstheme="majorHAnsi"/>
              </w:rPr>
            </w:pPr>
            <w:r w:rsidRPr="00C27298">
              <w:rPr>
                <w:rFonts w:asciiTheme="majorHAnsi" w:hAnsiTheme="majorHAnsi" w:cstheme="majorHAnsi"/>
              </w:rPr>
              <w:t>1)</w:t>
            </w:r>
          </w:p>
          <w:p w14:paraId="08F8BAC6" w14:textId="77777777" w:rsidR="00CC3C1C" w:rsidRPr="00C27298" w:rsidRDefault="00CC3C1C">
            <w:pPr>
              <w:widowControl w:val="0"/>
              <w:spacing w:line="240" w:lineRule="auto"/>
              <w:rPr>
                <w:rFonts w:asciiTheme="majorHAnsi" w:hAnsiTheme="majorHAnsi" w:cstheme="majorHAnsi"/>
              </w:rPr>
            </w:pPr>
          </w:p>
          <w:p w14:paraId="4921FDB2" w14:textId="77777777" w:rsidR="00CC3C1C" w:rsidRPr="00C27298" w:rsidRDefault="00F21043">
            <w:pPr>
              <w:widowControl w:val="0"/>
              <w:spacing w:line="240" w:lineRule="auto"/>
              <w:rPr>
                <w:rFonts w:asciiTheme="majorHAnsi" w:hAnsiTheme="majorHAnsi" w:cstheme="majorHAnsi"/>
              </w:rPr>
            </w:pPr>
            <w:r w:rsidRPr="00C27298">
              <w:rPr>
                <w:rFonts w:asciiTheme="majorHAnsi" w:hAnsiTheme="majorHAnsi" w:cstheme="majorHAnsi"/>
              </w:rPr>
              <w:t>2)</w:t>
            </w:r>
          </w:p>
          <w:p w14:paraId="380E5F3F" w14:textId="77777777" w:rsidR="00CC3C1C" w:rsidRPr="00C27298" w:rsidRDefault="00CC3C1C">
            <w:pPr>
              <w:widowControl w:val="0"/>
              <w:spacing w:line="240" w:lineRule="auto"/>
              <w:rPr>
                <w:rFonts w:asciiTheme="majorHAnsi" w:hAnsiTheme="majorHAnsi" w:cstheme="majorHAnsi"/>
              </w:rPr>
            </w:pPr>
          </w:p>
          <w:p w14:paraId="1A68B59A" w14:textId="77777777" w:rsidR="00CC3C1C" w:rsidRPr="00C27298" w:rsidRDefault="00F21043">
            <w:pPr>
              <w:widowControl w:val="0"/>
              <w:spacing w:line="240" w:lineRule="auto"/>
              <w:rPr>
                <w:rFonts w:asciiTheme="majorHAnsi" w:hAnsiTheme="majorHAnsi" w:cstheme="majorHAnsi"/>
              </w:rPr>
            </w:pPr>
            <w:r w:rsidRPr="00C27298">
              <w:rPr>
                <w:rFonts w:asciiTheme="majorHAnsi" w:hAnsiTheme="majorHAnsi" w:cstheme="majorHAnsi"/>
              </w:rPr>
              <w:t>3)</w:t>
            </w:r>
          </w:p>
        </w:tc>
      </w:tr>
    </w:tbl>
    <w:p w14:paraId="5D35351E" w14:textId="77777777" w:rsidR="004E6376" w:rsidRPr="00C27298" w:rsidRDefault="004E6376">
      <w:pPr>
        <w:jc w:val="both"/>
        <w:rPr>
          <w:rFonts w:asciiTheme="majorHAnsi" w:hAnsiTheme="majorHAnsi" w:cstheme="majorHAnsi"/>
          <w:b/>
        </w:rPr>
      </w:pPr>
    </w:p>
    <w:p w14:paraId="5D43AEF1" w14:textId="77777777" w:rsidR="004E6376" w:rsidRPr="00C27298" w:rsidRDefault="004E6376">
      <w:pPr>
        <w:jc w:val="both"/>
        <w:rPr>
          <w:rFonts w:asciiTheme="majorHAnsi" w:hAnsiTheme="majorHAnsi" w:cstheme="majorHAnsi"/>
          <w:b/>
        </w:rPr>
      </w:pPr>
    </w:p>
    <w:p w14:paraId="089B34BD" w14:textId="77777777" w:rsidR="00CC3C1C" w:rsidRPr="00C27298" w:rsidRDefault="00F21043">
      <w:pPr>
        <w:jc w:val="both"/>
        <w:rPr>
          <w:rFonts w:asciiTheme="majorHAnsi" w:hAnsiTheme="majorHAnsi" w:cstheme="majorHAnsi"/>
        </w:rPr>
      </w:pPr>
      <w:r w:rsidRPr="00C27298">
        <w:rPr>
          <w:rFonts w:asciiTheme="majorHAnsi" w:hAnsiTheme="majorHAnsi" w:cstheme="majorHAnsi"/>
          <w:b/>
        </w:rPr>
        <w:t>C- ELABORACIÓN DEL “PLAN B”</w:t>
      </w:r>
    </w:p>
    <w:tbl>
      <w:tblPr>
        <w:tblStyle w:val="a5"/>
        <w:tblW w:w="9029" w:type="dxa"/>
        <w:tblInd w:w="0" w:type="dxa"/>
        <w:tblBorders>
          <w:top w:val="single" w:sz="12" w:space="0" w:color="9BBB59" w:themeColor="accent3"/>
          <w:left w:val="single" w:sz="12" w:space="0" w:color="9BBB59" w:themeColor="accent3"/>
          <w:bottom w:val="single" w:sz="12" w:space="0" w:color="9BBB59" w:themeColor="accent3"/>
          <w:right w:val="single" w:sz="12" w:space="0" w:color="9BBB59" w:themeColor="accent3"/>
          <w:insideH w:val="single" w:sz="12" w:space="0" w:color="9BBB59" w:themeColor="accent3"/>
          <w:insideV w:val="single" w:sz="12" w:space="0" w:color="9BBB59" w:themeColor="accent3"/>
        </w:tblBorders>
        <w:tblLayout w:type="fixed"/>
        <w:tblLook w:val="0600" w:firstRow="0" w:lastRow="0" w:firstColumn="0" w:lastColumn="0" w:noHBand="1" w:noVBand="1"/>
      </w:tblPr>
      <w:tblGrid>
        <w:gridCol w:w="4514"/>
        <w:gridCol w:w="4515"/>
      </w:tblGrid>
      <w:tr w:rsidR="00CC3C1C" w:rsidRPr="00C27298" w14:paraId="194DF26D" w14:textId="77777777" w:rsidTr="001A20B6">
        <w:tc>
          <w:tcPr>
            <w:tcW w:w="4514" w:type="dxa"/>
            <w:shd w:val="clear" w:color="auto" w:fill="D9D9D9" w:themeFill="background1" w:themeFillShade="D9"/>
            <w:tcMar>
              <w:top w:w="100" w:type="dxa"/>
              <w:left w:w="100" w:type="dxa"/>
              <w:bottom w:w="100" w:type="dxa"/>
              <w:right w:w="100" w:type="dxa"/>
            </w:tcMar>
          </w:tcPr>
          <w:p w14:paraId="4542DA53" w14:textId="77777777" w:rsidR="00CC3C1C" w:rsidRPr="00C27298" w:rsidRDefault="00F21043">
            <w:pPr>
              <w:widowControl w:val="0"/>
              <w:spacing w:line="240" w:lineRule="auto"/>
              <w:jc w:val="both"/>
              <w:rPr>
                <w:rFonts w:asciiTheme="majorHAnsi" w:hAnsiTheme="majorHAnsi" w:cstheme="majorHAnsi"/>
              </w:rPr>
            </w:pPr>
            <w:r w:rsidRPr="00C27298">
              <w:rPr>
                <w:rFonts w:asciiTheme="majorHAnsi" w:hAnsiTheme="majorHAnsi" w:cstheme="majorHAnsi"/>
              </w:rPr>
              <w:t>¿Cuál es mi peor escenario de negociación?</w:t>
            </w:r>
          </w:p>
        </w:tc>
        <w:tc>
          <w:tcPr>
            <w:tcW w:w="4514" w:type="dxa"/>
            <w:shd w:val="clear" w:color="auto" w:fill="F2F2F2" w:themeFill="background1" w:themeFillShade="F2"/>
            <w:tcMar>
              <w:top w:w="100" w:type="dxa"/>
              <w:left w:w="100" w:type="dxa"/>
              <w:bottom w:w="100" w:type="dxa"/>
              <w:right w:w="100" w:type="dxa"/>
            </w:tcMar>
          </w:tcPr>
          <w:p w14:paraId="30BE8DAD" w14:textId="77777777" w:rsidR="00CC3C1C" w:rsidRPr="00C27298" w:rsidRDefault="00CC3C1C">
            <w:pPr>
              <w:widowControl w:val="0"/>
              <w:spacing w:line="240" w:lineRule="auto"/>
              <w:rPr>
                <w:rFonts w:asciiTheme="majorHAnsi" w:hAnsiTheme="majorHAnsi" w:cstheme="majorHAnsi"/>
              </w:rPr>
            </w:pPr>
          </w:p>
        </w:tc>
      </w:tr>
      <w:tr w:rsidR="00CC3C1C" w:rsidRPr="00C27298" w14:paraId="7AC14625" w14:textId="77777777" w:rsidTr="001A20B6">
        <w:tc>
          <w:tcPr>
            <w:tcW w:w="4514" w:type="dxa"/>
            <w:shd w:val="clear" w:color="auto" w:fill="D9D9D9" w:themeFill="background1" w:themeFillShade="D9"/>
            <w:tcMar>
              <w:top w:w="100" w:type="dxa"/>
              <w:left w:w="100" w:type="dxa"/>
              <w:bottom w:w="100" w:type="dxa"/>
              <w:right w:w="100" w:type="dxa"/>
            </w:tcMar>
          </w:tcPr>
          <w:p w14:paraId="5E5A0B80" w14:textId="62A55466" w:rsidR="00CC3C1C" w:rsidRPr="00C27298" w:rsidRDefault="00F21043">
            <w:pPr>
              <w:widowControl w:val="0"/>
              <w:spacing w:line="240" w:lineRule="auto"/>
              <w:jc w:val="both"/>
              <w:rPr>
                <w:rFonts w:asciiTheme="majorHAnsi" w:hAnsiTheme="majorHAnsi" w:cstheme="majorHAnsi"/>
                <w:i/>
                <w:sz w:val="14"/>
                <w:szCs w:val="14"/>
              </w:rPr>
            </w:pPr>
            <w:r w:rsidRPr="00C27298">
              <w:rPr>
                <w:rFonts w:asciiTheme="majorHAnsi" w:hAnsiTheme="majorHAnsi" w:cstheme="majorHAnsi"/>
              </w:rPr>
              <w:lastRenderedPageBreak/>
              <w:t xml:space="preserve">¿Cuáles son los elementos importantes para mi parte cuya afectación pueden quebrar el interés de </w:t>
            </w:r>
            <w:r w:rsidR="007F61FE" w:rsidRPr="00C27298">
              <w:rPr>
                <w:rFonts w:asciiTheme="majorHAnsi" w:hAnsiTheme="majorHAnsi" w:cstheme="majorHAnsi"/>
              </w:rPr>
              <w:t>negociar?</w:t>
            </w:r>
            <w:r w:rsidRPr="00C27298">
              <w:rPr>
                <w:rFonts w:asciiTheme="majorHAnsi" w:hAnsiTheme="majorHAnsi" w:cstheme="majorHAnsi"/>
              </w:rPr>
              <w:t xml:space="preserve"> </w:t>
            </w:r>
            <w:r w:rsidRPr="00C27298">
              <w:rPr>
                <w:rFonts w:asciiTheme="majorHAnsi" w:hAnsiTheme="majorHAnsi" w:cstheme="majorHAnsi"/>
                <w:i/>
                <w:sz w:val="14"/>
                <w:szCs w:val="14"/>
              </w:rPr>
              <w:t>(Definición del Breaking Point)</w:t>
            </w:r>
          </w:p>
        </w:tc>
        <w:tc>
          <w:tcPr>
            <w:tcW w:w="4514" w:type="dxa"/>
            <w:shd w:val="clear" w:color="auto" w:fill="F2F2F2" w:themeFill="background1" w:themeFillShade="F2"/>
            <w:tcMar>
              <w:top w:w="100" w:type="dxa"/>
              <w:left w:w="100" w:type="dxa"/>
              <w:bottom w:w="100" w:type="dxa"/>
              <w:right w:w="100" w:type="dxa"/>
            </w:tcMar>
          </w:tcPr>
          <w:p w14:paraId="3F78076A" w14:textId="77777777" w:rsidR="00CC3C1C" w:rsidRPr="00C27298" w:rsidRDefault="00CC3C1C">
            <w:pPr>
              <w:widowControl w:val="0"/>
              <w:spacing w:line="240" w:lineRule="auto"/>
              <w:rPr>
                <w:rFonts w:asciiTheme="majorHAnsi" w:hAnsiTheme="majorHAnsi" w:cstheme="majorHAnsi"/>
              </w:rPr>
            </w:pPr>
          </w:p>
        </w:tc>
      </w:tr>
      <w:tr w:rsidR="00CC3C1C" w:rsidRPr="00C27298" w14:paraId="014CE4D7" w14:textId="77777777" w:rsidTr="001A20B6">
        <w:tc>
          <w:tcPr>
            <w:tcW w:w="4514" w:type="dxa"/>
            <w:shd w:val="clear" w:color="auto" w:fill="D9D9D9" w:themeFill="background1" w:themeFillShade="D9"/>
            <w:tcMar>
              <w:top w:w="100" w:type="dxa"/>
              <w:left w:w="100" w:type="dxa"/>
              <w:bottom w:w="100" w:type="dxa"/>
              <w:right w:w="100" w:type="dxa"/>
            </w:tcMar>
          </w:tcPr>
          <w:p w14:paraId="63ACF512" w14:textId="77777777" w:rsidR="00CC3C1C" w:rsidRPr="00C27298" w:rsidRDefault="00F21043">
            <w:pPr>
              <w:widowControl w:val="0"/>
              <w:spacing w:line="240" w:lineRule="auto"/>
              <w:rPr>
                <w:rFonts w:asciiTheme="majorHAnsi" w:hAnsiTheme="majorHAnsi" w:cstheme="majorHAnsi"/>
              </w:rPr>
            </w:pPr>
            <w:r w:rsidRPr="00C27298">
              <w:rPr>
                <w:rFonts w:asciiTheme="majorHAnsi" w:hAnsiTheme="majorHAnsi" w:cstheme="majorHAnsi"/>
              </w:rPr>
              <w:t>¿Cuál es mi MAAN?</w:t>
            </w:r>
          </w:p>
        </w:tc>
        <w:tc>
          <w:tcPr>
            <w:tcW w:w="4514" w:type="dxa"/>
            <w:shd w:val="clear" w:color="auto" w:fill="F2F2F2" w:themeFill="background1" w:themeFillShade="F2"/>
            <w:tcMar>
              <w:top w:w="100" w:type="dxa"/>
              <w:left w:w="100" w:type="dxa"/>
              <w:bottom w:w="100" w:type="dxa"/>
              <w:right w:w="100" w:type="dxa"/>
            </w:tcMar>
          </w:tcPr>
          <w:p w14:paraId="7D42A8A6" w14:textId="77777777" w:rsidR="00CC3C1C" w:rsidRPr="00C27298" w:rsidRDefault="00CC3C1C">
            <w:pPr>
              <w:widowControl w:val="0"/>
              <w:spacing w:line="240" w:lineRule="auto"/>
              <w:rPr>
                <w:rFonts w:asciiTheme="majorHAnsi" w:hAnsiTheme="majorHAnsi" w:cstheme="majorHAnsi"/>
              </w:rPr>
            </w:pPr>
          </w:p>
        </w:tc>
      </w:tr>
      <w:tr w:rsidR="00CC3C1C" w:rsidRPr="00C27298" w14:paraId="686ADB86" w14:textId="77777777" w:rsidTr="001A20B6">
        <w:tc>
          <w:tcPr>
            <w:tcW w:w="4514" w:type="dxa"/>
            <w:shd w:val="clear" w:color="auto" w:fill="D9D9D9" w:themeFill="background1" w:themeFillShade="D9"/>
            <w:tcMar>
              <w:top w:w="100" w:type="dxa"/>
              <w:left w:w="100" w:type="dxa"/>
              <w:bottom w:w="100" w:type="dxa"/>
              <w:right w:w="100" w:type="dxa"/>
            </w:tcMar>
          </w:tcPr>
          <w:p w14:paraId="7DF3BB62" w14:textId="77777777" w:rsidR="00CC3C1C" w:rsidRPr="00C27298" w:rsidRDefault="00F21043">
            <w:pPr>
              <w:widowControl w:val="0"/>
              <w:spacing w:line="240" w:lineRule="auto"/>
              <w:rPr>
                <w:rFonts w:asciiTheme="majorHAnsi" w:hAnsiTheme="majorHAnsi" w:cstheme="majorHAnsi"/>
              </w:rPr>
            </w:pPr>
            <w:r w:rsidRPr="00C27298">
              <w:rPr>
                <w:rFonts w:asciiTheme="majorHAnsi" w:hAnsiTheme="majorHAnsi" w:cstheme="majorHAnsi"/>
              </w:rPr>
              <w:t>¿Cómo se implementa mi MAAN?</w:t>
            </w:r>
          </w:p>
        </w:tc>
        <w:tc>
          <w:tcPr>
            <w:tcW w:w="4514" w:type="dxa"/>
            <w:shd w:val="clear" w:color="auto" w:fill="F2F2F2" w:themeFill="background1" w:themeFillShade="F2"/>
            <w:tcMar>
              <w:top w:w="100" w:type="dxa"/>
              <w:left w:w="100" w:type="dxa"/>
              <w:bottom w:w="100" w:type="dxa"/>
              <w:right w:w="100" w:type="dxa"/>
            </w:tcMar>
          </w:tcPr>
          <w:p w14:paraId="0A68900C" w14:textId="77777777" w:rsidR="00CC3C1C" w:rsidRPr="00C27298" w:rsidRDefault="00CC3C1C">
            <w:pPr>
              <w:widowControl w:val="0"/>
              <w:spacing w:line="240" w:lineRule="auto"/>
              <w:rPr>
                <w:rFonts w:asciiTheme="majorHAnsi" w:hAnsiTheme="majorHAnsi" w:cstheme="majorHAnsi"/>
              </w:rPr>
            </w:pPr>
          </w:p>
        </w:tc>
      </w:tr>
      <w:tr w:rsidR="00CC3C1C" w:rsidRPr="00C27298" w14:paraId="2A855A6A" w14:textId="77777777" w:rsidTr="001A20B6">
        <w:tc>
          <w:tcPr>
            <w:tcW w:w="4514" w:type="dxa"/>
            <w:shd w:val="clear" w:color="auto" w:fill="D9D9D9" w:themeFill="background1" w:themeFillShade="D9"/>
            <w:tcMar>
              <w:top w:w="100" w:type="dxa"/>
              <w:left w:w="100" w:type="dxa"/>
              <w:bottom w:w="100" w:type="dxa"/>
              <w:right w:w="100" w:type="dxa"/>
            </w:tcMar>
          </w:tcPr>
          <w:p w14:paraId="6674823D" w14:textId="77777777" w:rsidR="00CC3C1C" w:rsidRPr="00C27298" w:rsidRDefault="00F21043">
            <w:pPr>
              <w:widowControl w:val="0"/>
              <w:spacing w:line="240" w:lineRule="auto"/>
              <w:rPr>
                <w:rFonts w:asciiTheme="majorHAnsi" w:hAnsiTheme="majorHAnsi" w:cstheme="majorHAnsi"/>
              </w:rPr>
            </w:pPr>
            <w:r w:rsidRPr="00C27298">
              <w:rPr>
                <w:rFonts w:asciiTheme="majorHAnsi" w:hAnsiTheme="majorHAnsi" w:cstheme="majorHAnsi"/>
              </w:rPr>
              <w:t>¿Cuál es el costo para mi parte de implementar el MAAN?</w:t>
            </w:r>
          </w:p>
        </w:tc>
        <w:tc>
          <w:tcPr>
            <w:tcW w:w="4514" w:type="dxa"/>
            <w:shd w:val="clear" w:color="auto" w:fill="F2F2F2" w:themeFill="background1" w:themeFillShade="F2"/>
            <w:tcMar>
              <w:top w:w="100" w:type="dxa"/>
              <w:left w:w="100" w:type="dxa"/>
              <w:bottom w:w="100" w:type="dxa"/>
              <w:right w:w="100" w:type="dxa"/>
            </w:tcMar>
          </w:tcPr>
          <w:p w14:paraId="1EB540D8" w14:textId="77777777" w:rsidR="00CC3C1C" w:rsidRPr="00C27298" w:rsidRDefault="00CC3C1C">
            <w:pPr>
              <w:widowControl w:val="0"/>
              <w:spacing w:line="240" w:lineRule="auto"/>
              <w:rPr>
                <w:rFonts w:asciiTheme="majorHAnsi" w:hAnsiTheme="majorHAnsi" w:cstheme="majorHAnsi"/>
              </w:rPr>
            </w:pPr>
          </w:p>
        </w:tc>
      </w:tr>
      <w:tr w:rsidR="00CC3C1C" w:rsidRPr="00C27298" w14:paraId="29F24C3E" w14:textId="77777777" w:rsidTr="001A20B6">
        <w:tc>
          <w:tcPr>
            <w:tcW w:w="4514" w:type="dxa"/>
            <w:shd w:val="clear" w:color="auto" w:fill="D9D9D9" w:themeFill="background1" w:themeFillShade="D9"/>
            <w:tcMar>
              <w:top w:w="100" w:type="dxa"/>
              <w:left w:w="100" w:type="dxa"/>
              <w:bottom w:w="100" w:type="dxa"/>
              <w:right w:w="100" w:type="dxa"/>
            </w:tcMar>
          </w:tcPr>
          <w:p w14:paraId="58EA53F9" w14:textId="77777777" w:rsidR="00CC3C1C" w:rsidRPr="00C27298" w:rsidRDefault="00F21043">
            <w:pPr>
              <w:widowControl w:val="0"/>
              <w:spacing w:line="240" w:lineRule="auto"/>
              <w:rPr>
                <w:rFonts w:asciiTheme="majorHAnsi" w:hAnsiTheme="majorHAnsi" w:cstheme="majorHAnsi"/>
              </w:rPr>
            </w:pPr>
            <w:r w:rsidRPr="00C27298">
              <w:rPr>
                <w:rFonts w:asciiTheme="majorHAnsi" w:hAnsiTheme="majorHAnsi" w:cstheme="majorHAnsi"/>
              </w:rPr>
              <w:t>¿Estoy en condición de implementar ahora mi MAAN?</w:t>
            </w:r>
          </w:p>
        </w:tc>
        <w:tc>
          <w:tcPr>
            <w:tcW w:w="4514" w:type="dxa"/>
            <w:shd w:val="clear" w:color="auto" w:fill="F2F2F2" w:themeFill="background1" w:themeFillShade="F2"/>
            <w:tcMar>
              <w:top w:w="100" w:type="dxa"/>
              <w:left w:w="100" w:type="dxa"/>
              <w:bottom w:w="100" w:type="dxa"/>
              <w:right w:w="100" w:type="dxa"/>
            </w:tcMar>
          </w:tcPr>
          <w:p w14:paraId="30A44B87" w14:textId="77777777" w:rsidR="00CC3C1C" w:rsidRPr="00C27298" w:rsidRDefault="00CC3C1C">
            <w:pPr>
              <w:widowControl w:val="0"/>
              <w:spacing w:line="240" w:lineRule="auto"/>
              <w:rPr>
                <w:rFonts w:asciiTheme="majorHAnsi" w:hAnsiTheme="majorHAnsi" w:cstheme="majorHAnsi"/>
              </w:rPr>
            </w:pPr>
          </w:p>
        </w:tc>
      </w:tr>
      <w:tr w:rsidR="00CC3C1C" w:rsidRPr="00C27298" w14:paraId="644F7A55" w14:textId="77777777" w:rsidTr="001A20B6">
        <w:tc>
          <w:tcPr>
            <w:tcW w:w="4514" w:type="dxa"/>
            <w:shd w:val="clear" w:color="auto" w:fill="D9D9D9" w:themeFill="background1" w:themeFillShade="D9"/>
            <w:tcMar>
              <w:top w:w="100" w:type="dxa"/>
              <w:left w:w="100" w:type="dxa"/>
              <w:bottom w:w="100" w:type="dxa"/>
              <w:right w:w="100" w:type="dxa"/>
            </w:tcMar>
          </w:tcPr>
          <w:p w14:paraId="4F63A3F7" w14:textId="77777777" w:rsidR="00CC3C1C" w:rsidRPr="00C27298" w:rsidRDefault="00F21043">
            <w:pPr>
              <w:widowControl w:val="0"/>
              <w:spacing w:line="240" w:lineRule="auto"/>
              <w:rPr>
                <w:rFonts w:asciiTheme="majorHAnsi" w:hAnsiTheme="majorHAnsi" w:cstheme="majorHAnsi"/>
              </w:rPr>
            </w:pPr>
            <w:r w:rsidRPr="00C27298">
              <w:rPr>
                <w:rFonts w:asciiTheme="majorHAnsi" w:hAnsiTheme="majorHAnsi" w:cstheme="majorHAnsi"/>
              </w:rPr>
              <w:t>¿Qué hace falta para implementar mi MAAN?</w:t>
            </w:r>
          </w:p>
        </w:tc>
        <w:tc>
          <w:tcPr>
            <w:tcW w:w="4514" w:type="dxa"/>
            <w:shd w:val="clear" w:color="auto" w:fill="F2F2F2" w:themeFill="background1" w:themeFillShade="F2"/>
            <w:tcMar>
              <w:top w:w="100" w:type="dxa"/>
              <w:left w:w="100" w:type="dxa"/>
              <w:bottom w:w="100" w:type="dxa"/>
              <w:right w:w="100" w:type="dxa"/>
            </w:tcMar>
          </w:tcPr>
          <w:p w14:paraId="3C961279" w14:textId="77777777" w:rsidR="00CC3C1C" w:rsidRPr="00C27298" w:rsidRDefault="00CC3C1C">
            <w:pPr>
              <w:widowControl w:val="0"/>
              <w:spacing w:line="240" w:lineRule="auto"/>
              <w:rPr>
                <w:rFonts w:asciiTheme="majorHAnsi" w:hAnsiTheme="majorHAnsi" w:cstheme="majorHAnsi"/>
              </w:rPr>
            </w:pPr>
          </w:p>
        </w:tc>
      </w:tr>
    </w:tbl>
    <w:p w14:paraId="54E3DBB6" w14:textId="3E709399" w:rsidR="007F61FE" w:rsidRDefault="007F61FE" w:rsidP="007F61FE">
      <w:pPr>
        <w:pStyle w:val="Ttulo3"/>
        <w:rPr>
          <w:rFonts w:asciiTheme="majorHAnsi" w:hAnsiTheme="majorHAnsi" w:cstheme="majorHAnsi"/>
        </w:rPr>
      </w:pPr>
      <w:bookmarkStart w:id="112" w:name="_zg6i9uie5t4" w:colFirst="0" w:colLast="0"/>
      <w:bookmarkStart w:id="113" w:name="_Toc83816012"/>
      <w:bookmarkStart w:id="114" w:name="_Toc98154065"/>
      <w:bookmarkEnd w:id="112"/>
      <w:r w:rsidRPr="007F61FE">
        <w:rPr>
          <w:rFonts w:asciiTheme="majorHAnsi" w:hAnsiTheme="majorHAnsi" w:cstheme="majorHAnsi"/>
        </w:rPr>
        <w:t>Ejercicio 1</w:t>
      </w:r>
      <w:r w:rsidR="006B61D0">
        <w:rPr>
          <w:rFonts w:asciiTheme="majorHAnsi" w:hAnsiTheme="majorHAnsi" w:cstheme="majorHAnsi"/>
        </w:rPr>
        <w:t>4</w:t>
      </w:r>
      <w:bookmarkEnd w:id="114"/>
    </w:p>
    <w:p w14:paraId="17E6EA72" w14:textId="0DE13333" w:rsidR="007F61FE" w:rsidRDefault="007F61FE" w:rsidP="007F61FE">
      <w:pPr>
        <w:jc w:val="both"/>
        <w:rPr>
          <w:rFonts w:asciiTheme="majorHAnsi" w:hAnsiTheme="majorHAnsi" w:cstheme="majorHAnsi"/>
        </w:rPr>
      </w:pPr>
      <w:r>
        <w:rPr>
          <w:rFonts w:asciiTheme="majorHAnsi" w:hAnsiTheme="majorHAnsi" w:cstheme="majorHAnsi"/>
        </w:rPr>
        <w:t>Usted debe preparar la primera reunión de negociación en uno de los casos señalados anteriormente. Para ello, complete la siguiente tabla:</w:t>
      </w:r>
    </w:p>
    <w:p w14:paraId="1375D8A3" w14:textId="77777777" w:rsidR="007F61FE" w:rsidRDefault="007F61FE" w:rsidP="007F61FE">
      <w:pPr>
        <w:jc w:val="both"/>
        <w:rPr>
          <w:rFonts w:asciiTheme="majorHAnsi" w:hAnsiTheme="majorHAnsi" w:cstheme="majorHAnsi"/>
        </w:rPr>
      </w:pPr>
    </w:p>
    <w:tbl>
      <w:tblPr>
        <w:tblStyle w:val="Tablaconcuadrcula"/>
        <w:tblW w:w="0" w:type="auto"/>
        <w:tblBorders>
          <w:top w:val="single" w:sz="12" w:space="0" w:color="9BBB59" w:themeColor="accent3"/>
          <w:left w:val="single" w:sz="12" w:space="0" w:color="9BBB59" w:themeColor="accent3"/>
          <w:bottom w:val="single" w:sz="12" w:space="0" w:color="9BBB59" w:themeColor="accent3"/>
          <w:right w:val="single" w:sz="12" w:space="0" w:color="9BBB59" w:themeColor="accent3"/>
          <w:insideH w:val="single" w:sz="12" w:space="0" w:color="9BBB59" w:themeColor="accent3"/>
          <w:insideV w:val="single" w:sz="12" w:space="0" w:color="9BBB59" w:themeColor="accent3"/>
        </w:tblBorders>
        <w:tblLook w:val="04A0" w:firstRow="1" w:lastRow="0" w:firstColumn="1" w:lastColumn="0" w:noHBand="0" w:noVBand="1"/>
      </w:tblPr>
      <w:tblGrid>
        <w:gridCol w:w="2968"/>
        <w:gridCol w:w="6031"/>
      </w:tblGrid>
      <w:tr w:rsidR="007F61FE" w14:paraId="23281014" w14:textId="77777777" w:rsidTr="001A7247">
        <w:tc>
          <w:tcPr>
            <w:tcW w:w="2968" w:type="dxa"/>
            <w:shd w:val="clear" w:color="auto" w:fill="D9D9D9" w:themeFill="background1" w:themeFillShade="D9"/>
          </w:tcPr>
          <w:p w14:paraId="73EDA1E8" w14:textId="37D429AD" w:rsidR="007F61FE" w:rsidRDefault="001A7247" w:rsidP="007F61FE">
            <w:pPr>
              <w:jc w:val="both"/>
              <w:rPr>
                <w:rFonts w:asciiTheme="majorHAnsi" w:hAnsiTheme="majorHAnsi" w:cstheme="majorHAnsi"/>
              </w:rPr>
            </w:pPr>
            <w:r>
              <w:rPr>
                <w:rFonts w:asciiTheme="majorHAnsi" w:hAnsiTheme="majorHAnsi" w:cstheme="majorHAnsi"/>
              </w:rPr>
              <w:t>Describa las c</w:t>
            </w:r>
            <w:r w:rsidR="007F61FE">
              <w:rPr>
                <w:rFonts w:asciiTheme="majorHAnsi" w:hAnsiTheme="majorHAnsi" w:cstheme="majorHAnsi"/>
              </w:rPr>
              <w:t>aracterísticas del espacio físico</w:t>
            </w:r>
          </w:p>
        </w:tc>
        <w:tc>
          <w:tcPr>
            <w:tcW w:w="6031" w:type="dxa"/>
          </w:tcPr>
          <w:p w14:paraId="7E6927C8" w14:textId="77777777" w:rsidR="007F61FE" w:rsidRDefault="007F61FE" w:rsidP="007F61FE">
            <w:pPr>
              <w:jc w:val="both"/>
              <w:rPr>
                <w:rFonts w:asciiTheme="majorHAnsi" w:hAnsiTheme="majorHAnsi" w:cstheme="majorHAnsi"/>
              </w:rPr>
            </w:pPr>
          </w:p>
        </w:tc>
      </w:tr>
      <w:tr w:rsidR="007F61FE" w14:paraId="47E18342" w14:textId="77777777" w:rsidTr="001A7247">
        <w:tc>
          <w:tcPr>
            <w:tcW w:w="2968" w:type="dxa"/>
            <w:shd w:val="clear" w:color="auto" w:fill="D9D9D9" w:themeFill="background1" w:themeFillShade="D9"/>
          </w:tcPr>
          <w:p w14:paraId="52FDA2CF" w14:textId="5D3BA173" w:rsidR="007F61FE" w:rsidRDefault="001A7247" w:rsidP="007F61FE">
            <w:pPr>
              <w:jc w:val="both"/>
              <w:rPr>
                <w:rFonts w:asciiTheme="majorHAnsi" w:hAnsiTheme="majorHAnsi" w:cstheme="majorHAnsi"/>
              </w:rPr>
            </w:pPr>
            <w:r>
              <w:rPr>
                <w:rFonts w:asciiTheme="majorHAnsi" w:hAnsiTheme="majorHAnsi" w:cstheme="majorHAnsi"/>
              </w:rPr>
              <w:t>Describa las reglas para el desarrollo de la conversación (es decir, como se tomará la palabra)</w:t>
            </w:r>
          </w:p>
        </w:tc>
        <w:tc>
          <w:tcPr>
            <w:tcW w:w="6031" w:type="dxa"/>
          </w:tcPr>
          <w:p w14:paraId="675BCD57" w14:textId="77777777" w:rsidR="007F61FE" w:rsidRDefault="007F61FE" w:rsidP="007F61FE">
            <w:pPr>
              <w:jc w:val="both"/>
              <w:rPr>
                <w:rFonts w:asciiTheme="majorHAnsi" w:hAnsiTheme="majorHAnsi" w:cstheme="majorHAnsi"/>
              </w:rPr>
            </w:pPr>
          </w:p>
        </w:tc>
      </w:tr>
      <w:tr w:rsidR="007F61FE" w14:paraId="042D62DD" w14:textId="77777777" w:rsidTr="001A7247">
        <w:tc>
          <w:tcPr>
            <w:tcW w:w="2968" w:type="dxa"/>
            <w:shd w:val="clear" w:color="auto" w:fill="D9D9D9" w:themeFill="background1" w:themeFillShade="D9"/>
          </w:tcPr>
          <w:p w14:paraId="31755019" w14:textId="5B48999F" w:rsidR="007F61FE" w:rsidRDefault="001A7247" w:rsidP="007F61FE">
            <w:pPr>
              <w:jc w:val="both"/>
              <w:rPr>
                <w:rFonts w:asciiTheme="majorHAnsi" w:hAnsiTheme="majorHAnsi" w:cstheme="majorHAnsi"/>
              </w:rPr>
            </w:pPr>
            <w:r>
              <w:rPr>
                <w:rFonts w:asciiTheme="majorHAnsi" w:hAnsiTheme="majorHAnsi" w:cstheme="majorHAnsi"/>
              </w:rPr>
              <w:t>Describa las reglas sobre extensión de la sesión y suspensión de la misma.</w:t>
            </w:r>
          </w:p>
        </w:tc>
        <w:tc>
          <w:tcPr>
            <w:tcW w:w="6031" w:type="dxa"/>
          </w:tcPr>
          <w:p w14:paraId="7C8E8FBE" w14:textId="77777777" w:rsidR="007F61FE" w:rsidRDefault="007F61FE" w:rsidP="007F61FE">
            <w:pPr>
              <w:jc w:val="both"/>
              <w:rPr>
                <w:rFonts w:asciiTheme="majorHAnsi" w:hAnsiTheme="majorHAnsi" w:cstheme="majorHAnsi"/>
              </w:rPr>
            </w:pPr>
          </w:p>
        </w:tc>
      </w:tr>
      <w:tr w:rsidR="001A7247" w14:paraId="57931A93" w14:textId="77777777" w:rsidTr="001A7247">
        <w:tc>
          <w:tcPr>
            <w:tcW w:w="2968" w:type="dxa"/>
            <w:shd w:val="clear" w:color="auto" w:fill="D9D9D9" w:themeFill="background1" w:themeFillShade="D9"/>
          </w:tcPr>
          <w:p w14:paraId="645F3726" w14:textId="2A71EC16" w:rsidR="001A7247" w:rsidRDefault="001A7247" w:rsidP="007F61FE">
            <w:pPr>
              <w:jc w:val="both"/>
              <w:rPr>
                <w:rFonts w:asciiTheme="majorHAnsi" w:hAnsiTheme="majorHAnsi" w:cstheme="majorHAnsi"/>
              </w:rPr>
            </w:pPr>
            <w:r>
              <w:rPr>
                <w:rFonts w:asciiTheme="majorHAnsi" w:hAnsiTheme="majorHAnsi" w:cstheme="majorHAnsi"/>
              </w:rPr>
              <w:t xml:space="preserve">Describa las reglas sobre registro de lo conversado en la sesión. </w:t>
            </w:r>
          </w:p>
        </w:tc>
        <w:tc>
          <w:tcPr>
            <w:tcW w:w="6031" w:type="dxa"/>
          </w:tcPr>
          <w:p w14:paraId="33D398A1" w14:textId="77777777" w:rsidR="001A7247" w:rsidRDefault="001A7247" w:rsidP="007F61FE">
            <w:pPr>
              <w:jc w:val="both"/>
              <w:rPr>
                <w:rFonts w:asciiTheme="majorHAnsi" w:hAnsiTheme="majorHAnsi" w:cstheme="majorHAnsi"/>
              </w:rPr>
            </w:pPr>
          </w:p>
        </w:tc>
      </w:tr>
    </w:tbl>
    <w:p w14:paraId="3173E84E" w14:textId="77777777" w:rsidR="007F61FE" w:rsidRPr="007F61FE" w:rsidRDefault="007F61FE" w:rsidP="007F61FE">
      <w:pPr>
        <w:jc w:val="both"/>
        <w:rPr>
          <w:rFonts w:asciiTheme="majorHAnsi" w:hAnsiTheme="majorHAnsi" w:cstheme="majorHAnsi"/>
        </w:rPr>
      </w:pPr>
    </w:p>
    <w:p w14:paraId="5814E891" w14:textId="7BA3C5B0" w:rsidR="00CC3C1C" w:rsidRPr="000778C5" w:rsidRDefault="00F21043" w:rsidP="0045736B">
      <w:pPr>
        <w:pStyle w:val="Ttulo2"/>
        <w:rPr>
          <w:rFonts w:asciiTheme="majorHAnsi" w:hAnsiTheme="majorHAnsi" w:cstheme="majorHAnsi"/>
          <w:b/>
          <w:bCs/>
        </w:rPr>
      </w:pPr>
      <w:bookmarkStart w:id="115" w:name="_Toc98154066"/>
      <w:r w:rsidRPr="000778C5">
        <w:rPr>
          <w:rFonts w:asciiTheme="majorHAnsi" w:hAnsiTheme="majorHAnsi" w:cstheme="majorHAnsi"/>
          <w:b/>
          <w:bCs/>
        </w:rPr>
        <w:t>Caso de Tamara Rebolledo Cisternas</w:t>
      </w:r>
      <w:bookmarkEnd w:id="113"/>
      <w:bookmarkEnd w:id="115"/>
    </w:p>
    <w:p w14:paraId="352AECC6" w14:textId="77777777" w:rsidR="00CC3C1C" w:rsidRPr="00C27298" w:rsidRDefault="00F21043">
      <w:pPr>
        <w:jc w:val="both"/>
        <w:rPr>
          <w:rFonts w:asciiTheme="majorHAnsi" w:hAnsiTheme="majorHAnsi" w:cstheme="majorHAnsi"/>
        </w:rPr>
      </w:pPr>
      <w:r w:rsidRPr="00C27298">
        <w:rPr>
          <w:rFonts w:asciiTheme="majorHAnsi" w:hAnsiTheme="majorHAnsi" w:cstheme="majorHAnsi"/>
        </w:rPr>
        <w:t>Con ocasión de un juicio de aumento de alimentos, antes de la audiencia de juicio, la Magistrado ordena que las partes intenten llegar a acuerdo junto con la Consejera Técnica, doña Teresa Elizalde. El diálogo se desarrolla de la siguiente manera:</w:t>
      </w:r>
    </w:p>
    <w:p w14:paraId="4ACA4990" w14:textId="77777777" w:rsidR="00CC3C1C" w:rsidRPr="00C27298" w:rsidRDefault="00CC3C1C">
      <w:pPr>
        <w:jc w:val="both"/>
        <w:rPr>
          <w:rFonts w:asciiTheme="majorHAnsi" w:hAnsiTheme="majorHAnsi" w:cstheme="majorHAnsi"/>
        </w:rPr>
      </w:pPr>
    </w:p>
    <w:tbl>
      <w:tblPr>
        <w:tblStyle w:val="a6"/>
        <w:tblW w:w="9000" w:type="dxa"/>
        <w:tblInd w:w="0" w:type="dxa"/>
        <w:tblLayout w:type="fixed"/>
        <w:tblLook w:val="0600" w:firstRow="0" w:lastRow="0" w:firstColumn="0" w:lastColumn="0" w:noHBand="1" w:noVBand="1"/>
      </w:tblPr>
      <w:tblGrid>
        <w:gridCol w:w="2415"/>
        <w:gridCol w:w="6585"/>
      </w:tblGrid>
      <w:tr w:rsidR="00CC3C1C" w:rsidRPr="00C27298" w14:paraId="17E2018A" w14:textId="77777777" w:rsidTr="0045736B">
        <w:tc>
          <w:tcPr>
            <w:tcW w:w="2415" w:type="dxa"/>
            <w:shd w:val="clear" w:color="auto" w:fill="auto"/>
            <w:tcMar>
              <w:top w:w="100" w:type="dxa"/>
              <w:left w:w="100" w:type="dxa"/>
              <w:bottom w:w="100" w:type="dxa"/>
              <w:right w:w="100" w:type="dxa"/>
            </w:tcMar>
          </w:tcPr>
          <w:p w14:paraId="4D74E6CA"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Consejera Técnica:</w:t>
            </w:r>
          </w:p>
        </w:tc>
        <w:tc>
          <w:tcPr>
            <w:tcW w:w="6585" w:type="dxa"/>
            <w:shd w:val="clear" w:color="auto" w:fill="auto"/>
            <w:tcMar>
              <w:top w:w="100" w:type="dxa"/>
              <w:left w:w="100" w:type="dxa"/>
              <w:bottom w:w="100" w:type="dxa"/>
              <w:right w:w="100" w:type="dxa"/>
            </w:tcMar>
          </w:tcPr>
          <w:p w14:paraId="18C6A62E"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Buenos días a todos, ¿están todos?</w:t>
            </w:r>
          </w:p>
        </w:tc>
      </w:tr>
      <w:tr w:rsidR="00CC3C1C" w:rsidRPr="00C27298" w14:paraId="76CA948B" w14:textId="77777777" w:rsidTr="0045736B">
        <w:tc>
          <w:tcPr>
            <w:tcW w:w="2415" w:type="dxa"/>
            <w:shd w:val="clear" w:color="auto" w:fill="auto"/>
            <w:tcMar>
              <w:top w:w="100" w:type="dxa"/>
              <w:left w:w="100" w:type="dxa"/>
              <w:bottom w:w="100" w:type="dxa"/>
              <w:right w:w="100" w:type="dxa"/>
            </w:tcMar>
          </w:tcPr>
          <w:p w14:paraId="5461C1E8"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Abogada de Tamara Rebolledo:</w:t>
            </w:r>
          </w:p>
        </w:tc>
        <w:tc>
          <w:tcPr>
            <w:tcW w:w="6585" w:type="dxa"/>
            <w:shd w:val="clear" w:color="auto" w:fill="auto"/>
            <w:tcMar>
              <w:top w:w="100" w:type="dxa"/>
              <w:left w:w="100" w:type="dxa"/>
              <w:bottom w:w="100" w:type="dxa"/>
              <w:right w:w="100" w:type="dxa"/>
            </w:tcMar>
          </w:tcPr>
          <w:p w14:paraId="4558B2A7" w14:textId="2A162382" w:rsidR="00CC3C1C" w:rsidRPr="00C27298" w:rsidRDefault="005C22E9">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Buenos días,</w:t>
            </w:r>
            <w:r w:rsidR="00F21043" w:rsidRPr="00C27298">
              <w:rPr>
                <w:rFonts w:asciiTheme="majorHAnsi" w:hAnsiTheme="majorHAnsi" w:cstheme="majorHAnsi"/>
              </w:rPr>
              <w:t xml:space="preserve"> señora Consejera, nosotras somos la parte demandante, Susana Cáceres abogada y mi representada la señorita Tamara Rebolledo. </w:t>
            </w:r>
          </w:p>
        </w:tc>
      </w:tr>
      <w:tr w:rsidR="00CC3C1C" w:rsidRPr="00C27298" w14:paraId="5F6F7B4F" w14:textId="77777777" w:rsidTr="0045736B">
        <w:tc>
          <w:tcPr>
            <w:tcW w:w="2415" w:type="dxa"/>
            <w:shd w:val="clear" w:color="auto" w:fill="auto"/>
            <w:tcMar>
              <w:top w:w="100" w:type="dxa"/>
              <w:left w:w="100" w:type="dxa"/>
              <w:bottom w:w="100" w:type="dxa"/>
              <w:right w:w="100" w:type="dxa"/>
            </w:tcMar>
          </w:tcPr>
          <w:p w14:paraId="54B19D91"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lastRenderedPageBreak/>
              <w:t>Abogado de Andrea Cisternas:</w:t>
            </w:r>
          </w:p>
        </w:tc>
        <w:tc>
          <w:tcPr>
            <w:tcW w:w="6585" w:type="dxa"/>
            <w:shd w:val="clear" w:color="auto" w:fill="auto"/>
            <w:tcMar>
              <w:top w:w="100" w:type="dxa"/>
              <w:left w:w="100" w:type="dxa"/>
              <w:bottom w:w="100" w:type="dxa"/>
              <w:right w:w="100" w:type="dxa"/>
            </w:tcMar>
          </w:tcPr>
          <w:p w14:paraId="3CF6B44B" w14:textId="27110442"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 xml:space="preserve">Buenos días, nosotros somos la parte </w:t>
            </w:r>
            <w:r w:rsidR="001A20B6" w:rsidRPr="00C27298">
              <w:rPr>
                <w:rFonts w:asciiTheme="majorHAnsi" w:hAnsiTheme="majorHAnsi" w:cstheme="majorHAnsi"/>
              </w:rPr>
              <w:t>demandada</w:t>
            </w:r>
            <w:r w:rsidRPr="00C27298">
              <w:rPr>
                <w:rFonts w:asciiTheme="majorHAnsi" w:hAnsiTheme="majorHAnsi" w:cstheme="majorHAnsi"/>
              </w:rPr>
              <w:t>, la madre de Tamara, doña Andrea Cisternas y yo, Rubén Armijo.</w:t>
            </w:r>
          </w:p>
        </w:tc>
      </w:tr>
      <w:tr w:rsidR="00CC3C1C" w:rsidRPr="00C27298" w14:paraId="508AC3A3" w14:textId="77777777" w:rsidTr="0045736B">
        <w:tc>
          <w:tcPr>
            <w:tcW w:w="2415" w:type="dxa"/>
            <w:shd w:val="clear" w:color="auto" w:fill="auto"/>
            <w:tcMar>
              <w:top w:w="100" w:type="dxa"/>
              <w:left w:w="100" w:type="dxa"/>
              <w:bottom w:w="100" w:type="dxa"/>
              <w:right w:w="100" w:type="dxa"/>
            </w:tcMar>
          </w:tcPr>
          <w:p w14:paraId="52DA6C46"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Consejera Técnica:</w:t>
            </w:r>
          </w:p>
        </w:tc>
        <w:tc>
          <w:tcPr>
            <w:tcW w:w="6585" w:type="dxa"/>
            <w:shd w:val="clear" w:color="auto" w:fill="auto"/>
            <w:tcMar>
              <w:top w:w="100" w:type="dxa"/>
              <w:left w:w="100" w:type="dxa"/>
              <w:bottom w:w="100" w:type="dxa"/>
              <w:right w:w="100" w:type="dxa"/>
            </w:tcMar>
          </w:tcPr>
          <w:p w14:paraId="2078ACD2" w14:textId="099F1E2E"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 xml:space="preserve">¿Han conversado sobre </w:t>
            </w:r>
            <w:r w:rsidR="001A20B6" w:rsidRPr="00C27298">
              <w:rPr>
                <w:rFonts w:asciiTheme="majorHAnsi" w:hAnsiTheme="majorHAnsi" w:cstheme="majorHAnsi"/>
              </w:rPr>
              <w:t>algún</w:t>
            </w:r>
            <w:r w:rsidRPr="00C27298">
              <w:rPr>
                <w:rFonts w:asciiTheme="majorHAnsi" w:hAnsiTheme="majorHAnsi" w:cstheme="majorHAnsi"/>
              </w:rPr>
              <w:t xml:space="preserve"> acuerdo?</w:t>
            </w:r>
          </w:p>
        </w:tc>
      </w:tr>
      <w:tr w:rsidR="00CC3C1C" w:rsidRPr="00C27298" w14:paraId="7D642DEE" w14:textId="77777777" w:rsidTr="0045736B">
        <w:tc>
          <w:tcPr>
            <w:tcW w:w="2415" w:type="dxa"/>
            <w:shd w:val="clear" w:color="auto" w:fill="auto"/>
            <w:tcMar>
              <w:top w:w="100" w:type="dxa"/>
              <w:left w:w="100" w:type="dxa"/>
              <w:bottom w:w="100" w:type="dxa"/>
              <w:right w:w="100" w:type="dxa"/>
            </w:tcMar>
          </w:tcPr>
          <w:p w14:paraId="76802BC3"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Susana Cáceres:</w:t>
            </w:r>
          </w:p>
        </w:tc>
        <w:tc>
          <w:tcPr>
            <w:tcW w:w="6585" w:type="dxa"/>
            <w:shd w:val="clear" w:color="auto" w:fill="auto"/>
            <w:tcMar>
              <w:top w:w="100" w:type="dxa"/>
              <w:left w:w="100" w:type="dxa"/>
              <w:bottom w:w="100" w:type="dxa"/>
              <w:right w:w="100" w:type="dxa"/>
            </w:tcMar>
          </w:tcPr>
          <w:p w14:paraId="2E1BD918"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La verdad que no, pero no sé que puede ofrecer la señora.</w:t>
            </w:r>
          </w:p>
        </w:tc>
      </w:tr>
      <w:tr w:rsidR="00CC3C1C" w:rsidRPr="00C27298" w14:paraId="67F4340B" w14:textId="77777777" w:rsidTr="0045736B">
        <w:tc>
          <w:tcPr>
            <w:tcW w:w="2415" w:type="dxa"/>
            <w:shd w:val="clear" w:color="auto" w:fill="auto"/>
            <w:tcMar>
              <w:top w:w="100" w:type="dxa"/>
              <w:left w:w="100" w:type="dxa"/>
              <w:bottom w:w="100" w:type="dxa"/>
              <w:right w:w="100" w:type="dxa"/>
            </w:tcMar>
          </w:tcPr>
          <w:p w14:paraId="0742F6DB" w14:textId="44609764" w:rsidR="00CC3C1C" w:rsidRPr="00C27298" w:rsidRDefault="001A20B6">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Rubén</w:t>
            </w:r>
            <w:r w:rsidR="00F21043" w:rsidRPr="00C27298">
              <w:rPr>
                <w:rFonts w:asciiTheme="majorHAnsi" w:hAnsiTheme="majorHAnsi" w:cstheme="majorHAnsi"/>
              </w:rPr>
              <w:t xml:space="preserve"> Armijo:</w:t>
            </w:r>
          </w:p>
        </w:tc>
        <w:tc>
          <w:tcPr>
            <w:tcW w:w="6585" w:type="dxa"/>
            <w:shd w:val="clear" w:color="auto" w:fill="auto"/>
            <w:tcMar>
              <w:top w:w="100" w:type="dxa"/>
              <w:left w:w="100" w:type="dxa"/>
              <w:bottom w:w="100" w:type="dxa"/>
              <w:right w:w="100" w:type="dxa"/>
            </w:tcMar>
          </w:tcPr>
          <w:p w14:paraId="2F04D88C"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Bueno, por supuesto que nosotros queremos buscar alguna solución, pero no entendemos por que se demanda a la madre antes que el padre.</w:t>
            </w:r>
          </w:p>
        </w:tc>
      </w:tr>
      <w:tr w:rsidR="00CC3C1C" w:rsidRPr="00C27298" w14:paraId="18548064" w14:textId="77777777" w:rsidTr="0045736B">
        <w:tc>
          <w:tcPr>
            <w:tcW w:w="2415" w:type="dxa"/>
            <w:shd w:val="clear" w:color="auto" w:fill="auto"/>
            <w:tcMar>
              <w:top w:w="100" w:type="dxa"/>
              <w:left w:w="100" w:type="dxa"/>
              <w:bottom w:w="100" w:type="dxa"/>
              <w:right w:w="100" w:type="dxa"/>
            </w:tcMar>
          </w:tcPr>
          <w:p w14:paraId="1E7D8B40"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Susana Cáceres:</w:t>
            </w:r>
          </w:p>
        </w:tc>
        <w:tc>
          <w:tcPr>
            <w:tcW w:w="6585" w:type="dxa"/>
            <w:shd w:val="clear" w:color="auto" w:fill="auto"/>
            <w:tcMar>
              <w:top w:w="100" w:type="dxa"/>
              <w:left w:w="100" w:type="dxa"/>
              <w:bottom w:w="100" w:type="dxa"/>
              <w:right w:w="100" w:type="dxa"/>
            </w:tcMar>
          </w:tcPr>
          <w:p w14:paraId="5153D663"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Bueno colega, no es que exista un orden de prelación para solicitar alimentos, aparte, el padre de Tamara está cesante, con él estamos en buena relación.</w:t>
            </w:r>
          </w:p>
        </w:tc>
      </w:tr>
      <w:tr w:rsidR="00CC3C1C" w:rsidRPr="00C27298" w14:paraId="205402FD" w14:textId="77777777" w:rsidTr="0045736B">
        <w:tc>
          <w:tcPr>
            <w:tcW w:w="2415" w:type="dxa"/>
            <w:shd w:val="clear" w:color="auto" w:fill="auto"/>
            <w:tcMar>
              <w:top w:w="100" w:type="dxa"/>
              <w:left w:w="100" w:type="dxa"/>
              <w:bottom w:w="100" w:type="dxa"/>
              <w:right w:w="100" w:type="dxa"/>
            </w:tcMar>
          </w:tcPr>
          <w:p w14:paraId="7CCE296E"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Andrea Cisternas:</w:t>
            </w:r>
          </w:p>
        </w:tc>
        <w:tc>
          <w:tcPr>
            <w:tcW w:w="6585" w:type="dxa"/>
            <w:shd w:val="clear" w:color="auto" w:fill="auto"/>
            <w:tcMar>
              <w:top w:w="100" w:type="dxa"/>
              <w:left w:w="100" w:type="dxa"/>
              <w:bottom w:w="100" w:type="dxa"/>
              <w:right w:w="100" w:type="dxa"/>
            </w:tcMar>
          </w:tcPr>
          <w:p w14:paraId="0C186E81" w14:textId="36AE87A4" w:rsidR="00CC3C1C" w:rsidRPr="00C27298" w:rsidRDefault="00466953">
            <w:pPr>
              <w:widowControl w:val="0"/>
              <w:pBdr>
                <w:top w:val="nil"/>
                <w:left w:val="nil"/>
                <w:bottom w:val="nil"/>
                <w:right w:val="nil"/>
                <w:between w:val="nil"/>
              </w:pBdr>
              <w:spacing w:line="240" w:lineRule="auto"/>
              <w:rPr>
                <w:rFonts w:asciiTheme="majorHAnsi" w:hAnsiTheme="majorHAnsi" w:cstheme="majorHAnsi"/>
              </w:rPr>
            </w:pPr>
            <w:r>
              <w:rPr>
                <w:rFonts w:asciiTheme="majorHAnsi" w:hAnsiTheme="majorHAnsi" w:cstheme="majorHAnsi"/>
              </w:rPr>
              <w:t xml:space="preserve">(Interrumpe) </w:t>
            </w:r>
            <w:r w:rsidR="00F21043" w:rsidRPr="00C27298">
              <w:rPr>
                <w:rFonts w:asciiTheme="majorHAnsi" w:hAnsiTheme="majorHAnsi" w:cstheme="majorHAnsi"/>
              </w:rPr>
              <w:t xml:space="preserve">Pero yo tampoco dispongo de dinero, que le pregunta antes al padre. A </w:t>
            </w:r>
            <w:r w:rsidRPr="00C27298">
              <w:rPr>
                <w:rFonts w:asciiTheme="majorHAnsi" w:hAnsiTheme="majorHAnsi" w:cstheme="majorHAnsi"/>
              </w:rPr>
              <w:t>mí</w:t>
            </w:r>
            <w:r w:rsidR="00F21043" w:rsidRPr="00C27298">
              <w:rPr>
                <w:rFonts w:asciiTheme="majorHAnsi" w:hAnsiTheme="majorHAnsi" w:cstheme="majorHAnsi"/>
              </w:rPr>
              <w:t xml:space="preserve"> ni me viene a ver.</w:t>
            </w:r>
          </w:p>
        </w:tc>
      </w:tr>
      <w:tr w:rsidR="00CC3C1C" w:rsidRPr="00C27298" w14:paraId="18B597E0" w14:textId="77777777" w:rsidTr="0045736B">
        <w:tc>
          <w:tcPr>
            <w:tcW w:w="2415" w:type="dxa"/>
            <w:shd w:val="clear" w:color="auto" w:fill="auto"/>
            <w:tcMar>
              <w:top w:w="100" w:type="dxa"/>
              <w:left w:w="100" w:type="dxa"/>
              <w:bottom w:w="100" w:type="dxa"/>
              <w:right w:w="100" w:type="dxa"/>
            </w:tcMar>
          </w:tcPr>
          <w:p w14:paraId="52035942"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Susana Cáceres:</w:t>
            </w:r>
          </w:p>
        </w:tc>
        <w:tc>
          <w:tcPr>
            <w:tcW w:w="6585" w:type="dxa"/>
            <w:shd w:val="clear" w:color="auto" w:fill="auto"/>
            <w:tcMar>
              <w:top w:w="100" w:type="dxa"/>
              <w:left w:w="100" w:type="dxa"/>
              <w:bottom w:w="100" w:type="dxa"/>
              <w:right w:w="100" w:type="dxa"/>
            </w:tcMar>
          </w:tcPr>
          <w:p w14:paraId="65841F67"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Repito que el tema del padre no está en discusión aquí, no por tener padre la madre está libre de aportar a la mantención de su hija.</w:t>
            </w:r>
          </w:p>
        </w:tc>
      </w:tr>
      <w:tr w:rsidR="00CC3C1C" w:rsidRPr="00C27298" w14:paraId="58E71851" w14:textId="77777777" w:rsidTr="0045736B">
        <w:tc>
          <w:tcPr>
            <w:tcW w:w="2415" w:type="dxa"/>
            <w:shd w:val="clear" w:color="auto" w:fill="auto"/>
            <w:tcMar>
              <w:top w:w="100" w:type="dxa"/>
              <w:left w:w="100" w:type="dxa"/>
              <w:bottom w:w="100" w:type="dxa"/>
              <w:right w:w="100" w:type="dxa"/>
            </w:tcMar>
          </w:tcPr>
          <w:p w14:paraId="09901D9B"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Rubén Armijo:</w:t>
            </w:r>
          </w:p>
        </w:tc>
        <w:tc>
          <w:tcPr>
            <w:tcW w:w="6585" w:type="dxa"/>
            <w:shd w:val="clear" w:color="auto" w:fill="auto"/>
            <w:tcMar>
              <w:top w:w="100" w:type="dxa"/>
              <w:left w:w="100" w:type="dxa"/>
              <w:bottom w:w="100" w:type="dxa"/>
              <w:right w:w="100" w:type="dxa"/>
            </w:tcMar>
          </w:tcPr>
          <w:p w14:paraId="78CC83BE"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Pero de todas formas Tamara no ve a su madre, podría tener al menos contacto con ella.</w:t>
            </w:r>
          </w:p>
        </w:tc>
      </w:tr>
      <w:tr w:rsidR="00CC3C1C" w:rsidRPr="00C27298" w14:paraId="01A41C87" w14:textId="77777777" w:rsidTr="0045736B">
        <w:tc>
          <w:tcPr>
            <w:tcW w:w="2415" w:type="dxa"/>
            <w:shd w:val="clear" w:color="auto" w:fill="auto"/>
            <w:tcMar>
              <w:top w:w="100" w:type="dxa"/>
              <w:left w:w="100" w:type="dxa"/>
              <w:bottom w:w="100" w:type="dxa"/>
              <w:right w:w="100" w:type="dxa"/>
            </w:tcMar>
          </w:tcPr>
          <w:p w14:paraId="349CC4DA"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Consejera Técnica:</w:t>
            </w:r>
          </w:p>
        </w:tc>
        <w:tc>
          <w:tcPr>
            <w:tcW w:w="6585" w:type="dxa"/>
            <w:shd w:val="clear" w:color="auto" w:fill="auto"/>
            <w:tcMar>
              <w:top w:w="100" w:type="dxa"/>
              <w:left w:w="100" w:type="dxa"/>
              <w:bottom w:w="100" w:type="dxa"/>
              <w:right w:w="100" w:type="dxa"/>
            </w:tcMar>
          </w:tcPr>
          <w:p w14:paraId="7D38A879" w14:textId="44176509" w:rsidR="00CC3C1C" w:rsidRPr="00C27298" w:rsidRDefault="00B73905">
            <w:pPr>
              <w:widowControl w:val="0"/>
              <w:pBdr>
                <w:top w:val="nil"/>
                <w:left w:val="nil"/>
                <w:bottom w:val="nil"/>
                <w:right w:val="nil"/>
                <w:between w:val="nil"/>
              </w:pBdr>
              <w:spacing w:line="240" w:lineRule="auto"/>
              <w:rPr>
                <w:rFonts w:asciiTheme="majorHAnsi" w:hAnsiTheme="majorHAnsi" w:cstheme="majorHAnsi"/>
              </w:rPr>
            </w:pPr>
            <w:r>
              <w:rPr>
                <w:rFonts w:asciiTheme="majorHAnsi" w:hAnsiTheme="majorHAnsi" w:cstheme="majorHAnsi"/>
              </w:rPr>
              <w:t xml:space="preserve">(Con gesto de impaciencia) </w:t>
            </w:r>
            <w:r w:rsidR="00F21043" w:rsidRPr="00C27298">
              <w:rPr>
                <w:rFonts w:asciiTheme="majorHAnsi" w:hAnsiTheme="majorHAnsi" w:cstheme="majorHAnsi"/>
              </w:rPr>
              <w:t>A ver, a ver, el tema aquí no es la relación directa y regular, son los alimentos. A ver, veamos, ¿</w:t>
            </w:r>
            <w:r w:rsidR="001A20B6" w:rsidRPr="00C27298">
              <w:rPr>
                <w:rFonts w:asciiTheme="majorHAnsi" w:hAnsiTheme="majorHAnsi" w:cstheme="majorHAnsi"/>
              </w:rPr>
              <w:t>cuánto</w:t>
            </w:r>
            <w:r w:rsidR="00F21043" w:rsidRPr="00C27298">
              <w:rPr>
                <w:rFonts w:asciiTheme="majorHAnsi" w:hAnsiTheme="majorHAnsi" w:cstheme="majorHAnsi"/>
              </w:rPr>
              <w:t xml:space="preserve"> mensual necesita la demandante?</w:t>
            </w:r>
          </w:p>
        </w:tc>
      </w:tr>
      <w:tr w:rsidR="00CC3C1C" w:rsidRPr="00C27298" w14:paraId="612286E3" w14:textId="77777777" w:rsidTr="0045736B">
        <w:tc>
          <w:tcPr>
            <w:tcW w:w="2415" w:type="dxa"/>
            <w:shd w:val="clear" w:color="auto" w:fill="auto"/>
            <w:tcMar>
              <w:top w:w="100" w:type="dxa"/>
              <w:left w:w="100" w:type="dxa"/>
              <w:bottom w:w="100" w:type="dxa"/>
              <w:right w:w="100" w:type="dxa"/>
            </w:tcMar>
          </w:tcPr>
          <w:p w14:paraId="0FE7102F"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Susana Cáceres:</w:t>
            </w:r>
          </w:p>
        </w:tc>
        <w:tc>
          <w:tcPr>
            <w:tcW w:w="6585" w:type="dxa"/>
            <w:shd w:val="clear" w:color="auto" w:fill="auto"/>
            <w:tcMar>
              <w:top w:w="100" w:type="dxa"/>
              <w:left w:w="100" w:type="dxa"/>
              <w:bottom w:w="100" w:type="dxa"/>
              <w:right w:w="100" w:type="dxa"/>
            </w:tcMar>
          </w:tcPr>
          <w:p w14:paraId="2E6483D6"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Señora consejera, entre gastos educacionales, transporte, alojamiento, alimentación, gastos de salud, esta parte calcula unos 200.000 pesos mensuales. Cuando se fijó la primera pensión de alimentos, Tamara aun estaba en el colegio y ahora en la Universidad.</w:t>
            </w:r>
          </w:p>
        </w:tc>
      </w:tr>
      <w:tr w:rsidR="00CC3C1C" w:rsidRPr="00C27298" w14:paraId="4C4FC43C" w14:textId="77777777" w:rsidTr="0045736B">
        <w:tc>
          <w:tcPr>
            <w:tcW w:w="2415" w:type="dxa"/>
            <w:shd w:val="clear" w:color="auto" w:fill="auto"/>
            <w:tcMar>
              <w:top w:w="100" w:type="dxa"/>
              <w:left w:w="100" w:type="dxa"/>
              <w:bottom w:w="100" w:type="dxa"/>
              <w:right w:w="100" w:type="dxa"/>
            </w:tcMar>
          </w:tcPr>
          <w:p w14:paraId="049DA85E"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Rubén Armijo:</w:t>
            </w:r>
          </w:p>
        </w:tc>
        <w:tc>
          <w:tcPr>
            <w:tcW w:w="6585" w:type="dxa"/>
            <w:shd w:val="clear" w:color="auto" w:fill="auto"/>
            <w:tcMar>
              <w:top w:w="100" w:type="dxa"/>
              <w:left w:w="100" w:type="dxa"/>
              <w:bottom w:w="100" w:type="dxa"/>
              <w:right w:w="100" w:type="dxa"/>
            </w:tcMar>
          </w:tcPr>
          <w:p w14:paraId="2F50DD8A"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Bueno, doña Andrea mantiene a un hijo, hermano de Tamara, y los gastos de alojamiento podrían reducirse si volvieran a vivir juntas.</w:t>
            </w:r>
          </w:p>
        </w:tc>
      </w:tr>
      <w:tr w:rsidR="00CC3C1C" w:rsidRPr="00C27298" w14:paraId="678C95FE" w14:textId="77777777" w:rsidTr="0045736B">
        <w:tc>
          <w:tcPr>
            <w:tcW w:w="2415" w:type="dxa"/>
            <w:shd w:val="clear" w:color="auto" w:fill="auto"/>
            <w:tcMar>
              <w:top w:w="100" w:type="dxa"/>
              <w:left w:w="100" w:type="dxa"/>
              <w:bottom w:w="100" w:type="dxa"/>
              <w:right w:w="100" w:type="dxa"/>
            </w:tcMar>
          </w:tcPr>
          <w:p w14:paraId="2B28081E"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Susana Cáceres:</w:t>
            </w:r>
          </w:p>
        </w:tc>
        <w:tc>
          <w:tcPr>
            <w:tcW w:w="6585" w:type="dxa"/>
            <w:shd w:val="clear" w:color="auto" w:fill="auto"/>
            <w:tcMar>
              <w:top w:w="100" w:type="dxa"/>
              <w:left w:w="100" w:type="dxa"/>
              <w:bottom w:w="100" w:type="dxa"/>
              <w:right w:w="100" w:type="dxa"/>
            </w:tcMar>
          </w:tcPr>
          <w:p w14:paraId="39CC23F7" w14:textId="687DFBA9"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 xml:space="preserve">A ver, por los </w:t>
            </w:r>
            <w:r w:rsidR="001A20B6" w:rsidRPr="00C27298">
              <w:rPr>
                <w:rFonts w:asciiTheme="majorHAnsi" w:hAnsiTheme="majorHAnsi" w:cstheme="majorHAnsi"/>
              </w:rPr>
              <w:t>antecedentes</w:t>
            </w:r>
            <w:r w:rsidRPr="00C27298">
              <w:rPr>
                <w:rFonts w:asciiTheme="majorHAnsi" w:hAnsiTheme="majorHAnsi" w:cstheme="majorHAnsi"/>
              </w:rPr>
              <w:t xml:space="preserve"> que nosotras manejamos, Javier, el hermano de Tamara, es mayor de edad y trabaja. Aparte, no es posible que mi clienta vuelva a vivir con su madre por la situación que todos conocemos. No </w:t>
            </w:r>
            <w:r w:rsidR="001A20B6" w:rsidRPr="00C27298">
              <w:rPr>
                <w:rFonts w:asciiTheme="majorHAnsi" w:hAnsiTheme="majorHAnsi" w:cstheme="majorHAnsi"/>
              </w:rPr>
              <w:t>quisiéramos</w:t>
            </w:r>
            <w:r w:rsidRPr="00C27298">
              <w:rPr>
                <w:rFonts w:asciiTheme="majorHAnsi" w:hAnsiTheme="majorHAnsi" w:cstheme="majorHAnsi"/>
              </w:rPr>
              <w:t xml:space="preserve"> traer ese tema </w:t>
            </w:r>
            <w:r w:rsidR="001A20B6" w:rsidRPr="00C27298">
              <w:rPr>
                <w:rFonts w:asciiTheme="majorHAnsi" w:hAnsiTheme="majorHAnsi" w:cstheme="majorHAnsi"/>
              </w:rPr>
              <w:t>aquí</w:t>
            </w:r>
            <w:r w:rsidRPr="00C27298">
              <w:rPr>
                <w:rFonts w:asciiTheme="majorHAnsi" w:hAnsiTheme="majorHAnsi" w:cstheme="majorHAnsi"/>
              </w:rPr>
              <w:t>.</w:t>
            </w:r>
          </w:p>
        </w:tc>
      </w:tr>
      <w:tr w:rsidR="00CC3C1C" w:rsidRPr="00C27298" w14:paraId="3AFE264E" w14:textId="77777777" w:rsidTr="0045736B">
        <w:tc>
          <w:tcPr>
            <w:tcW w:w="2415" w:type="dxa"/>
            <w:shd w:val="clear" w:color="auto" w:fill="auto"/>
            <w:tcMar>
              <w:top w:w="100" w:type="dxa"/>
              <w:left w:w="100" w:type="dxa"/>
              <w:bottom w:w="100" w:type="dxa"/>
              <w:right w:w="100" w:type="dxa"/>
            </w:tcMar>
          </w:tcPr>
          <w:p w14:paraId="17631442"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Andrea Cisternas:</w:t>
            </w:r>
          </w:p>
        </w:tc>
        <w:tc>
          <w:tcPr>
            <w:tcW w:w="6585" w:type="dxa"/>
            <w:shd w:val="clear" w:color="auto" w:fill="auto"/>
            <w:tcMar>
              <w:top w:w="100" w:type="dxa"/>
              <w:left w:w="100" w:type="dxa"/>
              <w:bottom w:w="100" w:type="dxa"/>
              <w:right w:w="100" w:type="dxa"/>
            </w:tcMar>
          </w:tcPr>
          <w:p w14:paraId="4F0CD96E" w14:textId="26495461" w:rsidR="00CC3C1C" w:rsidRPr="00C27298" w:rsidRDefault="00B73905">
            <w:pPr>
              <w:widowControl w:val="0"/>
              <w:pBdr>
                <w:top w:val="nil"/>
                <w:left w:val="nil"/>
                <w:bottom w:val="nil"/>
                <w:right w:val="nil"/>
                <w:between w:val="nil"/>
              </w:pBdr>
              <w:spacing w:line="240" w:lineRule="auto"/>
              <w:rPr>
                <w:rFonts w:asciiTheme="majorHAnsi" w:hAnsiTheme="majorHAnsi" w:cstheme="majorHAnsi"/>
              </w:rPr>
            </w:pPr>
            <w:r>
              <w:rPr>
                <w:rFonts w:asciiTheme="majorHAnsi" w:hAnsiTheme="majorHAnsi" w:cstheme="majorHAnsi"/>
              </w:rPr>
              <w:t xml:space="preserve">(Interrumpe) </w:t>
            </w:r>
            <w:r w:rsidR="00F21043" w:rsidRPr="00C27298">
              <w:rPr>
                <w:rFonts w:asciiTheme="majorHAnsi" w:hAnsiTheme="majorHAnsi" w:cstheme="majorHAnsi"/>
              </w:rPr>
              <w:t xml:space="preserve">Perdón, ¿qué tema? Tamara, hace meses que no se nada de </w:t>
            </w:r>
            <w:r w:rsidR="001A20B6" w:rsidRPr="00C27298">
              <w:rPr>
                <w:rFonts w:asciiTheme="majorHAnsi" w:hAnsiTheme="majorHAnsi" w:cstheme="majorHAnsi"/>
              </w:rPr>
              <w:t>ti</w:t>
            </w:r>
            <w:r w:rsidR="00F21043" w:rsidRPr="00C27298">
              <w:rPr>
                <w:rFonts w:asciiTheme="majorHAnsi" w:hAnsiTheme="majorHAnsi" w:cstheme="majorHAnsi"/>
              </w:rPr>
              <w:t xml:space="preserve"> y tenemos que venir al Juzgado para poder verte. Vuelve a vivir a la casa, hijita.</w:t>
            </w:r>
          </w:p>
        </w:tc>
      </w:tr>
      <w:tr w:rsidR="00CC3C1C" w:rsidRPr="00C27298" w14:paraId="2BA86D71" w14:textId="77777777" w:rsidTr="0045736B">
        <w:tc>
          <w:tcPr>
            <w:tcW w:w="2415" w:type="dxa"/>
            <w:shd w:val="clear" w:color="auto" w:fill="auto"/>
            <w:tcMar>
              <w:top w:w="100" w:type="dxa"/>
              <w:left w:w="100" w:type="dxa"/>
              <w:bottom w:w="100" w:type="dxa"/>
              <w:right w:w="100" w:type="dxa"/>
            </w:tcMar>
          </w:tcPr>
          <w:p w14:paraId="431053E7"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Tamara Rebolledo:</w:t>
            </w:r>
          </w:p>
        </w:tc>
        <w:tc>
          <w:tcPr>
            <w:tcW w:w="6585" w:type="dxa"/>
            <w:shd w:val="clear" w:color="auto" w:fill="auto"/>
            <w:tcMar>
              <w:top w:w="100" w:type="dxa"/>
              <w:left w:w="100" w:type="dxa"/>
              <w:bottom w:w="100" w:type="dxa"/>
              <w:right w:w="100" w:type="dxa"/>
            </w:tcMar>
          </w:tcPr>
          <w:p w14:paraId="646FAF64" w14:textId="0656AC60" w:rsidR="00CC3C1C" w:rsidRPr="00C27298" w:rsidRDefault="00B73905">
            <w:pPr>
              <w:widowControl w:val="0"/>
              <w:pBdr>
                <w:top w:val="nil"/>
                <w:left w:val="nil"/>
                <w:bottom w:val="nil"/>
                <w:right w:val="nil"/>
                <w:between w:val="nil"/>
              </w:pBdr>
              <w:spacing w:line="240" w:lineRule="auto"/>
              <w:rPr>
                <w:rFonts w:asciiTheme="majorHAnsi" w:hAnsiTheme="majorHAnsi" w:cstheme="majorHAnsi"/>
              </w:rPr>
            </w:pPr>
            <w:r>
              <w:rPr>
                <w:rFonts w:asciiTheme="majorHAnsi" w:hAnsiTheme="majorHAnsi" w:cstheme="majorHAnsi"/>
              </w:rPr>
              <w:t xml:space="preserve">(Exasperada) </w:t>
            </w:r>
            <w:r w:rsidR="00F21043" w:rsidRPr="00C27298">
              <w:rPr>
                <w:rFonts w:asciiTheme="majorHAnsi" w:hAnsiTheme="majorHAnsi" w:cstheme="majorHAnsi"/>
              </w:rPr>
              <w:t xml:space="preserve">Ay mamá, por favor, </w:t>
            </w:r>
            <w:r w:rsidR="001A20B6" w:rsidRPr="00C27298">
              <w:rPr>
                <w:rFonts w:asciiTheme="majorHAnsi" w:hAnsiTheme="majorHAnsi" w:cstheme="majorHAnsi"/>
              </w:rPr>
              <w:t>tú</w:t>
            </w:r>
            <w:r w:rsidR="00F21043" w:rsidRPr="00C27298">
              <w:rPr>
                <w:rFonts w:asciiTheme="majorHAnsi" w:hAnsiTheme="majorHAnsi" w:cstheme="majorHAnsi"/>
              </w:rPr>
              <w:t xml:space="preserve"> sabes perfectamente que eso no va a pasar y sabes </w:t>
            </w:r>
            <w:r w:rsidRPr="00C27298">
              <w:rPr>
                <w:rFonts w:asciiTheme="majorHAnsi" w:hAnsiTheme="majorHAnsi" w:cstheme="majorHAnsi"/>
              </w:rPr>
              <w:t>por qué</w:t>
            </w:r>
            <w:r w:rsidR="00F21043" w:rsidRPr="00C27298">
              <w:rPr>
                <w:rFonts w:asciiTheme="majorHAnsi" w:hAnsiTheme="majorHAnsi" w:cstheme="majorHAnsi"/>
              </w:rPr>
              <w:t xml:space="preserve">. Si tanto me quieres </w:t>
            </w:r>
            <w:r w:rsidR="001A20B6" w:rsidRPr="00C27298">
              <w:rPr>
                <w:rFonts w:asciiTheme="majorHAnsi" w:hAnsiTheme="majorHAnsi" w:cstheme="majorHAnsi"/>
              </w:rPr>
              <w:t>ayúdame</w:t>
            </w:r>
            <w:r w:rsidR="00F21043" w:rsidRPr="00C27298">
              <w:rPr>
                <w:rFonts w:asciiTheme="majorHAnsi" w:hAnsiTheme="majorHAnsi" w:cstheme="majorHAnsi"/>
              </w:rPr>
              <w:t xml:space="preserve"> a mantenerme.</w:t>
            </w:r>
          </w:p>
        </w:tc>
      </w:tr>
      <w:tr w:rsidR="00CC3C1C" w:rsidRPr="00C27298" w14:paraId="310FBD26" w14:textId="77777777" w:rsidTr="0045736B">
        <w:tc>
          <w:tcPr>
            <w:tcW w:w="2415" w:type="dxa"/>
            <w:shd w:val="clear" w:color="auto" w:fill="auto"/>
            <w:tcMar>
              <w:top w:w="100" w:type="dxa"/>
              <w:left w:w="100" w:type="dxa"/>
              <w:bottom w:w="100" w:type="dxa"/>
              <w:right w:w="100" w:type="dxa"/>
            </w:tcMar>
          </w:tcPr>
          <w:p w14:paraId="777B40EB"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Andrea Cisternas:</w:t>
            </w:r>
          </w:p>
        </w:tc>
        <w:tc>
          <w:tcPr>
            <w:tcW w:w="6585" w:type="dxa"/>
            <w:shd w:val="clear" w:color="auto" w:fill="auto"/>
            <w:tcMar>
              <w:top w:w="100" w:type="dxa"/>
              <w:left w:w="100" w:type="dxa"/>
              <w:bottom w:w="100" w:type="dxa"/>
              <w:right w:w="100" w:type="dxa"/>
            </w:tcMar>
          </w:tcPr>
          <w:p w14:paraId="4E767267" w14:textId="5F3A831B" w:rsidR="00CC3C1C" w:rsidRPr="00C27298" w:rsidRDefault="00B73905">
            <w:pPr>
              <w:widowControl w:val="0"/>
              <w:pBdr>
                <w:top w:val="nil"/>
                <w:left w:val="nil"/>
                <w:bottom w:val="nil"/>
                <w:right w:val="nil"/>
                <w:between w:val="nil"/>
              </w:pBdr>
              <w:spacing w:line="240" w:lineRule="auto"/>
              <w:rPr>
                <w:rFonts w:asciiTheme="majorHAnsi" w:hAnsiTheme="majorHAnsi" w:cstheme="majorHAnsi"/>
              </w:rPr>
            </w:pPr>
            <w:r>
              <w:rPr>
                <w:rFonts w:asciiTheme="majorHAnsi" w:hAnsiTheme="majorHAnsi" w:cstheme="majorHAnsi"/>
              </w:rPr>
              <w:t xml:space="preserve">(Muy molesta) </w:t>
            </w:r>
            <w:r w:rsidR="00F21043" w:rsidRPr="00C27298">
              <w:rPr>
                <w:rFonts w:asciiTheme="majorHAnsi" w:hAnsiTheme="majorHAnsi" w:cstheme="majorHAnsi"/>
              </w:rPr>
              <w:t xml:space="preserve">No, </w:t>
            </w:r>
            <w:r w:rsidR="001A20B6" w:rsidRPr="00C27298">
              <w:rPr>
                <w:rFonts w:asciiTheme="majorHAnsi" w:hAnsiTheme="majorHAnsi" w:cstheme="majorHAnsi"/>
              </w:rPr>
              <w:t>fíjate</w:t>
            </w:r>
            <w:r w:rsidR="00F21043" w:rsidRPr="00C27298">
              <w:rPr>
                <w:rFonts w:asciiTheme="majorHAnsi" w:hAnsiTheme="majorHAnsi" w:cstheme="majorHAnsi"/>
              </w:rPr>
              <w:t xml:space="preserve"> que no se, ! solo te acuerdas de mí para pedirme plata!</w:t>
            </w:r>
          </w:p>
        </w:tc>
      </w:tr>
      <w:tr w:rsidR="00CC3C1C" w:rsidRPr="00C27298" w14:paraId="1A46A6A8" w14:textId="77777777" w:rsidTr="0045736B">
        <w:tc>
          <w:tcPr>
            <w:tcW w:w="2415" w:type="dxa"/>
            <w:shd w:val="clear" w:color="auto" w:fill="auto"/>
            <w:tcMar>
              <w:top w:w="100" w:type="dxa"/>
              <w:left w:w="100" w:type="dxa"/>
              <w:bottom w:w="100" w:type="dxa"/>
              <w:right w:w="100" w:type="dxa"/>
            </w:tcMar>
          </w:tcPr>
          <w:p w14:paraId="43D82B94"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Tamara Rebolledo:</w:t>
            </w:r>
          </w:p>
        </w:tc>
        <w:tc>
          <w:tcPr>
            <w:tcW w:w="6585" w:type="dxa"/>
            <w:shd w:val="clear" w:color="auto" w:fill="auto"/>
            <w:tcMar>
              <w:top w:w="100" w:type="dxa"/>
              <w:left w:w="100" w:type="dxa"/>
              <w:bottom w:w="100" w:type="dxa"/>
              <w:right w:w="100" w:type="dxa"/>
            </w:tcMar>
          </w:tcPr>
          <w:p w14:paraId="570C9F43" w14:textId="730FEBBD"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 xml:space="preserve">Mama, </w:t>
            </w:r>
            <w:r w:rsidR="001A20B6" w:rsidRPr="00C27298">
              <w:rPr>
                <w:rFonts w:asciiTheme="majorHAnsi" w:hAnsiTheme="majorHAnsi" w:cstheme="majorHAnsi"/>
              </w:rPr>
              <w:t>tú</w:t>
            </w:r>
            <w:r w:rsidRPr="00C27298">
              <w:rPr>
                <w:rFonts w:asciiTheme="majorHAnsi" w:hAnsiTheme="majorHAnsi" w:cstheme="majorHAnsi"/>
              </w:rPr>
              <w:t xml:space="preserve"> me echaste de la casa en cuarto medio, no te vuelvas a venir </w:t>
            </w:r>
            <w:r w:rsidRPr="00C27298">
              <w:rPr>
                <w:rFonts w:asciiTheme="majorHAnsi" w:hAnsiTheme="majorHAnsi" w:cstheme="majorHAnsi"/>
              </w:rPr>
              <w:lastRenderedPageBreak/>
              <w:t>a hacer la buenita como en el otro juicio.</w:t>
            </w:r>
          </w:p>
        </w:tc>
      </w:tr>
      <w:tr w:rsidR="00CC3C1C" w:rsidRPr="00C27298" w14:paraId="67FE3E14" w14:textId="77777777" w:rsidTr="0045736B">
        <w:tc>
          <w:tcPr>
            <w:tcW w:w="2415" w:type="dxa"/>
            <w:shd w:val="clear" w:color="auto" w:fill="auto"/>
            <w:tcMar>
              <w:top w:w="100" w:type="dxa"/>
              <w:left w:w="100" w:type="dxa"/>
              <w:bottom w:w="100" w:type="dxa"/>
              <w:right w:w="100" w:type="dxa"/>
            </w:tcMar>
          </w:tcPr>
          <w:p w14:paraId="2374424A"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Consejera Técnica:</w:t>
            </w:r>
          </w:p>
        </w:tc>
        <w:tc>
          <w:tcPr>
            <w:tcW w:w="6585" w:type="dxa"/>
            <w:shd w:val="clear" w:color="auto" w:fill="auto"/>
            <w:tcMar>
              <w:top w:w="100" w:type="dxa"/>
              <w:left w:w="100" w:type="dxa"/>
              <w:bottom w:w="100" w:type="dxa"/>
              <w:right w:w="100" w:type="dxa"/>
            </w:tcMar>
          </w:tcPr>
          <w:p w14:paraId="3E1FE0C2" w14:textId="45666B0C"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 xml:space="preserve">A ver, nos estamos </w:t>
            </w:r>
            <w:r w:rsidR="00B73905" w:rsidRPr="00C27298">
              <w:rPr>
                <w:rFonts w:asciiTheme="majorHAnsi" w:hAnsiTheme="majorHAnsi" w:cstheme="majorHAnsi"/>
              </w:rPr>
              <w:t>yendo</w:t>
            </w:r>
            <w:r w:rsidRPr="00C27298">
              <w:rPr>
                <w:rFonts w:asciiTheme="majorHAnsi" w:hAnsiTheme="majorHAnsi" w:cstheme="majorHAnsi"/>
              </w:rPr>
              <w:t xml:space="preserve"> por las ramas de nuevo. Tamara, ¿p</w:t>
            </w:r>
            <w:r w:rsidR="001A20B6">
              <w:rPr>
                <w:rFonts w:asciiTheme="majorHAnsi" w:hAnsiTheme="majorHAnsi" w:cstheme="majorHAnsi"/>
              </w:rPr>
              <w:t xml:space="preserve">or </w:t>
            </w:r>
            <w:r w:rsidRPr="00C27298">
              <w:rPr>
                <w:rFonts w:asciiTheme="majorHAnsi" w:hAnsiTheme="majorHAnsi" w:cstheme="majorHAnsi"/>
              </w:rPr>
              <w:t>q</w:t>
            </w:r>
            <w:r w:rsidR="001A20B6">
              <w:rPr>
                <w:rFonts w:asciiTheme="majorHAnsi" w:hAnsiTheme="majorHAnsi" w:cstheme="majorHAnsi"/>
              </w:rPr>
              <w:t>ué</w:t>
            </w:r>
            <w:r w:rsidRPr="00C27298">
              <w:rPr>
                <w:rFonts w:asciiTheme="majorHAnsi" w:hAnsiTheme="majorHAnsi" w:cstheme="majorHAnsi"/>
              </w:rPr>
              <w:t xml:space="preserve"> no vuelves con tu mamá? Los gastos </w:t>
            </w:r>
            <w:r w:rsidR="001A20B6" w:rsidRPr="00C27298">
              <w:rPr>
                <w:rFonts w:asciiTheme="majorHAnsi" w:hAnsiTheme="majorHAnsi" w:cstheme="majorHAnsi"/>
              </w:rPr>
              <w:t>serían menos</w:t>
            </w:r>
            <w:r w:rsidRPr="00C27298">
              <w:rPr>
                <w:rFonts w:asciiTheme="majorHAnsi" w:hAnsiTheme="majorHAnsi" w:cstheme="majorHAnsi"/>
              </w:rPr>
              <w:t xml:space="preserve"> para </w:t>
            </w:r>
            <w:r w:rsidR="001A20B6" w:rsidRPr="00C27298">
              <w:rPr>
                <w:rFonts w:asciiTheme="majorHAnsi" w:hAnsiTheme="majorHAnsi" w:cstheme="majorHAnsi"/>
              </w:rPr>
              <w:t>ti</w:t>
            </w:r>
            <w:r w:rsidRPr="00C27298">
              <w:rPr>
                <w:rFonts w:asciiTheme="majorHAnsi" w:hAnsiTheme="majorHAnsi" w:cstheme="majorHAnsi"/>
              </w:rPr>
              <w:t>.</w:t>
            </w:r>
          </w:p>
        </w:tc>
      </w:tr>
      <w:tr w:rsidR="00CC3C1C" w:rsidRPr="00C27298" w14:paraId="49E37AA8" w14:textId="77777777" w:rsidTr="0045736B">
        <w:tc>
          <w:tcPr>
            <w:tcW w:w="2415" w:type="dxa"/>
            <w:shd w:val="clear" w:color="auto" w:fill="auto"/>
            <w:tcMar>
              <w:top w:w="100" w:type="dxa"/>
              <w:left w:w="100" w:type="dxa"/>
              <w:bottom w:w="100" w:type="dxa"/>
              <w:right w:w="100" w:type="dxa"/>
            </w:tcMar>
          </w:tcPr>
          <w:p w14:paraId="1FA069AC"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Susana Cáceres:</w:t>
            </w:r>
          </w:p>
        </w:tc>
        <w:tc>
          <w:tcPr>
            <w:tcW w:w="6585" w:type="dxa"/>
            <w:shd w:val="clear" w:color="auto" w:fill="auto"/>
            <w:tcMar>
              <w:top w:w="100" w:type="dxa"/>
              <w:left w:w="100" w:type="dxa"/>
              <w:bottom w:w="100" w:type="dxa"/>
              <w:right w:w="100" w:type="dxa"/>
            </w:tcMar>
          </w:tcPr>
          <w:p w14:paraId="6802AE3E" w14:textId="214DD53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 xml:space="preserve">Lo que sucede señora Consejera, es que </w:t>
            </w:r>
            <w:r w:rsidR="001A20B6" w:rsidRPr="00C27298">
              <w:rPr>
                <w:rFonts w:asciiTheme="majorHAnsi" w:hAnsiTheme="majorHAnsi" w:cstheme="majorHAnsi"/>
              </w:rPr>
              <w:t>aquí</w:t>
            </w:r>
            <w:r w:rsidRPr="00C27298">
              <w:rPr>
                <w:rFonts w:asciiTheme="majorHAnsi" w:hAnsiTheme="majorHAnsi" w:cstheme="majorHAnsi"/>
              </w:rPr>
              <w:t xml:space="preserve"> existe una situación de violencia intrafamiliar, tenemos antecedentes y hay una denuncia previa. No es por gusto que mi clienta se independizó a los 17 </w:t>
            </w:r>
            <w:r w:rsidR="001A20B6" w:rsidRPr="00C27298">
              <w:rPr>
                <w:rFonts w:asciiTheme="majorHAnsi" w:hAnsiTheme="majorHAnsi" w:cstheme="majorHAnsi"/>
              </w:rPr>
              <w:t>años,</w:t>
            </w:r>
            <w:r w:rsidRPr="00C27298">
              <w:rPr>
                <w:rFonts w:asciiTheme="majorHAnsi" w:hAnsiTheme="majorHAnsi" w:cstheme="majorHAnsi"/>
              </w:rPr>
              <w:t xml:space="preserve"> pero volver a la casa de su madre no es posible, no podemos aceptar esa alternativa, ¿podemos ver otras opciones?</w:t>
            </w:r>
          </w:p>
        </w:tc>
      </w:tr>
      <w:tr w:rsidR="00CC3C1C" w:rsidRPr="00C27298" w14:paraId="4A58AECF" w14:textId="77777777" w:rsidTr="0045736B">
        <w:tc>
          <w:tcPr>
            <w:tcW w:w="2415" w:type="dxa"/>
            <w:shd w:val="clear" w:color="auto" w:fill="auto"/>
            <w:tcMar>
              <w:top w:w="100" w:type="dxa"/>
              <w:left w:w="100" w:type="dxa"/>
              <w:bottom w:w="100" w:type="dxa"/>
              <w:right w:w="100" w:type="dxa"/>
            </w:tcMar>
          </w:tcPr>
          <w:p w14:paraId="36E55BB8"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Andrea Cisternas:</w:t>
            </w:r>
          </w:p>
        </w:tc>
        <w:tc>
          <w:tcPr>
            <w:tcW w:w="6585" w:type="dxa"/>
            <w:shd w:val="clear" w:color="auto" w:fill="auto"/>
            <w:tcMar>
              <w:top w:w="100" w:type="dxa"/>
              <w:left w:w="100" w:type="dxa"/>
              <w:bottom w:w="100" w:type="dxa"/>
              <w:right w:w="100" w:type="dxa"/>
            </w:tcMar>
          </w:tcPr>
          <w:p w14:paraId="17FC6FC6"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¿Cómo que violencia? Por favor, Tamara no inventes cosas.</w:t>
            </w:r>
          </w:p>
        </w:tc>
      </w:tr>
      <w:tr w:rsidR="00CC3C1C" w:rsidRPr="00C27298" w14:paraId="62B2EDE6" w14:textId="77777777" w:rsidTr="0045736B">
        <w:tc>
          <w:tcPr>
            <w:tcW w:w="2415" w:type="dxa"/>
            <w:shd w:val="clear" w:color="auto" w:fill="auto"/>
            <w:tcMar>
              <w:top w:w="100" w:type="dxa"/>
              <w:left w:w="100" w:type="dxa"/>
              <w:bottom w:w="100" w:type="dxa"/>
              <w:right w:w="100" w:type="dxa"/>
            </w:tcMar>
          </w:tcPr>
          <w:p w14:paraId="473717A9"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Susana Cáceres:</w:t>
            </w:r>
          </w:p>
        </w:tc>
        <w:tc>
          <w:tcPr>
            <w:tcW w:w="6585" w:type="dxa"/>
            <w:shd w:val="clear" w:color="auto" w:fill="auto"/>
            <w:tcMar>
              <w:top w:w="100" w:type="dxa"/>
              <w:left w:w="100" w:type="dxa"/>
              <w:bottom w:w="100" w:type="dxa"/>
              <w:right w:w="100" w:type="dxa"/>
            </w:tcMar>
          </w:tcPr>
          <w:p w14:paraId="27938DC8" w14:textId="50E08D48"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 xml:space="preserve">Señora, </w:t>
            </w:r>
            <w:r w:rsidR="001A20B6" w:rsidRPr="00C27298">
              <w:rPr>
                <w:rFonts w:asciiTheme="majorHAnsi" w:hAnsiTheme="majorHAnsi" w:cstheme="majorHAnsi"/>
              </w:rPr>
              <w:t>aquí</w:t>
            </w:r>
            <w:r w:rsidRPr="00C27298">
              <w:rPr>
                <w:rFonts w:asciiTheme="majorHAnsi" w:hAnsiTheme="majorHAnsi" w:cstheme="majorHAnsi"/>
              </w:rPr>
              <w:t xml:space="preserve"> nadie inventa nada, tenemos </w:t>
            </w:r>
            <w:r w:rsidR="001A20B6" w:rsidRPr="00C27298">
              <w:rPr>
                <w:rFonts w:asciiTheme="majorHAnsi" w:hAnsiTheme="majorHAnsi" w:cstheme="majorHAnsi"/>
              </w:rPr>
              <w:t>antecedentes</w:t>
            </w:r>
            <w:r w:rsidRPr="00C27298">
              <w:rPr>
                <w:rFonts w:asciiTheme="majorHAnsi" w:hAnsiTheme="majorHAnsi" w:cstheme="majorHAnsi"/>
              </w:rPr>
              <w:t xml:space="preserve"> y una denuncia. Pero no queremos discutir eso </w:t>
            </w:r>
            <w:r w:rsidR="001A20B6" w:rsidRPr="00C27298">
              <w:rPr>
                <w:rFonts w:asciiTheme="majorHAnsi" w:hAnsiTheme="majorHAnsi" w:cstheme="majorHAnsi"/>
              </w:rPr>
              <w:t>porque</w:t>
            </w:r>
            <w:r w:rsidRPr="00C27298">
              <w:rPr>
                <w:rFonts w:asciiTheme="majorHAnsi" w:hAnsiTheme="majorHAnsi" w:cstheme="majorHAnsi"/>
              </w:rPr>
              <w:t xml:space="preserve"> vinimos </w:t>
            </w:r>
            <w:r w:rsidR="001A20B6" w:rsidRPr="00C27298">
              <w:rPr>
                <w:rFonts w:asciiTheme="majorHAnsi" w:hAnsiTheme="majorHAnsi" w:cstheme="majorHAnsi"/>
              </w:rPr>
              <w:t>aquí</w:t>
            </w:r>
            <w:r w:rsidRPr="00C27298">
              <w:rPr>
                <w:rFonts w:asciiTheme="majorHAnsi" w:hAnsiTheme="majorHAnsi" w:cstheme="majorHAnsi"/>
              </w:rPr>
              <w:t xml:space="preserve"> por otra cosa. Señora Consejera, por favor...</w:t>
            </w:r>
          </w:p>
        </w:tc>
      </w:tr>
      <w:tr w:rsidR="00CC3C1C" w:rsidRPr="00C27298" w14:paraId="7B94ECFC" w14:textId="77777777" w:rsidTr="0045736B">
        <w:tc>
          <w:tcPr>
            <w:tcW w:w="2415" w:type="dxa"/>
            <w:shd w:val="clear" w:color="auto" w:fill="auto"/>
            <w:tcMar>
              <w:top w:w="100" w:type="dxa"/>
              <w:left w:w="100" w:type="dxa"/>
              <w:bottom w:w="100" w:type="dxa"/>
              <w:right w:w="100" w:type="dxa"/>
            </w:tcMar>
          </w:tcPr>
          <w:p w14:paraId="055D6BE5" w14:textId="700F980E"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 xml:space="preserve">Consejera </w:t>
            </w:r>
            <w:r w:rsidR="001A20B6" w:rsidRPr="00C27298">
              <w:rPr>
                <w:rFonts w:asciiTheme="majorHAnsi" w:hAnsiTheme="majorHAnsi" w:cstheme="majorHAnsi"/>
              </w:rPr>
              <w:t>Técnica</w:t>
            </w:r>
            <w:r w:rsidRPr="00C27298">
              <w:rPr>
                <w:rFonts w:asciiTheme="majorHAnsi" w:hAnsiTheme="majorHAnsi" w:cstheme="majorHAnsi"/>
              </w:rPr>
              <w:t>:</w:t>
            </w:r>
          </w:p>
        </w:tc>
        <w:tc>
          <w:tcPr>
            <w:tcW w:w="6585" w:type="dxa"/>
            <w:shd w:val="clear" w:color="auto" w:fill="auto"/>
            <w:tcMar>
              <w:top w:w="100" w:type="dxa"/>
              <w:left w:w="100" w:type="dxa"/>
              <w:bottom w:w="100" w:type="dxa"/>
              <w:right w:w="100" w:type="dxa"/>
            </w:tcMar>
          </w:tcPr>
          <w:p w14:paraId="6C00F3C6" w14:textId="1558AEB4"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A ver, señora…. volvamos al tema…. ¿Y vivir con el padre? ¿</w:t>
            </w:r>
            <w:r w:rsidR="001A20B6" w:rsidRPr="00C27298">
              <w:rPr>
                <w:rFonts w:asciiTheme="majorHAnsi" w:hAnsiTheme="majorHAnsi" w:cstheme="majorHAnsi"/>
              </w:rPr>
              <w:t>Dónde</w:t>
            </w:r>
            <w:r w:rsidRPr="00C27298">
              <w:rPr>
                <w:rFonts w:asciiTheme="majorHAnsi" w:hAnsiTheme="majorHAnsi" w:cstheme="majorHAnsi"/>
              </w:rPr>
              <w:t xml:space="preserve"> está el padre en toda esta situación?</w:t>
            </w:r>
          </w:p>
        </w:tc>
      </w:tr>
      <w:tr w:rsidR="00CC3C1C" w:rsidRPr="00C27298" w14:paraId="7AE62465" w14:textId="77777777" w:rsidTr="0045736B">
        <w:tc>
          <w:tcPr>
            <w:tcW w:w="2415" w:type="dxa"/>
            <w:shd w:val="clear" w:color="auto" w:fill="auto"/>
            <w:tcMar>
              <w:top w:w="100" w:type="dxa"/>
              <w:left w:w="100" w:type="dxa"/>
              <w:bottom w:w="100" w:type="dxa"/>
              <w:right w:w="100" w:type="dxa"/>
            </w:tcMar>
          </w:tcPr>
          <w:p w14:paraId="1B547BB5"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Susana Cáceres:</w:t>
            </w:r>
          </w:p>
        </w:tc>
        <w:tc>
          <w:tcPr>
            <w:tcW w:w="6585" w:type="dxa"/>
            <w:shd w:val="clear" w:color="auto" w:fill="auto"/>
            <w:tcMar>
              <w:top w:w="100" w:type="dxa"/>
              <w:left w:w="100" w:type="dxa"/>
              <w:bottom w:w="100" w:type="dxa"/>
              <w:right w:w="100" w:type="dxa"/>
            </w:tcMar>
          </w:tcPr>
          <w:p w14:paraId="131A817C" w14:textId="6AE83CCA"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 xml:space="preserve">El padre vive fuera de Santiago y Tamara estudia en Santiago. No es viable que viva con él. Aparte, el le paso dinero de mutuo acuerdo hasta que perdió su trabajo, reitero que </w:t>
            </w:r>
            <w:r w:rsidR="001A20B6" w:rsidRPr="00C27298">
              <w:rPr>
                <w:rFonts w:asciiTheme="majorHAnsi" w:hAnsiTheme="majorHAnsi" w:cstheme="majorHAnsi"/>
              </w:rPr>
              <w:t>aquí</w:t>
            </w:r>
            <w:r w:rsidRPr="00C27298">
              <w:rPr>
                <w:rFonts w:asciiTheme="majorHAnsi" w:hAnsiTheme="majorHAnsi" w:cstheme="majorHAnsi"/>
              </w:rPr>
              <w:t xml:space="preserve"> no estamos para ver el aporte del padre sino el de la madre.</w:t>
            </w:r>
          </w:p>
        </w:tc>
      </w:tr>
      <w:tr w:rsidR="00CC3C1C" w:rsidRPr="00C27298" w14:paraId="0DF8D40D" w14:textId="77777777" w:rsidTr="0045736B">
        <w:tc>
          <w:tcPr>
            <w:tcW w:w="2415" w:type="dxa"/>
            <w:shd w:val="clear" w:color="auto" w:fill="auto"/>
            <w:tcMar>
              <w:top w:w="100" w:type="dxa"/>
              <w:left w:w="100" w:type="dxa"/>
              <w:bottom w:w="100" w:type="dxa"/>
              <w:right w:w="100" w:type="dxa"/>
            </w:tcMar>
          </w:tcPr>
          <w:p w14:paraId="6A0F394A"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Rubén Armijo:</w:t>
            </w:r>
          </w:p>
        </w:tc>
        <w:tc>
          <w:tcPr>
            <w:tcW w:w="6585" w:type="dxa"/>
            <w:shd w:val="clear" w:color="auto" w:fill="auto"/>
            <w:tcMar>
              <w:top w:w="100" w:type="dxa"/>
              <w:left w:w="100" w:type="dxa"/>
              <w:bottom w:w="100" w:type="dxa"/>
              <w:right w:w="100" w:type="dxa"/>
            </w:tcMar>
          </w:tcPr>
          <w:p w14:paraId="6515BCCC"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Mi clienta no puede pagar más de lo que paga ya.</w:t>
            </w:r>
          </w:p>
        </w:tc>
      </w:tr>
      <w:tr w:rsidR="00CC3C1C" w:rsidRPr="00C27298" w14:paraId="41D12762" w14:textId="77777777" w:rsidTr="0045736B">
        <w:tc>
          <w:tcPr>
            <w:tcW w:w="2415" w:type="dxa"/>
            <w:shd w:val="clear" w:color="auto" w:fill="auto"/>
            <w:tcMar>
              <w:top w:w="100" w:type="dxa"/>
              <w:left w:w="100" w:type="dxa"/>
              <w:bottom w:w="100" w:type="dxa"/>
              <w:right w:w="100" w:type="dxa"/>
            </w:tcMar>
          </w:tcPr>
          <w:p w14:paraId="1DEBA674"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Susana Cáceres:</w:t>
            </w:r>
          </w:p>
        </w:tc>
        <w:tc>
          <w:tcPr>
            <w:tcW w:w="6585" w:type="dxa"/>
            <w:shd w:val="clear" w:color="auto" w:fill="auto"/>
            <w:tcMar>
              <w:top w:w="100" w:type="dxa"/>
              <w:left w:w="100" w:type="dxa"/>
              <w:bottom w:w="100" w:type="dxa"/>
              <w:right w:w="100" w:type="dxa"/>
            </w:tcMar>
          </w:tcPr>
          <w:p w14:paraId="745D7EAA" w14:textId="63704D96"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 xml:space="preserve">Conforme, pero </w:t>
            </w:r>
            <w:r w:rsidR="001A20B6" w:rsidRPr="00C27298">
              <w:rPr>
                <w:rFonts w:asciiTheme="majorHAnsi" w:hAnsiTheme="majorHAnsi" w:cstheme="majorHAnsi"/>
              </w:rPr>
              <w:t>acéptame,</w:t>
            </w:r>
            <w:r w:rsidRPr="00C27298">
              <w:rPr>
                <w:rFonts w:asciiTheme="majorHAnsi" w:hAnsiTheme="majorHAnsi" w:cstheme="majorHAnsi"/>
              </w:rPr>
              <w:t xml:space="preserve"> colega, perdona, ¿te puedo tutear?</w:t>
            </w:r>
          </w:p>
        </w:tc>
      </w:tr>
      <w:tr w:rsidR="00CC3C1C" w:rsidRPr="00C27298" w14:paraId="0D7D52CB" w14:textId="77777777" w:rsidTr="0045736B">
        <w:tc>
          <w:tcPr>
            <w:tcW w:w="2415" w:type="dxa"/>
            <w:shd w:val="clear" w:color="auto" w:fill="auto"/>
            <w:tcMar>
              <w:top w:w="100" w:type="dxa"/>
              <w:left w:w="100" w:type="dxa"/>
              <w:bottom w:w="100" w:type="dxa"/>
              <w:right w:w="100" w:type="dxa"/>
            </w:tcMar>
          </w:tcPr>
          <w:p w14:paraId="0FE0BC89"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Rubén Armijo:</w:t>
            </w:r>
          </w:p>
        </w:tc>
        <w:tc>
          <w:tcPr>
            <w:tcW w:w="6585" w:type="dxa"/>
            <w:shd w:val="clear" w:color="auto" w:fill="auto"/>
            <w:tcMar>
              <w:top w:w="100" w:type="dxa"/>
              <w:left w:w="100" w:type="dxa"/>
              <w:bottom w:w="100" w:type="dxa"/>
              <w:right w:w="100" w:type="dxa"/>
            </w:tcMar>
          </w:tcPr>
          <w:p w14:paraId="3BAD96C2"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Si claro, si no estoy tan viejo.</w:t>
            </w:r>
          </w:p>
        </w:tc>
      </w:tr>
      <w:tr w:rsidR="00CC3C1C" w:rsidRPr="00C27298" w14:paraId="75D83783" w14:textId="77777777" w:rsidTr="0045736B">
        <w:tc>
          <w:tcPr>
            <w:tcW w:w="2415" w:type="dxa"/>
            <w:shd w:val="clear" w:color="auto" w:fill="auto"/>
            <w:tcMar>
              <w:top w:w="100" w:type="dxa"/>
              <w:left w:w="100" w:type="dxa"/>
              <w:bottom w:w="100" w:type="dxa"/>
              <w:right w:w="100" w:type="dxa"/>
            </w:tcMar>
          </w:tcPr>
          <w:p w14:paraId="1BDDDFB5"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Susana Cáceres:</w:t>
            </w:r>
          </w:p>
        </w:tc>
        <w:tc>
          <w:tcPr>
            <w:tcW w:w="6585" w:type="dxa"/>
            <w:shd w:val="clear" w:color="auto" w:fill="auto"/>
            <w:tcMar>
              <w:top w:w="100" w:type="dxa"/>
              <w:left w:w="100" w:type="dxa"/>
              <w:bottom w:w="100" w:type="dxa"/>
              <w:right w:w="100" w:type="dxa"/>
            </w:tcMar>
          </w:tcPr>
          <w:p w14:paraId="29DBF1CE" w14:textId="3E487B6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 xml:space="preserve">Jajaja, bueno Rubén, </w:t>
            </w:r>
            <w:r w:rsidR="001A20B6" w:rsidRPr="00C27298">
              <w:rPr>
                <w:rFonts w:asciiTheme="majorHAnsi" w:hAnsiTheme="majorHAnsi" w:cstheme="majorHAnsi"/>
              </w:rPr>
              <w:t>acéptame</w:t>
            </w:r>
            <w:r w:rsidRPr="00C27298">
              <w:rPr>
                <w:rFonts w:asciiTheme="majorHAnsi" w:hAnsiTheme="majorHAnsi" w:cstheme="majorHAnsi"/>
              </w:rPr>
              <w:t xml:space="preserve"> que el monto que paga es bajo el mínimo legal.</w:t>
            </w:r>
          </w:p>
        </w:tc>
      </w:tr>
      <w:tr w:rsidR="00CC3C1C" w:rsidRPr="00C27298" w14:paraId="34186988" w14:textId="77777777" w:rsidTr="0045736B">
        <w:tc>
          <w:tcPr>
            <w:tcW w:w="2415" w:type="dxa"/>
            <w:shd w:val="clear" w:color="auto" w:fill="auto"/>
            <w:tcMar>
              <w:top w:w="100" w:type="dxa"/>
              <w:left w:w="100" w:type="dxa"/>
              <w:bottom w:w="100" w:type="dxa"/>
              <w:right w:w="100" w:type="dxa"/>
            </w:tcMar>
          </w:tcPr>
          <w:p w14:paraId="02D687F7"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Consejera Técnica:</w:t>
            </w:r>
          </w:p>
        </w:tc>
        <w:tc>
          <w:tcPr>
            <w:tcW w:w="6585" w:type="dxa"/>
            <w:shd w:val="clear" w:color="auto" w:fill="auto"/>
            <w:tcMar>
              <w:top w:w="100" w:type="dxa"/>
              <w:left w:w="100" w:type="dxa"/>
              <w:bottom w:w="100" w:type="dxa"/>
              <w:right w:w="100" w:type="dxa"/>
            </w:tcMar>
          </w:tcPr>
          <w:p w14:paraId="7B2ACD71"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¿Cuánto se paga ahora?</w:t>
            </w:r>
          </w:p>
        </w:tc>
      </w:tr>
      <w:tr w:rsidR="00CC3C1C" w:rsidRPr="00C27298" w14:paraId="4A75C6A4" w14:textId="77777777" w:rsidTr="0045736B">
        <w:tc>
          <w:tcPr>
            <w:tcW w:w="2415" w:type="dxa"/>
            <w:shd w:val="clear" w:color="auto" w:fill="auto"/>
            <w:tcMar>
              <w:top w:w="100" w:type="dxa"/>
              <w:left w:w="100" w:type="dxa"/>
              <w:bottom w:w="100" w:type="dxa"/>
              <w:right w:w="100" w:type="dxa"/>
            </w:tcMar>
          </w:tcPr>
          <w:p w14:paraId="27954C2B"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Susana Cáceres:</w:t>
            </w:r>
          </w:p>
        </w:tc>
        <w:tc>
          <w:tcPr>
            <w:tcW w:w="6585" w:type="dxa"/>
            <w:shd w:val="clear" w:color="auto" w:fill="auto"/>
            <w:tcMar>
              <w:top w:w="100" w:type="dxa"/>
              <w:left w:w="100" w:type="dxa"/>
              <w:bottom w:w="100" w:type="dxa"/>
              <w:right w:w="100" w:type="dxa"/>
            </w:tcMar>
          </w:tcPr>
          <w:p w14:paraId="2597C538"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Setenta mil pesos, señora Consejera</w:t>
            </w:r>
          </w:p>
        </w:tc>
      </w:tr>
      <w:tr w:rsidR="00CC3C1C" w:rsidRPr="00C27298" w14:paraId="54184867" w14:textId="77777777" w:rsidTr="0045736B">
        <w:tc>
          <w:tcPr>
            <w:tcW w:w="2415" w:type="dxa"/>
            <w:shd w:val="clear" w:color="auto" w:fill="auto"/>
            <w:tcMar>
              <w:top w:w="100" w:type="dxa"/>
              <w:left w:w="100" w:type="dxa"/>
              <w:bottom w:w="100" w:type="dxa"/>
              <w:right w:w="100" w:type="dxa"/>
            </w:tcMar>
          </w:tcPr>
          <w:p w14:paraId="23525E7E"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Andrea Cisternas:</w:t>
            </w:r>
          </w:p>
        </w:tc>
        <w:tc>
          <w:tcPr>
            <w:tcW w:w="6585" w:type="dxa"/>
            <w:shd w:val="clear" w:color="auto" w:fill="auto"/>
            <w:tcMar>
              <w:top w:w="100" w:type="dxa"/>
              <w:left w:w="100" w:type="dxa"/>
              <w:bottom w:w="100" w:type="dxa"/>
              <w:right w:w="100" w:type="dxa"/>
            </w:tcMar>
          </w:tcPr>
          <w:p w14:paraId="29FFC43E" w14:textId="34589B91" w:rsidR="00CC3C1C" w:rsidRPr="00C27298" w:rsidRDefault="00B73905">
            <w:pPr>
              <w:widowControl w:val="0"/>
              <w:pBdr>
                <w:top w:val="nil"/>
                <w:left w:val="nil"/>
                <w:bottom w:val="nil"/>
                <w:right w:val="nil"/>
                <w:between w:val="nil"/>
              </w:pBdr>
              <w:spacing w:line="240" w:lineRule="auto"/>
              <w:rPr>
                <w:rFonts w:asciiTheme="majorHAnsi" w:hAnsiTheme="majorHAnsi" w:cstheme="majorHAnsi"/>
              </w:rPr>
            </w:pPr>
            <w:r>
              <w:rPr>
                <w:rFonts w:asciiTheme="majorHAnsi" w:hAnsiTheme="majorHAnsi" w:cstheme="majorHAnsi"/>
              </w:rPr>
              <w:t xml:space="preserve">(Interrumpe) </w:t>
            </w:r>
            <w:r w:rsidR="00F21043" w:rsidRPr="00C27298">
              <w:rPr>
                <w:rFonts w:asciiTheme="majorHAnsi" w:hAnsiTheme="majorHAnsi" w:cstheme="majorHAnsi"/>
              </w:rPr>
              <w:t>¡Yo no puedo pagar más que eso!</w:t>
            </w:r>
          </w:p>
        </w:tc>
      </w:tr>
      <w:tr w:rsidR="00CC3C1C" w:rsidRPr="00C27298" w14:paraId="71D7E239" w14:textId="77777777" w:rsidTr="0045736B">
        <w:tc>
          <w:tcPr>
            <w:tcW w:w="2415" w:type="dxa"/>
            <w:shd w:val="clear" w:color="auto" w:fill="auto"/>
            <w:tcMar>
              <w:top w:w="100" w:type="dxa"/>
              <w:left w:w="100" w:type="dxa"/>
              <w:bottom w:w="100" w:type="dxa"/>
              <w:right w:w="100" w:type="dxa"/>
            </w:tcMar>
          </w:tcPr>
          <w:p w14:paraId="429E7501"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Tamara Rebolledo:</w:t>
            </w:r>
          </w:p>
        </w:tc>
        <w:tc>
          <w:tcPr>
            <w:tcW w:w="6585" w:type="dxa"/>
            <w:shd w:val="clear" w:color="auto" w:fill="auto"/>
            <w:tcMar>
              <w:top w:w="100" w:type="dxa"/>
              <w:left w:w="100" w:type="dxa"/>
              <w:bottom w:w="100" w:type="dxa"/>
              <w:right w:w="100" w:type="dxa"/>
            </w:tcMar>
          </w:tcPr>
          <w:p w14:paraId="53FB7C2E"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Mamá, yo no puedo vivir con eso.</w:t>
            </w:r>
          </w:p>
        </w:tc>
      </w:tr>
      <w:tr w:rsidR="00CC3C1C" w:rsidRPr="00C27298" w14:paraId="4612182C" w14:textId="77777777" w:rsidTr="0045736B">
        <w:tc>
          <w:tcPr>
            <w:tcW w:w="2415" w:type="dxa"/>
            <w:shd w:val="clear" w:color="auto" w:fill="auto"/>
            <w:tcMar>
              <w:top w:w="100" w:type="dxa"/>
              <w:left w:w="100" w:type="dxa"/>
              <w:bottom w:w="100" w:type="dxa"/>
              <w:right w:w="100" w:type="dxa"/>
            </w:tcMar>
          </w:tcPr>
          <w:p w14:paraId="020EAC08"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Andrea Cisternas:</w:t>
            </w:r>
          </w:p>
        </w:tc>
        <w:tc>
          <w:tcPr>
            <w:tcW w:w="6585" w:type="dxa"/>
            <w:shd w:val="clear" w:color="auto" w:fill="auto"/>
            <w:tcMar>
              <w:top w:w="100" w:type="dxa"/>
              <w:left w:w="100" w:type="dxa"/>
              <w:bottom w:w="100" w:type="dxa"/>
              <w:right w:w="100" w:type="dxa"/>
            </w:tcMar>
          </w:tcPr>
          <w:p w14:paraId="07EA642F"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Bueno, vuelve a la casa.</w:t>
            </w:r>
          </w:p>
        </w:tc>
      </w:tr>
      <w:tr w:rsidR="00CC3C1C" w:rsidRPr="00C27298" w14:paraId="613F5ACE" w14:textId="77777777" w:rsidTr="0045736B">
        <w:tc>
          <w:tcPr>
            <w:tcW w:w="2415" w:type="dxa"/>
            <w:shd w:val="clear" w:color="auto" w:fill="auto"/>
            <w:tcMar>
              <w:top w:w="100" w:type="dxa"/>
              <w:left w:w="100" w:type="dxa"/>
              <w:bottom w:w="100" w:type="dxa"/>
              <w:right w:w="100" w:type="dxa"/>
            </w:tcMar>
          </w:tcPr>
          <w:p w14:paraId="3F362A30"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Tamara Rebolledo:</w:t>
            </w:r>
          </w:p>
        </w:tc>
        <w:tc>
          <w:tcPr>
            <w:tcW w:w="6585" w:type="dxa"/>
            <w:shd w:val="clear" w:color="auto" w:fill="auto"/>
            <w:tcMar>
              <w:top w:w="100" w:type="dxa"/>
              <w:left w:w="100" w:type="dxa"/>
              <w:bottom w:w="100" w:type="dxa"/>
              <w:right w:w="100" w:type="dxa"/>
            </w:tcMar>
          </w:tcPr>
          <w:p w14:paraId="1BFD58AB" w14:textId="618FA8C6" w:rsidR="00CC3C1C" w:rsidRPr="00C27298" w:rsidRDefault="00B73905">
            <w:pPr>
              <w:widowControl w:val="0"/>
              <w:pBdr>
                <w:top w:val="nil"/>
                <w:left w:val="nil"/>
                <w:bottom w:val="nil"/>
                <w:right w:val="nil"/>
                <w:between w:val="nil"/>
              </w:pBdr>
              <w:spacing w:line="240" w:lineRule="auto"/>
              <w:rPr>
                <w:rFonts w:asciiTheme="majorHAnsi" w:hAnsiTheme="majorHAnsi" w:cstheme="majorHAnsi"/>
              </w:rPr>
            </w:pPr>
            <w:r>
              <w:rPr>
                <w:rFonts w:asciiTheme="majorHAnsi" w:hAnsiTheme="majorHAnsi" w:cstheme="majorHAnsi"/>
              </w:rPr>
              <w:t xml:space="preserve">(Molesta) </w:t>
            </w:r>
            <w:r w:rsidR="00F21043" w:rsidRPr="00C27298">
              <w:rPr>
                <w:rFonts w:asciiTheme="majorHAnsi" w:hAnsiTheme="majorHAnsi" w:cstheme="majorHAnsi"/>
              </w:rPr>
              <w:t>¿Me estás chantajeando? ¿Y volver para qué? Para que vuelvas a gritarme y a pegarme.</w:t>
            </w:r>
          </w:p>
        </w:tc>
      </w:tr>
      <w:tr w:rsidR="00CC3C1C" w:rsidRPr="00C27298" w14:paraId="4817D6C0" w14:textId="77777777" w:rsidTr="0045736B">
        <w:tc>
          <w:tcPr>
            <w:tcW w:w="2415" w:type="dxa"/>
            <w:shd w:val="clear" w:color="auto" w:fill="auto"/>
            <w:tcMar>
              <w:top w:w="100" w:type="dxa"/>
              <w:left w:w="100" w:type="dxa"/>
              <w:bottom w:w="100" w:type="dxa"/>
              <w:right w:w="100" w:type="dxa"/>
            </w:tcMar>
          </w:tcPr>
          <w:p w14:paraId="568B8400"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Consejera Técnica:</w:t>
            </w:r>
          </w:p>
        </w:tc>
        <w:tc>
          <w:tcPr>
            <w:tcW w:w="6585" w:type="dxa"/>
            <w:shd w:val="clear" w:color="auto" w:fill="auto"/>
            <w:tcMar>
              <w:top w:w="100" w:type="dxa"/>
              <w:left w:w="100" w:type="dxa"/>
              <w:bottom w:w="100" w:type="dxa"/>
              <w:right w:w="100" w:type="dxa"/>
            </w:tcMar>
          </w:tcPr>
          <w:p w14:paraId="4153D4CF"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A ver, ya, tranquilos todos, ya sabemos que no es opción que las partes vuelvan a vivir juntas. ¿Qué puede ofrecer, señora?</w:t>
            </w:r>
          </w:p>
        </w:tc>
      </w:tr>
      <w:tr w:rsidR="00CC3C1C" w:rsidRPr="00C27298" w14:paraId="645F198A" w14:textId="77777777" w:rsidTr="0045736B">
        <w:tc>
          <w:tcPr>
            <w:tcW w:w="2415" w:type="dxa"/>
            <w:shd w:val="clear" w:color="auto" w:fill="auto"/>
            <w:tcMar>
              <w:top w:w="100" w:type="dxa"/>
              <w:left w:w="100" w:type="dxa"/>
              <w:bottom w:w="100" w:type="dxa"/>
              <w:right w:w="100" w:type="dxa"/>
            </w:tcMar>
          </w:tcPr>
          <w:p w14:paraId="55965D83"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Susana Cáceres:</w:t>
            </w:r>
          </w:p>
        </w:tc>
        <w:tc>
          <w:tcPr>
            <w:tcW w:w="6585" w:type="dxa"/>
            <w:shd w:val="clear" w:color="auto" w:fill="auto"/>
            <w:tcMar>
              <w:top w:w="100" w:type="dxa"/>
              <w:left w:w="100" w:type="dxa"/>
              <w:bottom w:w="100" w:type="dxa"/>
              <w:right w:w="100" w:type="dxa"/>
            </w:tcMar>
          </w:tcPr>
          <w:p w14:paraId="048E5BA9" w14:textId="5F4AABD0"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 xml:space="preserve">Tamara necesita un computador y </w:t>
            </w:r>
            <w:r w:rsidR="001A20B6" w:rsidRPr="00C27298">
              <w:rPr>
                <w:rFonts w:asciiTheme="majorHAnsi" w:hAnsiTheme="majorHAnsi" w:cstheme="majorHAnsi"/>
              </w:rPr>
              <w:t>útiles</w:t>
            </w:r>
            <w:r w:rsidRPr="00C27298">
              <w:rPr>
                <w:rFonts w:asciiTheme="majorHAnsi" w:hAnsiTheme="majorHAnsi" w:cstheme="majorHAnsi"/>
              </w:rPr>
              <w:t xml:space="preserve"> para su estudio,</w:t>
            </w:r>
            <w:r w:rsidR="001A20B6">
              <w:rPr>
                <w:rFonts w:asciiTheme="majorHAnsi" w:hAnsiTheme="majorHAnsi" w:cstheme="majorHAnsi"/>
              </w:rPr>
              <w:t xml:space="preserve"> </w:t>
            </w:r>
            <w:r w:rsidRPr="00C27298">
              <w:rPr>
                <w:rFonts w:asciiTheme="majorHAnsi" w:hAnsiTheme="majorHAnsi" w:cstheme="majorHAnsi"/>
              </w:rPr>
              <w:t>¿no es posible que la señora se haga cargo de esos gastos?</w:t>
            </w:r>
          </w:p>
        </w:tc>
      </w:tr>
      <w:tr w:rsidR="00CC3C1C" w:rsidRPr="00C27298" w14:paraId="31873AE4" w14:textId="77777777" w:rsidTr="0045736B">
        <w:tc>
          <w:tcPr>
            <w:tcW w:w="2415" w:type="dxa"/>
            <w:shd w:val="clear" w:color="auto" w:fill="auto"/>
            <w:tcMar>
              <w:top w:w="100" w:type="dxa"/>
              <w:left w:w="100" w:type="dxa"/>
              <w:bottom w:w="100" w:type="dxa"/>
              <w:right w:w="100" w:type="dxa"/>
            </w:tcMar>
          </w:tcPr>
          <w:p w14:paraId="2F63B759" w14:textId="3B030D84" w:rsidR="00CC3C1C" w:rsidRPr="00C27298" w:rsidRDefault="001A20B6">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Consejera</w:t>
            </w:r>
            <w:r w:rsidR="00F21043" w:rsidRPr="00C27298">
              <w:rPr>
                <w:rFonts w:asciiTheme="majorHAnsi" w:hAnsiTheme="majorHAnsi" w:cstheme="majorHAnsi"/>
              </w:rPr>
              <w:t xml:space="preserve"> Técnica:</w:t>
            </w:r>
          </w:p>
        </w:tc>
        <w:tc>
          <w:tcPr>
            <w:tcW w:w="6585" w:type="dxa"/>
            <w:shd w:val="clear" w:color="auto" w:fill="auto"/>
            <w:tcMar>
              <w:top w:w="100" w:type="dxa"/>
              <w:left w:w="100" w:type="dxa"/>
              <w:bottom w:w="100" w:type="dxa"/>
              <w:right w:w="100" w:type="dxa"/>
            </w:tcMar>
          </w:tcPr>
          <w:p w14:paraId="1F7DA09C"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¿Podría hacer eso señora Andrea?</w:t>
            </w:r>
          </w:p>
        </w:tc>
      </w:tr>
      <w:tr w:rsidR="00CC3C1C" w:rsidRPr="00C27298" w14:paraId="5AB52297" w14:textId="77777777" w:rsidTr="0045736B">
        <w:tc>
          <w:tcPr>
            <w:tcW w:w="2415" w:type="dxa"/>
            <w:shd w:val="clear" w:color="auto" w:fill="auto"/>
            <w:tcMar>
              <w:top w:w="100" w:type="dxa"/>
              <w:left w:w="100" w:type="dxa"/>
              <w:bottom w:w="100" w:type="dxa"/>
              <w:right w:w="100" w:type="dxa"/>
            </w:tcMar>
          </w:tcPr>
          <w:p w14:paraId="2BEB1BD7" w14:textId="50BAD642" w:rsidR="00CC3C1C" w:rsidRPr="00C27298" w:rsidRDefault="001A20B6">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lastRenderedPageBreak/>
              <w:t>Andrea</w:t>
            </w:r>
            <w:r w:rsidR="00F21043" w:rsidRPr="00C27298">
              <w:rPr>
                <w:rFonts w:asciiTheme="majorHAnsi" w:hAnsiTheme="majorHAnsi" w:cstheme="majorHAnsi"/>
              </w:rPr>
              <w:t xml:space="preserve"> Cisternas:</w:t>
            </w:r>
          </w:p>
        </w:tc>
        <w:tc>
          <w:tcPr>
            <w:tcW w:w="6585" w:type="dxa"/>
            <w:shd w:val="clear" w:color="auto" w:fill="auto"/>
            <w:tcMar>
              <w:top w:w="100" w:type="dxa"/>
              <w:left w:w="100" w:type="dxa"/>
              <w:bottom w:w="100" w:type="dxa"/>
              <w:right w:w="100" w:type="dxa"/>
            </w:tcMar>
          </w:tcPr>
          <w:p w14:paraId="7597C6DE"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Es que yo no puedo dar más de lo que ya doy, tengo una pensión y nada más.</w:t>
            </w:r>
          </w:p>
        </w:tc>
      </w:tr>
      <w:tr w:rsidR="00CC3C1C" w:rsidRPr="00C27298" w14:paraId="5DFC61CA" w14:textId="77777777" w:rsidTr="0045736B">
        <w:tc>
          <w:tcPr>
            <w:tcW w:w="2415" w:type="dxa"/>
            <w:shd w:val="clear" w:color="auto" w:fill="auto"/>
            <w:tcMar>
              <w:top w:w="100" w:type="dxa"/>
              <w:left w:w="100" w:type="dxa"/>
              <w:bottom w:w="100" w:type="dxa"/>
              <w:right w:w="100" w:type="dxa"/>
            </w:tcMar>
          </w:tcPr>
          <w:p w14:paraId="71FCE314"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Consejera Técnica:</w:t>
            </w:r>
          </w:p>
        </w:tc>
        <w:tc>
          <w:tcPr>
            <w:tcW w:w="6585" w:type="dxa"/>
            <w:shd w:val="clear" w:color="auto" w:fill="auto"/>
            <w:tcMar>
              <w:top w:w="100" w:type="dxa"/>
              <w:left w:w="100" w:type="dxa"/>
              <w:bottom w:w="100" w:type="dxa"/>
              <w:right w:w="100" w:type="dxa"/>
            </w:tcMar>
          </w:tcPr>
          <w:p w14:paraId="0DA06982" w14:textId="4EAE3C61"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 xml:space="preserve">A ver señora, es que el dinero para </w:t>
            </w:r>
            <w:r w:rsidR="001A20B6" w:rsidRPr="00C27298">
              <w:rPr>
                <w:rFonts w:asciiTheme="majorHAnsi" w:hAnsiTheme="majorHAnsi" w:cstheme="majorHAnsi"/>
              </w:rPr>
              <w:t>mantener</w:t>
            </w:r>
            <w:r w:rsidRPr="00C27298">
              <w:rPr>
                <w:rFonts w:asciiTheme="majorHAnsi" w:hAnsiTheme="majorHAnsi" w:cstheme="majorHAnsi"/>
              </w:rPr>
              <w:t xml:space="preserve"> a su hija usted lo tiene que </w:t>
            </w:r>
            <w:r w:rsidR="001A20B6" w:rsidRPr="00C27298">
              <w:rPr>
                <w:rFonts w:asciiTheme="majorHAnsi" w:hAnsiTheme="majorHAnsi" w:cstheme="majorHAnsi"/>
              </w:rPr>
              <w:t>conseguir</w:t>
            </w:r>
            <w:r w:rsidRPr="00C27298">
              <w:rPr>
                <w:rFonts w:asciiTheme="majorHAnsi" w:hAnsiTheme="majorHAnsi" w:cstheme="majorHAnsi"/>
              </w:rPr>
              <w:t xml:space="preserve"> de alguna </w:t>
            </w:r>
            <w:r w:rsidR="001A20B6" w:rsidRPr="00C27298">
              <w:rPr>
                <w:rFonts w:asciiTheme="majorHAnsi" w:hAnsiTheme="majorHAnsi" w:cstheme="majorHAnsi"/>
              </w:rPr>
              <w:t>parte, ¿</w:t>
            </w:r>
            <w:r w:rsidRPr="00C27298">
              <w:rPr>
                <w:rFonts w:asciiTheme="majorHAnsi" w:hAnsiTheme="majorHAnsi" w:cstheme="majorHAnsi"/>
              </w:rPr>
              <w:t xml:space="preserve">me entiende? Lo que usted paga es bajo del mínimo legal, si no llegamos a acuerdo ahora el tribunal de </w:t>
            </w:r>
            <w:r w:rsidR="001A20B6" w:rsidRPr="00C27298">
              <w:rPr>
                <w:rFonts w:asciiTheme="majorHAnsi" w:hAnsiTheme="majorHAnsi" w:cstheme="majorHAnsi"/>
              </w:rPr>
              <w:t>toda manera</w:t>
            </w:r>
            <w:r w:rsidRPr="00C27298">
              <w:rPr>
                <w:rFonts w:asciiTheme="majorHAnsi" w:hAnsiTheme="majorHAnsi" w:cstheme="majorHAnsi"/>
              </w:rPr>
              <w:t xml:space="preserve"> le va a fijar una pensión más alta porque está obligado por ley. Entonces, ¿cómo lo vamos a hacer? Abogado, ¿no quiere hablar con su clienta?</w:t>
            </w:r>
          </w:p>
        </w:tc>
      </w:tr>
      <w:tr w:rsidR="00CC3C1C" w:rsidRPr="00C27298" w14:paraId="26E6643D" w14:textId="77777777" w:rsidTr="0045736B">
        <w:tc>
          <w:tcPr>
            <w:tcW w:w="2415" w:type="dxa"/>
            <w:shd w:val="clear" w:color="auto" w:fill="auto"/>
            <w:tcMar>
              <w:top w:w="100" w:type="dxa"/>
              <w:left w:w="100" w:type="dxa"/>
              <w:bottom w:w="100" w:type="dxa"/>
              <w:right w:w="100" w:type="dxa"/>
            </w:tcMar>
          </w:tcPr>
          <w:p w14:paraId="364059C0"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Rubén Armijo</w:t>
            </w:r>
          </w:p>
        </w:tc>
        <w:tc>
          <w:tcPr>
            <w:tcW w:w="6585" w:type="dxa"/>
            <w:shd w:val="clear" w:color="auto" w:fill="auto"/>
            <w:tcMar>
              <w:top w:w="100" w:type="dxa"/>
              <w:left w:w="100" w:type="dxa"/>
              <w:bottom w:w="100" w:type="dxa"/>
              <w:right w:w="100" w:type="dxa"/>
            </w:tcMar>
          </w:tcPr>
          <w:p w14:paraId="5DBFECA5"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 xml:space="preserve">Si, por favor, denme unos minutos para poder conversar con mi clienta. </w:t>
            </w:r>
          </w:p>
        </w:tc>
      </w:tr>
      <w:tr w:rsidR="00CC3C1C" w:rsidRPr="00C27298" w14:paraId="2D3A9203" w14:textId="77777777" w:rsidTr="0045736B">
        <w:tc>
          <w:tcPr>
            <w:tcW w:w="2415" w:type="dxa"/>
            <w:shd w:val="clear" w:color="auto" w:fill="auto"/>
            <w:tcMar>
              <w:top w:w="100" w:type="dxa"/>
              <w:left w:w="100" w:type="dxa"/>
              <w:bottom w:w="100" w:type="dxa"/>
              <w:right w:w="100" w:type="dxa"/>
            </w:tcMar>
          </w:tcPr>
          <w:p w14:paraId="6FA03A05"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Susana Cáceres</w:t>
            </w:r>
          </w:p>
        </w:tc>
        <w:tc>
          <w:tcPr>
            <w:tcW w:w="6585" w:type="dxa"/>
            <w:shd w:val="clear" w:color="auto" w:fill="auto"/>
            <w:tcMar>
              <w:top w:w="100" w:type="dxa"/>
              <w:left w:w="100" w:type="dxa"/>
              <w:bottom w:w="100" w:type="dxa"/>
              <w:right w:w="100" w:type="dxa"/>
            </w:tcMar>
          </w:tcPr>
          <w:p w14:paraId="70DEC50E" w14:textId="35FE05B9"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 xml:space="preserve">Señora Consejera, de todas formas esta parte tiene antecedentes de dos propiedades, un </w:t>
            </w:r>
            <w:r w:rsidR="001A20B6" w:rsidRPr="00C27298">
              <w:rPr>
                <w:rFonts w:asciiTheme="majorHAnsi" w:hAnsiTheme="majorHAnsi" w:cstheme="majorHAnsi"/>
              </w:rPr>
              <w:t>automóvil</w:t>
            </w:r>
            <w:r w:rsidRPr="00C27298">
              <w:rPr>
                <w:rFonts w:asciiTheme="majorHAnsi" w:hAnsiTheme="majorHAnsi" w:cstheme="majorHAnsi"/>
              </w:rPr>
              <w:t xml:space="preserve"> y participación de una sociedad por parte de la </w:t>
            </w:r>
            <w:r w:rsidR="001A20B6" w:rsidRPr="00C27298">
              <w:rPr>
                <w:rFonts w:asciiTheme="majorHAnsi" w:hAnsiTheme="majorHAnsi" w:cstheme="majorHAnsi"/>
              </w:rPr>
              <w:t>demandada</w:t>
            </w:r>
            <w:r w:rsidRPr="00C27298">
              <w:rPr>
                <w:rFonts w:asciiTheme="majorHAnsi" w:hAnsiTheme="majorHAnsi" w:cstheme="majorHAnsi"/>
              </w:rPr>
              <w:t>.</w:t>
            </w:r>
          </w:p>
        </w:tc>
      </w:tr>
      <w:tr w:rsidR="00CC3C1C" w:rsidRPr="00C27298" w14:paraId="220B473E" w14:textId="77777777" w:rsidTr="0045736B">
        <w:tc>
          <w:tcPr>
            <w:tcW w:w="2415" w:type="dxa"/>
            <w:shd w:val="clear" w:color="auto" w:fill="auto"/>
            <w:tcMar>
              <w:top w:w="100" w:type="dxa"/>
              <w:left w:w="100" w:type="dxa"/>
              <w:bottom w:w="100" w:type="dxa"/>
              <w:right w:w="100" w:type="dxa"/>
            </w:tcMar>
          </w:tcPr>
          <w:p w14:paraId="3B005488"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Consejera Técnica:</w:t>
            </w:r>
          </w:p>
        </w:tc>
        <w:tc>
          <w:tcPr>
            <w:tcW w:w="6585" w:type="dxa"/>
            <w:shd w:val="clear" w:color="auto" w:fill="auto"/>
            <w:tcMar>
              <w:top w:w="100" w:type="dxa"/>
              <w:left w:w="100" w:type="dxa"/>
              <w:bottom w:w="100" w:type="dxa"/>
              <w:right w:w="100" w:type="dxa"/>
            </w:tcMar>
          </w:tcPr>
          <w:p w14:paraId="16B7BE46" w14:textId="26C3FD6A"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 xml:space="preserve">¿Y esa documentación </w:t>
            </w:r>
            <w:r w:rsidR="001A20B6" w:rsidRPr="00C27298">
              <w:rPr>
                <w:rFonts w:asciiTheme="majorHAnsi" w:hAnsiTheme="majorHAnsi" w:cstheme="majorHAnsi"/>
              </w:rPr>
              <w:t>dónde</w:t>
            </w:r>
            <w:r w:rsidRPr="00C27298">
              <w:rPr>
                <w:rFonts w:asciiTheme="majorHAnsi" w:hAnsiTheme="majorHAnsi" w:cstheme="majorHAnsi"/>
              </w:rPr>
              <w:t xml:space="preserve"> está?</w:t>
            </w:r>
          </w:p>
        </w:tc>
      </w:tr>
      <w:tr w:rsidR="00CC3C1C" w:rsidRPr="00C27298" w14:paraId="337EDA56" w14:textId="77777777" w:rsidTr="0045736B">
        <w:tc>
          <w:tcPr>
            <w:tcW w:w="2415" w:type="dxa"/>
            <w:shd w:val="clear" w:color="auto" w:fill="auto"/>
            <w:tcMar>
              <w:top w:w="100" w:type="dxa"/>
              <w:left w:w="100" w:type="dxa"/>
              <w:bottom w:w="100" w:type="dxa"/>
              <w:right w:w="100" w:type="dxa"/>
            </w:tcMar>
          </w:tcPr>
          <w:p w14:paraId="25B8D7C3"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Susana Cáceres</w:t>
            </w:r>
          </w:p>
        </w:tc>
        <w:tc>
          <w:tcPr>
            <w:tcW w:w="6585" w:type="dxa"/>
            <w:shd w:val="clear" w:color="auto" w:fill="auto"/>
            <w:tcMar>
              <w:top w:w="100" w:type="dxa"/>
              <w:left w:w="100" w:type="dxa"/>
              <w:bottom w:w="100" w:type="dxa"/>
              <w:right w:w="100" w:type="dxa"/>
            </w:tcMar>
          </w:tcPr>
          <w:p w14:paraId="3F3A1D32" w14:textId="326104C1"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 xml:space="preserve">La tenemos </w:t>
            </w:r>
            <w:r w:rsidR="001A20B6" w:rsidRPr="00C27298">
              <w:rPr>
                <w:rFonts w:asciiTheme="majorHAnsi" w:hAnsiTheme="majorHAnsi" w:cstheme="majorHAnsi"/>
              </w:rPr>
              <w:t>aquí</w:t>
            </w:r>
            <w:r w:rsidRPr="00C27298">
              <w:rPr>
                <w:rFonts w:asciiTheme="majorHAnsi" w:hAnsiTheme="majorHAnsi" w:cstheme="majorHAnsi"/>
              </w:rPr>
              <w:t>, ¿</w:t>
            </w:r>
            <w:r w:rsidR="001A20B6" w:rsidRPr="00C27298">
              <w:rPr>
                <w:rFonts w:asciiTheme="majorHAnsi" w:hAnsiTheme="majorHAnsi" w:cstheme="majorHAnsi"/>
              </w:rPr>
              <w:t>quiere</w:t>
            </w:r>
            <w:r w:rsidRPr="00C27298">
              <w:rPr>
                <w:rFonts w:asciiTheme="majorHAnsi" w:hAnsiTheme="majorHAnsi" w:cstheme="majorHAnsi"/>
              </w:rPr>
              <w:t xml:space="preserve"> ver los antecedentes?</w:t>
            </w:r>
          </w:p>
        </w:tc>
      </w:tr>
      <w:tr w:rsidR="00CC3C1C" w:rsidRPr="00C27298" w14:paraId="51BB8693" w14:textId="77777777" w:rsidTr="0045736B">
        <w:tc>
          <w:tcPr>
            <w:tcW w:w="2415" w:type="dxa"/>
            <w:shd w:val="clear" w:color="auto" w:fill="auto"/>
            <w:tcMar>
              <w:top w:w="100" w:type="dxa"/>
              <w:left w:w="100" w:type="dxa"/>
              <w:bottom w:w="100" w:type="dxa"/>
              <w:right w:w="100" w:type="dxa"/>
            </w:tcMar>
          </w:tcPr>
          <w:p w14:paraId="248AE08C"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Rubén Armijo</w:t>
            </w:r>
          </w:p>
        </w:tc>
        <w:tc>
          <w:tcPr>
            <w:tcW w:w="6585" w:type="dxa"/>
            <w:shd w:val="clear" w:color="auto" w:fill="auto"/>
            <w:tcMar>
              <w:top w:w="100" w:type="dxa"/>
              <w:left w:w="100" w:type="dxa"/>
              <w:bottom w:w="100" w:type="dxa"/>
              <w:right w:w="100" w:type="dxa"/>
            </w:tcMar>
          </w:tcPr>
          <w:p w14:paraId="7ED52363"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Susana, estamos negociando, aun no entramos a la audiencia de juicio como para que comiences a mostrar evidencia.</w:t>
            </w:r>
          </w:p>
        </w:tc>
      </w:tr>
      <w:tr w:rsidR="00CC3C1C" w:rsidRPr="00C27298" w14:paraId="1F9C6D7D" w14:textId="77777777" w:rsidTr="0045736B">
        <w:tc>
          <w:tcPr>
            <w:tcW w:w="2415" w:type="dxa"/>
            <w:shd w:val="clear" w:color="auto" w:fill="auto"/>
            <w:tcMar>
              <w:top w:w="100" w:type="dxa"/>
              <w:left w:w="100" w:type="dxa"/>
              <w:bottom w:w="100" w:type="dxa"/>
              <w:right w:w="100" w:type="dxa"/>
            </w:tcMar>
          </w:tcPr>
          <w:p w14:paraId="222687C0"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Consejera Técnica</w:t>
            </w:r>
          </w:p>
        </w:tc>
        <w:tc>
          <w:tcPr>
            <w:tcW w:w="6585" w:type="dxa"/>
            <w:shd w:val="clear" w:color="auto" w:fill="auto"/>
            <w:tcMar>
              <w:top w:w="100" w:type="dxa"/>
              <w:left w:w="100" w:type="dxa"/>
              <w:bottom w:w="100" w:type="dxa"/>
              <w:right w:w="100" w:type="dxa"/>
            </w:tcMar>
          </w:tcPr>
          <w:p w14:paraId="3B329C21"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Bueno, ¿conversó con su clienta?</w:t>
            </w:r>
          </w:p>
        </w:tc>
      </w:tr>
      <w:tr w:rsidR="00CC3C1C" w:rsidRPr="00C27298" w14:paraId="1E71F6C3" w14:textId="77777777" w:rsidTr="0045736B">
        <w:tc>
          <w:tcPr>
            <w:tcW w:w="2415" w:type="dxa"/>
            <w:shd w:val="clear" w:color="auto" w:fill="auto"/>
            <w:tcMar>
              <w:top w:w="100" w:type="dxa"/>
              <w:left w:w="100" w:type="dxa"/>
              <w:bottom w:w="100" w:type="dxa"/>
              <w:right w:w="100" w:type="dxa"/>
            </w:tcMar>
          </w:tcPr>
          <w:p w14:paraId="4F212389"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Rubén Armijo</w:t>
            </w:r>
          </w:p>
        </w:tc>
        <w:tc>
          <w:tcPr>
            <w:tcW w:w="6585" w:type="dxa"/>
            <w:shd w:val="clear" w:color="auto" w:fill="auto"/>
            <w:tcMar>
              <w:top w:w="100" w:type="dxa"/>
              <w:left w:w="100" w:type="dxa"/>
              <w:bottom w:w="100" w:type="dxa"/>
              <w:right w:w="100" w:type="dxa"/>
            </w:tcMar>
          </w:tcPr>
          <w:p w14:paraId="455D116A"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Bueno, con un gran esfuerzo mi cliente podría pagar 150.000 en dos cuotas.</w:t>
            </w:r>
          </w:p>
        </w:tc>
      </w:tr>
      <w:tr w:rsidR="00CC3C1C" w:rsidRPr="00C27298" w14:paraId="3B6B66A2" w14:textId="77777777" w:rsidTr="0045736B">
        <w:tc>
          <w:tcPr>
            <w:tcW w:w="2415" w:type="dxa"/>
            <w:shd w:val="clear" w:color="auto" w:fill="auto"/>
            <w:tcMar>
              <w:top w:w="100" w:type="dxa"/>
              <w:left w:w="100" w:type="dxa"/>
              <w:bottom w:w="100" w:type="dxa"/>
              <w:right w:w="100" w:type="dxa"/>
            </w:tcMar>
          </w:tcPr>
          <w:p w14:paraId="151455DC"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Susana Cáceres</w:t>
            </w:r>
          </w:p>
        </w:tc>
        <w:tc>
          <w:tcPr>
            <w:tcW w:w="6585" w:type="dxa"/>
            <w:shd w:val="clear" w:color="auto" w:fill="auto"/>
            <w:tcMar>
              <w:top w:w="100" w:type="dxa"/>
              <w:left w:w="100" w:type="dxa"/>
              <w:bottom w:w="100" w:type="dxa"/>
              <w:right w:w="100" w:type="dxa"/>
            </w:tcMar>
          </w:tcPr>
          <w:p w14:paraId="482E832E" w14:textId="4D415E8B"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 xml:space="preserve">¿Y es posible que se haga cargo de </w:t>
            </w:r>
            <w:r w:rsidR="001A20B6" w:rsidRPr="00C27298">
              <w:rPr>
                <w:rFonts w:asciiTheme="majorHAnsi" w:hAnsiTheme="majorHAnsi" w:cstheme="majorHAnsi"/>
              </w:rPr>
              <w:t>algún</w:t>
            </w:r>
            <w:r w:rsidRPr="00C27298">
              <w:rPr>
                <w:rFonts w:asciiTheme="majorHAnsi" w:hAnsiTheme="majorHAnsi" w:cstheme="majorHAnsi"/>
              </w:rPr>
              <w:t xml:space="preserve"> gasto de </w:t>
            </w:r>
            <w:r w:rsidR="001A20B6" w:rsidRPr="00C27298">
              <w:rPr>
                <w:rFonts w:asciiTheme="majorHAnsi" w:hAnsiTheme="majorHAnsi" w:cstheme="majorHAnsi"/>
              </w:rPr>
              <w:t>materiales</w:t>
            </w:r>
            <w:r w:rsidRPr="00C27298">
              <w:rPr>
                <w:rFonts w:asciiTheme="majorHAnsi" w:hAnsiTheme="majorHAnsi" w:cstheme="majorHAnsi"/>
              </w:rPr>
              <w:t xml:space="preserve"> de estudio en el mes de marzo?</w:t>
            </w:r>
          </w:p>
        </w:tc>
      </w:tr>
      <w:tr w:rsidR="00CC3C1C" w:rsidRPr="00C27298" w14:paraId="694A7D95" w14:textId="77777777" w:rsidTr="0045736B">
        <w:tc>
          <w:tcPr>
            <w:tcW w:w="2415" w:type="dxa"/>
            <w:shd w:val="clear" w:color="auto" w:fill="auto"/>
            <w:tcMar>
              <w:top w:w="100" w:type="dxa"/>
              <w:left w:w="100" w:type="dxa"/>
              <w:bottom w:w="100" w:type="dxa"/>
              <w:right w:w="100" w:type="dxa"/>
            </w:tcMar>
          </w:tcPr>
          <w:p w14:paraId="224D3669"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Rubén Armijo</w:t>
            </w:r>
          </w:p>
        </w:tc>
        <w:tc>
          <w:tcPr>
            <w:tcW w:w="6585" w:type="dxa"/>
            <w:shd w:val="clear" w:color="auto" w:fill="auto"/>
            <w:tcMar>
              <w:top w:w="100" w:type="dxa"/>
              <w:left w:w="100" w:type="dxa"/>
              <w:bottom w:w="100" w:type="dxa"/>
              <w:right w:w="100" w:type="dxa"/>
            </w:tcMar>
          </w:tcPr>
          <w:p w14:paraId="072D20A8"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Si, pero entonces debería pagar solo 100.000 pesos en marzo.</w:t>
            </w:r>
          </w:p>
        </w:tc>
      </w:tr>
      <w:tr w:rsidR="00CC3C1C" w:rsidRPr="00C27298" w14:paraId="1B8D163C" w14:textId="77777777" w:rsidTr="0045736B">
        <w:tc>
          <w:tcPr>
            <w:tcW w:w="2415" w:type="dxa"/>
            <w:shd w:val="clear" w:color="auto" w:fill="auto"/>
            <w:tcMar>
              <w:top w:w="100" w:type="dxa"/>
              <w:left w:w="100" w:type="dxa"/>
              <w:bottom w:w="100" w:type="dxa"/>
              <w:right w:w="100" w:type="dxa"/>
            </w:tcMar>
          </w:tcPr>
          <w:p w14:paraId="69C0B1F1"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Tamara Rebolledo</w:t>
            </w:r>
          </w:p>
        </w:tc>
        <w:tc>
          <w:tcPr>
            <w:tcW w:w="6585" w:type="dxa"/>
            <w:shd w:val="clear" w:color="auto" w:fill="auto"/>
            <w:tcMar>
              <w:top w:w="100" w:type="dxa"/>
              <w:left w:w="100" w:type="dxa"/>
              <w:bottom w:w="100" w:type="dxa"/>
              <w:right w:w="100" w:type="dxa"/>
            </w:tcMar>
          </w:tcPr>
          <w:p w14:paraId="20774B36" w14:textId="0641121F"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 xml:space="preserve">Me parece bien a </w:t>
            </w:r>
            <w:r w:rsidR="001A20B6" w:rsidRPr="00C27298">
              <w:rPr>
                <w:rFonts w:asciiTheme="majorHAnsi" w:hAnsiTheme="majorHAnsi" w:cstheme="majorHAnsi"/>
              </w:rPr>
              <w:t>mí</w:t>
            </w:r>
            <w:r w:rsidRPr="00C27298">
              <w:rPr>
                <w:rFonts w:asciiTheme="majorHAnsi" w:hAnsiTheme="majorHAnsi" w:cstheme="majorHAnsi"/>
              </w:rPr>
              <w:t>.</w:t>
            </w:r>
          </w:p>
        </w:tc>
      </w:tr>
      <w:tr w:rsidR="00CC3C1C" w:rsidRPr="00C27298" w14:paraId="17E3EEEB" w14:textId="77777777" w:rsidTr="0045736B">
        <w:tc>
          <w:tcPr>
            <w:tcW w:w="2415" w:type="dxa"/>
            <w:shd w:val="clear" w:color="auto" w:fill="auto"/>
            <w:tcMar>
              <w:top w:w="100" w:type="dxa"/>
              <w:left w:w="100" w:type="dxa"/>
              <w:bottom w:w="100" w:type="dxa"/>
              <w:right w:w="100" w:type="dxa"/>
            </w:tcMar>
          </w:tcPr>
          <w:p w14:paraId="0E9AB771"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Consejera Técnica</w:t>
            </w:r>
          </w:p>
        </w:tc>
        <w:tc>
          <w:tcPr>
            <w:tcW w:w="6585" w:type="dxa"/>
            <w:shd w:val="clear" w:color="auto" w:fill="auto"/>
            <w:tcMar>
              <w:top w:w="100" w:type="dxa"/>
              <w:left w:w="100" w:type="dxa"/>
              <w:bottom w:w="100" w:type="dxa"/>
              <w:right w:w="100" w:type="dxa"/>
            </w:tcMar>
          </w:tcPr>
          <w:p w14:paraId="607C3401"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Ya, entonces sería una cuota de 70.000 y otra de 60.000, ¿con que fecha?</w:t>
            </w:r>
          </w:p>
        </w:tc>
      </w:tr>
      <w:tr w:rsidR="00CC3C1C" w:rsidRPr="00C27298" w14:paraId="36661D9D" w14:textId="77777777" w:rsidTr="0045736B">
        <w:tc>
          <w:tcPr>
            <w:tcW w:w="2415" w:type="dxa"/>
            <w:shd w:val="clear" w:color="auto" w:fill="auto"/>
            <w:tcMar>
              <w:top w:w="100" w:type="dxa"/>
              <w:left w:w="100" w:type="dxa"/>
              <w:bottom w:w="100" w:type="dxa"/>
              <w:right w:w="100" w:type="dxa"/>
            </w:tcMar>
          </w:tcPr>
          <w:p w14:paraId="1E517E12" w14:textId="314C89C2" w:rsidR="00CC3C1C" w:rsidRPr="00C27298" w:rsidRDefault="00B73905">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Rubén</w:t>
            </w:r>
            <w:r w:rsidR="00F21043" w:rsidRPr="00C27298">
              <w:rPr>
                <w:rFonts w:asciiTheme="majorHAnsi" w:hAnsiTheme="majorHAnsi" w:cstheme="majorHAnsi"/>
              </w:rPr>
              <w:t xml:space="preserve"> Armijo</w:t>
            </w:r>
          </w:p>
        </w:tc>
        <w:tc>
          <w:tcPr>
            <w:tcW w:w="6585" w:type="dxa"/>
            <w:shd w:val="clear" w:color="auto" w:fill="auto"/>
            <w:tcMar>
              <w:top w:w="100" w:type="dxa"/>
              <w:left w:w="100" w:type="dxa"/>
              <w:bottom w:w="100" w:type="dxa"/>
              <w:right w:w="100" w:type="dxa"/>
            </w:tcMar>
          </w:tcPr>
          <w:p w14:paraId="375E4411"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¿El 05 y el 20 de cada mes?</w:t>
            </w:r>
          </w:p>
        </w:tc>
      </w:tr>
      <w:tr w:rsidR="00CC3C1C" w:rsidRPr="00C27298" w14:paraId="6A19E769" w14:textId="77777777" w:rsidTr="0045736B">
        <w:tc>
          <w:tcPr>
            <w:tcW w:w="2415" w:type="dxa"/>
            <w:shd w:val="clear" w:color="auto" w:fill="auto"/>
            <w:tcMar>
              <w:top w:w="100" w:type="dxa"/>
              <w:left w:w="100" w:type="dxa"/>
              <w:bottom w:w="100" w:type="dxa"/>
              <w:right w:w="100" w:type="dxa"/>
            </w:tcMar>
          </w:tcPr>
          <w:p w14:paraId="068AD6EC"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Consejera Técnica</w:t>
            </w:r>
          </w:p>
        </w:tc>
        <w:tc>
          <w:tcPr>
            <w:tcW w:w="6585" w:type="dxa"/>
            <w:shd w:val="clear" w:color="auto" w:fill="auto"/>
            <w:tcMar>
              <w:top w:w="100" w:type="dxa"/>
              <w:left w:w="100" w:type="dxa"/>
              <w:bottom w:w="100" w:type="dxa"/>
              <w:right w:w="100" w:type="dxa"/>
            </w:tcMar>
          </w:tcPr>
          <w:p w14:paraId="1763C8C5" w14:textId="63888E1C"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w:t>
            </w:r>
            <w:r w:rsidR="001A20B6" w:rsidRPr="00C27298">
              <w:rPr>
                <w:rFonts w:asciiTheme="majorHAnsi" w:hAnsiTheme="majorHAnsi" w:cstheme="majorHAnsi"/>
              </w:rPr>
              <w:t>Dónde</w:t>
            </w:r>
            <w:r w:rsidRPr="00C27298">
              <w:rPr>
                <w:rFonts w:asciiTheme="majorHAnsi" w:hAnsiTheme="majorHAnsi" w:cstheme="majorHAnsi"/>
              </w:rPr>
              <w:t xml:space="preserve"> se pagaría?</w:t>
            </w:r>
          </w:p>
        </w:tc>
      </w:tr>
      <w:tr w:rsidR="00CC3C1C" w:rsidRPr="00C27298" w14:paraId="38E6DA33" w14:textId="77777777" w:rsidTr="0045736B">
        <w:tc>
          <w:tcPr>
            <w:tcW w:w="2415" w:type="dxa"/>
            <w:shd w:val="clear" w:color="auto" w:fill="auto"/>
            <w:tcMar>
              <w:top w:w="100" w:type="dxa"/>
              <w:left w:w="100" w:type="dxa"/>
              <w:bottom w:w="100" w:type="dxa"/>
              <w:right w:w="100" w:type="dxa"/>
            </w:tcMar>
          </w:tcPr>
          <w:p w14:paraId="7ECF89AC"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Susana Caceres</w:t>
            </w:r>
          </w:p>
        </w:tc>
        <w:tc>
          <w:tcPr>
            <w:tcW w:w="6585" w:type="dxa"/>
            <w:shd w:val="clear" w:color="auto" w:fill="auto"/>
            <w:tcMar>
              <w:top w:w="100" w:type="dxa"/>
              <w:left w:w="100" w:type="dxa"/>
              <w:bottom w:w="100" w:type="dxa"/>
              <w:right w:w="100" w:type="dxa"/>
            </w:tcMar>
          </w:tcPr>
          <w:p w14:paraId="7AE18637"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Tenemos cuenta especial para eso, los antecedentes ya están en el proceso.</w:t>
            </w:r>
          </w:p>
        </w:tc>
      </w:tr>
      <w:tr w:rsidR="00CC3C1C" w:rsidRPr="00C27298" w14:paraId="10ACC9BF" w14:textId="77777777" w:rsidTr="0045736B">
        <w:tc>
          <w:tcPr>
            <w:tcW w:w="2415" w:type="dxa"/>
            <w:shd w:val="clear" w:color="auto" w:fill="auto"/>
            <w:tcMar>
              <w:top w:w="100" w:type="dxa"/>
              <w:left w:w="100" w:type="dxa"/>
              <w:bottom w:w="100" w:type="dxa"/>
              <w:right w:w="100" w:type="dxa"/>
            </w:tcMar>
          </w:tcPr>
          <w:p w14:paraId="0B4DB7DD"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Consejera Técnica</w:t>
            </w:r>
          </w:p>
        </w:tc>
        <w:tc>
          <w:tcPr>
            <w:tcW w:w="6585" w:type="dxa"/>
            <w:shd w:val="clear" w:color="auto" w:fill="auto"/>
            <w:tcMar>
              <w:top w:w="100" w:type="dxa"/>
              <w:left w:w="100" w:type="dxa"/>
              <w:bottom w:w="100" w:type="dxa"/>
              <w:right w:w="100" w:type="dxa"/>
            </w:tcMar>
          </w:tcPr>
          <w:p w14:paraId="3F934AE3" w14:textId="619E188D"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 xml:space="preserve">Entonces, sería el pago en dos cuotas, salvo en el mes de marzo donde solo se pagarían 70.000 pero la madre asume todos los gastos de compra de materiales. ¿pueden mandar la lista de materiales por mail? ¿a </w:t>
            </w:r>
            <w:r w:rsidR="001A20B6" w:rsidRPr="00C27298">
              <w:rPr>
                <w:rFonts w:asciiTheme="majorHAnsi" w:hAnsiTheme="majorHAnsi" w:cstheme="majorHAnsi"/>
              </w:rPr>
              <w:t>qué</w:t>
            </w:r>
            <w:r w:rsidRPr="00C27298">
              <w:rPr>
                <w:rFonts w:asciiTheme="majorHAnsi" w:hAnsiTheme="majorHAnsi" w:cstheme="majorHAnsi"/>
              </w:rPr>
              <w:t xml:space="preserve"> mail?</w:t>
            </w:r>
          </w:p>
        </w:tc>
      </w:tr>
      <w:tr w:rsidR="00CC3C1C" w:rsidRPr="00C27298" w14:paraId="67A366AC" w14:textId="77777777" w:rsidTr="0045736B">
        <w:tc>
          <w:tcPr>
            <w:tcW w:w="2415" w:type="dxa"/>
            <w:shd w:val="clear" w:color="auto" w:fill="auto"/>
            <w:tcMar>
              <w:top w:w="100" w:type="dxa"/>
              <w:left w:w="100" w:type="dxa"/>
              <w:bottom w:w="100" w:type="dxa"/>
              <w:right w:w="100" w:type="dxa"/>
            </w:tcMar>
          </w:tcPr>
          <w:p w14:paraId="4FC471B6"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Andrea Cisternas</w:t>
            </w:r>
          </w:p>
        </w:tc>
        <w:tc>
          <w:tcPr>
            <w:tcW w:w="6585" w:type="dxa"/>
            <w:shd w:val="clear" w:color="auto" w:fill="auto"/>
            <w:tcMar>
              <w:top w:w="100" w:type="dxa"/>
              <w:left w:w="100" w:type="dxa"/>
              <w:bottom w:w="100" w:type="dxa"/>
              <w:right w:w="100" w:type="dxa"/>
            </w:tcMar>
          </w:tcPr>
          <w:p w14:paraId="3E4B3E57"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¿Todos?</w:t>
            </w:r>
          </w:p>
        </w:tc>
      </w:tr>
      <w:tr w:rsidR="00CC3C1C" w:rsidRPr="00C27298" w14:paraId="4DADC354" w14:textId="77777777" w:rsidTr="0045736B">
        <w:tc>
          <w:tcPr>
            <w:tcW w:w="2415" w:type="dxa"/>
            <w:shd w:val="clear" w:color="auto" w:fill="auto"/>
            <w:tcMar>
              <w:top w:w="100" w:type="dxa"/>
              <w:left w:w="100" w:type="dxa"/>
              <w:bottom w:w="100" w:type="dxa"/>
              <w:right w:w="100" w:type="dxa"/>
            </w:tcMar>
          </w:tcPr>
          <w:p w14:paraId="02A6B0E0"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Consejera Técnica</w:t>
            </w:r>
          </w:p>
        </w:tc>
        <w:tc>
          <w:tcPr>
            <w:tcW w:w="6585" w:type="dxa"/>
            <w:shd w:val="clear" w:color="auto" w:fill="auto"/>
            <w:tcMar>
              <w:top w:w="100" w:type="dxa"/>
              <w:left w:w="100" w:type="dxa"/>
              <w:bottom w:w="100" w:type="dxa"/>
              <w:right w:w="100" w:type="dxa"/>
            </w:tcMar>
          </w:tcPr>
          <w:p w14:paraId="4FDC336D"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¿Es un problema?</w:t>
            </w:r>
          </w:p>
        </w:tc>
      </w:tr>
      <w:tr w:rsidR="00CC3C1C" w:rsidRPr="00C27298" w14:paraId="25202B19" w14:textId="77777777" w:rsidTr="0045736B">
        <w:tc>
          <w:tcPr>
            <w:tcW w:w="2415" w:type="dxa"/>
            <w:shd w:val="clear" w:color="auto" w:fill="auto"/>
            <w:tcMar>
              <w:top w:w="100" w:type="dxa"/>
              <w:left w:w="100" w:type="dxa"/>
              <w:bottom w:w="100" w:type="dxa"/>
              <w:right w:w="100" w:type="dxa"/>
            </w:tcMar>
          </w:tcPr>
          <w:p w14:paraId="1E2B391F"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lastRenderedPageBreak/>
              <w:t>Andrea Cisternas</w:t>
            </w:r>
          </w:p>
        </w:tc>
        <w:tc>
          <w:tcPr>
            <w:tcW w:w="6585" w:type="dxa"/>
            <w:shd w:val="clear" w:color="auto" w:fill="auto"/>
            <w:tcMar>
              <w:top w:w="100" w:type="dxa"/>
              <w:left w:w="100" w:type="dxa"/>
              <w:bottom w:w="100" w:type="dxa"/>
              <w:right w:w="100" w:type="dxa"/>
            </w:tcMar>
          </w:tcPr>
          <w:p w14:paraId="7B3B184D"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Bueno…..</w:t>
            </w:r>
          </w:p>
        </w:tc>
      </w:tr>
      <w:tr w:rsidR="00CC3C1C" w:rsidRPr="00C27298" w14:paraId="610E99EA" w14:textId="77777777" w:rsidTr="0045736B">
        <w:tc>
          <w:tcPr>
            <w:tcW w:w="2415" w:type="dxa"/>
            <w:shd w:val="clear" w:color="auto" w:fill="auto"/>
            <w:tcMar>
              <w:top w:w="100" w:type="dxa"/>
              <w:left w:w="100" w:type="dxa"/>
              <w:bottom w:w="100" w:type="dxa"/>
              <w:right w:w="100" w:type="dxa"/>
            </w:tcMar>
          </w:tcPr>
          <w:p w14:paraId="5E2231ED" w14:textId="4B4AC764" w:rsidR="00CC3C1C" w:rsidRPr="00C27298" w:rsidRDefault="001A20B6">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Rubén</w:t>
            </w:r>
            <w:r w:rsidR="00F21043" w:rsidRPr="00C27298">
              <w:rPr>
                <w:rFonts w:asciiTheme="majorHAnsi" w:hAnsiTheme="majorHAnsi" w:cstheme="majorHAnsi"/>
              </w:rPr>
              <w:t xml:space="preserve"> Armijo</w:t>
            </w:r>
          </w:p>
        </w:tc>
        <w:tc>
          <w:tcPr>
            <w:tcW w:w="6585" w:type="dxa"/>
            <w:shd w:val="clear" w:color="auto" w:fill="auto"/>
            <w:tcMar>
              <w:top w:w="100" w:type="dxa"/>
              <w:left w:w="100" w:type="dxa"/>
              <w:bottom w:w="100" w:type="dxa"/>
              <w:right w:w="100" w:type="dxa"/>
            </w:tcMar>
          </w:tcPr>
          <w:p w14:paraId="60E234C0" w14:textId="62E2B14A"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 xml:space="preserve">No, estamos bien con eso, que la hija mande la lista de </w:t>
            </w:r>
            <w:r w:rsidR="001A20B6" w:rsidRPr="00C27298">
              <w:rPr>
                <w:rFonts w:asciiTheme="majorHAnsi" w:hAnsiTheme="majorHAnsi" w:cstheme="majorHAnsi"/>
              </w:rPr>
              <w:t>útiles</w:t>
            </w:r>
            <w:r w:rsidRPr="00C27298">
              <w:rPr>
                <w:rFonts w:asciiTheme="majorHAnsi" w:hAnsiTheme="majorHAnsi" w:cstheme="majorHAnsi"/>
              </w:rPr>
              <w:t xml:space="preserve"> por mail la primera semana de marzo.</w:t>
            </w:r>
          </w:p>
        </w:tc>
      </w:tr>
      <w:tr w:rsidR="00CC3C1C" w:rsidRPr="00C27298" w14:paraId="728E21F9" w14:textId="77777777" w:rsidTr="0045736B">
        <w:tc>
          <w:tcPr>
            <w:tcW w:w="2415" w:type="dxa"/>
            <w:shd w:val="clear" w:color="auto" w:fill="auto"/>
            <w:tcMar>
              <w:top w:w="100" w:type="dxa"/>
              <w:left w:w="100" w:type="dxa"/>
              <w:bottom w:w="100" w:type="dxa"/>
              <w:right w:w="100" w:type="dxa"/>
            </w:tcMar>
          </w:tcPr>
          <w:p w14:paraId="0833A2FE"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Tamara Rebolledo</w:t>
            </w:r>
          </w:p>
        </w:tc>
        <w:tc>
          <w:tcPr>
            <w:tcW w:w="6585" w:type="dxa"/>
            <w:shd w:val="clear" w:color="auto" w:fill="auto"/>
            <w:tcMar>
              <w:top w:w="100" w:type="dxa"/>
              <w:left w:w="100" w:type="dxa"/>
              <w:bottom w:w="100" w:type="dxa"/>
              <w:right w:w="100" w:type="dxa"/>
            </w:tcMar>
          </w:tcPr>
          <w:p w14:paraId="40009CDA" w14:textId="7DD7475C"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No puede ser mejor en abril que me compre lo</w:t>
            </w:r>
            <w:r w:rsidR="001A20B6">
              <w:rPr>
                <w:rFonts w:asciiTheme="majorHAnsi" w:hAnsiTheme="majorHAnsi" w:cstheme="majorHAnsi"/>
              </w:rPr>
              <w:t>s</w:t>
            </w:r>
            <w:r w:rsidRPr="00C27298">
              <w:rPr>
                <w:rFonts w:asciiTheme="majorHAnsi" w:hAnsiTheme="majorHAnsi" w:cstheme="majorHAnsi"/>
              </w:rPr>
              <w:t xml:space="preserve"> </w:t>
            </w:r>
            <w:r w:rsidR="001A20B6" w:rsidRPr="00C27298">
              <w:rPr>
                <w:rFonts w:asciiTheme="majorHAnsi" w:hAnsiTheme="majorHAnsi" w:cstheme="majorHAnsi"/>
              </w:rPr>
              <w:t>materiales</w:t>
            </w:r>
            <w:r w:rsidRPr="00C27298">
              <w:rPr>
                <w:rFonts w:asciiTheme="majorHAnsi" w:hAnsiTheme="majorHAnsi" w:cstheme="majorHAnsi"/>
              </w:rPr>
              <w:t xml:space="preserve">, en marzo </w:t>
            </w:r>
            <w:r w:rsidR="001A20B6" w:rsidRPr="00C27298">
              <w:rPr>
                <w:rFonts w:asciiTheme="majorHAnsi" w:hAnsiTheme="majorHAnsi" w:cstheme="majorHAnsi"/>
              </w:rPr>
              <w:t>recién</w:t>
            </w:r>
            <w:r w:rsidRPr="00C27298">
              <w:rPr>
                <w:rFonts w:asciiTheme="majorHAnsi" w:hAnsiTheme="majorHAnsi" w:cstheme="majorHAnsi"/>
              </w:rPr>
              <w:t xml:space="preserve"> empezamos clase y no tengo clara mi lista de materiales hasta abril.</w:t>
            </w:r>
          </w:p>
        </w:tc>
      </w:tr>
      <w:tr w:rsidR="00CC3C1C" w:rsidRPr="00C27298" w14:paraId="68C61FE3" w14:textId="77777777" w:rsidTr="0045736B">
        <w:tc>
          <w:tcPr>
            <w:tcW w:w="2415" w:type="dxa"/>
            <w:shd w:val="clear" w:color="auto" w:fill="auto"/>
            <w:tcMar>
              <w:top w:w="100" w:type="dxa"/>
              <w:left w:w="100" w:type="dxa"/>
              <w:bottom w:w="100" w:type="dxa"/>
              <w:right w:w="100" w:type="dxa"/>
            </w:tcMar>
          </w:tcPr>
          <w:p w14:paraId="51BA31EF" w14:textId="21F70904"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 xml:space="preserve">Consejera </w:t>
            </w:r>
            <w:r w:rsidR="001A20B6" w:rsidRPr="00C27298">
              <w:rPr>
                <w:rFonts w:asciiTheme="majorHAnsi" w:hAnsiTheme="majorHAnsi" w:cstheme="majorHAnsi"/>
              </w:rPr>
              <w:t>Técnica</w:t>
            </w:r>
          </w:p>
        </w:tc>
        <w:tc>
          <w:tcPr>
            <w:tcW w:w="6585" w:type="dxa"/>
            <w:shd w:val="clear" w:color="auto" w:fill="auto"/>
            <w:tcMar>
              <w:top w:w="100" w:type="dxa"/>
              <w:left w:w="100" w:type="dxa"/>
              <w:bottom w:w="100" w:type="dxa"/>
              <w:right w:w="100" w:type="dxa"/>
            </w:tcMar>
          </w:tcPr>
          <w:p w14:paraId="6F1A8DFD"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¿Es un problema señora Andrea?</w:t>
            </w:r>
          </w:p>
        </w:tc>
      </w:tr>
      <w:tr w:rsidR="00CC3C1C" w:rsidRPr="00C27298" w14:paraId="6C901A72" w14:textId="77777777" w:rsidTr="0045736B">
        <w:tc>
          <w:tcPr>
            <w:tcW w:w="2415" w:type="dxa"/>
            <w:shd w:val="clear" w:color="auto" w:fill="auto"/>
            <w:tcMar>
              <w:top w:w="100" w:type="dxa"/>
              <w:left w:w="100" w:type="dxa"/>
              <w:bottom w:w="100" w:type="dxa"/>
              <w:right w:w="100" w:type="dxa"/>
            </w:tcMar>
          </w:tcPr>
          <w:p w14:paraId="13C246C5"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Andrea Cisternas</w:t>
            </w:r>
          </w:p>
        </w:tc>
        <w:tc>
          <w:tcPr>
            <w:tcW w:w="6585" w:type="dxa"/>
            <w:shd w:val="clear" w:color="auto" w:fill="auto"/>
            <w:tcMar>
              <w:top w:w="100" w:type="dxa"/>
              <w:left w:w="100" w:type="dxa"/>
              <w:bottom w:w="100" w:type="dxa"/>
              <w:right w:w="100" w:type="dxa"/>
            </w:tcMar>
          </w:tcPr>
          <w:p w14:paraId="1F21BE59" w14:textId="3309437B" w:rsidR="00CC3C1C" w:rsidRPr="00C27298" w:rsidRDefault="00B73905">
            <w:pPr>
              <w:widowControl w:val="0"/>
              <w:pBdr>
                <w:top w:val="nil"/>
                <w:left w:val="nil"/>
                <w:bottom w:val="nil"/>
                <w:right w:val="nil"/>
                <w:between w:val="nil"/>
              </w:pBdr>
              <w:spacing w:line="240" w:lineRule="auto"/>
              <w:rPr>
                <w:rFonts w:asciiTheme="majorHAnsi" w:hAnsiTheme="majorHAnsi" w:cstheme="majorHAnsi"/>
              </w:rPr>
            </w:pPr>
            <w:r>
              <w:rPr>
                <w:rFonts w:asciiTheme="majorHAnsi" w:hAnsiTheme="majorHAnsi" w:cstheme="majorHAnsi"/>
              </w:rPr>
              <w:t xml:space="preserve">(Resignada) </w:t>
            </w:r>
            <w:r w:rsidR="00F21043" w:rsidRPr="00C27298">
              <w:rPr>
                <w:rFonts w:asciiTheme="majorHAnsi" w:hAnsiTheme="majorHAnsi" w:cstheme="majorHAnsi"/>
              </w:rPr>
              <w:t>No, bueno, o sea… ya, bueno….</w:t>
            </w:r>
          </w:p>
        </w:tc>
      </w:tr>
      <w:tr w:rsidR="00CC3C1C" w:rsidRPr="00C27298" w14:paraId="1148BF84" w14:textId="77777777" w:rsidTr="0045736B">
        <w:tc>
          <w:tcPr>
            <w:tcW w:w="2415" w:type="dxa"/>
            <w:shd w:val="clear" w:color="auto" w:fill="auto"/>
            <w:tcMar>
              <w:top w:w="100" w:type="dxa"/>
              <w:left w:w="100" w:type="dxa"/>
              <w:bottom w:w="100" w:type="dxa"/>
              <w:right w:w="100" w:type="dxa"/>
            </w:tcMar>
          </w:tcPr>
          <w:p w14:paraId="6F537781"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Consejera Técnica</w:t>
            </w:r>
          </w:p>
        </w:tc>
        <w:tc>
          <w:tcPr>
            <w:tcW w:w="6585" w:type="dxa"/>
            <w:shd w:val="clear" w:color="auto" w:fill="auto"/>
            <w:tcMar>
              <w:top w:w="100" w:type="dxa"/>
              <w:left w:w="100" w:type="dxa"/>
              <w:bottom w:w="100" w:type="dxa"/>
              <w:right w:w="100" w:type="dxa"/>
            </w:tcMar>
          </w:tcPr>
          <w:p w14:paraId="701C85DF" w14:textId="31490B30"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 xml:space="preserve">Ya, entonces la pensión queda en 150.000 pagado en dos cuotas de 70 y 60 los días 05 y 20 de cada mes a la cuenta ya abierta, menos en abril donde se pagará 70 y la madre </w:t>
            </w:r>
            <w:r w:rsidR="001A20B6" w:rsidRPr="00C27298">
              <w:rPr>
                <w:rFonts w:asciiTheme="majorHAnsi" w:hAnsiTheme="majorHAnsi" w:cstheme="majorHAnsi"/>
              </w:rPr>
              <w:t>asumirá</w:t>
            </w:r>
            <w:r w:rsidRPr="00C27298">
              <w:rPr>
                <w:rFonts w:asciiTheme="majorHAnsi" w:hAnsiTheme="majorHAnsi" w:cstheme="majorHAnsi"/>
              </w:rPr>
              <w:t xml:space="preserve"> los costos de todos los materiales de estudio de la hija que se enviarán por mail la primera semana de abril. ¿Estamos?</w:t>
            </w:r>
          </w:p>
        </w:tc>
      </w:tr>
      <w:tr w:rsidR="00CC3C1C" w:rsidRPr="00C27298" w14:paraId="345D137D" w14:textId="77777777" w:rsidTr="0045736B">
        <w:tc>
          <w:tcPr>
            <w:tcW w:w="2415" w:type="dxa"/>
            <w:shd w:val="clear" w:color="auto" w:fill="auto"/>
            <w:tcMar>
              <w:top w:w="100" w:type="dxa"/>
              <w:left w:w="100" w:type="dxa"/>
              <w:bottom w:w="100" w:type="dxa"/>
              <w:right w:w="100" w:type="dxa"/>
            </w:tcMar>
          </w:tcPr>
          <w:p w14:paraId="2EE7D60A"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Susana Caceres</w:t>
            </w:r>
          </w:p>
        </w:tc>
        <w:tc>
          <w:tcPr>
            <w:tcW w:w="6585" w:type="dxa"/>
            <w:shd w:val="clear" w:color="auto" w:fill="auto"/>
            <w:tcMar>
              <w:top w:w="100" w:type="dxa"/>
              <w:left w:w="100" w:type="dxa"/>
              <w:bottom w:w="100" w:type="dxa"/>
              <w:right w:w="100" w:type="dxa"/>
            </w:tcMar>
          </w:tcPr>
          <w:p w14:paraId="0F0B021F" w14:textId="77777777"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Estamos</w:t>
            </w:r>
          </w:p>
        </w:tc>
      </w:tr>
      <w:tr w:rsidR="00CC3C1C" w:rsidRPr="00C27298" w14:paraId="01646366" w14:textId="77777777" w:rsidTr="0045736B">
        <w:tc>
          <w:tcPr>
            <w:tcW w:w="2415" w:type="dxa"/>
            <w:shd w:val="clear" w:color="auto" w:fill="auto"/>
            <w:tcMar>
              <w:top w:w="100" w:type="dxa"/>
              <w:left w:w="100" w:type="dxa"/>
              <w:bottom w:w="100" w:type="dxa"/>
              <w:right w:w="100" w:type="dxa"/>
            </w:tcMar>
          </w:tcPr>
          <w:p w14:paraId="71C16D09" w14:textId="11B60687" w:rsidR="00CC3C1C" w:rsidRPr="00C27298" w:rsidRDefault="001A20B6">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Rubén</w:t>
            </w:r>
            <w:r w:rsidR="00F21043" w:rsidRPr="00C27298">
              <w:rPr>
                <w:rFonts w:asciiTheme="majorHAnsi" w:hAnsiTheme="majorHAnsi" w:cstheme="majorHAnsi"/>
              </w:rPr>
              <w:t xml:space="preserve"> Armijo</w:t>
            </w:r>
          </w:p>
        </w:tc>
        <w:tc>
          <w:tcPr>
            <w:tcW w:w="6585" w:type="dxa"/>
            <w:shd w:val="clear" w:color="auto" w:fill="auto"/>
            <w:tcMar>
              <w:top w:w="100" w:type="dxa"/>
              <w:left w:w="100" w:type="dxa"/>
              <w:bottom w:w="100" w:type="dxa"/>
              <w:right w:w="100" w:type="dxa"/>
            </w:tcMar>
          </w:tcPr>
          <w:p w14:paraId="2480EF2D" w14:textId="3CCB1660"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 xml:space="preserve">Conforme </w:t>
            </w:r>
            <w:r w:rsidR="001A20B6" w:rsidRPr="00C27298">
              <w:rPr>
                <w:rFonts w:asciiTheme="majorHAnsi" w:hAnsiTheme="majorHAnsi" w:cstheme="majorHAnsi"/>
              </w:rPr>
              <w:t>también</w:t>
            </w:r>
          </w:p>
        </w:tc>
      </w:tr>
      <w:tr w:rsidR="00CC3C1C" w:rsidRPr="00C27298" w14:paraId="127049F4" w14:textId="77777777" w:rsidTr="0045736B">
        <w:tc>
          <w:tcPr>
            <w:tcW w:w="2415" w:type="dxa"/>
            <w:shd w:val="clear" w:color="auto" w:fill="auto"/>
            <w:tcMar>
              <w:top w:w="100" w:type="dxa"/>
              <w:left w:w="100" w:type="dxa"/>
              <w:bottom w:w="100" w:type="dxa"/>
              <w:right w:w="100" w:type="dxa"/>
            </w:tcMar>
          </w:tcPr>
          <w:p w14:paraId="0345EF90" w14:textId="210E2619" w:rsidR="00CC3C1C" w:rsidRPr="00C27298" w:rsidRDefault="001A20B6">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Consejera</w:t>
            </w:r>
            <w:r w:rsidR="00F21043" w:rsidRPr="00C27298">
              <w:rPr>
                <w:rFonts w:asciiTheme="majorHAnsi" w:hAnsiTheme="majorHAnsi" w:cstheme="majorHAnsi"/>
              </w:rPr>
              <w:t xml:space="preserve"> Técnica</w:t>
            </w:r>
          </w:p>
        </w:tc>
        <w:tc>
          <w:tcPr>
            <w:tcW w:w="6585" w:type="dxa"/>
            <w:shd w:val="clear" w:color="auto" w:fill="auto"/>
            <w:tcMar>
              <w:top w:w="100" w:type="dxa"/>
              <w:left w:w="100" w:type="dxa"/>
              <w:bottom w:w="100" w:type="dxa"/>
              <w:right w:w="100" w:type="dxa"/>
            </w:tcMar>
          </w:tcPr>
          <w:p w14:paraId="2D0420EF" w14:textId="24257D9C" w:rsidR="00CC3C1C" w:rsidRPr="00C27298" w:rsidRDefault="00F21043">
            <w:pPr>
              <w:widowControl w:val="0"/>
              <w:pBdr>
                <w:top w:val="nil"/>
                <w:left w:val="nil"/>
                <w:bottom w:val="nil"/>
                <w:right w:val="nil"/>
                <w:between w:val="nil"/>
              </w:pBdr>
              <w:spacing w:line="240" w:lineRule="auto"/>
              <w:rPr>
                <w:rFonts w:asciiTheme="majorHAnsi" w:hAnsiTheme="majorHAnsi" w:cstheme="majorHAnsi"/>
              </w:rPr>
            </w:pPr>
            <w:r w:rsidRPr="00C27298">
              <w:rPr>
                <w:rFonts w:asciiTheme="majorHAnsi" w:hAnsiTheme="majorHAnsi" w:cstheme="majorHAnsi"/>
              </w:rPr>
              <w:t>Entonces le voy a avisar a la magistrado para que</w:t>
            </w:r>
            <w:r w:rsidR="001A20B6">
              <w:rPr>
                <w:rFonts w:asciiTheme="majorHAnsi" w:hAnsiTheme="majorHAnsi" w:cstheme="majorHAnsi"/>
              </w:rPr>
              <w:t xml:space="preserve"> </w:t>
            </w:r>
            <w:r w:rsidRPr="00C27298">
              <w:rPr>
                <w:rFonts w:asciiTheme="majorHAnsi" w:hAnsiTheme="majorHAnsi" w:cstheme="majorHAnsi"/>
              </w:rPr>
              <w:t xml:space="preserve">ingresemos a audiencia a ratificar el acuerdo. </w:t>
            </w:r>
          </w:p>
        </w:tc>
      </w:tr>
    </w:tbl>
    <w:p w14:paraId="2E9C2660" w14:textId="0C7E4CF0" w:rsidR="001A20B6" w:rsidRPr="000778C5" w:rsidRDefault="001A20B6" w:rsidP="001A20B6">
      <w:pPr>
        <w:pStyle w:val="Ttulo2"/>
        <w:rPr>
          <w:rFonts w:asciiTheme="majorHAnsi" w:hAnsiTheme="majorHAnsi" w:cstheme="majorHAnsi"/>
          <w:b/>
          <w:bCs/>
        </w:rPr>
      </w:pPr>
      <w:bookmarkStart w:id="116" w:name="_nzrkwkstl9yl" w:colFirst="0" w:colLast="0"/>
      <w:bookmarkStart w:id="117" w:name="_Toc83816013"/>
      <w:bookmarkStart w:id="118" w:name="_Toc98154067"/>
      <w:bookmarkEnd w:id="116"/>
      <w:r w:rsidRPr="000778C5">
        <w:rPr>
          <w:rFonts w:asciiTheme="majorHAnsi" w:hAnsiTheme="majorHAnsi" w:cstheme="majorHAnsi"/>
          <w:b/>
          <w:bCs/>
        </w:rPr>
        <w:t>Caso de Tatiana Padilla</w:t>
      </w:r>
      <w:bookmarkEnd w:id="118"/>
    </w:p>
    <w:p w14:paraId="645A4217" w14:textId="7A8C3ACB" w:rsidR="001A20B6" w:rsidRDefault="001A20B6" w:rsidP="001A20B6">
      <w:pPr>
        <w:jc w:val="both"/>
        <w:rPr>
          <w:rFonts w:asciiTheme="majorHAnsi" w:hAnsiTheme="majorHAnsi" w:cstheme="majorHAnsi"/>
        </w:rPr>
      </w:pPr>
      <w:r w:rsidRPr="001A20B6">
        <w:rPr>
          <w:rFonts w:asciiTheme="majorHAnsi" w:hAnsiTheme="majorHAnsi" w:cstheme="majorHAnsi"/>
        </w:rPr>
        <w:t xml:space="preserve">En un caso </w:t>
      </w:r>
      <w:r>
        <w:rPr>
          <w:rFonts w:asciiTheme="majorHAnsi" w:hAnsiTheme="majorHAnsi" w:cstheme="majorHAnsi"/>
        </w:rPr>
        <w:t>de violencia intrafamiliar contra una adulta mayor, el magistrado le solicita a las partes que intenten negociar con el Consejero Técnico, Lucas Burgos, antes de ingresar a audiencia. La señora Tatiana es una adulta mayor de 92 años, que le ha dado un poder amplio de administración a su hijo</w:t>
      </w:r>
      <w:r w:rsidR="0042746F">
        <w:rPr>
          <w:rFonts w:asciiTheme="majorHAnsi" w:hAnsiTheme="majorHAnsi" w:cstheme="majorHAnsi"/>
        </w:rPr>
        <w:t xml:space="preserve"> menor</w:t>
      </w:r>
      <w:r>
        <w:rPr>
          <w:rFonts w:asciiTheme="majorHAnsi" w:hAnsiTheme="majorHAnsi" w:cstheme="majorHAnsi"/>
        </w:rPr>
        <w:t>, Pedro Aguirre. El hijo mayor de doña Tatiana</w:t>
      </w:r>
      <w:r w:rsidR="0042746F">
        <w:rPr>
          <w:rFonts w:asciiTheme="majorHAnsi" w:hAnsiTheme="majorHAnsi" w:cstheme="majorHAnsi"/>
        </w:rPr>
        <w:t>, Camilo Aguirre, acusa a su hermano de privar a su madre de toda su pensión y de golpearla. El Tribunal a nombrado como curador ad litem a la abogada del Servicio Nacional del Adulto Mayor, Andrea Astudillo. La audiencia se desarrolla de la siguiente manera:</w:t>
      </w:r>
    </w:p>
    <w:p w14:paraId="70B86B83" w14:textId="77777777" w:rsidR="0042746F" w:rsidRDefault="0042746F" w:rsidP="001A20B6">
      <w:pPr>
        <w:jc w:val="both"/>
        <w:rPr>
          <w:rFonts w:asciiTheme="majorHAnsi" w:hAnsiTheme="majorHAnsi" w:cstheme="majorHAnsi"/>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9"/>
        <w:gridCol w:w="6330"/>
      </w:tblGrid>
      <w:tr w:rsidR="0042746F" w14:paraId="04B55262" w14:textId="77777777" w:rsidTr="007140F0">
        <w:tc>
          <w:tcPr>
            <w:tcW w:w="2689" w:type="dxa"/>
          </w:tcPr>
          <w:p w14:paraId="74CDCB46" w14:textId="31F59A03" w:rsidR="0042746F" w:rsidRDefault="0042746F" w:rsidP="001A20B6">
            <w:pPr>
              <w:jc w:val="both"/>
              <w:rPr>
                <w:rFonts w:asciiTheme="majorHAnsi" w:hAnsiTheme="majorHAnsi" w:cstheme="majorHAnsi"/>
              </w:rPr>
            </w:pPr>
            <w:r>
              <w:rPr>
                <w:rFonts w:asciiTheme="majorHAnsi" w:hAnsiTheme="majorHAnsi" w:cstheme="majorHAnsi"/>
              </w:rPr>
              <w:t>Consejero Técnico:</w:t>
            </w:r>
          </w:p>
        </w:tc>
        <w:tc>
          <w:tcPr>
            <w:tcW w:w="6330" w:type="dxa"/>
          </w:tcPr>
          <w:p w14:paraId="6D90CF94" w14:textId="77777777" w:rsidR="0042746F" w:rsidRDefault="0042746F" w:rsidP="001A20B6">
            <w:pPr>
              <w:jc w:val="both"/>
              <w:rPr>
                <w:rFonts w:asciiTheme="majorHAnsi" w:hAnsiTheme="majorHAnsi" w:cstheme="majorHAnsi"/>
              </w:rPr>
            </w:pPr>
            <w:r>
              <w:rPr>
                <w:rFonts w:asciiTheme="majorHAnsi" w:hAnsiTheme="majorHAnsi" w:cstheme="majorHAnsi"/>
              </w:rPr>
              <w:t>Buenas tardes, ¿cómo están? ¿están todos?</w:t>
            </w:r>
          </w:p>
          <w:p w14:paraId="15FC221C" w14:textId="458A8157" w:rsidR="0042746F" w:rsidRDefault="0042746F" w:rsidP="001A20B6">
            <w:pPr>
              <w:jc w:val="both"/>
              <w:rPr>
                <w:rFonts w:asciiTheme="majorHAnsi" w:hAnsiTheme="majorHAnsi" w:cstheme="majorHAnsi"/>
              </w:rPr>
            </w:pPr>
          </w:p>
        </w:tc>
      </w:tr>
      <w:tr w:rsidR="0042746F" w14:paraId="7DC97C88" w14:textId="77777777" w:rsidTr="007140F0">
        <w:tc>
          <w:tcPr>
            <w:tcW w:w="2689" w:type="dxa"/>
          </w:tcPr>
          <w:p w14:paraId="3B2634A5" w14:textId="62213567" w:rsidR="0042746F" w:rsidRDefault="0042746F" w:rsidP="001A20B6">
            <w:pPr>
              <w:jc w:val="both"/>
              <w:rPr>
                <w:rFonts w:asciiTheme="majorHAnsi" w:hAnsiTheme="majorHAnsi" w:cstheme="majorHAnsi"/>
              </w:rPr>
            </w:pPr>
            <w:r>
              <w:rPr>
                <w:rFonts w:asciiTheme="majorHAnsi" w:hAnsiTheme="majorHAnsi" w:cstheme="majorHAnsi"/>
              </w:rPr>
              <w:t>Andrea Astudillo:</w:t>
            </w:r>
          </w:p>
        </w:tc>
        <w:tc>
          <w:tcPr>
            <w:tcW w:w="6330" w:type="dxa"/>
          </w:tcPr>
          <w:p w14:paraId="0D2D5E4D" w14:textId="77777777" w:rsidR="0042746F" w:rsidRDefault="0042746F" w:rsidP="001A20B6">
            <w:pPr>
              <w:jc w:val="both"/>
              <w:rPr>
                <w:rFonts w:asciiTheme="majorHAnsi" w:hAnsiTheme="majorHAnsi" w:cstheme="majorHAnsi"/>
              </w:rPr>
            </w:pPr>
            <w:r>
              <w:rPr>
                <w:rFonts w:asciiTheme="majorHAnsi" w:hAnsiTheme="majorHAnsi" w:cstheme="majorHAnsi"/>
              </w:rPr>
              <w:t>Buenas tardes, Andrea Astudillo como curadora ad litem.</w:t>
            </w:r>
          </w:p>
          <w:p w14:paraId="43BE7CE0" w14:textId="67784CF6" w:rsidR="0042746F" w:rsidRDefault="0042746F" w:rsidP="001A20B6">
            <w:pPr>
              <w:jc w:val="both"/>
              <w:rPr>
                <w:rFonts w:asciiTheme="majorHAnsi" w:hAnsiTheme="majorHAnsi" w:cstheme="majorHAnsi"/>
              </w:rPr>
            </w:pPr>
          </w:p>
        </w:tc>
      </w:tr>
      <w:tr w:rsidR="0042746F" w14:paraId="70C1A5F0" w14:textId="77777777" w:rsidTr="007140F0">
        <w:tc>
          <w:tcPr>
            <w:tcW w:w="2689" w:type="dxa"/>
          </w:tcPr>
          <w:p w14:paraId="35BB6179" w14:textId="240A7B25" w:rsidR="0042746F" w:rsidRDefault="0042746F" w:rsidP="001A20B6">
            <w:pPr>
              <w:jc w:val="both"/>
              <w:rPr>
                <w:rFonts w:asciiTheme="majorHAnsi" w:hAnsiTheme="majorHAnsi" w:cstheme="majorHAnsi"/>
              </w:rPr>
            </w:pPr>
            <w:r>
              <w:rPr>
                <w:rFonts w:asciiTheme="majorHAnsi" w:hAnsiTheme="majorHAnsi" w:cstheme="majorHAnsi"/>
              </w:rPr>
              <w:t xml:space="preserve">Pamela </w:t>
            </w:r>
            <w:r w:rsidR="005D50BB">
              <w:rPr>
                <w:rFonts w:asciiTheme="majorHAnsi" w:hAnsiTheme="majorHAnsi" w:cstheme="majorHAnsi"/>
              </w:rPr>
              <w:t>Juárez</w:t>
            </w:r>
            <w:r>
              <w:rPr>
                <w:rFonts w:asciiTheme="majorHAnsi" w:hAnsiTheme="majorHAnsi" w:cstheme="majorHAnsi"/>
              </w:rPr>
              <w:t>:</w:t>
            </w:r>
          </w:p>
        </w:tc>
        <w:tc>
          <w:tcPr>
            <w:tcW w:w="6330" w:type="dxa"/>
          </w:tcPr>
          <w:p w14:paraId="79DEA1A4" w14:textId="77777777" w:rsidR="0042746F" w:rsidRDefault="0042746F" w:rsidP="001A20B6">
            <w:pPr>
              <w:jc w:val="both"/>
              <w:rPr>
                <w:rFonts w:asciiTheme="majorHAnsi" w:hAnsiTheme="majorHAnsi" w:cstheme="majorHAnsi"/>
              </w:rPr>
            </w:pPr>
            <w:r>
              <w:rPr>
                <w:rFonts w:asciiTheme="majorHAnsi" w:hAnsiTheme="majorHAnsi" w:cstheme="majorHAnsi"/>
              </w:rPr>
              <w:t>Buenas, Pamela Juárez, abogada de don Camilo Aguirre.</w:t>
            </w:r>
          </w:p>
          <w:p w14:paraId="7097205E" w14:textId="03193A4F" w:rsidR="0042746F" w:rsidRDefault="0042746F" w:rsidP="001A20B6">
            <w:pPr>
              <w:jc w:val="both"/>
              <w:rPr>
                <w:rFonts w:asciiTheme="majorHAnsi" w:hAnsiTheme="majorHAnsi" w:cstheme="majorHAnsi"/>
              </w:rPr>
            </w:pPr>
          </w:p>
        </w:tc>
      </w:tr>
      <w:tr w:rsidR="0042746F" w14:paraId="12545ED3" w14:textId="77777777" w:rsidTr="007140F0">
        <w:tc>
          <w:tcPr>
            <w:tcW w:w="2689" w:type="dxa"/>
          </w:tcPr>
          <w:p w14:paraId="5007E8B0" w14:textId="723878E8" w:rsidR="0042746F" w:rsidRDefault="0042746F" w:rsidP="001A20B6">
            <w:pPr>
              <w:jc w:val="both"/>
              <w:rPr>
                <w:rFonts w:asciiTheme="majorHAnsi" w:hAnsiTheme="majorHAnsi" w:cstheme="majorHAnsi"/>
              </w:rPr>
            </w:pPr>
            <w:r>
              <w:rPr>
                <w:rFonts w:asciiTheme="majorHAnsi" w:hAnsiTheme="majorHAnsi" w:cstheme="majorHAnsi"/>
              </w:rPr>
              <w:t>Consejero Técnico:</w:t>
            </w:r>
          </w:p>
        </w:tc>
        <w:tc>
          <w:tcPr>
            <w:tcW w:w="6330" w:type="dxa"/>
          </w:tcPr>
          <w:p w14:paraId="3791AE3A" w14:textId="4122EF91" w:rsidR="0042746F" w:rsidRDefault="0042746F" w:rsidP="001A20B6">
            <w:pPr>
              <w:jc w:val="both"/>
              <w:rPr>
                <w:rFonts w:asciiTheme="majorHAnsi" w:hAnsiTheme="majorHAnsi" w:cstheme="majorHAnsi"/>
              </w:rPr>
            </w:pPr>
            <w:r>
              <w:rPr>
                <w:rFonts w:asciiTheme="majorHAnsi" w:hAnsiTheme="majorHAnsi" w:cstheme="majorHAnsi"/>
              </w:rPr>
              <w:t>¿Y don Camilo? ¿está?</w:t>
            </w:r>
          </w:p>
          <w:p w14:paraId="5A76958E" w14:textId="6CEC1294" w:rsidR="0042746F" w:rsidRDefault="0042746F" w:rsidP="001A20B6">
            <w:pPr>
              <w:jc w:val="both"/>
              <w:rPr>
                <w:rFonts w:asciiTheme="majorHAnsi" w:hAnsiTheme="majorHAnsi" w:cstheme="majorHAnsi"/>
              </w:rPr>
            </w:pPr>
          </w:p>
        </w:tc>
      </w:tr>
      <w:tr w:rsidR="0042746F" w14:paraId="43896C94" w14:textId="77777777" w:rsidTr="007140F0">
        <w:tc>
          <w:tcPr>
            <w:tcW w:w="2689" w:type="dxa"/>
          </w:tcPr>
          <w:p w14:paraId="49C69041" w14:textId="5C9A3342" w:rsidR="0042746F" w:rsidRDefault="0042746F" w:rsidP="001A20B6">
            <w:pPr>
              <w:jc w:val="both"/>
              <w:rPr>
                <w:rFonts w:asciiTheme="majorHAnsi" w:hAnsiTheme="majorHAnsi" w:cstheme="majorHAnsi"/>
              </w:rPr>
            </w:pPr>
            <w:r>
              <w:rPr>
                <w:rFonts w:asciiTheme="majorHAnsi" w:hAnsiTheme="majorHAnsi" w:cstheme="majorHAnsi"/>
              </w:rPr>
              <w:t>Camilo Aguirre:</w:t>
            </w:r>
          </w:p>
        </w:tc>
        <w:tc>
          <w:tcPr>
            <w:tcW w:w="6330" w:type="dxa"/>
          </w:tcPr>
          <w:p w14:paraId="265930AE" w14:textId="77777777" w:rsidR="0042746F" w:rsidRDefault="0042746F" w:rsidP="001A20B6">
            <w:pPr>
              <w:jc w:val="both"/>
              <w:rPr>
                <w:rFonts w:asciiTheme="majorHAnsi" w:hAnsiTheme="majorHAnsi" w:cstheme="majorHAnsi"/>
              </w:rPr>
            </w:pPr>
            <w:r>
              <w:rPr>
                <w:rFonts w:asciiTheme="majorHAnsi" w:hAnsiTheme="majorHAnsi" w:cstheme="majorHAnsi"/>
              </w:rPr>
              <w:t>Si, aquí estoy, ¿quiere mi carnet?</w:t>
            </w:r>
          </w:p>
          <w:p w14:paraId="6198F204" w14:textId="6AD5C7A7" w:rsidR="0042746F" w:rsidRDefault="0042746F" w:rsidP="001A20B6">
            <w:pPr>
              <w:jc w:val="both"/>
              <w:rPr>
                <w:rFonts w:asciiTheme="majorHAnsi" w:hAnsiTheme="majorHAnsi" w:cstheme="majorHAnsi"/>
              </w:rPr>
            </w:pPr>
          </w:p>
        </w:tc>
      </w:tr>
      <w:tr w:rsidR="0042746F" w14:paraId="025F8F6F" w14:textId="77777777" w:rsidTr="007140F0">
        <w:tc>
          <w:tcPr>
            <w:tcW w:w="2689" w:type="dxa"/>
          </w:tcPr>
          <w:p w14:paraId="0A173D8A" w14:textId="7D72B878" w:rsidR="0042746F" w:rsidRDefault="0042746F" w:rsidP="001A20B6">
            <w:pPr>
              <w:jc w:val="both"/>
              <w:rPr>
                <w:rFonts w:asciiTheme="majorHAnsi" w:hAnsiTheme="majorHAnsi" w:cstheme="majorHAnsi"/>
              </w:rPr>
            </w:pPr>
            <w:r>
              <w:rPr>
                <w:rFonts w:asciiTheme="majorHAnsi" w:hAnsiTheme="majorHAnsi" w:cstheme="majorHAnsi"/>
              </w:rPr>
              <w:t>Consejero Técnico:</w:t>
            </w:r>
          </w:p>
        </w:tc>
        <w:tc>
          <w:tcPr>
            <w:tcW w:w="6330" w:type="dxa"/>
          </w:tcPr>
          <w:p w14:paraId="7FEF3A65" w14:textId="77777777" w:rsidR="0042746F" w:rsidRDefault="0042746F" w:rsidP="001A20B6">
            <w:pPr>
              <w:jc w:val="both"/>
              <w:rPr>
                <w:rFonts w:asciiTheme="majorHAnsi" w:hAnsiTheme="majorHAnsi" w:cstheme="majorHAnsi"/>
              </w:rPr>
            </w:pPr>
            <w:r>
              <w:rPr>
                <w:rFonts w:asciiTheme="majorHAnsi" w:hAnsiTheme="majorHAnsi" w:cstheme="majorHAnsi"/>
              </w:rPr>
              <w:t>Si, a verlo. ¿demandante o demandado?</w:t>
            </w:r>
          </w:p>
          <w:p w14:paraId="38A08D75" w14:textId="46AD42FA" w:rsidR="0042746F" w:rsidRDefault="0042746F" w:rsidP="001A20B6">
            <w:pPr>
              <w:jc w:val="both"/>
              <w:rPr>
                <w:rFonts w:asciiTheme="majorHAnsi" w:hAnsiTheme="majorHAnsi" w:cstheme="majorHAnsi"/>
              </w:rPr>
            </w:pPr>
          </w:p>
        </w:tc>
      </w:tr>
      <w:tr w:rsidR="0042746F" w14:paraId="308A4B15" w14:textId="77777777" w:rsidTr="007140F0">
        <w:tc>
          <w:tcPr>
            <w:tcW w:w="2689" w:type="dxa"/>
          </w:tcPr>
          <w:p w14:paraId="270E4535" w14:textId="74A48637" w:rsidR="0042746F" w:rsidRDefault="0042746F" w:rsidP="001A20B6">
            <w:pPr>
              <w:jc w:val="both"/>
              <w:rPr>
                <w:rFonts w:asciiTheme="majorHAnsi" w:hAnsiTheme="majorHAnsi" w:cstheme="majorHAnsi"/>
              </w:rPr>
            </w:pPr>
            <w:r>
              <w:rPr>
                <w:rFonts w:asciiTheme="majorHAnsi" w:hAnsiTheme="majorHAnsi" w:cstheme="majorHAnsi"/>
              </w:rPr>
              <w:t>Camilo Aguirre:</w:t>
            </w:r>
          </w:p>
        </w:tc>
        <w:tc>
          <w:tcPr>
            <w:tcW w:w="6330" w:type="dxa"/>
          </w:tcPr>
          <w:p w14:paraId="7A3C2E5D" w14:textId="77777777" w:rsidR="0042746F" w:rsidRDefault="0042746F" w:rsidP="001A20B6">
            <w:pPr>
              <w:jc w:val="both"/>
              <w:rPr>
                <w:rFonts w:asciiTheme="majorHAnsi" w:hAnsiTheme="majorHAnsi" w:cstheme="majorHAnsi"/>
              </w:rPr>
            </w:pPr>
            <w:r>
              <w:rPr>
                <w:rFonts w:asciiTheme="majorHAnsi" w:hAnsiTheme="majorHAnsi" w:cstheme="majorHAnsi"/>
              </w:rPr>
              <w:t>Ehhhh…</w:t>
            </w:r>
          </w:p>
          <w:p w14:paraId="6981B85A" w14:textId="17A04322" w:rsidR="0042746F" w:rsidRDefault="0042746F" w:rsidP="001A20B6">
            <w:pPr>
              <w:jc w:val="both"/>
              <w:rPr>
                <w:rFonts w:asciiTheme="majorHAnsi" w:hAnsiTheme="majorHAnsi" w:cstheme="majorHAnsi"/>
              </w:rPr>
            </w:pPr>
          </w:p>
        </w:tc>
      </w:tr>
      <w:tr w:rsidR="0042746F" w14:paraId="6CB98987" w14:textId="77777777" w:rsidTr="007140F0">
        <w:tc>
          <w:tcPr>
            <w:tcW w:w="2689" w:type="dxa"/>
          </w:tcPr>
          <w:p w14:paraId="446F3E2B" w14:textId="77099808" w:rsidR="0042746F" w:rsidRDefault="0042746F" w:rsidP="001A20B6">
            <w:pPr>
              <w:jc w:val="both"/>
              <w:rPr>
                <w:rFonts w:asciiTheme="majorHAnsi" w:hAnsiTheme="majorHAnsi" w:cstheme="majorHAnsi"/>
              </w:rPr>
            </w:pPr>
            <w:r>
              <w:rPr>
                <w:rFonts w:asciiTheme="majorHAnsi" w:hAnsiTheme="majorHAnsi" w:cstheme="majorHAnsi"/>
              </w:rPr>
              <w:lastRenderedPageBreak/>
              <w:t>Pamela Juárez:</w:t>
            </w:r>
          </w:p>
        </w:tc>
        <w:tc>
          <w:tcPr>
            <w:tcW w:w="6330" w:type="dxa"/>
          </w:tcPr>
          <w:p w14:paraId="2B4A1C7E" w14:textId="77777777" w:rsidR="0042746F" w:rsidRDefault="0042746F" w:rsidP="001A20B6">
            <w:pPr>
              <w:jc w:val="both"/>
              <w:rPr>
                <w:rFonts w:asciiTheme="majorHAnsi" w:hAnsiTheme="majorHAnsi" w:cstheme="majorHAnsi"/>
              </w:rPr>
            </w:pPr>
            <w:r>
              <w:rPr>
                <w:rFonts w:asciiTheme="majorHAnsi" w:hAnsiTheme="majorHAnsi" w:cstheme="majorHAnsi"/>
              </w:rPr>
              <w:t xml:space="preserve">(interrumpe) Demandantes, señor Consejero, nosotros somos los demandantes. </w:t>
            </w:r>
          </w:p>
          <w:p w14:paraId="7AB0D3C8" w14:textId="71CB9CC5" w:rsidR="0042746F" w:rsidRDefault="0042746F" w:rsidP="001A20B6">
            <w:pPr>
              <w:jc w:val="both"/>
              <w:rPr>
                <w:rFonts w:asciiTheme="majorHAnsi" w:hAnsiTheme="majorHAnsi" w:cstheme="majorHAnsi"/>
              </w:rPr>
            </w:pPr>
          </w:p>
        </w:tc>
      </w:tr>
      <w:tr w:rsidR="0042746F" w14:paraId="1C0D813A" w14:textId="77777777" w:rsidTr="007140F0">
        <w:tc>
          <w:tcPr>
            <w:tcW w:w="2689" w:type="dxa"/>
          </w:tcPr>
          <w:p w14:paraId="10B663CF" w14:textId="03BCFC01" w:rsidR="0042746F" w:rsidRDefault="0042746F" w:rsidP="001A20B6">
            <w:pPr>
              <w:jc w:val="both"/>
              <w:rPr>
                <w:rFonts w:asciiTheme="majorHAnsi" w:hAnsiTheme="majorHAnsi" w:cstheme="majorHAnsi"/>
              </w:rPr>
            </w:pPr>
            <w:r>
              <w:rPr>
                <w:rFonts w:asciiTheme="majorHAnsi" w:hAnsiTheme="majorHAnsi" w:cstheme="majorHAnsi"/>
              </w:rPr>
              <w:t>Consejero Técnico:</w:t>
            </w:r>
          </w:p>
        </w:tc>
        <w:tc>
          <w:tcPr>
            <w:tcW w:w="6330" w:type="dxa"/>
          </w:tcPr>
          <w:p w14:paraId="43F7F93F" w14:textId="77777777" w:rsidR="0042746F" w:rsidRDefault="0042746F" w:rsidP="001A20B6">
            <w:pPr>
              <w:jc w:val="both"/>
              <w:rPr>
                <w:rFonts w:asciiTheme="majorHAnsi" w:hAnsiTheme="majorHAnsi" w:cstheme="majorHAnsi"/>
              </w:rPr>
            </w:pPr>
            <w:r>
              <w:rPr>
                <w:rFonts w:asciiTheme="majorHAnsi" w:hAnsiTheme="majorHAnsi" w:cstheme="majorHAnsi"/>
              </w:rPr>
              <w:t>¿Y el demandado?</w:t>
            </w:r>
          </w:p>
          <w:p w14:paraId="401FB91E" w14:textId="18CB2285" w:rsidR="0042746F" w:rsidRDefault="0042746F" w:rsidP="001A20B6">
            <w:pPr>
              <w:jc w:val="both"/>
              <w:rPr>
                <w:rFonts w:asciiTheme="majorHAnsi" w:hAnsiTheme="majorHAnsi" w:cstheme="majorHAnsi"/>
              </w:rPr>
            </w:pPr>
          </w:p>
        </w:tc>
      </w:tr>
      <w:tr w:rsidR="0042746F" w14:paraId="290B745D" w14:textId="77777777" w:rsidTr="007140F0">
        <w:tc>
          <w:tcPr>
            <w:tcW w:w="2689" w:type="dxa"/>
          </w:tcPr>
          <w:p w14:paraId="4B455469" w14:textId="12054BD2" w:rsidR="0042746F" w:rsidRDefault="0042746F" w:rsidP="001A20B6">
            <w:pPr>
              <w:jc w:val="both"/>
              <w:rPr>
                <w:rFonts w:asciiTheme="majorHAnsi" w:hAnsiTheme="majorHAnsi" w:cstheme="majorHAnsi"/>
              </w:rPr>
            </w:pPr>
            <w:r>
              <w:rPr>
                <w:rFonts w:asciiTheme="majorHAnsi" w:hAnsiTheme="majorHAnsi" w:cstheme="majorHAnsi"/>
              </w:rPr>
              <w:t>Felipe Soto:</w:t>
            </w:r>
          </w:p>
        </w:tc>
        <w:tc>
          <w:tcPr>
            <w:tcW w:w="6330" w:type="dxa"/>
          </w:tcPr>
          <w:p w14:paraId="76890DFA" w14:textId="77777777" w:rsidR="0042746F" w:rsidRDefault="0042746F" w:rsidP="001A20B6">
            <w:pPr>
              <w:jc w:val="both"/>
              <w:rPr>
                <w:rFonts w:asciiTheme="majorHAnsi" w:hAnsiTheme="majorHAnsi" w:cstheme="majorHAnsi"/>
              </w:rPr>
            </w:pPr>
            <w:r>
              <w:rPr>
                <w:rFonts w:asciiTheme="majorHAnsi" w:hAnsiTheme="majorHAnsi" w:cstheme="majorHAnsi"/>
              </w:rPr>
              <w:t>Acá estamos, señor Consejero, Felipe Soto representante de don Pedro Aguirre.</w:t>
            </w:r>
          </w:p>
          <w:p w14:paraId="3DC426A6" w14:textId="1B21B0D1" w:rsidR="0042746F" w:rsidRDefault="0042746F" w:rsidP="001A20B6">
            <w:pPr>
              <w:jc w:val="both"/>
              <w:rPr>
                <w:rFonts w:asciiTheme="majorHAnsi" w:hAnsiTheme="majorHAnsi" w:cstheme="majorHAnsi"/>
              </w:rPr>
            </w:pPr>
          </w:p>
        </w:tc>
      </w:tr>
      <w:tr w:rsidR="0042746F" w14:paraId="4A380C26" w14:textId="77777777" w:rsidTr="007140F0">
        <w:tc>
          <w:tcPr>
            <w:tcW w:w="2689" w:type="dxa"/>
          </w:tcPr>
          <w:p w14:paraId="3293E509" w14:textId="5001DAB2" w:rsidR="0042746F" w:rsidRDefault="0042746F" w:rsidP="001A20B6">
            <w:pPr>
              <w:jc w:val="both"/>
              <w:rPr>
                <w:rFonts w:asciiTheme="majorHAnsi" w:hAnsiTheme="majorHAnsi" w:cstheme="majorHAnsi"/>
              </w:rPr>
            </w:pPr>
            <w:r>
              <w:rPr>
                <w:rFonts w:asciiTheme="majorHAnsi" w:hAnsiTheme="majorHAnsi" w:cstheme="majorHAnsi"/>
              </w:rPr>
              <w:t>Consejero Técnico:</w:t>
            </w:r>
          </w:p>
        </w:tc>
        <w:tc>
          <w:tcPr>
            <w:tcW w:w="6330" w:type="dxa"/>
          </w:tcPr>
          <w:p w14:paraId="699AF208" w14:textId="77777777" w:rsidR="0042746F" w:rsidRDefault="0042746F" w:rsidP="001A20B6">
            <w:pPr>
              <w:jc w:val="both"/>
              <w:rPr>
                <w:rFonts w:asciiTheme="majorHAnsi" w:hAnsiTheme="majorHAnsi" w:cstheme="majorHAnsi"/>
              </w:rPr>
            </w:pPr>
            <w:r>
              <w:rPr>
                <w:rFonts w:asciiTheme="majorHAnsi" w:hAnsiTheme="majorHAnsi" w:cstheme="majorHAnsi"/>
              </w:rPr>
              <w:t>¿Y don Pedro?</w:t>
            </w:r>
          </w:p>
          <w:p w14:paraId="6EC65858" w14:textId="02EA17AD" w:rsidR="0042746F" w:rsidRDefault="0042746F" w:rsidP="001A20B6">
            <w:pPr>
              <w:jc w:val="both"/>
              <w:rPr>
                <w:rFonts w:asciiTheme="majorHAnsi" w:hAnsiTheme="majorHAnsi" w:cstheme="majorHAnsi"/>
              </w:rPr>
            </w:pPr>
          </w:p>
        </w:tc>
      </w:tr>
      <w:tr w:rsidR="0042746F" w14:paraId="674B7589" w14:textId="77777777" w:rsidTr="007140F0">
        <w:tc>
          <w:tcPr>
            <w:tcW w:w="2689" w:type="dxa"/>
          </w:tcPr>
          <w:p w14:paraId="1C0271DE" w14:textId="766F9E1A" w:rsidR="0042746F" w:rsidRDefault="0042746F" w:rsidP="001A20B6">
            <w:pPr>
              <w:jc w:val="both"/>
              <w:rPr>
                <w:rFonts w:asciiTheme="majorHAnsi" w:hAnsiTheme="majorHAnsi" w:cstheme="majorHAnsi"/>
              </w:rPr>
            </w:pPr>
            <w:r>
              <w:rPr>
                <w:rFonts w:asciiTheme="majorHAnsi" w:hAnsiTheme="majorHAnsi" w:cstheme="majorHAnsi"/>
              </w:rPr>
              <w:t>Felipe Soto:</w:t>
            </w:r>
          </w:p>
        </w:tc>
        <w:tc>
          <w:tcPr>
            <w:tcW w:w="6330" w:type="dxa"/>
          </w:tcPr>
          <w:p w14:paraId="63E1F49A" w14:textId="77777777" w:rsidR="0042746F" w:rsidRDefault="0042746F" w:rsidP="001A20B6">
            <w:pPr>
              <w:jc w:val="both"/>
              <w:rPr>
                <w:rFonts w:asciiTheme="majorHAnsi" w:hAnsiTheme="majorHAnsi" w:cstheme="majorHAnsi"/>
              </w:rPr>
            </w:pPr>
            <w:r>
              <w:rPr>
                <w:rFonts w:asciiTheme="majorHAnsi" w:hAnsiTheme="majorHAnsi" w:cstheme="majorHAnsi"/>
              </w:rPr>
              <w:t>Conmigo, aquí está su carnet.</w:t>
            </w:r>
          </w:p>
          <w:p w14:paraId="24D700EE" w14:textId="784400DC" w:rsidR="0042746F" w:rsidRDefault="0042746F" w:rsidP="001A20B6">
            <w:pPr>
              <w:jc w:val="both"/>
              <w:rPr>
                <w:rFonts w:asciiTheme="majorHAnsi" w:hAnsiTheme="majorHAnsi" w:cstheme="majorHAnsi"/>
              </w:rPr>
            </w:pPr>
          </w:p>
        </w:tc>
      </w:tr>
      <w:tr w:rsidR="0042746F" w14:paraId="48FFE672" w14:textId="77777777" w:rsidTr="007140F0">
        <w:tc>
          <w:tcPr>
            <w:tcW w:w="2689" w:type="dxa"/>
          </w:tcPr>
          <w:p w14:paraId="358DEB50" w14:textId="134E7FD3" w:rsidR="0042746F" w:rsidRDefault="0042746F" w:rsidP="001A20B6">
            <w:pPr>
              <w:jc w:val="both"/>
              <w:rPr>
                <w:rFonts w:asciiTheme="majorHAnsi" w:hAnsiTheme="majorHAnsi" w:cstheme="majorHAnsi"/>
              </w:rPr>
            </w:pPr>
            <w:r>
              <w:rPr>
                <w:rFonts w:asciiTheme="majorHAnsi" w:hAnsiTheme="majorHAnsi" w:cstheme="majorHAnsi"/>
              </w:rPr>
              <w:t>Pedro Aguirre:</w:t>
            </w:r>
          </w:p>
        </w:tc>
        <w:tc>
          <w:tcPr>
            <w:tcW w:w="6330" w:type="dxa"/>
          </w:tcPr>
          <w:p w14:paraId="42B26B6E" w14:textId="77777777" w:rsidR="0042746F" w:rsidRDefault="0042746F" w:rsidP="001A20B6">
            <w:pPr>
              <w:jc w:val="both"/>
              <w:rPr>
                <w:rFonts w:asciiTheme="majorHAnsi" w:hAnsiTheme="majorHAnsi" w:cstheme="majorHAnsi"/>
              </w:rPr>
            </w:pPr>
            <w:r>
              <w:rPr>
                <w:rFonts w:asciiTheme="majorHAnsi" w:hAnsiTheme="majorHAnsi" w:cstheme="majorHAnsi"/>
              </w:rPr>
              <w:t>Buenas tardes</w:t>
            </w:r>
          </w:p>
          <w:p w14:paraId="2089293E" w14:textId="4387902A" w:rsidR="0042746F" w:rsidRDefault="0042746F" w:rsidP="001A20B6">
            <w:pPr>
              <w:jc w:val="both"/>
              <w:rPr>
                <w:rFonts w:asciiTheme="majorHAnsi" w:hAnsiTheme="majorHAnsi" w:cstheme="majorHAnsi"/>
              </w:rPr>
            </w:pPr>
          </w:p>
        </w:tc>
      </w:tr>
      <w:tr w:rsidR="0042746F" w14:paraId="1F070238" w14:textId="77777777" w:rsidTr="007140F0">
        <w:tc>
          <w:tcPr>
            <w:tcW w:w="2689" w:type="dxa"/>
          </w:tcPr>
          <w:p w14:paraId="154BA2EF" w14:textId="5BE64D0D" w:rsidR="0042746F" w:rsidRDefault="0042746F" w:rsidP="001A20B6">
            <w:pPr>
              <w:jc w:val="both"/>
              <w:rPr>
                <w:rFonts w:asciiTheme="majorHAnsi" w:hAnsiTheme="majorHAnsi" w:cstheme="majorHAnsi"/>
              </w:rPr>
            </w:pPr>
            <w:r>
              <w:rPr>
                <w:rFonts w:asciiTheme="majorHAnsi" w:hAnsiTheme="majorHAnsi" w:cstheme="majorHAnsi"/>
              </w:rPr>
              <w:t>Consejero Técnico:</w:t>
            </w:r>
          </w:p>
        </w:tc>
        <w:tc>
          <w:tcPr>
            <w:tcW w:w="6330" w:type="dxa"/>
          </w:tcPr>
          <w:p w14:paraId="67451CAF" w14:textId="77777777" w:rsidR="0042746F" w:rsidRDefault="0042746F" w:rsidP="001A20B6">
            <w:pPr>
              <w:jc w:val="both"/>
              <w:rPr>
                <w:rFonts w:asciiTheme="majorHAnsi" w:hAnsiTheme="majorHAnsi" w:cstheme="majorHAnsi"/>
              </w:rPr>
            </w:pPr>
            <w:r>
              <w:rPr>
                <w:rFonts w:asciiTheme="majorHAnsi" w:hAnsiTheme="majorHAnsi" w:cstheme="majorHAnsi"/>
              </w:rPr>
              <w:t>Bueno, ¿y han conversado? ¿qué quieren con esta demanda?</w:t>
            </w:r>
          </w:p>
          <w:p w14:paraId="11B67083" w14:textId="4F46B972" w:rsidR="0042746F" w:rsidRDefault="0042746F" w:rsidP="001A20B6">
            <w:pPr>
              <w:jc w:val="both"/>
              <w:rPr>
                <w:rFonts w:asciiTheme="majorHAnsi" w:hAnsiTheme="majorHAnsi" w:cstheme="majorHAnsi"/>
              </w:rPr>
            </w:pPr>
          </w:p>
        </w:tc>
      </w:tr>
      <w:tr w:rsidR="0042746F" w14:paraId="52F655CF" w14:textId="77777777" w:rsidTr="007140F0">
        <w:tc>
          <w:tcPr>
            <w:tcW w:w="2689" w:type="dxa"/>
          </w:tcPr>
          <w:p w14:paraId="5D8852E8" w14:textId="02F49F41" w:rsidR="0042746F" w:rsidRDefault="0042746F" w:rsidP="001A20B6">
            <w:pPr>
              <w:jc w:val="both"/>
              <w:rPr>
                <w:rFonts w:asciiTheme="majorHAnsi" w:hAnsiTheme="majorHAnsi" w:cstheme="majorHAnsi"/>
              </w:rPr>
            </w:pPr>
            <w:r>
              <w:rPr>
                <w:rFonts w:asciiTheme="majorHAnsi" w:hAnsiTheme="majorHAnsi" w:cstheme="majorHAnsi"/>
              </w:rPr>
              <w:t>Pamela Juárez:</w:t>
            </w:r>
          </w:p>
        </w:tc>
        <w:tc>
          <w:tcPr>
            <w:tcW w:w="6330" w:type="dxa"/>
          </w:tcPr>
          <w:p w14:paraId="08F645F8" w14:textId="77777777" w:rsidR="0042746F" w:rsidRDefault="0042746F" w:rsidP="001A20B6">
            <w:pPr>
              <w:jc w:val="both"/>
              <w:rPr>
                <w:rFonts w:asciiTheme="majorHAnsi" w:hAnsiTheme="majorHAnsi" w:cstheme="majorHAnsi"/>
              </w:rPr>
            </w:pPr>
            <w:r>
              <w:rPr>
                <w:rFonts w:asciiTheme="majorHAnsi" w:hAnsiTheme="majorHAnsi" w:cstheme="majorHAnsi"/>
              </w:rPr>
              <w:t xml:space="preserve">Bueno, nosotros enviamos correos a todos para hablar antes, pero no tuvimos respuesta. Lo que queremos es que don Pedro deje de usar el dinero de su madre y de agredirla físicamente. </w:t>
            </w:r>
          </w:p>
          <w:p w14:paraId="51E17FF2" w14:textId="2A39DD94" w:rsidR="0042746F" w:rsidRDefault="0042746F" w:rsidP="001A20B6">
            <w:pPr>
              <w:jc w:val="both"/>
              <w:rPr>
                <w:rFonts w:asciiTheme="majorHAnsi" w:hAnsiTheme="majorHAnsi" w:cstheme="majorHAnsi"/>
              </w:rPr>
            </w:pPr>
          </w:p>
        </w:tc>
      </w:tr>
      <w:tr w:rsidR="0042746F" w14:paraId="767DB5AC" w14:textId="77777777" w:rsidTr="007140F0">
        <w:tc>
          <w:tcPr>
            <w:tcW w:w="2689" w:type="dxa"/>
          </w:tcPr>
          <w:p w14:paraId="516269E9" w14:textId="2AB48EEC" w:rsidR="0042746F" w:rsidRDefault="0042746F" w:rsidP="001A20B6">
            <w:pPr>
              <w:jc w:val="both"/>
              <w:rPr>
                <w:rFonts w:asciiTheme="majorHAnsi" w:hAnsiTheme="majorHAnsi" w:cstheme="majorHAnsi"/>
              </w:rPr>
            </w:pPr>
            <w:r>
              <w:rPr>
                <w:rFonts w:asciiTheme="majorHAnsi" w:hAnsiTheme="majorHAnsi" w:cstheme="majorHAnsi"/>
              </w:rPr>
              <w:t>Pedro Aguirre:</w:t>
            </w:r>
          </w:p>
        </w:tc>
        <w:tc>
          <w:tcPr>
            <w:tcW w:w="6330" w:type="dxa"/>
          </w:tcPr>
          <w:p w14:paraId="4EA99194" w14:textId="77777777" w:rsidR="0042746F" w:rsidRDefault="0042746F" w:rsidP="001A20B6">
            <w:pPr>
              <w:jc w:val="both"/>
              <w:rPr>
                <w:rFonts w:asciiTheme="majorHAnsi" w:hAnsiTheme="majorHAnsi" w:cstheme="majorHAnsi"/>
              </w:rPr>
            </w:pPr>
            <w:r>
              <w:rPr>
                <w:rFonts w:asciiTheme="majorHAnsi" w:hAnsiTheme="majorHAnsi" w:cstheme="majorHAnsi"/>
              </w:rPr>
              <w:t xml:space="preserve">¡Perdón! ¿Agredir a quién? </w:t>
            </w:r>
          </w:p>
          <w:p w14:paraId="4785E3B7" w14:textId="1950DFE2" w:rsidR="00022C1A" w:rsidRDefault="00022C1A" w:rsidP="001A20B6">
            <w:pPr>
              <w:jc w:val="both"/>
              <w:rPr>
                <w:rFonts w:asciiTheme="majorHAnsi" w:hAnsiTheme="majorHAnsi" w:cstheme="majorHAnsi"/>
              </w:rPr>
            </w:pPr>
          </w:p>
        </w:tc>
      </w:tr>
      <w:tr w:rsidR="0042746F" w14:paraId="5CCB9840" w14:textId="77777777" w:rsidTr="007140F0">
        <w:tc>
          <w:tcPr>
            <w:tcW w:w="2689" w:type="dxa"/>
          </w:tcPr>
          <w:p w14:paraId="64806C09" w14:textId="34EA5319" w:rsidR="0042746F" w:rsidRDefault="0042746F" w:rsidP="001A20B6">
            <w:pPr>
              <w:jc w:val="both"/>
              <w:rPr>
                <w:rFonts w:asciiTheme="majorHAnsi" w:hAnsiTheme="majorHAnsi" w:cstheme="majorHAnsi"/>
              </w:rPr>
            </w:pPr>
            <w:r>
              <w:rPr>
                <w:rFonts w:asciiTheme="majorHAnsi" w:hAnsiTheme="majorHAnsi" w:cstheme="majorHAnsi"/>
              </w:rPr>
              <w:t>Camillo Aguirre:</w:t>
            </w:r>
          </w:p>
        </w:tc>
        <w:tc>
          <w:tcPr>
            <w:tcW w:w="6330" w:type="dxa"/>
          </w:tcPr>
          <w:p w14:paraId="4F16ED73" w14:textId="77777777" w:rsidR="0042746F" w:rsidRDefault="0042746F" w:rsidP="001A20B6">
            <w:pPr>
              <w:jc w:val="both"/>
              <w:rPr>
                <w:rFonts w:asciiTheme="majorHAnsi" w:hAnsiTheme="majorHAnsi" w:cstheme="majorHAnsi"/>
              </w:rPr>
            </w:pPr>
            <w:r>
              <w:rPr>
                <w:rFonts w:asciiTheme="majorHAnsi" w:hAnsiTheme="majorHAnsi" w:cstheme="majorHAnsi"/>
              </w:rPr>
              <w:t>(furioso) ¡A la Mama! ¿Ya se te olvidó que le pegaste?</w:t>
            </w:r>
          </w:p>
          <w:p w14:paraId="2DBD9360" w14:textId="5A42C89C" w:rsidR="00022C1A" w:rsidRDefault="00022C1A" w:rsidP="001A20B6">
            <w:pPr>
              <w:jc w:val="both"/>
              <w:rPr>
                <w:rFonts w:asciiTheme="majorHAnsi" w:hAnsiTheme="majorHAnsi" w:cstheme="majorHAnsi"/>
              </w:rPr>
            </w:pPr>
          </w:p>
        </w:tc>
      </w:tr>
      <w:tr w:rsidR="0042746F" w14:paraId="0073462A" w14:textId="77777777" w:rsidTr="007140F0">
        <w:tc>
          <w:tcPr>
            <w:tcW w:w="2689" w:type="dxa"/>
          </w:tcPr>
          <w:p w14:paraId="62E9D32A" w14:textId="734E19C5" w:rsidR="0042746F" w:rsidRDefault="00022C1A" w:rsidP="001A20B6">
            <w:pPr>
              <w:jc w:val="both"/>
              <w:rPr>
                <w:rFonts w:asciiTheme="majorHAnsi" w:hAnsiTheme="majorHAnsi" w:cstheme="majorHAnsi"/>
              </w:rPr>
            </w:pPr>
            <w:r>
              <w:rPr>
                <w:rFonts w:asciiTheme="majorHAnsi" w:hAnsiTheme="majorHAnsi" w:cstheme="majorHAnsi"/>
              </w:rPr>
              <w:t>Pedro Aguirre:</w:t>
            </w:r>
          </w:p>
        </w:tc>
        <w:tc>
          <w:tcPr>
            <w:tcW w:w="6330" w:type="dxa"/>
          </w:tcPr>
          <w:p w14:paraId="69182C8B" w14:textId="33BE8CB9" w:rsidR="0042746F" w:rsidRDefault="00022C1A" w:rsidP="001A20B6">
            <w:pPr>
              <w:jc w:val="both"/>
              <w:rPr>
                <w:rFonts w:asciiTheme="majorHAnsi" w:hAnsiTheme="majorHAnsi" w:cstheme="majorHAnsi"/>
              </w:rPr>
            </w:pPr>
            <w:r>
              <w:rPr>
                <w:rFonts w:asciiTheme="majorHAnsi" w:hAnsiTheme="majorHAnsi" w:cstheme="majorHAnsi"/>
              </w:rPr>
              <w:t>¡Ya córtala con eso! ¡</w:t>
            </w:r>
            <w:r w:rsidR="007140F0">
              <w:rPr>
                <w:rFonts w:asciiTheme="majorHAnsi" w:hAnsiTheme="majorHAnsi" w:cstheme="majorHAnsi"/>
              </w:rPr>
              <w:t>Deja</w:t>
            </w:r>
            <w:r>
              <w:rPr>
                <w:rFonts w:asciiTheme="majorHAnsi" w:hAnsiTheme="majorHAnsi" w:cstheme="majorHAnsi"/>
              </w:rPr>
              <w:t xml:space="preserve"> de calumniarme!</w:t>
            </w:r>
          </w:p>
          <w:p w14:paraId="3F56CFEB" w14:textId="6C7895D0" w:rsidR="00022C1A" w:rsidRDefault="00022C1A" w:rsidP="001A20B6">
            <w:pPr>
              <w:jc w:val="both"/>
              <w:rPr>
                <w:rFonts w:asciiTheme="majorHAnsi" w:hAnsiTheme="majorHAnsi" w:cstheme="majorHAnsi"/>
              </w:rPr>
            </w:pPr>
          </w:p>
        </w:tc>
      </w:tr>
      <w:tr w:rsidR="00022C1A" w14:paraId="5D4F6C0E" w14:textId="77777777" w:rsidTr="007140F0">
        <w:tc>
          <w:tcPr>
            <w:tcW w:w="2689" w:type="dxa"/>
          </w:tcPr>
          <w:p w14:paraId="25622094" w14:textId="1DB6234E" w:rsidR="00022C1A" w:rsidRDefault="00022C1A" w:rsidP="001A20B6">
            <w:pPr>
              <w:jc w:val="both"/>
              <w:rPr>
                <w:rFonts w:asciiTheme="majorHAnsi" w:hAnsiTheme="majorHAnsi" w:cstheme="majorHAnsi"/>
              </w:rPr>
            </w:pPr>
            <w:r>
              <w:rPr>
                <w:rFonts w:asciiTheme="majorHAnsi" w:hAnsiTheme="majorHAnsi" w:cstheme="majorHAnsi"/>
              </w:rPr>
              <w:t>Consejero Técnico:</w:t>
            </w:r>
          </w:p>
          <w:p w14:paraId="39438E21" w14:textId="4AF147F3" w:rsidR="00022C1A" w:rsidRDefault="00022C1A" w:rsidP="001A20B6">
            <w:pPr>
              <w:jc w:val="both"/>
              <w:rPr>
                <w:rFonts w:asciiTheme="majorHAnsi" w:hAnsiTheme="majorHAnsi" w:cstheme="majorHAnsi"/>
              </w:rPr>
            </w:pPr>
          </w:p>
        </w:tc>
        <w:tc>
          <w:tcPr>
            <w:tcW w:w="6330" w:type="dxa"/>
          </w:tcPr>
          <w:p w14:paraId="6F96866F" w14:textId="77777777" w:rsidR="00022C1A" w:rsidRDefault="00022C1A" w:rsidP="001A20B6">
            <w:pPr>
              <w:jc w:val="both"/>
              <w:rPr>
                <w:rFonts w:asciiTheme="majorHAnsi" w:hAnsiTheme="majorHAnsi" w:cstheme="majorHAnsi"/>
              </w:rPr>
            </w:pPr>
            <w:r>
              <w:rPr>
                <w:rFonts w:asciiTheme="majorHAnsi" w:hAnsiTheme="majorHAnsi" w:cstheme="majorHAnsi"/>
              </w:rPr>
              <w:t>A ver, nos vamos a calmar ¿ya? La idea de acá es conversar.</w:t>
            </w:r>
            <w:r w:rsidR="007140F0">
              <w:rPr>
                <w:rFonts w:asciiTheme="majorHAnsi" w:hAnsiTheme="majorHAnsi" w:cstheme="majorHAnsi"/>
              </w:rPr>
              <w:t xml:space="preserve"> ¿Por qué las partes no tomaron contacto si se mandó un mail?</w:t>
            </w:r>
          </w:p>
          <w:p w14:paraId="6FB0663F" w14:textId="25EC26BA" w:rsidR="007140F0" w:rsidRDefault="007140F0" w:rsidP="001A20B6">
            <w:pPr>
              <w:jc w:val="both"/>
              <w:rPr>
                <w:rFonts w:asciiTheme="majorHAnsi" w:hAnsiTheme="majorHAnsi" w:cstheme="majorHAnsi"/>
              </w:rPr>
            </w:pPr>
          </w:p>
        </w:tc>
      </w:tr>
      <w:tr w:rsidR="007140F0" w14:paraId="2DE7C186" w14:textId="77777777" w:rsidTr="007140F0">
        <w:tc>
          <w:tcPr>
            <w:tcW w:w="2689" w:type="dxa"/>
          </w:tcPr>
          <w:p w14:paraId="7A95B5F5" w14:textId="74B8C1E1" w:rsidR="007140F0" w:rsidRDefault="007140F0" w:rsidP="001A20B6">
            <w:pPr>
              <w:jc w:val="both"/>
              <w:rPr>
                <w:rFonts w:asciiTheme="majorHAnsi" w:hAnsiTheme="majorHAnsi" w:cstheme="majorHAnsi"/>
              </w:rPr>
            </w:pPr>
            <w:r>
              <w:rPr>
                <w:rFonts w:asciiTheme="majorHAnsi" w:hAnsiTheme="majorHAnsi" w:cstheme="majorHAnsi"/>
              </w:rPr>
              <w:t>Felipe Soto:</w:t>
            </w:r>
          </w:p>
        </w:tc>
        <w:tc>
          <w:tcPr>
            <w:tcW w:w="6330" w:type="dxa"/>
          </w:tcPr>
          <w:p w14:paraId="34000E19" w14:textId="77777777" w:rsidR="007140F0" w:rsidRDefault="007140F0" w:rsidP="001A20B6">
            <w:pPr>
              <w:jc w:val="both"/>
              <w:rPr>
                <w:rFonts w:asciiTheme="majorHAnsi" w:hAnsiTheme="majorHAnsi" w:cstheme="majorHAnsi"/>
              </w:rPr>
            </w:pPr>
            <w:r>
              <w:rPr>
                <w:rFonts w:asciiTheme="majorHAnsi" w:hAnsiTheme="majorHAnsi" w:cstheme="majorHAnsi"/>
              </w:rPr>
              <w:t>(Incomodo) Perdón, se me pasó, mucho trabajo. Estamos llanos a conversar ahora.</w:t>
            </w:r>
          </w:p>
          <w:p w14:paraId="5C727462" w14:textId="5FED7721" w:rsidR="007140F0" w:rsidRDefault="007140F0" w:rsidP="001A20B6">
            <w:pPr>
              <w:jc w:val="both"/>
              <w:rPr>
                <w:rFonts w:asciiTheme="majorHAnsi" w:hAnsiTheme="majorHAnsi" w:cstheme="majorHAnsi"/>
              </w:rPr>
            </w:pPr>
          </w:p>
        </w:tc>
      </w:tr>
      <w:tr w:rsidR="00022C1A" w14:paraId="6727EE88" w14:textId="77777777" w:rsidTr="007140F0">
        <w:tc>
          <w:tcPr>
            <w:tcW w:w="2689" w:type="dxa"/>
          </w:tcPr>
          <w:p w14:paraId="229AA2C3" w14:textId="3EF8DFF1" w:rsidR="00022C1A" w:rsidRDefault="00022C1A" w:rsidP="001A20B6">
            <w:pPr>
              <w:jc w:val="both"/>
              <w:rPr>
                <w:rFonts w:asciiTheme="majorHAnsi" w:hAnsiTheme="majorHAnsi" w:cstheme="majorHAnsi"/>
              </w:rPr>
            </w:pPr>
            <w:r>
              <w:rPr>
                <w:rFonts w:asciiTheme="majorHAnsi" w:hAnsiTheme="majorHAnsi" w:cstheme="majorHAnsi"/>
              </w:rPr>
              <w:t>Camilo Aguirre:</w:t>
            </w:r>
          </w:p>
        </w:tc>
        <w:tc>
          <w:tcPr>
            <w:tcW w:w="6330" w:type="dxa"/>
          </w:tcPr>
          <w:p w14:paraId="45B1D137" w14:textId="77777777" w:rsidR="00022C1A" w:rsidRDefault="00022C1A" w:rsidP="001A20B6">
            <w:pPr>
              <w:jc w:val="both"/>
              <w:rPr>
                <w:rFonts w:asciiTheme="majorHAnsi" w:hAnsiTheme="majorHAnsi" w:cstheme="majorHAnsi"/>
              </w:rPr>
            </w:pPr>
            <w:r>
              <w:rPr>
                <w:rFonts w:asciiTheme="majorHAnsi" w:hAnsiTheme="majorHAnsi" w:cstheme="majorHAnsi"/>
              </w:rPr>
              <w:t>¿Usted podría conversar con el bestia que le pega a su mama?</w:t>
            </w:r>
          </w:p>
          <w:p w14:paraId="2162D23B" w14:textId="7899F751" w:rsidR="00022C1A" w:rsidRDefault="00022C1A" w:rsidP="001A20B6">
            <w:pPr>
              <w:jc w:val="both"/>
              <w:rPr>
                <w:rFonts w:asciiTheme="majorHAnsi" w:hAnsiTheme="majorHAnsi" w:cstheme="majorHAnsi"/>
              </w:rPr>
            </w:pPr>
          </w:p>
        </w:tc>
      </w:tr>
      <w:tr w:rsidR="00022C1A" w14:paraId="3907E6E2" w14:textId="77777777" w:rsidTr="007140F0">
        <w:tc>
          <w:tcPr>
            <w:tcW w:w="2689" w:type="dxa"/>
          </w:tcPr>
          <w:p w14:paraId="48489180" w14:textId="429C2F87" w:rsidR="00022C1A" w:rsidRDefault="00022C1A" w:rsidP="001A20B6">
            <w:pPr>
              <w:jc w:val="both"/>
              <w:rPr>
                <w:rFonts w:asciiTheme="majorHAnsi" w:hAnsiTheme="majorHAnsi" w:cstheme="majorHAnsi"/>
              </w:rPr>
            </w:pPr>
            <w:r>
              <w:rPr>
                <w:rFonts w:asciiTheme="majorHAnsi" w:hAnsiTheme="majorHAnsi" w:cstheme="majorHAnsi"/>
              </w:rPr>
              <w:t>Consejero Técnico.</w:t>
            </w:r>
          </w:p>
        </w:tc>
        <w:tc>
          <w:tcPr>
            <w:tcW w:w="6330" w:type="dxa"/>
          </w:tcPr>
          <w:p w14:paraId="4C964597" w14:textId="77777777" w:rsidR="00022C1A" w:rsidRDefault="00022C1A" w:rsidP="001A20B6">
            <w:pPr>
              <w:jc w:val="both"/>
              <w:rPr>
                <w:rFonts w:asciiTheme="majorHAnsi" w:hAnsiTheme="majorHAnsi" w:cstheme="majorHAnsi"/>
              </w:rPr>
            </w:pPr>
            <w:r>
              <w:rPr>
                <w:rFonts w:asciiTheme="majorHAnsi" w:hAnsiTheme="majorHAnsi" w:cstheme="majorHAnsi"/>
              </w:rPr>
              <w:t>(gesto de exasperación) Abogada, ¿le explicó a su cliente de que se trata esta conversación?</w:t>
            </w:r>
          </w:p>
          <w:p w14:paraId="2302AF32" w14:textId="29DADE7E" w:rsidR="00022C1A" w:rsidRDefault="00022C1A" w:rsidP="001A20B6">
            <w:pPr>
              <w:jc w:val="both"/>
              <w:rPr>
                <w:rFonts w:asciiTheme="majorHAnsi" w:hAnsiTheme="majorHAnsi" w:cstheme="majorHAnsi"/>
              </w:rPr>
            </w:pPr>
          </w:p>
        </w:tc>
      </w:tr>
      <w:tr w:rsidR="00022C1A" w14:paraId="2493E058" w14:textId="77777777" w:rsidTr="007140F0">
        <w:tc>
          <w:tcPr>
            <w:tcW w:w="2689" w:type="dxa"/>
          </w:tcPr>
          <w:p w14:paraId="50499FD5" w14:textId="5D590042" w:rsidR="00022C1A" w:rsidRDefault="00022C1A" w:rsidP="001A20B6">
            <w:pPr>
              <w:jc w:val="both"/>
              <w:rPr>
                <w:rFonts w:asciiTheme="majorHAnsi" w:hAnsiTheme="majorHAnsi" w:cstheme="majorHAnsi"/>
              </w:rPr>
            </w:pPr>
            <w:r>
              <w:rPr>
                <w:rFonts w:asciiTheme="majorHAnsi" w:hAnsiTheme="majorHAnsi" w:cstheme="majorHAnsi"/>
              </w:rPr>
              <w:t>Pamela Juárez:</w:t>
            </w:r>
          </w:p>
        </w:tc>
        <w:tc>
          <w:tcPr>
            <w:tcW w:w="6330" w:type="dxa"/>
          </w:tcPr>
          <w:p w14:paraId="5749F2FB" w14:textId="77777777" w:rsidR="00022C1A" w:rsidRDefault="00022C1A" w:rsidP="001A20B6">
            <w:pPr>
              <w:jc w:val="both"/>
              <w:rPr>
                <w:rFonts w:asciiTheme="majorHAnsi" w:hAnsiTheme="majorHAnsi" w:cstheme="majorHAnsi"/>
              </w:rPr>
            </w:pPr>
            <w:r>
              <w:rPr>
                <w:rFonts w:asciiTheme="majorHAnsi" w:hAnsiTheme="majorHAnsi" w:cstheme="majorHAnsi"/>
              </w:rPr>
              <w:t xml:space="preserve">(con cara de seriedad) Consejero, estos temas son muy emocionales, usted sabe. A ver, don Camilo, ¿me permite? Consejero, a nosotros nos interesan dos cosas: que don Pedro deje de hacer uso discrecional del mandato que le dio su madre y que doña Tatiana pase una temporada con mi cliente.  </w:t>
            </w:r>
          </w:p>
          <w:p w14:paraId="338586DF" w14:textId="744D5F32" w:rsidR="005D50BB" w:rsidRDefault="005D50BB" w:rsidP="001A20B6">
            <w:pPr>
              <w:jc w:val="both"/>
              <w:rPr>
                <w:rFonts w:asciiTheme="majorHAnsi" w:hAnsiTheme="majorHAnsi" w:cstheme="majorHAnsi"/>
              </w:rPr>
            </w:pPr>
          </w:p>
        </w:tc>
      </w:tr>
      <w:tr w:rsidR="00022C1A" w14:paraId="72DDB315" w14:textId="77777777" w:rsidTr="007140F0">
        <w:tc>
          <w:tcPr>
            <w:tcW w:w="2689" w:type="dxa"/>
          </w:tcPr>
          <w:p w14:paraId="342587A7" w14:textId="45B4A5AE" w:rsidR="00022C1A" w:rsidRDefault="00022C1A" w:rsidP="001A20B6">
            <w:pPr>
              <w:jc w:val="both"/>
              <w:rPr>
                <w:rFonts w:asciiTheme="majorHAnsi" w:hAnsiTheme="majorHAnsi" w:cstheme="majorHAnsi"/>
              </w:rPr>
            </w:pPr>
            <w:r>
              <w:rPr>
                <w:rFonts w:asciiTheme="majorHAnsi" w:hAnsiTheme="majorHAnsi" w:cstheme="majorHAnsi"/>
              </w:rPr>
              <w:t>Pedro Aguirre:</w:t>
            </w:r>
          </w:p>
        </w:tc>
        <w:tc>
          <w:tcPr>
            <w:tcW w:w="6330" w:type="dxa"/>
          </w:tcPr>
          <w:p w14:paraId="45C2EB2E" w14:textId="664D5E3C" w:rsidR="00022C1A" w:rsidRDefault="00022C1A" w:rsidP="001A20B6">
            <w:pPr>
              <w:jc w:val="both"/>
              <w:rPr>
                <w:rFonts w:asciiTheme="majorHAnsi" w:hAnsiTheme="majorHAnsi" w:cstheme="majorHAnsi"/>
              </w:rPr>
            </w:pPr>
            <w:r>
              <w:rPr>
                <w:rFonts w:asciiTheme="majorHAnsi" w:hAnsiTheme="majorHAnsi" w:cstheme="majorHAnsi"/>
              </w:rPr>
              <w:t xml:space="preserve">¿Y para qué te quieres llevar a mi mamá? ¿Para </w:t>
            </w:r>
            <w:r w:rsidR="00461B16">
              <w:rPr>
                <w:rFonts w:asciiTheme="majorHAnsi" w:hAnsiTheme="majorHAnsi" w:cstheme="majorHAnsi"/>
              </w:rPr>
              <w:t>qué</w:t>
            </w:r>
            <w:r>
              <w:rPr>
                <w:rFonts w:asciiTheme="majorHAnsi" w:hAnsiTheme="majorHAnsi" w:cstheme="majorHAnsi"/>
              </w:rPr>
              <w:t xml:space="preserve"> tu señora la trate como la mona como siempre?</w:t>
            </w:r>
          </w:p>
          <w:p w14:paraId="1ED1D4CE" w14:textId="42D6CEA8" w:rsidR="00022C1A" w:rsidRDefault="00022C1A" w:rsidP="001A20B6">
            <w:pPr>
              <w:jc w:val="both"/>
              <w:rPr>
                <w:rFonts w:asciiTheme="majorHAnsi" w:hAnsiTheme="majorHAnsi" w:cstheme="majorHAnsi"/>
              </w:rPr>
            </w:pPr>
          </w:p>
        </w:tc>
      </w:tr>
      <w:tr w:rsidR="00022C1A" w14:paraId="4FD41E95" w14:textId="77777777" w:rsidTr="007140F0">
        <w:tc>
          <w:tcPr>
            <w:tcW w:w="2689" w:type="dxa"/>
          </w:tcPr>
          <w:p w14:paraId="65469AAF" w14:textId="3C6D2FDC" w:rsidR="00022C1A" w:rsidRDefault="00022C1A" w:rsidP="001A20B6">
            <w:pPr>
              <w:jc w:val="both"/>
              <w:rPr>
                <w:rFonts w:asciiTheme="majorHAnsi" w:hAnsiTheme="majorHAnsi" w:cstheme="majorHAnsi"/>
              </w:rPr>
            </w:pPr>
            <w:r>
              <w:rPr>
                <w:rFonts w:asciiTheme="majorHAnsi" w:hAnsiTheme="majorHAnsi" w:cstheme="majorHAnsi"/>
              </w:rPr>
              <w:t>Felipe Soto:</w:t>
            </w:r>
          </w:p>
        </w:tc>
        <w:tc>
          <w:tcPr>
            <w:tcW w:w="6330" w:type="dxa"/>
          </w:tcPr>
          <w:p w14:paraId="65F30FD4" w14:textId="63937C2D" w:rsidR="00022C1A" w:rsidRDefault="00461B16" w:rsidP="001A20B6">
            <w:pPr>
              <w:jc w:val="both"/>
              <w:rPr>
                <w:rFonts w:asciiTheme="majorHAnsi" w:hAnsiTheme="majorHAnsi" w:cstheme="majorHAnsi"/>
              </w:rPr>
            </w:pPr>
            <w:r>
              <w:rPr>
                <w:rFonts w:asciiTheme="majorHAnsi" w:hAnsiTheme="majorHAnsi" w:cstheme="majorHAnsi"/>
              </w:rPr>
              <w:t xml:space="preserve">Don </w:t>
            </w:r>
            <w:r w:rsidR="005D50BB">
              <w:rPr>
                <w:rFonts w:asciiTheme="majorHAnsi" w:hAnsiTheme="majorHAnsi" w:cstheme="majorHAnsi"/>
              </w:rPr>
              <w:t>Pedro</w:t>
            </w:r>
            <w:r>
              <w:rPr>
                <w:rFonts w:asciiTheme="majorHAnsi" w:hAnsiTheme="majorHAnsi" w:cstheme="majorHAnsi"/>
              </w:rPr>
              <w:t>, escuchemos lo que tienen que decir.</w:t>
            </w:r>
          </w:p>
          <w:p w14:paraId="60A9093C" w14:textId="16020128" w:rsidR="00461B16" w:rsidRDefault="00461B16" w:rsidP="001A20B6">
            <w:pPr>
              <w:jc w:val="both"/>
              <w:rPr>
                <w:rFonts w:asciiTheme="majorHAnsi" w:hAnsiTheme="majorHAnsi" w:cstheme="majorHAnsi"/>
              </w:rPr>
            </w:pPr>
          </w:p>
        </w:tc>
      </w:tr>
      <w:tr w:rsidR="00461B16" w14:paraId="48879F95" w14:textId="77777777" w:rsidTr="007140F0">
        <w:tc>
          <w:tcPr>
            <w:tcW w:w="2689" w:type="dxa"/>
          </w:tcPr>
          <w:p w14:paraId="3D8AB5E7" w14:textId="4A547E18" w:rsidR="00461B16" w:rsidRDefault="005D50BB" w:rsidP="001A20B6">
            <w:pPr>
              <w:jc w:val="both"/>
              <w:rPr>
                <w:rFonts w:asciiTheme="majorHAnsi" w:hAnsiTheme="majorHAnsi" w:cstheme="majorHAnsi"/>
              </w:rPr>
            </w:pPr>
            <w:r>
              <w:rPr>
                <w:rFonts w:asciiTheme="majorHAnsi" w:hAnsiTheme="majorHAnsi" w:cstheme="majorHAnsi"/>
              </w:rPr>
              <w:lastRenderedPageBreak/>
              <w:t>Pedro</w:t>
            </w:r>
            <w:r w:rsidR="00461B16">
              <w:rPr>
                <w:rFonts w:asciiTheme="majorHAnsi" w:hAnsiTheme="majorHAnsi" w:cstheme="majorHAnsi"/>
              </w:rPr>
              <w:t xml:space="preserve"> Aguirre:</w:t>
            </w:r>
          </w:p>
        </w:tc>
        <w:tc>
          <w:tcPr>
            <w:tcW w:w="6330" w:type="dxa"/>
          </w:tcPr>
          <w:p w14:paraId="1D757E09" w14:textId="77777777" w:rsidR="00461B16" w:rsidRDefault="00461B16" w:rsidP="001A20B6">
            <w:pPr>
              <w:jc w:val="both"/>
              <w:rPr>
                <w:rFonts w:asciiTheme="majorHAnsi" w:hAnsiTheme="majorHAnsi" w:cstheme="majorHAnsi"/>
              </w:rPr>
            </w:pPr>
            <w:r>
              <w:rPr>
                <w:rFonts w:asciiTheme="majorHAnsi" w:hAnsiTheme="majorHAnsi" w:cstheme="majorHAnsi"/>
              </w:rPr>
              <w:t>¡¡¡ No voy a escuchar NADA, este infeliz ni se preocupa por mi mamá y me trae para acá, como si yo fuera un agresor, un delincuente!!! ¡Compra un paquete de arroz que sea para la vieja!</w:t>
            </w:r>
          </w:p>
          <w:p w14:paraId="0D71243B" w14:textId="5CA412E3" w:rsidR="00461B16" w:rsidRDefault="00461B16" w:rsidP="001A20B6">
            <w:pPr>
              <w:jc w:val="both"/>
              <w:rPr>
                <w:rFonts w:asciiTheme="majorHAnsi" w:hAnsiTheme="majorHAnsi" w:cstheme="majorHAnsi"/>
              </w:rPr>
            </w:pPr>
          </w:p>
        </w:tc>
      </w:tr>
      <w:tr w:rsidR="005D50BB" w14:paraId="25928215" w14:textId="77777777" w:rsidTr="007140F0">
        <w:tc>
          <w:tcPr>
            <w:tcW w:w="2689" w:type="dxa"/>
          </w:tcPr>
          <w:p w14:paraId="30B85F72" w14:textId="7AF81D81" w:rsidR="005D50BB" w:rsidRDefault="005D50BB" w:rsidP="001A20B6">
            <w:pPr>
              <w:jc w:val="both"/>
              <w:rPr>
                <w:rFonts w:asciiTheme="majorHAnsi" w:hAnsiTheme="majorHAnsi" w:cstheme="majorHAnsi"/>
              </w:rPr>
            </w:pPr>
            <w:r>
              <w:rPr>
                <w:rFonts w:asciiTheme="majorHAnsi" w:hAnsiTheme="majorHAnsi" w:cstheme="majorHAnsi"/>
              </w:rPr>
              <w:t>Todos</w:t>
            </w:r>
          </w:p>
        </w:tc>
        <w:tc>
          <w:tcPr>
            <w:tcW w:w="6330" w:type="dxa"/>
          </w:tcPr>
          <w:p w14:paraId="745B42AB" w14:textId="77777777" w:rsidR="005D50BB" w:rsidRDefault="005D50BB" w:rsidP="001A20B6">
            <w:pPr>
              <w:jc w:val="both"/>
              <w:rPr>
                <w:rFonts w:asciiTheme="majorHAnsi" w:hAnsiTheme="majorHAnsi" w:cstheme="majorHAnsi"/>
              </w:rPr>
            </w:pPr>
            <w:r>
              <w:rPr>
                <w:rFonts w:asciiTheme="majorHAnsi" w:hAnsiTheme="majorHAnsi" w:cstheme="majorHAnsi"/>
              </w:rPr>
              <w:t>(Silencio incómodo)</w:t>
            </w:r>
          </w:p>
          <w:p w14:paraId="2C326D29" w14:textId="297B2586" w:rsidR="005D50BB" w:rsidRDefault="005D50BB" w:rsidP="001A20B6">
            <w:pPr>
              <w:jc w:val="both"/>
              <w:rPr>
                <w:rFonts w:asciiTheme="majorHAnsi" w:hAnsiTheme="majorHAnsi" w:cstheme="majorHAnsi"/>
              </w:rPr>
            </w:pPr>
          </w:p>
        </w:tc>
      </w:tr>
      <w:tr w:rsidR="00461B16" w14:paraId="12829829" w14:textId="77777777" w:rsidTr="007140F0">
        <w:tc>
          <w:tcPr>
            <w:tcW w:w="2689" w:type="dxa"/>
          </w:tcPr>
          <w:p w14:paraId="7FB20FEC" w14:textId="02BE2C04" w:rsidR="00461B16" w:rsidRDefault="00461B16" w:rsidP="001A20B6">
            <w:pPr>
              <w:jc w:val="both"/>
              <w:rPr>
                <w:rFonts w:asciiTheme="majorHAnsi" w:hAnsiTheme="majorHAnsi" w:cstheme="majorHAnsi"/>
              </w:rPr>
            </w:pPr>
            <w:r>
              <w:rPr>
                <w:rFonts w:asciiTheme="majorHAnsi" w:hAnsiTheme="majorHAnsi" w:cstheme="majorHAnsi"/>
              </w:rPr>
              <w:t>Andrea Astudillo:</w:t>
            </w:r>
          </w:p>
        </w:tc>
        <w:tc>
          <w:tcPr>
            <w:tcW w:w="6330" w:type="dxa"/>
          </w:tcPr>
          <w:p w14:paraId="63097894" w14:textId="03994030" w:rsidR="00461B16" w:rsidRDefault="00461B16" w:rsidP="001A20B6">
            <w:pPr>
              <w:jc w:val="both"/>
              <w:rPr>
                <w:rFonts w:asciiTheme="majorHAnsi" w:hAnsiTheme="majorHAnsi" w:cstheme="majorHAnsi"/>
              </w:rPr>
            </w:pPr>
            <w:r>
              <w:rPr>
                <w:rFonts w:asciiTheme="majorHAnsi" w:hAnsiTheme="majorHAnsi" w:cstheme="majorHAnsi"/>
              </w:rPr>
              <w:t xml:space="preserve">A ver, señor Consejero, la verdad, no </w:t>
            </w:r>
            <w:r w:rsidR="007140F0">
              <w:rPr>
                <w:rFonts w:asciiTheme="majorHAnsi" w:hAnsiTheme="majorHAnsi" w:cstheme="majorHAnsi"/>
              </w:rPr>
              <w:t>sé</w:t>
            </w:r>
            <w:r>
              <w:rPr>
                <w:rFonts w:asciiTheme="majorHAnsi" w:hAnsiTheme="majorHAnsi" w:cstheme="majorHAnsi"/>
              </w:rPr>
              <w:t xml:space="preserve"> </w:t>
            </w:r>
            <w:r w:rsidR="007140F0">
              <w:rPr>
                <w:rFonts w:asciiTheme="majorHAnsi" w:hAnsiTheme="majorHAnsi" w:cstheme="majorHAnsi"/>
              </w:rPr>
              <w:t>qué</w:t>
            </w:r>
            <w:r>
              <w:rPr>
                <w:rFonts w:asciiTheme="majorHAnsi" w:hAnsiTheme="majorHAnsi" w:cstheme="majorHAnsi"/>
              </w:rPr>
              <w:t xml:space="preserve"> tanto se podrá negociar aquí: tenemos un registro de una llamada al 133 de la propia señora Tatiana, la copia de este mandato impresentable que le da excesivas facultades al demandado y un parte de constatación de lesiones. Para el Servicio aquí existe claramente un maltrato, y el demandado tiene que ser sancionado como la ley señala.</w:t>
            </w:r>
          </w:p>
          <w:p w14:paraId="6D19D162" w14:textId="0DADE3D1" w:rsidR="00461B16" w:rsidRDefault="00461B16" w:rsidP="001A20B6">
            <w:pPr>
              <w:jc w:val="both"/>
              <w:rPr>
                <w:rFonts w:asciiTheme="majorHAnsi" w:hAnsiTheme="majorHAnsi" w:cstheme="majorHAnsi"/>
              </w:rPr>
            </w:pPr>
          </w:p>
        </w:tc>
      </w:tr>
      <w:tr w:rsidR="00461B16" w14:paraId="29B223C9" w14:textId="77777777" w:rsidTr="007140F0">
        <w:tc>
          <w:tcPr>
            <w:tcW w:w="2689" w:type="dxa"/>
          </w:tcPr>
          <w:p w14:paraId="633E276B" w14:textId="425C8F83" w:rsidR="00461B16" w:rsidRDefault="00461B16" w:rsidP="001A20B6">
            <w:pPr>
              <w:jc w:val="both"/>
              <w:rPr>
                <w:rFonts w:asciiTheme="majorHAnsi" w:hAnsiTheme="majorHAnsi" w:cstheme="majorHAnsi"/>
              </w:rPr>
            </w:pPr>
            <w:r>
              <w:rPr>
                <w:rFonts w:asciiTheme="majorHAnsi" w:hAnsiTheme="majorHAnsi" w:cstheme="majorHAnsi"/>
              </w:rPr>
              <w:t>Consejero Técnico:</w:t>
            </w:r>
          </w:p>
        </w:tc>
        <w:tc>
          <w:tcPr>
            <w:tcW w:w="6330" w:type="dxa"/>
          </w:tcPr>
          <w:p w14:paraId="36F5A1E7" w14:textId="1F4D5A3B" w:rsidR="00461B16" w:rsidRDefault="00461B16" w:rsidP="001A20B6">
            <w:pPr>
              <w:jc w:val="both"/>
              <w:rPr>
                <w:rFonts w:asciiTheme="majorHAnsi" w:hAnsiTheme="majorHAnsi" w:cstheme="majorHAnsi"/>
              </w:rPr>
            </w:pPr>
            <w:r>
              <w:rPr>
                <w:rFonts w:asciiTheme="majorHAnsi" w:hAnsiTheme="majorHAnsi" w:cstheme="majorHAnsi"/>
              </w:rPr>
              <w:t xml:space="preserve">¿De </w:t>
            </w:r>
            <w:r w:rsidR="007140F0">
              <w:rPr>
                <w:rFonts w:asciiTheme="majorHAnsi" w:hAnsiTheme="majorHAnsi" w:cstheme="majorHAnsi"/>
              </w:rPr>
              <w:t>cuándo</w:t>
            </w:r>
            <w:r>
              <w:rPr>
                <w:rFonts w:asciiTheme="majorHAnsi" w:hAnsiTheme="majorHAnsi" w:cstheme="majorHAnsi"/>
              </w:rPr>
              <w:t xml:space="preserve"> es la llamada?</w:t>
            </w:r>
          </w:p>
          <w:p w14:paraId="627B27C9" w14:textId="79F49499" w:rsidR="00461B16" w:rsidRDefault="00461B16" w:rsidP="001A20B6">
            <w:pPr>
              <w:jc w:val="both"/>
              <w:rPr>
                <w:rFonts w:asciiTheme="majorHAnsi" w:hAnsiTheme="majorHAnsi" w:cstheme="majorHAnsi"/>
              </w:rPr>
            </w:pPr>
          </w:p>
        </w:tc>
      </w:tr>
      <w:tr w:rsidR="00461B16" w14:paraId="18832379" w14:textId="77777777" w:rsidTr="007140F0">
        <w:tc>
          <w:tcPr>
            <w:tcW w:w="2689" w:type="dxa"/>
          </w:tcPr>
          <w:p w14:paraId="11732FC7" w14:textId="26A2E24D" w:rsidR="00461B16" w:rsidRDefault="00461B16" w:rsidP="001A20B6">
            <w:pPr>
              <w:jc w:val="both"/>
              <w:rPr>
                <w:rFonts w:asciiTheme="majorHAnsi" w:hAnsiTheme="majorHAnsi" w:cstheme="majorHAnsi"/>
              </w:rPr>
            </w:pPr>
            <w:r>
              <w:rPr>
                <w:rFonts w:asciiTheme="majorHAnsi" w:hAnsiTheme="majorHAnsi" w:cstheme="majorHAnsi"/>
              </w:rPr>
              <w:t>Pamela Juárez:</w:t>
            </w:r>
          </w:p>
        </w:tc>
        <w:tc>
          <w:tcPr>
            <w:tcW w:w="6330" w:type="dxa"/>
          </w:tcPr>
          <w:p w14:paraId="2D268DF5" w14:textId="77777777" w:rsidR="00461B16" w:rsidRDefault="00461B16" w:rsidP="001A20B6">
            <w:pPr>
              <w:jc w:val="both"/>
              <w:rPr>
                <w:rFonts w:asciiTheme="majorHAnsi" w:hAnsiTheme="majorHAnsi" w:cstheme="majorHAnsi"/>
              </w:rPr>
            </w:pPr>
            <w:r>
              <w:rPr>
                <w:rFonts w:asciiTheme="majorHAnsi" w:hAnsiTheme="majorHAnsi" w:cstheme="majorHAnsi"/>
              </w:rPr>
              <w:t>Del día 15 pasado a las 10 pm.</w:t>
            </w:r>
          </w:p>
          <w:p w14:paraId="0AFC9F97" w14:textId="16C20AD7" w:rsidR="00461B16" w:rsidRDefault="00461B16" w:rsidP="001A20B6">
            <w:pPr>
              <w:jc w:val="both"/>
              <w:rPr>
                <w:rFonts w:asciiTheme="majorHAnsi" w:hAnsiTheme="majorHAnsi" w:cstheme="majorHAnsi"/>
              </w:rPr>
            </w:pPr>
          </w:p>
        </w:tc>
      </w:tr>
      <w:tr w:rsidR="00461B16" w14:paraId="744EA259" w14:textId="77777777" w:rsidTr="007140F0">
        <w:tc>
          <w:tcPr>
            <w:tcW w:w="2689" w:type="dxa"/>
          </w:tcPr>
          <w:p w14:paraId="14D6F887" w14:textId="1A4FE591" w:rsidR="00461B16" w:rsidRDefault="00461B16" w:rsidP="001A20B6">
            <w:pPr>
              <w:jc w:val="both"/>
              <w:rPr>
                <w:rFonts w:asciiTheme="majorHAnsi" w:hAnsiTheme="majorHAnsi" w:cstheme="majorHAnsi"/>
              </w:rPr>
            </w:pPr>
            <w:r>
              <w:rPr>
                <w:rFonts w:asciiTheme="majorHAnsi" w:hAnsiTheme="majorHAnsi" w:cstheme="majorHAnsi"/>
              </w:rPr>
              <w:t>Consejero Técnico:</w:t>
            </w:r>
          </w:p>
        </w:tc>
        <w:tc>
          <w:tcPr>
            <w:tcW w:w="6330" w:type="dxa"/>
          </w:tcPr>
          <w:p w14:paraId="081094AA" w14:textId="77777777" w:rsidR="00461B16" w:rsidRDefault="00461B16" w:rsidP="001A20B6">
            <w:pPr>
              <w:jc w:val="both"/>
              <w:rPr>
                <w:rFonts w:asciiTheme="majorHAnsi" w:hAnsiTheme="majorHAnsi" w:cstheme="majorHAnsi"/>
              </w:rPr>
            </w:pPr>
            <w:r>
              <w:rPr>
                <w:rFonts w:asciiTheme="majorHAnsi" w:hAnsiTheme="majorHAnsi" w:cstheme="majorHAnsi"/>
              </w:rPr>
              <w:t>¿Y la constatación de lesiones?</w:t>
            </w:r>
          </w:p>
          <w:p w14:paraId="16090D44" w14:textId="42E28B8E" w:rsidR="00461B16" w:rsidRDefault="00461B16" w:rsidP="001A20B6">
            <w:pPr>
              <w:jc w:val="both"/>
              <w:rPr>
                <w:rFonts w:asciiTheme="majorHAnsi" w:hAnsiTheme="majorHAnsi" w:cstheme="majorHAnsi"/>
              </w:rPr>
            </w:pPr>
          </w:p>
        </w:tc>
      </w:tr>
      <w:tr w:rsidR="00461B16" w14:paraId="5AEF7D9A" w14:textId="77777777" w:rsidTr="007140F0">
        <w:tc>
          <w:tcPr>
            <w:tcW w:w="2689" w:type="dxa"/>
          </w:tcPr>
          <w:p w14:paraId="4BDF55E5" w14:textId="1A354C4B" w:rsidR="00461B16" w:rsidRDefault="00461B16" w:rsidP="001A20B6">
            <w:pPr>
              <w:jc w:val="both"/>
              <w:rPr>
                <w:rFonts w:asciiTheme="majorHAnsi" w:hAnsiTheme="majorHAnsi" w:cstheme="majorHAnsi"/>
              </w:rPr>
            </w:pPr>
            <w:r>
              <w:rPr>
                <w:rFonts w:asciiTheme="majorHAnsi" w:hAnsiTheme="majorHAnsi" w:cstheme="majorHAnsi"/>
              </w:rPr>
              <w:t>Pamela Juárez:</w:t>
            </w:r>
          </w:p>
        </w:tc>
        <w:tc>
          <w:tcPr>
            <w:tcW w:w="6330" w:type="dxa"/>
          </w:tcPr>
          <w:p w14:paraId="35B814AF" w14:textId="77777777" w:rsidR="00461B16" w:rsidRDefault="00461B16" w:rsidP="001A20B6">
            <w:pPr>
              <w:jc w:val="both"/>
              <w:rPr>
                <w:rFonts w:asciiTheme="majorHAnsi" w:hAnsiTheme="majorHAnsi" w:cstheme="majorHAnsi"/>
              </w:rPr>
            </w:pPr>
            <w:r>
              <w:rPr>
                <w:rFonts w:asciiTheme="majorHAnsi" w:hAnsiTheme="majorHAnsi" w:cstheme="majorHAnsi"/>
              </w:rPr>
              <w:t xml:space="preserve">Del día 16 a las 2 am, en la Urgencia del Hospital San Juan de Dios. </w:t>
            </w:r>
          </w:p>
          <w:p w14:paraId="51EF0DC1" w14:textId="49F4218E" w:rsidR="00461B16" w:rsidRDefault="00461B16" w:rsidP="001A20B6">
            <w:pPr>
              <w:jc w:val="both"/>
              <w:rPr>
                <w:rFonts w:asciiTheme="majorHAnsi" w:hAnsiTheme="majorHAnsi" w:cstheme="majorHAnsi"/>
              </w:rPr>
            </w:pPr>
          </w:p>
        </w:tc>
      </w:tr>
      <w:tr w:rsidR="00461B16" w14:paraId="06A6D989" w14:textId="77777777" w:rsidTr="007140F0">
        <w:tc>
          <w:tcPr>
            <w:tcW w:w="2689" w:type="dxa"/>
          </w:tcPr>
          <w:p w14:paraId="720177EC" w14:textId="361B7ABA" w:rsidR="00461B16" w:rsidRDefault="00461B16" w:rsidP="001A20B6">
            <w:pPr>
              <w:jc w:val="both"/>
              <w:rPr>
                <w:rFonts w:asciiTheme="majorHAnsi" w:hAnsiTheme="majorHAnsi" w:cstheme="majorHAnsi"/>
              </w:rPr>
            </w:pPr>
            <w:r>
              <w:rPr>
                <w:rFonts w:asciiTheme="majorHAnsi" w:hAnsiTheme="majorHAnsi" w:cstheme="majorHAnsi"/>
              </w:rPr>
              <w:t>Consejero Técnico.</w:t>
            </w:r>
          </w:p>
        </w:tc>
        <w:tc>
          <w:tcPr>
            <w:tcW w:w="6330" w:type="dxa"/>
          </w:tcPr>
          <w:p w14:paraId="3C1D54CF" w14:textId="77777777" w:rsidR="00461B16" w:rsidRDefault="00461B16" w:rsidP="001A20B6">
            <w:pPr>
              <w:jc w:val="both"/>
              <w:rPr>
                <w:rFonts w:asciiTheme="majorHAnsi" w:hAnsiTheme="majorHAnsi" w:cstheme="majorHAnsi"/>
              </w:rPr>
            </w:pPr>
            <w:r>
              <w:rPr>
                <w:rFonts w:asciiTheme="majorHAnsi" w:hAnsiTheme="majorHAnsi" w:cstheme="majorHAnsi"/>
              </w:rPr>
              <w:t>¿Y las lesiones?</w:t>
            </w:r>
          </w:p>
          <w:p w14:paraId="3D627ECA" w14:textId="30DD7D51" w:rsidR="00461B16" w:rsidRDefault="00461B16" w:rsidP="001A20B6">
            <w:pPr>
              <w:jc w:val="both"/>
              <w:rPr>
                <w:rFonts w:asciiTheme="majorHAnsi" w:hAnsiTheme="majorHAnsi" w:cstheme="majorHAnsi"/>
              </w:rPr>
            </w:pPr>
          </w:p>
        </w:tc>
      </w:tr>
      <w:tr w:rsidR="00461B16" w14:paraId="7CD2BA8A" w14:textId="77777777" w:rsidTr="007140F0">
        <w:tc>
          <w:tcPr>
            <w:tcW w:w="2689" w:type="dxa"/>
          </w:tcPr>
          <w:p w14:paraId="743C5BAE" w14:textId="458EC87B" w:rsidR="00461B16" w:rsidRDefault="00461B16" w:rsidP="001A20B6">
            <w:pPr>
              <w:jc w:val="both"/>
              <w:rPr>
                <w:rFonts w:asciiTheme="majorHAnsi" w:hAnsiTheme="majorHAnsi" w:cstheme="majorHAnsi"/>
              </w:rPr>
            </w:pPr>
            <w:r>
              <w:rPr>
                <w:rFonts w:asciiTheme="majorHAnsi" w:hAnsiTheme="majorHAnsi" w:cstheme="majorHAnsi"/>
              </w:rPr>
              <w:t>Pamela Juárez:</w:t>
            </w:r>
          </w:p>
        </w:tc>
        <w:tc>
          <w:tcPr>
            <w:tcW w:w="6330" w:type="dxa"/>
          </w:tcPr>
          <w:p w14:paraId="38F51B6C" w14:textId="77777777" w:rsidR="00461B16" w:rsidRDefault="00461B16" w:rsidP="001A20B6">
            <w:pPr>
              <w:jc w:val="both"/>
              <w:rPr>
                <w:rFonts w:asciiTheme="majorHAnsi" w:hAnsiTheme="majorHAnsi" w:cstheme="majorHAnsi"/>
              </w:rPr>
            </w:pPr>
            <w:r>
              <w:rPr>
                <w:rFonts w:asciiTheme="majorHAnsi" w:hAnsiTheme="majorHAnsi" w:cstheme="majorHAnsi"/>
              </w:rPr>
              <w:t>Contusión facial moderada y esguince en la muñeca, todo del lado derecho.</w:t>
            </w:r>
          </w:p>
          <w:p w14:paraId="4A96233D" w14:textId="2D9B46BA" w:rsidR="00461B16" w:rsidRDefault="00461B16" w:rsidP="001A20B6">
            <w:pPr>
              <w:jc w:val="both"/>
              <w:rPr>
                <w:rFonts w:asciiTheme="majorHAnsi" w:hAnsiTheme="majorHAnsi" w:cstheme="majorHAnsi"/>
              </w:rPr>
            </w:pPr>
          </w:p>
        </w:tc>
      </w:tr>
      <w:tr w:rsidR="00461B16" w14:paraId="0B81B760" w14:textId="77777777" w:rsidTr="007140F0">
        <w:tc>
          <w:tcPr>
            <w:tcW w:w="2689" w:type="dxa"/>
          </w:tcPr>
          <w:p w14:paraId="70D0F67D" w14:textId="50CC87DF" w:rsidR="00461B16" w:rsidRDefault="00461B16" w:rsidP="001A20B6">
            <w:pPr>
              <w:jc w:val="both"/>
              <w:rPr>
                <w:rFonts w:asciiTheme="majorHAnsi" w:hAnsiTheme="majorHAnsi" w:cstheme="majorHAnsi"/>
              </w:rPr>
            </w:pPr>
            <w:r>
              <w:rPr>
                <w:rFonts w:asciiTheme="majorHAnsi" w:hAnsiTheme="majorHAnsi" w:cstheme="majorHAnsi"/>
              </w:rPr>
              <w:t>Camilo Aguirre:</w:t>
            </w:r>
          </w:p>
        </w:tc>
        <w:tc>
          <w:tcPr>
            <w:tcW w:w="6330" w:type="dxa"/>
          </w:tcPr>
          <w:p w14:paraId="58A8C306" w14:textId="77777777" w:rsidR="00461B16" w:rsidRDefault="00461B16" w:rsidP="001A20B6">
            <w:pPr>
              <w:jc w:val="both"/>
              <w:rPr>
                <w:rFonts w:asciiTheme="majorHAnsi" w:hAnsiTheme="majorHAnsi" w:cstheme="majorHAnsi"/>
              </w:rPr>
            </w:pPr>
            <w:r>
              <w:rPr>
                <w:rFonts w:asciiTheme="majorHAnsi" w:hAnsiTheme="majorHAnsi" w:cstheme="majorHAnsi"/>
              </w:rPr>
              <w:t>¡¡¡ Eres un infeliz!!!</w:t>
            </w:r>
          </w:p>
          <w:p w14:paraId="1B8D0190" w14:textId="6228F76C" w:rsidR="00461B16" w:rsidRDefault="00461B16" w:rsidP="001A20B6">
            <w:pPr>
              <w:jc w:val="both"/>
              <w:rPr>
                <w:rFonts w:asciiTheme="majorHAnsi" w:hAnsiTheme="majorHAnsi" w:cstheme="majorHAnsi"/>
              </w:rPr>
            </w:pPr>
          </w:p>
        </w:tc>
      </w:tr>
      <w:tr w:rsidR="00461B16" w14:paraId="72B5A0A8" w14:textId="77777777" w:rsidTr="007140F0">
        <w:tc>
          <w:tcPr>
            <w:tcW w:w="2689" w:type="dxa"/>
          </w:tcPr>
          <w:p w14:paraId="4BFC0D8D" w14:textId="2EF75948" w:rsidR="00461B16" w:rsidRDefault="00461B16" w:rsidP="001A20B6">
            <w:pPr>
              <w:jc w:val="both"/>
              <w:rPr>
                <w:rFonts w:asciiTheme="majorHAnsi" w:hAnsiTheme="majorHAnsi" w:cstheme="majorHAnsi"/>
              </w:rPr>
            </w:pPr>
            <w:r>
              <w:rPr>
                <w:rFonts w:asciiTheme="majorHAnsi" w:hAnsiTheme="majorHAnsi" w:cstheme="majorHAnsi"/>
              </w:rPr>
              <w:t>Pedro Aguirre:</w:t>
            </w:r>
          </w:p>
        </w:tc>
        <w:tc>
          <w:tcPr>
            <w:tcW w:w="6330" w:type="dxa"/>
          </w:tcPr>
          <w:p w14:paraId="6041DA5A" w14:textId="77777777" w:rsidR="00461B16" w:rsidRDefault="00461B16" w:rsidP="001A20B6">
            <w:pPr>
              <w:jc w:val="both"/>
              <w:rPr>
                <w:rFonts w:asciiTheme="majorHAnsi" w:hAnsiTheme="majorHAnsi" w:cstheme="majorHAnsi"/>
              </w:rPr>
            </w:pPr>
            <w:r>
              <w:rPr>
                <w:rFonts w:asciiTheme="majorHAnsi" w:hAnsiTheme="majorHAnsi" w:cstheme="majorHAnsi"/>
              </w:rPr>
              <w:t>¡¡¡ Ella se tropezó camino al baño!!! ¡¡¡ Vive con ella, a ver si la aguantas!!! ¿Ya se te olvidó como nos pegaba con el cordón de la plancha?</w:t>
            </w:r>
          </w:p>
          <w:p w14:paraId="1FA0B111" w14:textId="36226322" w:rsidR="00461B16" w:rsidRDefault="00461B16" w:rsidP="001A20B6">
            <w:pPr>
              <w:jc w:val="both"/>
              <w:rPr>
                <w:rFonts w:asciiTheme="majorHAnsi" w:hAnsiTheme="majorHAnsi" w:cstheme="majorHAnsi"/>
              </w:rPr>
            </w:pPr>
          </w:p>
        </w:tc>
      </w:tr>
      <w:tr w:rsidR="00461B16" w14:paraId="52D713E4" w14:textId="77777777" w:rsidTr="007140F0">
        <w:tc>
          <w:tcPr>
            <w:tcW w:w="2689" w:type="dxa"/>
          </w:tcPr>
          <w:p w14:paraId="28020969" w14:textId="362CC757" w:rsidR="00461B16" w:rsidRDefault="00461B16" w:rsidP="001A20B6">
            <w:pPr>
              <w:jc w:val="both"/>
              <w:rPr>
                <w:rFonts w:asciiTheme="majorHAnsi" w:hAnsiTheme="majorHAnsi" w:cstheme="majorHAnsi"/>
              </w:rPr>
            </w:pPr>
            <w:r>
              <w:rPr>
                <w:rFonts w:asciiTheme="majorHAnsi" w:hAnsiTheme="majorHAnsi" w:cstheme="majorHAnsi"/>
              </w:rPr>
              <w:t>Consejero Técnico:</w:t>
            </w:r>
          </w:p>
        </w:tc>
        <w:tc>
          <w:tcPr>
            <w:tcW w:w="6330" w:type="dxa"/>
          </w:tcPr>
          <w:p w14:paraId="3DA3F28F" w14:textId="77777777" w:rsidR="00461B16" w:rsidRDefault="00461B16" w:rsidP="001A20B6">
            <w:pPr>
              <w:jc w:val="both"/>
              <w:rPr>
                <w:rFonts w:asciiTheme="majorHAnsi" w:hAnsiTheme="majorHAnsi" w:cstheme="majorHAnsi"/>
              </w:rPr>
            </w:pPr>
            <w:r>
              <w:rPr>
                <w:rFonts w:asciiTheme="majorHAnsi" w:hAnsiTheme="majorHAnsi" w:cstheme="majorHAnsi"/>
              </w:rPr>
              <w:t>Ya, ¡dejen hablar a los abogados! Si esto es reiterado vamos a tener que remitir al Ministerio Público.</w:t>
            </w:r>
          </w:p>
          <w:p w14:paraId="712FD3A3" w14:textId="576AF774" w:rsidR="00461B16" w:rsidRDefault="00461B16" w:rsidP="001A20B6">
            <w:pPr>
              <w:jc w:val="both"/>
              <w:rPr>
                <w:rFonts w:asciiTheme="majorHAnsi" w:hAnsiTheme="majorHAnsi" w:cstheme="majorHAnsi"/>
              </w:rPr>
            </w:pPr>
          </w:p>
        </w:tc>
      </w:tr>
      <w:tr w:rsidR="00461B16" w14:paraId="41356134" w14:textId="77777777" w:rsidTr="007140F0">
        <w:tc>
          <w:tcPr>
            <w:tcW w:w="2689" w:type="dxa"/>
          </w:tcPr>
          <w:p w14:paraId="065ED80B" w14:textId="0A2F66CD" w:rsidR="00461B16" w:rsidRDefault="00461B16" w:rsidP="001A20B6">
            <w:pPr>
              <w:jc w:val="both"/>
              <w:rPr>
                <w:rFonts w:asciiTheme="majorHAnsi" w:hAnsiTheme="majorHAnsi" w:cstheme="majorHAnsi"/>
              </w:rPr>
            </w:pPr>
            <w:r>
              <w:rPr>
                <w:rFonts w:asciiTheme="majorHAnsi" w:hAnsiTheme="majorHAnsi" w:cstheme="majorHAnsi"/>
              </w:rPr>
              <w:t>Pamela Juárez:</w:t>
            </w:r>
          </w:p>
        </w:tc>
        <w:tc>
          <w:tcPr>
            <w:tcW w:w="6330" w:type="dxa"/>
          </w:tcPr>
          <w:p w14:paraId="0AF35F67" w14:textId="77777777" w:rsidR="00461B16" w:rsidRDefault="00461B16" w:rsidP="001A20B6">
            <w:pPr>
              <w:jc w:val="both"/>
              <w:rPr>
                <w:rFonts w:asciiTheme="majorHAnsi" w:hAnsiTheme="majorHAnsi" w:cstheme="majorHAnsi"/>
              </w:rPr>
            </w:pPr>
            <w:r>
              <w:rPr>
                <w:rFonts w:asciiTheme="majorHAnsi" w:hAnsiTheme="majorHAnsi" w:cstheme="majorHAnsi"/>
              </w:rPr>
              <w:t>Solo estamos denunciando lo que pasó la noche del 15 y madrugada del 16.</w:t>
            </w:r>
          </w:p>
          <w:p w14:paraId="7F92E3AD" w14:textId="559D347C" w:rsidR="00461B16" w:rsidRDefault="00461B16" w:rsidP="001A20B6">
            <w:pPr>
              <w:jc w:val="both"/>
              <w:rPr>
                <w:rFonts w:asciiTheme="majorHAnsi" w:hAnsiTheme="majorHAnsi" w:cstheme="majorHAnsi"/>
              </w:rPr>
            </w:pPr>
          </w:p>
        </w:tc>
      </w:tr>
      <w:tr w:rsidR="00461B16" w14:paraId="657E0A88" w14:textId="77777777" w:rsidTr="007140F0">
        <w:tc>
          <w:tcPr>
            <w:tcW w:w="2689" w:type="dxa"/>
          </w:tcPr>
          <w:p w14:paraId="419083E5" w14:textId="19813830" w:rsidR="00461B16" w:rsidRDefault="007140F0" w:rsidP="001A20B6">
            <w:pPr>
              <w:jc w:val="both"/>
              <w:rPr>
                <w:rFonts w:asciiTheme="majorHAnsi" w:hAnsiTheme="majorHAnsi" w:cstheme="majorHAnsi"/>
              </w:rPr>
            </w:pPr>
            <w:r>
              <w:rPr>
                <w:rFonts w:asciiTheme="majorHAnsi" w:hAnsiTheme="majorHAnsi" w:cstheme="majorHAnsi"/>
              </w:rPr>
              <w:t>Andrea Astudillo:</w:t>
            </w:r>
          </w:p>
        </w:tc>
        <w:tc>
          <w:tcPr>
            <w:tcW w:w="6330" w:type="dxa"/>
          </w:tcPr>
          <w:p w14:paraId="4FF9760B" w14:textId="77777777" w:rsidR="00461B16" w:rsidRDefault="007140F0" w:rsidP="001A20B6">
            <w:pPr>
              <w:jc w:val="both"/>
              <w:rPr>
                <w:rFonts w:asciiTheme="majorHAnsi" w:hAnsiTheme="majorHAnsi" w:cstheme="majorHAnsi"/>
              </w:rPr>
            </w:pPr>
            <w:r>
              <w:rPr>
                <w:rFonts w:asciiTheme="majorHAnsi" w:hAnsiTheme="majorHAnsi" w:cstheme="majorHAnsi"/>
              </w:rPr>
              <w:t>Efectivamente.</w:t>
            </w:r>
          </w:p>
          <w:p w14:paraId="6020CDA5" w14:textId="094C522E" w:rsidR="007140F0" w:rsidRDefault="007140F0" w:rsidP="001A20B6">
            <w:pPr>
              <w:jc w:val="both"/>
              <w:rPr>
                <w:rFonts w:asciiTheme="majorHAnsi" w:hAnsiTheme="majorHAnsi" w:cstheme="majorHAnsi"/>
              </w:rPr>
            </w:pPr>
          </w:p>
        </w:tc>
      </w:tr>
      <w:tr w:rsidR="007140F0" w14:paraId="69D25DA6" w14:textId="77777777" w:rsidTr="007140F0">
        <w:tc>
          <w:tcPr>
            <w:tcW w:w="2689" w:type="dxa"/>
          </w:tcPr>
          <w:p w14:paraId="5250AC45" w14:textId="48579958" w:rsidR="007140F0" w:rsidRDefault="007140F0" w:rsidP="001A20B6">
            <w:pPr>
              <w:jc w:val="both"/>
              <w:rPr>
                <w:rFonts w:asciiTheme="majorHAnsi" w:hAnsiTheme="majorHAnsi" w:cstheme="majorHAnsi"/>
              </w:rPr>
            </w:pPr>
            <w:r>
              <w:rPr>
                <w:rFonts w:asciiTheme="majorHAnsi" w:hAnsiTheme="majorHAnsi" w:cstheme="majorHAnsi"/>
              </w:rPr>
              <w:t>Consejero Técnico:</w:t>
            </w:r>
          </w:p>
        </w:tc>
        <w:tc>
          <w:tcPr>
            <w:tcW w:w="6330" w:type="dxa"/>
          </w:tcPr>
          <w:p w14:paraId="7E0120E6" w14:textId="77777777" w:rsidR="007140F0" w:rsidRDefault="007140F0" w:rsidP="001A20B6">
            <w:pPr>
              <w:jc w:val="both"/>
              <w:rPr>
                <w:rFonts w:asciiTheme="majorHAnsi" w:hAnsiTheme="majorHAnsi" w:cstheme="majorHAnsi"/>
              </w:rPr>
            </w:pPr>
            <w:r>
              <w:rPr>
                <w:rFonts w:asciiTheme="majorHAnsi" w:hAnsiTheme="majorHAnsi" w:cstheme="majorHAnsi"/>
              </w:rPr>
              <w:t>Abogado, ¿Qué dice usted?</w:t>
            </w:r>
          </w:p>
          <w:p w14:paraId="7BEDB8AA" w14:textId="05F0B29F" w:rsidR="007140F0" w:rsidRDefault="007140F0" w:rsidP="001A20B6">
            <w:pPr>
              <w:jc w:val="both"/>
              <w:rPr>
                <w:rFonts w:asciiTheme="majorHAnsi" w:hAnsiTheme="majorHAnsi" w:cstheme="majorHAnsi"/>
              </w:rPr>
            </w:pPr>
          </w:p>
        </w:tc>
      </w:tr>
      <w:tr w:rsidR="007140F0" w14:paraId="32005CE0" w14:textId="77777777" w:rsidTr="007140F0">
        <w:tc>
          <w:tcPr>
            <w:tcW w:w="2689" w:type="dxa"/>
          </w:tcPr>
          <w:p w14:paraId="5CF58D96" w14:textId="7E79929C" w:rsidR="007140F0" w:rsidRDefault="007140F0" w:rsidP="001A20B6">
            <w:pPr>
              <w:jc w:val="both"/>
              <w:rPr>
                <w:rFonts w:asciiTheme="majorHAnsi" w:hAnsiTheme="majorHAnsi" w:cstheme="majorHAnsi"/>
              </w:rPr>
            </w:pPr>
            <w:r>
              <w:rPr>
                <w:rFonts w:asciiTheme="majorHAnsi" w:hAnsiTheme="majorHAnsi" w:cstheme="majorHAnsi"/>
              </w:rPr>
              <w:t>Felipe Soto:</w:t>
            </w:r>
          </w:p>
        </w:tc>
        <w:tc>
          <w:tcPr>
            <w:tcW w:w="6330" w:type="dxa"/>
          </w:tcPr>
          <w:p w14:paraId="2E2D8282" w14:textId="158F42B6" w:rsidR="007140F0" w:rsidRDefault="007140F0" w:rsidP="001A20B6">
            <w:pPr>
              <w:jc w:val="both"/>
              <w:rPr>
                <w:rFonts w:asciiTheme="majorHAnsi" w:hAnsiTheme="majorHAnsi" w:cstheme="majorHAnsi"/>
              </w:rPr>
            </w:pPr>
            <w:r>
              <w:rPr>
                <w:rFonts w:asciiTheme="majorHAnsi" w:hAnsiTheme="majorHAnsi" w:cstheme="majorHAnsi"/>
              </w:rPr>
              <w:t xml:space="preserve">Que se han dicho demasiadas cosas, es obvio que el demandante no sabe contenerse. Nosotros negamos todo, la señora se tropezó. </w:t>
            </w:r>
          </w:p>
          <w:p w14:paraId="5345A60F" w14:textId="37A77482" w:rsidR="007140F0" w:rsidRDefault="007140F0" w:rsidP="001A20B6">
            <w:pPr>
              <w:jc w:val="both"/>
              <w:rPr>
                <w:rFonts w:asciiTheme="majorHAnsi" w:hAnsiTheme="majorHAnsi" w:cstheme="majorHAnsi"/>
              </w:rPr>
            </w:pPr>
          </w:p>
        </w:tc>
      </w:tr>
      <w:tr w:rsidR="007140F0" w14:paraId="37E1FACD" w14:textId="77777777" w:rsidTr="007140F0">
        <w:tc>
          <w:tcPr>
            <w:tcW w:w="2689" w:type="dxa"/>
          </w:tcPr>
          <w:p w14:paraId="2D07C57D" w14:textId="467800D2" w:rsidR="007140F0" w:rsidRDefault="007140F0" w:rsidP="001A20B6">
            <w:pPr>
              <w:jc w:val="both"/>
              <w:rPr>
                <w:rFonts w:asciiTheme="majorHAnsi" w:hAnsiTheme="majorHAnsi" w:cstheme="majorHAnsi"/>
              </w:rPr>
            </w:pPr>
            <w:r>
              <w:rPr>
                <w:rFonts w:asciiTheme="majorHAnsi" w:hAnsiTheme="majorHAnsi" w:cstheme="majorHAnsi"/>
              </w:rPr>
              <w:t>Consejero Técnico:</w:t>
            </w:r>
          </w:p>
        </w:tc>
        <w:tc>
          <w:tcPr>
            <w:tcW w:w="6330" w:type="dxa"/>
          </w:tcPr>
          <w:p w14:paraId="1E302401" w14:textId="658DBECB" w:rsidR="007140F0" w:rsidRDefault="007140F0" w:rsidP="001A20B6">
            <w:pPr>
              <w:jc w:val="both"/>
              <w:rPr>
                <w:rFonts w:asciiTheme="majorHAnsi" w:hAnsiTheme="majorHAnsi" w:cstheme="majorHAnsi"/>
              </w:rPr>
            </w:pPr>
            <w:r>
              <w:rPr>
                <w:rFonts w:asciiTheme="majorHAnsi" w:hAnsiTheme="majorHAnsi" w:cstheme="majorHAnsi"/>
              </w:rPr>
              <w:t xml:space="preserve">No hay posibilidad de acuerdo, le aviso al magistrado para que pasemos a audiencia. </w:t>
            </w:r>
          </w:p>
        </w:tc>
      </w:tr>
    </w:tbl>
    <w:p w14:paraId="2C611779" w14:textId="77777777" w:rsidR="0042746F" w:rsidRPr="001A20B6" w:rsidRDefault="0042746F" w:rsidP="001A20B6">
      <w:pPr>
        <w:jc w:val="both"/>
        <w:rPr>
          <w:rFonts w:asciiTheme="majorHAnsi" w:hAnsiTheme="majorHAnsi" w:cstheme="majorHAnsi"/>
        </w:rPr>
      </w:pPr>
    </w:p>
    <w:p w14:paraId="22E54818" w14:textId="18B2DE56" w:rsidR="00CC3C1C" w:rsidRPr="00C27298" w:rsidRDefault="00F21043" w:rsidP="0045736B">
      <w:pPr>
        <w:pStyle w:val="Ttulo3"/>
        <w:rPr>
          <w:rFonts w:asciiTheme="majorHAnsi" w:hAnsiTheme="majorHAnsi" w:cstheme="majorHAnsi"/>
        </w:rPr>
      </w:pPr>
      <w:bookmarkStart w:id="119" w:name="_Toc98154068"/>
      <w:r w:rsidRPr="00C27298">
        <w:rPr>
          <w:rFonts w:asciiTheme="majorHAnsi" w:hAnsiTheme="majorHAnsi" w:cstheme="majorHAnsi"/>
        </w:rPr>
        <w:lastRenderedPageBreak/>
        <w:t>Ejercicio 1</w:t>
      </w:r>
      <w:bookmarkEnd w:id="117"/>
      <w:r w:rsidR="006B61D0">
        <w:rPr>
          <w:rFonts w:asciiTheme="majorHAnsi" w:hAnsiTheme="majorHAnsi" w:cstheme="majorHAnsi"/>
        </w:rPr>
        <w:t>5</w:t>
      </w:r>
      <w:bookmarkEnd w:id="119"/>
    </w:p>
    <w:p w14:paraId="510B8AAC" w14:textId="77777777" w:rsidR="00CC3C1C" w:rsidRPr="00C27298" w:rsidRDefault="00F21043" w:rsidP="00C32C40">
      <w:pPr>
        <w:spacing w:line="360" w:lineRule="auto"/>
        <w:jc w:val="both"/>
        <w:rPr>
          <w:rFonts w:asciiTheme="majorHAnsi" w:hAnsiTheme="majorHAnsi" w:cstheme="majorHAnsi"/>
        </w:rPr>
      </w:pPr>
      <w:r w:rsidRPr="00C27298">
        <w:rPr>
          <w:rFonts w:asciiTheme="majorHAnsi" w:hAnsiTheme="majorHAnsi" w:cstheme="majorHAnsi"/>
        </w:rPr>
        <w:t>Asignar los roles a los estudiantes para que lean la escena de negociación, luego que respondan de manera oral y en grupo las siguientes preguntas:</w:t>
      </w:r>
    </w:p>
    <w:p w14:paraId="42D3CD0A" w14:textId="77777777" w:rsidR="00CC3C1C" w:rsidRPr="00C27298" w:rsidRDefault="00F21043" w:rsidP="00A23011">
      <w:pPr>
        <w:numPr>
          <w:ilvl w:val="0"/>
          <w:numId w:val="12"/>
        </w:numPr>
        <w:spacing w:line="360" w:lineRule="auto"/>
        <w:jc w:val="both"/>
        <w:rPr>
          <w:rFonts w:asciiTheme="majorHAnsi" w:hAnsiTheme="majorHAnsi" w:cstheme="majorHAnsi"/>
        </w:rPr>
      </w:pPr>
      <w:r w:rsidRPr="00C27298">
        <w:rPr>
          <w:rFonts w:asciiTheme="majorHAnsi" w:hAnsiTheme="majorHAnsi" w:cstheme="majorHAnsi"/>
        </w:rPr>
        <w:t>¿Bajaron las partes “al archivo”? ¿Cómo se gestionó dicha actitud?</w:t>
      </w:r>
    </w:p>
    <w:p w14:paraId="526DC954" w14:textId="77777777" w:rsidR="00CC3C1C" w:rsidRPr="00C27298" w:rsidRDefault="00F21043" w:rsidP="00A23011">
      <w:pPr>
        <w:numPr>
          <w:ilvl w:val="0"/>
          <w:numId w:val="12"/>
        </w:numPr>
        <w:spacing w:line="360" w:lineRule="auto"/>
        <w:jc w:val="both"/>
        <w:rPr>
          <w:rFonts w:asciiTheme="majorHAnsi" w:hAnsiTheme="majorHAnsi" w:cstheme="majorHAnsi"/>
        </w:rPr>
      </w:pPr>
      <w:r w:rsidRPr="00C27298">
        <w:rPr>
          <w:rFonts w:asciiTheme="majorHAnsi" w:hAnsiTheme="majorHAnsi" w:cstheme="majorHAnsi"/>
        </w:rPr>
        <w:t>¿Cuáles fueron las alternativas de solución del conflicto?</w:t>
      </w:r>
    </w:p>
    <w:p w14:paraId="58D18D68" w14:textId="4E4B1428" w:rsidR="00CC3C1C" w:rsidRPr="00C27298" w:rsidRDefault="00466953" w:rsidP="00A23011">
      <w:pPr>
        <w:numPr>
          <w:ilvl w:val="0"/>
          <w:numId w:val="12"/>
        </w:numPr>
        <w:spacing w:line="360" w:lineRule="auto"/>
        <w:jc w:val="both"/>
        <w:rPr>
          <w:rFonts w:asciiTheme="majorHAnsi" w:hAnsiTheme="majorHAnsi" w:cstheme="majorHAnsi"/>
        </w:rPr>
      </w:pPr>
      <w:r>
        <w:rPr>
          <w:rFonts w:asciiTheme="majorHAnsi" w:hAnsiTheme="majorHAnsi" w:cstheme="majorHAnsi"/>
        </w:rPr>
        <w:t xml:space="preserve">En el caso de Tamara Rebolledo, </w:t>
      </w:r>
      <w:r w:rsidR="00F21043" w:rsidRPr="00C27298">
        <w:rPr>
          <w:rFonts w:asciiTheme="majorHAnsi" w:hAnsiTheme="majorHAnsi" w:cstheme="majorHAnsi"/>
        </w:rPr>
        <w:t>¿Cuál fue el problema que tuvo la demanda</w:t>
      </w:r>
      <w:r>
        <w:rPr>
          <w:rFonts w:asciiTheme="majorHAnsi" w:hAnsiTheme="majorHAnsi" w:cstheme="majorHAnsi"/>
        </w:rPr>
        <w:t>da</w:t>
      </w:r>
      <w:r w:rsidR="00F21043" w:rsidRPr="00C27298">
        <w:rPr>
          <w:rFonts w:asciiTheme="majorHAnsi" w:hAnsiTheme="majorHAnsi" w:cstheme="majorHAnsi"/>
        </w:rPr>
        <w:t xml:space="preserve"> con la Consejera Técnica?</w:t>
      </w:r>
    </w:p>
    <w:p w14:paraId="7A2AAC37" w14:textId="2D7C2CB0" w:rsidR="00CC3C1C" w:rsidRPr="00C27298" w:rsidRDefault="00F21043" w:rsidP="00A23011">
      <w:pPr>
        <w:numPr>
          <w:ilvl w:val="0"/>
          <w:numId w:val="12"/>
        </w:numPr>
        <w:spacing w:line="360" w:lineRule="auto"/>
        <w:jc w:val="both"/>
        <w:rPr>
          <w:rFonts w:asciiTheme="majorHAnsi" w:hAnsiTheme="majorHAnsi" w:cstheme="majorHAnsi"/>
        </w:rPr>
      </w:pPr>
      <w:r w:rsidRPr="00C27298">
        <w:rPr>
          <w:rFonts w:asciiTheme="majorHAnsi" w:hAnsiTheme="majorHAnsi" w:cstheme="majorHAnsi"/>
        </w:rPr>
        <w:t>¿</w:t>
      </w:r>
      <w:r w:rsidR="00466953">
        <w:rPr>
          <w:rFonts w:asciiTheme="majorHAnsi" w:hAnsiTheme="majorHAnsi" w:cstheme="majorHAnsi"/>
        </w:rPr>
        <w:t>Considera usted que hubo preparación de los clientes para la negociación</w:t>
      </w:r>
      <w:r w:rsidRPr="00C27298">
        <w:rPr>
          <w:rFonts w:asciiTheme="majorHAnsi" w:hAnsiTheme="majorHAnsi" w:cstheme="majorHAnsi"/>
        </w:rPr>
        <w:t>?</w:t>
      </w:r>
      <w:r w:rsidR="00466953">
        <w:rPr>
          <w:rFonts w:asciiTheme="majorHAnsi" w:hAnsiTheme="majorHAnsi" w:cstheme="majorHAnsi"/>
        </w:rPr>
        <w:t xml:space="preserve"> ¿Cómo esa preparación impactó el desarrollo de la negociación?</w:t>
      </w:r>
    </w:p>
    <w:p w14:paraId="521DA73A" w14:textId="05329919" w:rsidR="00CC3C1C" w:rsidRDefault="00466953" w:rsidP="00A23011">
      <w:pPr>
        <w:numPr>
          <w:ilvl w:val="0"/>
          <w:numId w:val="12"/>
        </w:numPr>
        <w:spacing w:line="360" w:lineRule="auto"/>
        <w:jc w:val="both"/>
        <w:rPr>
          <w:rFonts w:asciiTheme="majorHAnsi" w:hAnsiTheme="majorHAnsi" w:cstheme="majorHAnsi"/>
        </w:rPr>
      </w:pPr>
      <w:r>
        <w:rPr>
          <w:rFonts w:asciiTheme="majorHAnsi" w:hAnsiTheme="majorHAnsi" w:cstheme="majorHAnsi"/>
        </w:rPr>
        <w:t xml:space="preserve">En el caso de Tamara Rebolledo, </w:t>
      </w:r>
      <w:r w:rsidR="00F21043" w:rsidRPr="00C27298">
        <w:rPr>
          <w:rFonts w:asciiTheme="majorHAnsi" w:hAnsiTheme="majorHAnsi" w:cstheme="majorHAnsi"/>
        </w:rPr>
        <w:t>¿Qué detalles se debían manejar para implementar el acuerdo?</w:t>
      </w:r>
    </w:p>
    <w:p w14:paraId="78C9EC76" w14:textId="3902B259" w:rsidR="00F860D5" w:rsidRDefault="00466953" w:rsidP="00A23011">
      <w:pPr>
        <w:numPr>
          <w:ilvl w:val="0"/>
          <w:numId w:val="12"/>
        </w:numPr>
        <w:spacing w:line="360" w:lineRule="auto"/>
        <w:jc w:val="both"/>
        <w:rPr>
          <w:rFonts w:asciiTheme="majorHAnsi" w:hAnsiTheme="majorHAnsi" w:cstheme="majorHAnsi"/>
        </w:rPr>
      </w:pPr>
      <w:r>
        <w:rPr>
          <w:rFonts w:asciiTheme="majorHAnsi" w:hAnsiTheme="majorHAnsi" w:cstheme="majorHAnsi"/>
        </w:rPr>
        <w:t>En el caso de Tatiana Padilla, ¿qué detalles se debían manejar para responder a las preguntas del consejero técnico?</w:t>
      </w:r>
    </w:p>
    <w:p w14:paraId="3780CD36" w14:textId="1F309FF9" w:rsidR="00C32C40" w:rsidRPr="00F860D5" w:rsidRDefault="00C32C40" w:rsidP="00A23011">
      <w:pPr>
        <w:numPr>
          <w:ilvl w:val="0"/>
          <w:numId w:val="12"/>
        </w:numPr>
        <w:spacing w:line="360" w:lineRule="auto"/>
        <w:jc w:val="both"/>
        <w:rPr>
          <w:rFonts w:asciiTheme="majorHAnsi" w:hAnsiTheme="majorHAnsi" w:cstheme="majorHAnsi"/>
        </w:rPr>
      </w:pPr>
      <w:r>
        <w:rPr>
          <w:rFonts w:asciiTheme="majorHAnsi" w:hAnsiTheme="majorHAnsi" w:cstheme="majorHAnsi"/>
        </w:rPr>
        <w:t>A su juicio, ¿cómo las emociones de las partes afectaron el desarrollo de la negociación?</w:t>
      </w:r>
    </w:p>
    <w:p w14:paraId="3304876A" w14:textId="77777777" w:rsidR="00C32C40" w:rsidRDefault="00C32C40" w:rsidP="0045736B">
      <w:pPr>
        <w:pStyle w:val="Ttulo1"/>
        <w:rPr>
          <w:rFonts w:asciiTheme="majorHAnsi" w:hAnsiTheme="majorHAnsi" w:cstheme="majorHAnsi"/>
          <w:b/>
          <w:bCs/>
          <w:color w:val="76923C" w:themeColor="accent3" w:themeShade="BF"/>
        </w:rPr>
      </w:pPr>
      <w:bookmarkStart w:id="120" w:name="_qd0ib9l9ixhx" w:colFirst="0" w:colLast="0"/>
      <w:bookmarkEnd w:id="120"/>
    </w:p>
    <w:p w14:paraId="1A20882F" w14:textId="07CF33D8" w:rsidR="00CC3C1C" w:rsidRPr="00C27298" w:rsidRDefault="00F21043" w:rsidP="0045736B">
      <w:pPr>
        <w:pStyle w:val="Ttulo1"/>
        <w:rPr>
          <w:rFonts w:asciiTheme="majorHAnsi" w:hAnsiTheme="majorHAnsi" w:cstheme="majorHAnsi"/>
          <w:b/>
          <w:bCs/>
          <w:color w:val="76923C" w:themeColor="accent3" w:themeShade="BF"/>
        </w:rPr>
      </w:pPr>
      <w:bookmarkStart w:id="121" w:name="_Toc98154069"/>
      <w:r w:rsidRPr="00C27298">
        <w:rPr>
          <w:rFonts w:asciiTheme="majorHAnsi" w:hAnsiTheme="majorHAnsi" w:cstheme="majorHAnsi"/>
          <w:b/>
          <w:bCs/>
          <w:color w:val="76923C" w:themeColor="accent3" w:themeShade="BF"/>
        </w:rPr>
        <w:t>ESTRATEGIA DE LITIGACIÓN</w:t>
      </w:r>
      <w:bookmarkEnd w:id="121"/>
    </w:p>
    <w:p w14:paraId="5F86001E" w14:textId="697A05BD" w:rsidR="00895731" w:rsidRDefault="001A7247" w:rsidP="00697755">
      <w:pPr>
        <w:spacing w:line="360" w:lineRule="auto"/>
        <w:jc w:val="both"/>
        <w:rPr>
          <w:rFonts w:asciiTheme="majorHAnsi" w:hAnsiTheme="majorHAnsi" w:cstheme="majorHAnsi"/>
          <w:i/>
          <w:iCs/>
          <w:color w:val="76923C" w:themeColor="accent3" w:themeShade="BF"/>
        </w:rPr>
      </w:pPr>
      <w:r w:rsidRPr="00C27298">
        <w:rPr>
          <w:rFonts w:asciiTheme="majorHAnsi" w:hAnsiTheme="majorHAnsi" w:cstheme="majorHAnsi"/>
          <w:i/>
          <w:iCs/>
          <w:color w:val="76923C" w:themeColor="accent3" w:themeShade="BF"/>
        </w:rPr>
        <w:t xml:space="preserve">Los presentes ejercicios están destinados a practicar sus habilidades de </w:t>
      </w:r>
      <w:r>
        <w:rPr>
          <w:rFonts w:asciiTheme="majorHAnsi" w:hAnsiTheme="majorHAnsi" w:cstheme="majorHAnsi"/>
          <w:i/>
          <w:iCs/>
          <w:color w:val="76923C" w:themeColor="accent3" w:themeShade="BF"/>
        </w:rPr>
        <w:t>elaboración y análisis de una estrategia de litigación</w:t>
      </w:r>
      <w:r w:rsidRPr="00C27298">
        <w:rPr>
          <w:rFonts w:asciiTheme="majorHAnsi" w:hAnsiTheme="majorHAnsi" w:cstheme="majorHAnsi"/>
          <w:i/>
          <w:iCs/>
          <w:color w:val="76923C" w:themeColor="accent3" w:themeShade="BF"/>
        </w:rPr>
        <w:t xml:space="preserve">. </w:t>
      </w:r>
      <w:r>
        <w:rPr>
          <w:rFonts w:asciiTheme="majorHAnsi" w:hAnsiTheme="majorHAnsi" w:cstheme="majorHAnsi"/>
          <w:i/>
          <w:iCs/>
          <w:color w:val="76923C" w:themeColor="accent3" w:themeShade="BF"/>
        </w:rPr>
        <w:t xml:space="preserve">Para realizar estos ejercicios debe estudiar la Lección n°2 de Búsqueda de Información por le Abogade en el Trabajo Clínico y la </w:t>
      </w:r>
      <w:r w:rsidR="00697755">
        <w:rPr>
          <w:rFonts w:asciiTheme="majorHAnsi" w:hAnsiTheme="majorHAnsi" w:cstheme="majorHAnsi"/>
          <w:i/>
          <w:iCs/>
          <w:color w:val="76923C" w:themeColor="accent3" w:themeShade="BF"/>
        </w:rPr>
        <w:t>Lección n</w:t>
      </w:r>
      <w:r>
        <w:rPr>
          <w:rFonts w:asciiTheme="majorHAnsi" w:hAnsiTheme="majorHAnsi" w:cstheme="majorHAnsi"/>
          <w:i/>
          <w:iCs/>
          <w:color w:val="76923C" w:themeColor="accent3" w:themeShade="BF"/>
        </w:rPr>
        <w:t>°8 de Estrategia de Litigación. Para analiza</w:t>
      </w:r>
      <w:r w:rsidR="00697755">
        <w:rPr>
          <w:rFonts w:asciiTheme="majorHAnsi" w:hAnsiTheme="majorHAnsi" w:cstheme="majorHAnsi"/>
          <w:i/>
          <w:iCs/>
          <w:color w:val="76923C" w:themeColor="accent3" w:themeShade="BF"/>
        </w:rPr>
        <w:t>r</w:t>
      </w:r>
      <w:r>
        <w:rPr>
          <w:rFonts w:asciiTheme="majorHAnsi" w:hAnsiTheme="majorHAnsi" w:cstheme="majorHAnsi"/>
          <w:i/>
          <w:iCs/>
          <w:color w:val="76923C" w:themeColor="accent3" w:themeShade="BF"/>
        </w:rPr>
        <w:t xml:space="preserve"> su trabajo, se aplicará las Pautas de Evaluación de</w:t>
      </w:r>
      <w:r w:rsidR="00697755">
        <w:rPr>
          <w:rFonts w:asciiTheme="majorHAnsi" w:hAnsiTheme="majorHAnsi" w:cstheme="majorHAnsi"/>
          <w:i/>
          <w:iCs/>
          <w:color w:val="76923C" w:themeColor="accent3" w:themeShade="BF"/>
        </w:rPr>
        <w:t xml:space="preserve"> Estrategia de Negociación</w:t>
      </w:r>
      <w:r>
        <w:rPr>
          <w:rFonts w:asciiTheme="majorHAnsi" w:hAnsiTheme="majorHAnsi" w:cstheme="majorHAnsi"/>
          <w:i/>
          <w:iCs/>
          <w:color w:val="76923C" w:themeColor="accent3" w:themeShade="BF"/>
        </w:rPr>
        <w:t>.</w:t>
      </w:r>
    </w:p>
    <w:p w14:paraId="21B4CE7C" w14:textId="77777777" w:rsidR="000778C5" w:rsidRDefault="000778C5" w:rsidP="00697755">
      <w:pPr>
        <w:spacing w:line="360" w:lineRule="auto"/>
        <w:jc w:val="both"/>
        <w:rPr>
          <w:rFonts w:asciiTheme="majorHAnsi" w:hAnsiTheme="majorHAnsi" w:cstheme="majorHAnsi"/>
          <w:i/>
          <w:iCs/>
          <w:color w:val="76923C" w:themeColor="accent3" w:themeShade="BF"/>
        </w:rPr>
      </w:pPr>
    </w:p>
    <w:p w14:paraId="093B14CE" w14:textId="17D356C7" w:rsidR="00697755" w:rsidRDefault="00697755" w:rsidP="00697755">
      <w:pPr>
        <w:spacing w:line="360" w:lineRule="auto"/>
        <w:jc w:val="both"/>
        <w:rPr>
          <w:rFonts w:asciiTheme="majorHAnsi" w:hAnsiTheme="majorHAnsi" w:cstheme="majorHAnsi"/>
          <w:i/>
          <w:iCs/>
          <w:color w:val="76923C" w:themeColor="accent3" w:themeShade="BF"/>
        </w:rPr>
      </w:pPr>
      <w:r>
        <w:rPr>
          <w:rFonts w:asciiTheme="majorHAnsi" w:hAnsiTheme="majorHAnsi" w:cstheme="majorHAnsi"/>
          <w:i/>
          <w:iCs/>
          <w:color w:val="76923C" w:themeColor="accent3" w:themeShade="BF"/>
        </w:rPr>
        <w:t xml:space="preserve">Para los siguientes ejercicios se utilizarán casos reales y se trabajará con temáticas delictuales de homicidio, violación y lesiones graves. Se le solicita discreción y respeto con las personas involucradas, en especial con las víctimas. Si el contenido de los ejercicios es un gatillante para usted, </w:t>
      </w:r>
      <w:r w:rsidR="00C32C40">
        <w:rPr>
          <w:rFonts w:asciiTheme="majorHAnsi" w:hAnsiTheme="majorHAnsi" w:cstheme="majorHAnsi"/>
          <w:i/>
          <w:iCs/>
          <w:color w:val="76923C" w:themeColor="accent3" w:themeShade="BF"/>
        </w:rPr>
        <w:t xml:space="preserve">por favor comunicarse con el Equipo Docente. </w:t>
      </w:r>
      <w:r>
        <w:rPr>
          <w:rFonts w:asciiTheme="majorHAnsi" w:hAnsiTheme="majorHAnsi" w:cstheme="majorHAnsi"/>
          <w:i/>
          <w:iCs/>
          <w:color w:val="76923C" w:themeColor="accent3" w:themeShade="BF"/>
        </w:rPr>
        <w:t xml:space="preserve"> </w:t>
      </w:r>
    </w:p>
    <w:p w14:paraId="538C8277" w14:textId="5075F8E1" w:rsidR="00C32C40" w:rsidRDefault="00C32C40" w:rsidP="00697755">
      <w:pPr>
        <w:spacing w:line="360" w:lineRule="auto"/>
        <w:jc w:val="both"/>
        <w:rPr>
          <w:rFonts w:asciiTheme="majorHAnsi" w:hAnsiTheme="majorHAnsi" w:cstheme="majorHAnsi"/>
          <w:i/>
          <w:iCs/>
          <w:color w:val="76923C" w:themeColor="accent3" w:themeShade="BF"/>
        </w:rPr>
      </w:pPr>
    </w:p>
    <w:p w14:paraId="58D9ADEC" w14:textId="132F5741" w:rsidR="00C32C40" w:rsidRDefault="00C32C40" w:rsidP="00697755">
      <w:pPr>
        <w:spacing w:line="360" w:lineRule="auto"/>
        <w:jc w:val="both"/>
        <w:rPr>
          <w:rFonts w:asciiTheme="majorHAnsi" w:hAnsiTheme="majorHAnsi" w:cstheme="majorHAnsi"/>
          <w:i/>
          <w:iCs/>
          <w:color w:val="76923C" w:themeColor="accent3" w:themeShade="BF"/>
        </w:rPr>
      </w:pPr>
    </w:p>
    <w:p w14:paraId="1A3317EE" w14:textId="4EACF016" w:rsidR="00C32C40" w:rsidRDefault="00C32C40" w:rsidP="00697755">
      <w:pPr>
        <w:spacing w:line="360" w:lineRule="auto"/>
        <w:jc w:val="both"/>
        <w:rPr>
          <w:rFonts w:asciiTheme="majorHAnsi" w:hAnsiTheme="majorHAnsi" w:cstheme="majorHAnsi"/>
          <w:i/>
          <w:iCs/>
          <w:color w:val="76923C" w:themeColor="accent3" w:themeShade="BF"/>
        </w:rPr>
      </w:pPr>
    </w:p>
    <w:p w14:paraId="5B835AC6" w14:textId="77777777" w:rsidR="00C32C40" w:rsidRPr="00697755" w:rsidRDefault="00C32C40" w:rsidP="00697755">
      <w:pPr>
        <w:spacing w:line="360" w:lineRule="auto"/>
        <w:jc w:val="both"/>
        <w:rPr>
          <w:rFonts w:asciiTheme="majorHAnsi" w:hAnsiTheme="majorHAnsi" w:cstheme="majorHAnsi"/>
          <w:i/>
          <w:iCs/>
          <w:color w:val="76923C" w:themeColor="accent3" w:themeShade="BF"/>
        </w:rPr>
      </w:pPr>
    </w:p>
    <w:p w14:paraId="3461E2C3" w14:textId="712D87F8" w:rsidR="00C32C40" w:rsidRPr="000778C5" w:rsidRDefault="00F21043" w:rsidP="00C32C40">
      <w:pPr>
        <w:pStyle w:val="Ttulo2"/>
        <w:rPr>
          <w:rFonts w:asciiTheme="majorHAnsi" w:hAnsiTheme="majorHAnsi" w:cstheme="majorHAnsi"/>
          <w:b/>
          <w:bCs/>
        </w:rPr>
      </w:pPr>
      <w:bookmarkStart w:id="122" w:name="_zi31ugvx23zl" w:colFirst="0" w:colLast="0"/>
      <w:bookmarkStart w:id="123" w:name="_Toc83816014"/>
      <w:bookmarkStart w:id="124" w:name="_Toc98154070"/>
      <w:bookmarkEnd w:id="122"/>
      <w:r w:rsidRPr="000778C5">
        <w:rPr>
          <w:rFonts w:asciiTheme="majorHAnsi" w:hAnsiTheme="majorHAnsi" w:cstheme="majorHAnsi"/>
          <w:b/>
          <w:bCs/>
        </w:rPr>
        <w:lastRenderedPageBreak/>
        <w:t>Caso de Solange Grabenheimer</w:t>
      </w:r>
      <w:bookmarkEnd w:id="123"/>
      <w:bookmarkEnd w:id="124"/>
    </w:p>
    <w:p w14:paraId="5ABC2544" w14:textId="4AC0D16B" w:rsidR="00C32C40" w:rsidRPr="00C32C40" w:rsidRDefault="00C32C40">
      <w:pPr>
        <w:rPr>
          <w:rFonts w:asciiTheme="majorHAnsi" w:hAnsiTheme="majorHAnsi" w:cstheme="majorHAnsi"/>
          <w:b/>
          <w:bCs/>
          <w:color w:val="9BBB59" w:themeColor="accent3"/>
        </w:rPr>
      </w:pPr>
      <w:r w:rsidRPr="00C32C40">
        <w:rPr>
          <w:rFonts w:asciiTheme="majorHAnsi" w:hAnsiTheme="majorHAnsi" w:cstheme="majorHAnsi"/>
          <w:b/>
          <w:bCs/>
          <w:color w:val="9BBB59" w:themeColor="accent3"/>
        </w:rPr>
        <w:t xml:space="preserve">Canal de YouTube: </w:t>
      </w:r>
      <w:r>
        <w:rPr>
          <w:rFonts w:asciiTheme="majorHAnsi" w:hAnsiTheme="majorHAnsi" w:cstheme="majorHAnsi"/>
          <w:b/>
          <w:bCs/>
          <w:color w:val="9BBB59" w:themeColor="accent3"/>
        </w:rPr>
        <w:tab/>
      </w:r>
      <w:r w:rsidRPr="00C32C40">
        <w:rPr>
          <w:rFonts w:asciiTheme="majorHAnsi" w:hAnsiTheme="majorHAnsi" w:cstheme="majorHAnsi"/>
          <w:b/>
          <w:bCs/>
          <w:color w:val="9BBB59" w:themeColor="accent3"/>
        </w:rPr>
        <w:t>Historias Innecesarias.</w:t>
      </w:r>
    </w:p>
    <w:p w14:paraId="4315C918" w14:textId="3B478F3E" w:rsidR="00C32C40" w:rsidRPr="00C32C40" w:rsidRDefault="00C32C40">
      <w:pPr>
        <w:rPr>
          <w:rFonts w:asciiTheme="majorHAnsi" w:hAnsiTheme="majorHAnsi" w:cstheme="majorHAnsi"/>
          <w:b/>
          <w:bCs/>
          <w:color w:val="9BBB59" w:themeColor="accent3"/>
        </w:rPr>
      </w:pPr>
      <w:r w:rsidRPr="00C32C40">
        <w:rPr>
          <w:rFonts w:asciiTheme="majorHAnsi" w:hAnsiTheme="majorHAnsi" w:cstheme="majorHAnsi"/>
          <w:b/>
          <w:bCs/>
          <w:color w:val="9BBB59" w:themeColor="accent3"/>
        </w:rPr>
        <w:t xml:space="preserve">Nombre video: </w:t>
      </w:r>
      <w:r>
        <w:rPr>
          <w:rFonts w:asciiTheme="majorHAnsi" w:hAnsiTheme="majorHAnsi" w:cstheme="majorHAnsi"/>
          <w:b/>
          <w:bCs/>
          <w:color w:val="9BBB59" w:themeColor="accent3"/>
        </w:rPr>
        <w:tab/>
      </w:r>
      <w:r>
        <w:rPr>
          <w:rFonts w:asciiTheme="majorHAnsi" w:hAnsiTheme="majorHAnsi" w:cstheme="majorHAnsi"/>
          <w:b/>
          <w:bCs/>
          <w:color w:val="9BBB59" w:themeColor="accent3"/>
        </w:rPr>
        <w:tab/>
      </w:r>
      <w:r w:rsidRPr="00C32C40">
        <w:rPr>
          <w:rFonts w:asciiTheme="majorHAnsi" w:hAnsiTheme="majorHAnsi" w:cstheme="majorHAnsi"/>
          <w:b/>
          <w:bCs/>
          <w:color w:val="9BBB59" w:themeColor="accent3"/>
        </w:rPr>
        <w:t>El caso de Solange Grabenheimer.</w:t>
      </w:r>
    </w:p>
    <w:p w14:paraId="26A5E6C7" w14:textId="03B14DE2" w:rsidR="00C32C40" w:rsidRPr="00C32C40" w:rsidRDefault="00C32C40">
      <w:pPr>
        <w:rPr>
          <w:rFonts w:asciiTheme="majorHAnsi" w:hAnsiTheme="majorHAnsi" w:cstheme="majorHAnsi"/>
          <w:b/>
          <w:bCs/>
          <w:color w:val="9BBB59" w:themeColor="accent3"/>
        </w:rPr>
      </w:pPr>
      <w:r w:rsidRPr="00C32C40">
        <w:rPr>
          <w:rFonts w:asciiTheme="majorHAnsi" w:hAnsiTheme="majorHAnsi" w:cstheme="majorHAnsi"/>
          <w:b/>
          <w:bCs/>
          <w:color w:val="9BBB59" w:themeColor="accent3"/>
        </w:rPr>
        <w:t xml:space="preserve">Fecha: </w:t>
      </w:r>
      <w:r>
        <w:rPr>
          <w:rFonts w:asciiTheme="majorHAnsi" w:hAnsiTheme="majorHAnsi" w:cstheme="majorHAnsi"/>
          <w:b/>
          <w:bCs/>
          <w:color w:val="9BBB59" w:themeColor="accent3"/>
        </w:rPr>
        <w:tab/>
      </w:r>
      <w:r>
        <w:rPr>
          <w:rFonts w:asciiTheme="majorHAnsi" w:hAnsiTheme="majorHAnsi" w:cstheme="majorHAnsi"/>
          <w:b/>
          <w:bCs/>
          <w:color w:val="9BBB59" w:themeColor="accent3"/>
        </w:rPr>
        <w:tab/>
      </w:r>
      <w:r>
        <w:rPr>
          <w:rFonts w:asciiTheme="majorHAnsi" w:hAnsiTheme="majorHAnsi" w:cstheme="majorHAnsi"/>
          <w:b/>
          <w:bCs/>
          <w:color w:val="9BBB59" w:themeColor="accent3"/>
        </w:rPr>
        <w:tab/>
      </w:r>
      <w:r w:rsidRPr="00C32C40">
        <w:rPr>
          <w:rFonts w:asciiTheme="majorHAnsi" w:hAnsiTheme="majorHAnsi" w:cstheme="majorHAnsi"/>
          <w:b/>
          <w:bCs/>
          <w:color w:val="9BBB59" w:themeColor="accent3"/>
        </w:rPr>
        <w:t>12 de julio del 2020</w:t>
      </w:r>
    </w:p>
    <w:p w14:paraId="35916747" w14:textId="4EEB41F5" w:rsidR="00C32C40" w:rsidRPr="006B61D0" w:rsidRDefault="00C32C40">
      <w:pPr>
        <w:rPr>
          <w:rFonts w:asciiTheme="majorHAnsi" w:hAnsiTheme="majorHAnsi" w:cstheme="majorHAnsi"/>
          <w:b/>
          <w:bCs/>
          <w:color w:val="9BBB59" w:themeColor="accent3"/>
          <w:lang w:val="es-CL"/>
        </w:rPr>
      </w:pPr>
      <w:r w:rsidRPr="006B61D0">
        <w:rPr>
          <w:rFonts w:asciiTheme="majorHAnsi" w:hAnsiTheme="majorHAnsi" w:cstheme="majorHAnsi"/>
          <w:b/>
          <w:bCs/>
          <w:color w:val="9BBB59" w:themeColor="accent3"/>
          <w:lang w:val="es-CL"/>
        </w:rPr>
        <w:t xml:space="preserve">Link: </w:t>
      </w:r>
      <w:r w:rsidRPr="006B61D0">
        <w:rPr>
          <w:rFonts w:asciiTheme="majorHAnsi" w:hAnsiTheme="majorHAnsi" w:cstheme="majorHAnsi"/>
          <w:b/>
          <w:bCs/>
          <w:color w:val="9BBB59" w:themeColor="accent3"/>
          <w:lang w:val="es-CL"/>
        </w:rPr>
        <w:tab/>
      </w:r>
      <w:r w:rsidRPr="006B61D0">
        <w:rPr>
          <w:rFonts w:asciiTheme="majorHAnsi" w:hAnsiTheme="majorHAnsi" w:cstheme="majorHAnsi"/>
          <w:b/>
          <w:bCs/>
          <w:color w:val="9BBB59" w:themeColor="accent3"/>
          <w:lang w:val="es-CL"/>
        </w:rPr>
        <w:tab/>
      </w:r>
      <w:r w:rsidRPr="006B61D0">
        <w:rPr>
          <w:rFonts w:asciiTheme="majorHAnsi" w:hAnsiTheme="majorHAnsi" w:cstheme="majorHAnsi"/>
          <w:b/>
          <w:bCs/>
          <w:color w:val="9BBB59" w:themeColor="accent3"/>
          <w:lang w:val="es-CL"/>
        </w:rPr>
        <w:tab/>
        <w:t>https://www.youtube.com/watch?v=lVjA8EWvGlw&amp;t=586s</w:t>
      </w:r>
    </w:p>
    <w:p w14:paraId="0A3EDEE0" w14:textId="77777777" w:rsidR="00C32C40" w:rsidRPr="006B61D0" w:rsidRDefault="00C32C40">
      <w:pPr>
        <w:rPr>
          <w:rFonts w:asciiTheme="majorHAnsi" w:hAnsiTheme="majorHAnsi" w:cstheme="majorHAnsi"/>
          <w:lang w:val="es-CL"/>
        </w:rPr>
      </w:pPr>
    </w:p>
    <w:p w14:paraId="29008F07" w14:textId="5FC19EB5" w:rsidR="00CC3C1C" w:rsidRPr="006B61D0" w:rsidRDefault="00697755">
      <w:pPr>
        <w:rPr>
          <w:rFonts w:asciiTheme="majorHAnsi" w:hAnsiTheme="majorHAnsi" w:cstheme="majorHAnsi"/>
          <w:lang w:val="es-CL"/>
        </w:rPr>
      </w:pPr>
      <w:r>
        <w:rPr>
          <w:rFonts w:asciiTheme="majorHAnsi" w:hAnsiTheme="majorHAnsi" w:cstheme="majorHAnsi"/>
          <w:noProof/>
          <w:lang w:val="es-CL"/>
        </w:rPr>
        <mc:AlternateContent>
          <mc:Choice Requires="wps">
            <w:drawing>
              <wp:anchor distT="0" distB="0" distL="114300" distR="114300" simplePos="0" relativeHeight="251670528" behindDoc="1" locked="0" layoutInCell="1" allowOverlap="1" wp14:anchorId="21F26956" wp14:editId="48351A34">
                <wp:simplePos x="0" y="0"/>
                <wp:positionH relativeFrom="column">
                  <wp:posOffset>647699</wp:posOffset>
                </wp:positionH>
                <wp:positionV relativeFrom="paragraph">
                  <wp:posOffset>47625</wp:posOffset>
                </wp:positionV>
                <wp:extent cx="4391025" cy="3028950"/>
                <wp:effectExtent l="57150" t="38100" r="85725" b="95250"/>
                <wp:wrapNone/>
                <wp:docPr id="26" name="Rectángulo 26"/>
                <wp:cNvGraphicFramePr/>
                <a:graphic xmlns:a="http://schemas.openxmlformats.org/drawingml/2006/main">
                  <a:graphicData uri="http://schemas.microsoft.com/office/word/2010/wordprocessingShape">
                    <wps:wsp>
                      <wps:cNvSpPr/>
                      <wps:spPr>
                        <a:xfrm>
                          <a:off x="0" y="0"/>
                          <a:ext cx="4391025" cy="3028950"/>
                        </a:xfrm>
                        <a:prstGeom prst="rect">
                          <a:avLst/>
                        </a:prstGeom>
                        <a:solidFill>
                          <a:schemeClr val="bg1">
                            <a:lumMod val="85000"/>
                          </a:schemeClr>
                        </a:solidFill>
                        <a:ln w="38100">
                          <a:solidFill>
                            <a:schemeClr val="accent3"/>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14421A9" id="Rectángulo 26" o:spid="_x0000_s1026" style="position:absolute;margin-left:51pt;margin-top:3.75pt;width:345.75pt;height:238.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" fillcolor="#d8d8d8 [2732]" strokecolor="#9bbb59 [3206]" strokeweight="3pt">
                <v:shadow on="t" color="black" opacity="22937f" origin=",.5" offset="0,.63889mm"/>
              </v:rect>
            </w:pict>
          </mc:Fallback>
        </mc:AlternateContent>
      </w:r>
    </w:p>
    <w:p w14:paraId="157BC30E" w14:textId="77777777" w:rsidR="004E6376" w:rsidRPr="00C27298" w:rsidRDefault="004E6376" w:rsidP="004E6376">
      <w:pPr>
        <w:jc w:val="center"/>
        <w:rPr>
          <w:rFonts w:asciiTheme="majorHAnsi" w:hAnsiTheme="majorHAnsi" w:cstheme="majorHAnsi"/>
        </w:rPr>
      </w:pPr>
      <w:r w:rsidRPr="00C27298">
        <w:rPr>
          <w:rFonts w:asciiTheme="majorHAnsi" w:hAnsiTheme="majorHAnsi" w:cstheme="majorHAnsi"/>
          <w:noProof/>
          <w:lang w:val="es-CL"/>
        </w:rPr>
        <w:drawing>
          <wp:inline distT="0" distB="0" distL="0" distR="0" wp14:anchorId="61BBF23C" wp14:editId="46F4464E">
            <wp:extent cx="3600450" cy="2700338"/>
            <wp:effectExtent l="0" t="0" r="0" b="5080"/>
            <wp:docPr id="483" name="Vídeo 483" descr="Historias Innecesarias: El caso de Solange Grabenheimer">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Vídeo 483" descr="Historias Innecesarias: El caso de Solange Grabenheimer">
                      <a:hlinkClick r:id="rId33"/>
                    </pic:cNvPr>
                    <pic:cNvPicPr/>
                  </pic:nvPicPr>
                  <pic:blipFill>
                    <a:blip r:embed="rId34">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lVjA8EWvGlw?feature=oembed&quot; frameborder=&quot;0&quot; allow=&quot;accelerometer; autoplay; clipboard-write; encrypted-media; gyroscope; picture-in-picture&quot; allowfullscreen=&quot;&quot; sandbox=&quot;allow-scripts allow-same-origin allow-popups&quot;&gt;&lt;/iframe&gt;" h="113" w="200"/>
                        </a:ext>
                      </a:extLst>
                    </a:blip>
                    <a:stretch>
                      <a:fillRect/>
                    </a:stretch>
                  </pic:blipFill>
                  <pic:spPr>
                    <a:xfrm>
                      <a:off x="0" y="0"/>
                      <a:ext cx="3603452" cy="2702589"/>
                    </a:xfrm>
                    <a:prstGeom prst="rect">
                      <a:avLst/>
                    </a:prstGeom>
                  </pic:spPr>
                </pic:pic>
              </a:graphicData>
            </a:graphic>
          </wp:inline>
        </w:drawing>
      </w:r>
    </w:p>
    <w:p w14:paraId="00AD9AF3" w14:textId="77777777" w:rsidR="00C32C40" w:rsidRDefault="00C32C40" w:rsidP="0045736B">
      <w:pPr>
        <w:pStyle w:val="Ttulo3"/>
        <w:rPr>
          <w:rFonts w:asciiTheme="majorHAnsi" w:hAnsiTheme="majorHAnsi" w:cstheme="majorHAnsi"/>
        </w:rPr>
      </w:pPr>
      <w:bookmarkStart w:id="125" w:name="_jiyg6vwqcdk8" w:colFirst="0" w:colLast="0"/>
      <w:bookmarkStart w:id="126" w:name="_Toc83816015"/>
      <w:bookmarkEnd w:id="125"/>
    </w:p>
    <w:p w14:paraId="47F6BCD0" w14:textId="2A050DED" w:rsidR="00CC3C1C" w:rsidRPr="00C27298" w:rsidRDefault="00F21043" w:rsidP="0045736B">
      <w:pPr>
        <w:pStyle w:val="Ttulo3"/>
        <w:rPr>
          <w:rFonts w:asciiTheme="majorHAnsi" w:hAnsiTheme="majorHAnsi" w:cstheme="majorHAnsi"/>
        </w:rPr>
      </w:pPr>
      <w:bookmarkStart w:id="127" w:name="_Toc98154071"/>
      <w:r w:rsidRPr="00C27298">
        <w:rPr>
          <w:rFonts w:asciiTheme="majorHAnsi" w:hAnsiTheme="majorHAnsi" w:cstheme="majorHAnsi"/>
        </w:rPr>
        <w:t>Ejercicio 1</w:t>
      </w:r>
      <w:bookmarkEnd w:id="126"/>
      <w:r w:rsidR="006B61D0">
        <w:rPr>
          <w:rFonts w:asciiTheme="majorHAnsi" w:hAnsiTheme="majorHAnsi" w:cstheme="majorHAnsi"/>
        </w:rPr>
        <w:t>6</w:t>
      </w:r>
      <w:bookmarkEnd w:id="127"/>
    </w:p>
    <w:p w14:paraId="5FB65166" w14:textId="33057041" w:rsidR="00CC3C1C" w:rsidRPr="00C27298" w:rsidRDefault="00F21043" w:rsidP="001F5498">
      <w:pPr>
        <w:spacing w:line="360" w:lineRule="auto"/>
        <w:jc w:val="both"/>
        <w:rPr>
          <w:rFonts w:asciiTheme="majorHAnsi" w:hAnsiTheme="majorHAnsi" w:cstheme="majorHAnsi"/>
        </w:rPr>
      </w:pPr>
      <w:r w:rsidRPr="00C27298">
        <w:rPr>
          <w:rFonts w:asciiTheme="majorHAnsi" w:hAnsiTheme="majorHAnsi" w:cstheme="majorHAnsi"/>
        </w:rPr>
        <w:t>Según los antecedentes del caso de Solange Grabenheimer, complete la siguiente tabla</w:t>
      </w:r>
      <w:r w:rsidR="00C32C40">
        <w:rPr>
          <w:rFonts w:asciiTheme="majorHAnsi" w:hAnsiTheme="majorHAnsi" w:cstheme="majorHAnsi"/>
        </w:rPr>
        <w:t xml:space="preserve"> asumiendo el rol de fiscal del caso</w:t>
      </w:r>
      <w:r w:rsidRPr="00C27298">
        <w:rPr>
          <w:rFonts w:asciiTheme="majorHAnsi" w:hAnsiTheme="majorHAnsi" w:cstheme="majorHAnsi"/>
        </w:rPr>
        <w:t>:</w:t>
      </w:r>
    </w:p>
    <w:p w14:paraId="705DAE16" w14:textId="77777777" w:rsidR="00CC3C1C" w:rsidRPr="00C27298" w:rsidRDefault="00CC3C1C">
      <w:pPr>
        <w:jc w:val="both"/>
        <w:rPr>
          <w:rFonts w:asciiTheme="majorHAnsi" w:hAnsiTheme="majorHAnsi" w:cstheme="majorHAnsi"/>
        </w:rPr>
      </w:pPr>
    </w:p>
    <w:tbl>
      <w:tblPr>
        <w:tblStyle w:val="a7"/>
        <w:tblW w:w="9000" w:type="dxa"/>
        <w:tblInd w:w="0" w:type="dxa"/>
        <w:tblBorders>
          <w:top w:val="single" w:sz="12" w:space="0" w:color="9BBB59" w:themeColor="accent3"/>
          <w:left w:val="single" w:sz="12" w:space="0" w:color="9BBB59" w:themeColor="accent3"/>
          <w:bottom w:val="single" w:sz="12" w:space="0" w:color="9BBB59" w:themeColor="accent3"/>
          <w:right w:val="single" w:sz="12" w:space="0" w:color="9BBB59" w:themeColor="accent3"/>
          <w:insideH w:val="single" w:sz="12" w:space="0" w:color="9BBB59" w:themeColor="accent3"/>
          <w:insideV w:val="single" w:sz="12" w:space="0" w:color="9BBB59" w:themeColor="accent3"/>
        </w:tblBorders>
        <w:tblLayout w:type="fixed"/>
        <w:tblLook w:val="0600" w:firstRow="0" w:lastRow="0" w:firstColumn="0" w:lastColumn="0" w:noHBand="1" w:noVBand="1"/>
      </w:tblPr>
      <w:tblGrid>
        <w:gridCol w:w="3315"/>
        <w:gridCol w:w="5685"/>
      </w:tblGrid>
      <w:tr w:rsidR="00CC3C1C" w:rsidRPr="00C27298" w14:paraId="0893FB83" w14:textId="77777777" w:rsidTr="001F5498">
        <w:tc>
          <w:tcPr>
            <w:tcW w:w="3315" w:type="dxa"/>
            <w:shd w:val="clear" w:color="auto" w:fill="D9D9D9" w:themeFill="background1" w:themeFillShade="D9"/>
            <w:tcMar>
              <w:top w:w="100" w:type="dxa"/>
              <w:left w:w="100" w:type="dxa"/>
              <w:bottom w:w="100" w:type="dxa"/>
              <w:right w:w="100" w:type="dxa"/>
            </w:tcMar>
            <w:vAlign w:val="center"/>
          </w:tcPr>
          <w:p w14:paraId="54EC81BE" w14:textId="77777777" w:rsidR="00CC3C1C" w:rsidRPr="00C27298" w:rsidRDefault="00F21043">
            <w:pPr>
              <w:widowControl w:val="0"/>
              <w:pBdr>
                <w:top w:val="nil"/>
                <w:left w:val="nil"/>
                <w:bottom w:val="nil"/>
                <w:right w:val="nil"/>
                <w:between w:val="nil"/>
              </w:pBdr>
              <w:spacing w:line="240" w:lineRule="auto"/>
              <w:jc w:val="center"/>
              <w:rPr>
                <w:rFonts w:asciiTheme="majorHAnsi" w:hAnsiTheme="majorHAnsi" w:cstheme="majorHAnsi"/>
                <w:b/>
              </w:rPr>
            </w:pPr>
            <w:r w:rsidRPr="00C27298">
              <w:rPr>
                <w:rFonts w:asciiTheme="majorHAnsi" w:hAnsiTheme="majorHAnsi" w:cstheme="majorHAnsi"/>
                <w:b/>
              </w:rPr>
              <w:t>Cronología de los hechos (no el orden del relato)</w:t>
            </w:r>
          </w:p>
        </w:tc>
        <w:tc>
          <w:tcPr>
            <w:tcW w:w="5685" w:type="dxa"/>
            <w:shd w:val="clear" w:color="auto" w:fill="auto"/>
            <w:tcMar>
              <w:top w:w="100" w:type="dxa"/>
              <w:left w:w="100" w:type="dxa"/>
              <w:bottom w:w="100" w:type="dxa"/>
              <w:right w:w="100" w:type="dxa"/>
            </w:tcMar>
          </w:tcPr>
          <w:p w14:paraId="46355F40" w14:textId="324E28D3" w:rsidR="00E5783F" w:rsidRPr="00C32C40" w:rsidRDefault="00E5783F" w:rsidP="00C32C40">
            <w:pPr>
              <w:widowControl w:val="0"/>
              <w:pBdr>
                <w:top w:val="nil"/>
                <w:left w:val="nil"/>
                <w:bottom w:val="nil"/>
                <w:right w:val="nil"/>
                <w:between w:val="nil"/>
              </w:pBdr>
              <w:spacing w:line="240" w:lineRule="auto"/>
              <w:rPr>
                <w:rFonts w:asciiTheme="majorHAnsi" w:hAnsiTheme="majorHAnsi" w:cstheme="majorHAnsi"/>
              </w:rPr>
            </w:pPr>
          </w:p>
        </w:tc>
      </w:tr>
      <w:tr w:rsidR="00CC3C1C" w:rsidRPr="00C27298" w14:paraId="213AFC20" w14:textId="77777777" w:rsidTr="001F5498">
        <w:tc>
          <w:tcPr>
            <w:tcW w:w="3315" w:type="dxa"/>
            <w:shd w:val="clear" w:color="auto" w:fill="D9D9D9" w:themeFill="background1" w:themeFillShade="D9"/>
            <w:tcMar>
              <w:top w:w="100" w:type="dxa"/>
              <w:left w:w="100" w:type="dxa"/>
              <w:bottom w:w="100" w:type="dxa"/>
              <w:right w:w="100" w:type="dxa"/>
            </w:tcMar>
            <w:vAlign w:val="center"/>
          </w:tcPr>
          <w:p w14:paraId="30247B3A" w14:textId="77777777" w:rsidR="00CC3C1C" w:rsidRPr="00C27298" w:rsidRDefault="00F21043">
            <w:pPr>
              <w:widowControl w:val="0"/>
              <w:pBdr>
                <w:top w:val="nil"/>
                <w:left w:val="nil"/>
                <w:bottom w:val="nil"/>
                <w:right w:val="nil"/>
                <w:between w:val="nil"/>
              </w:pBdr>
              <w:spacing w:line="240" w:lineRule="auto"/>
              <w:jc w:val="center"/>
              <w:rPr>
                <w:rFonts w:asciiTheme="majorHAnsi" w:hAnsiTheme="majorHAnsi" w:cstheme="majorHAnsi"/>
                <w:b/>
              </w:rPr>
            </w:pPr>
            <w:r w:rsidRPr="00C27298">
              <w:rPr>
                <w:rFonts w:asciiTheme="majorHAnsi" w:hAnsiTheme="majorHAnsi" w:cstheme="majorHAnsi"/>
                <w:b/>
              </w:rPr>
              <w:t>Diagnóstico jurídico</w:t>
            </w:r>
          </w:p>
        </w:tc>
        <w:tc>
          <w:tcPr>
            <w:tcW w:w="5685" w:type="dxa"/>
            <w:shd w:val="clear" w:color="auto" w:fill="auto"/>
            <w:tcMar>
              <w:top w:w="100" w:type="dxa"/>
              <w:left w:w="100" w:type="dxa"/>
              <w:bottom w:w="100" w:type="dxa"/>
              <w:right w:w="100" w:type="dxa"/>
            </w:tcMar>
          </w:tcPr>
          <w:p w14:paraId="5C2BA5D6" w14:textId="77777777" w:rsidR="00CC3C1C" w:rsidRDefault="00CC3C1C">
            <w:pPr>
              <w:widowControl w:val="0"/>
              <w:pBdr>
                <w:top w:val="nil"/>
                <w:left w:val="nil"/>
                <w:bottom w:val="nil"/>
                <w:right w:val="nil"/>
                <w:between w:val="nil"/>
              </w:pBdr>
              <w:spacing w:line="240" w:lineRule="auto"/>
              <w:rPr>
                <w:rFonts w:asciiTheme="majorHAnsi" w:hAnsiTheme="majorHAnsi" w:cstheme="majorHAnsi"/>
              </w:rPr>
            </w:pPr>
          </w:p>
          <w:p w14:paraId="0298211D" w14:textId="03AE98E1" w:rsidR="001F5498" w:rsidRPr="00C27298" w:rsidRDefault="001F5498">
            <w:pPr>
              <w:widowControl w:val="0"/>
              <w:pBdr>
                <w:top w:val="nil"/>
                <w:left w:val="nil"/>
                <w:bottom w:val="nil"/>
                <w:right w:val="nil"/>
                <w:between w:val="nil"/>
              </w:pBdr>
              <w:spacing w:line="240" w:lineRule="auto"/>
              <w:rPr>
                <w:rFonts w:asciiTheme="majorHAnsi" w:hAnsiTheme="majorHAnsi" w:cstheme="majorHAnsi"/>
              </w:rPr>
            </w:pPr>
          </w:p>
        </w:tc>
      </w:tr>
      <w:tr w:rsidR="00CC3C1C" w:rsidRPr="00C27298" w14:paraId="3667281D" w14:textId="77777777" w:rsidTr="001F5498">
        <w:tc>
          <w:tcPr>
            <w:tcW w:w="3315" w:type="dxa"/>
            <w:shd w:val="clear" w:color="auto" w:fill="D9D9D9" w:themeFill="background1" w:themeFillShade="D9"/>
            <w:tcMar>
              <w:top w:w="100" w:type="dxa"/>
              <w:left w:w="100" w:type="dxa"/>
              <w:bottom w:w="100" w:type="dxa"/>
              <w:right w:w="100" w:type="dxa"/>
            </w:tcMar>
            <w:vAlign w:val="center"/>
          </w:tcPr>
          <w:p w14:paraId="6EE72001" w14:textId="77777777" w:rsidR="00CC3C1C" w:rsidRPr="00C27298" w:rsidRDefault="00F21043">
            <w:pPr>
              <w:widowControl w:val="0"/>
              <w:pBdr>
                <w:top w:val="nil"/>
                <w:left w:val="nil"/>
                <w:bottom w:val="nil"/>
                <w:right w:val="nil"/>
                <w:between w:val="nil"/>
              </w:pBdr>
              <w:spacing w:line="240" w:lineRule="auto"/>
              <w:jc w:val="center"/>
              <w:rPr>
                <w:rFonts w:asciiTheme="majorHAnsi" w:hAnsiTheme="majorHAnsi" w:cstheme="majorHAnsi"/>
                <w:b/>
              </w:rPr>
            </w:pPr>
            <w:r w:rsidRPr="00C27298">
              <w:rPr>
                <w:rFonts w:asciiTheme="majorHAnsi" w:hAnsiTheme="majorHAnsi" w:cstheme="majorHAnsi"/>
                <w:b/>
              </w:rPr>
              <w:t>Normativa aplicable</w:t>
            </w:r>
          </w:p>
        </w:tc>
        <w:tc>
          <w:tcPr>
            <w:tcW w:w="5685" w:type="dxa"/>
            <w:shd w:val="clear" w:color="auto" w:fill="auto"/>
            <w:tcMar>
              <w:top w:w="100" w:type="dxa"/>
              <w:left w:w="100" w:type="dxa"/>
              <w:bottom w:w="100" w:type="dxa"/>
              <w:right w:w="100" w:type="dxa"/>
            </w:tcMar>
          </w:tcPr>
          <w:p w14:paraId="5840C83B" w14:textId="77777777" w:rsidR="00E5783F" w:rsidRDefault="00E5783F">
            <w:pPr>
              <w:widowControl w:val="0"/>
              <w:pBdr>
                <w:top w:val="nil"/>
                <w:left w:val="nil"/>
                <w:bottom w:val="nil"/>
                <w:right w:val="nil"/>
                <w:between w:val="nil"/>
              </w:pBdr>
              <w:spacing w:line="240" w:lineRule="auto"/>
              <w:rPr>
                <w:rFonts w:asciiTheme="majorHAnsi" w:hAnsiTheme="majorHAnsi" w:cstheme="majorHAnsi"/>
              </w:rPr>
            </w:pPr>
          </w:p>
          <w:p w14:paraId="79045614" w14:textId="1185E221" w:rsidR="001F5498" w:rsidRPr="00C27298" w:rsidRDefault="001F5498">
            <w:pPr>
              <w:widowControl w:val="0"/>
              <w:pBdr>
                <w:top w:val="nil"/>
                <w:left w:val="nil"/>
                <w:bottom w:val="nil"/>
                <w:right w:val="nil"/>
                <w:between w:val="nil"/>
              </w:pBdr>
              <w:spacing w:line="240" w:lineRule="auto"/>
              <w:rPr>
                <w:rFonts w:asciiTheme="majorHAnsi" w:hAnsiTheme="majorHAnsi" w:cstheme="majorHAnsi"/>
              </w:rPr>
            </w:pPr>
          </w:p>
        </w:tc>
      </w:tr>
      <w:tr w:rsidR="00CC3C1C" w:rsidRPr="00C27298" w14:paraId="77E422C1" w14:textId="77777777" w:rsidTr="001F5498">
        <w:tc>
          <w:tcPr>
            <w:tcW w:w="3315" w:type="dxa"/>
            <w:shd w:val="clear" w:color="auto" w:fill="D9D9D9" w:themeFill="background1" w:themeFillShade="D9"/>
            <w:tcMar>
              <w:top w:w="100" w:type="dxa"/>
              <w:left w:w="100" w:type="dxa"/>
              <w:bottom w:w="100" w:type="dxa"/>
              <w:right w:w="100" w:type="dxa"/>
            </w:tcMar>
            <w:vAlign w:val="center"/>
          </w:tcPr>
          <w:p w14:paraId="64E1A1E8" w14:textId="1356E724" w:rsidR="00CC3C1C" w:rsidRPr="00C27298" w:rsidRDefault="00F21043">
            <w:pPr>
              <w:widowControl w:val="0"/>
              <w:pBdr>
                <w:top w:val="nil"/>
                <w:left w:val="nil"/>
                <w:bottom w:val="nil"/>
                <w:right w:val="nil"/>
                <w:between w:val="nil"/>
              </w:pBdr>
              <w:spacing w:line="240" w:lineRule="auto"/>
              <w:jc w:val="center"/>
              <w:rPr>
                <w:rFonts w:asciiTheme="majorHAnsi" w:hAnsiTheme="majorHAnsi" w:cstheme="majorHAnsi"/>
                <w:b/>
              </w:rPr>
            </w:pPr>
            <w:r w:rsidRPr="00C27298">
              <w:rPr>
                <w:rFonts w:asciiTheme="majorHAnsi" w:hAnsiTheme="majorHAnsi" w:cstheme="majorHAnsi"/>
                <w:b/>
              </w:rPr>
              <w:t xml:space="preserve">Teoría del Caso </w:t>
            </w:r>
          </w:p>
        </w:tc>
        <w:tc>
          <w:tcPr>
            <w:tcW w:w="5685" w:type="dxa"/>
            <w:shd w:val="clear" w:color="auto" w:fill="auto"/>
            <w:tcMar>
              <w:top w:w="100" w:type="dxa"/>
              <w:left w:w="100" w:type="dxa"/>
              <w:bottom w:w="100" w:type="dxa"/>
              <w:right w:w="100" w:type="dxa"/>
            </w:tcMar>
          </w:tcPr>
          <w:p w14:paraId="00FD2185" w14:textId="77777777" w:rsidR="00CC3C1C" w:rsidRDefault="00CC3C1C">
            <w:pPr>
              <w:widowControl w:val="0"/>
              <w:pBdr>
                <w:top w:val="nil"/>
                <w:left w:val="nil"/>
                <w:bottom w:val="nil"/>
                <w:right w:val="nil"/>
                <w:between w:val="nil"/>
              </w:pBdr>
              <w:spacing w:line="240" w:lineRule="auto"/>
              <w:rPr>
                <w:rFonts w:asciiTheme="majorHAnsi" w:hAnsiTheme="majorHAnsi" w:cstheme="majorHAnsi"/>
              </w:rPr>
            </w:pPr>
          </w:p>
          <w:p w14:paraId="3F0D2F80" w14:textId="484E5AC5" w:rsidR="001F5498" w:rsidRPr="00C27298" w:rsidRDefault="001F5498">
            <w:pPr>
              <w:widowControl w:val="0"/>
              <w:pBdr>
                <w:top w:val="nil"/>
                <w:left w:val="nil"/>
                <w:bottom w:val="nil"/>
                <w:right w:val="nil"/>
                <w:between w:val="nil"/>
              </w:pBdr>
              <w:spacing w:line="240" w:lineRule="auto"/>
              <w:rPr>
                <w:rFonts w:asciiTheme="majorHAnsi" w:hAnsiTheme="majorHAnsi" w:cstheme="majorHAnsi"/>
              </w:rPr>
            </w:pPr>
          </w:p>
        </w:tc>
      </w:tr>
    </w:tbl>
    <w:p w14:paraId="06163D7A" w14:textId="77777777" w:rsidR="00CC3C1C" w:rsidRPr="00C27298" w:rsidRDefault="00CC3C1C">
      <w:pPr>
        <w:jc w:val="both"/>
        <w:rPr>
          <w:rFonts w:asciiTheme="majorHAnsi" w:hAnsiTheme="majorHAnsi" w:cstheme="majorHAnsi"/>
        </w:rPr>
      </w:pPr>
    </w:p>
    <w:p w14:paraId="1E41326F" w14:textId="147CEE3C" w:rsidR="00CC3C1C" w:rsidRPr="00C27298" w:rsidRDefault="00F21043" w:rsidP="0045736B">
      <w:pPr>
        <w:pStyle w:val="Ttulo3"/>
        <w:rPr>
          <w:rFonts w:asciiTheme="majorHAnsi" w:hAnsiTheme="majorHAnsi" w:cstheme="majorHAnsi"/>
        </w:rPr>
      </w:pPr>
      <w:bookmarkStart w:id="128" w:name="_kolex4d4perv" w:colFirst="0" w:colLast="0"/>
      <w:bookmarkStart w:id="129" w:name="_Toc83816016"/>
      <w:bookmarkStart w:id="130" w:name="_Toc98154072"/>
      <w:bookmarkEnd w:id="128"/>
      <w:r w:rsidRPr="00C27298">
        <w:rPr>
          <w:rFonts w:asciiTheme="majorHAnsi" w:hAnsiTheme="majorHAnsi" w:cstheme="majorHAnsi"/>
        </w:rPr>
        <w:lastRenderedPageBreak/>
        <w:t>Ejercicio 1</w:t>
      </w:r>
      <w:bookmarkEnd w:id="129"/>
      <w:r w:rsidR="006B61D0">
        <w:rPr>
          <w:rFonts w:asciiTheme="majorHAnsi" w:hAnsiTheme="majorHAnsi" w:cstheme="majorHAnsi"/>
        </w:rPr>
        <w:t>7</w:t>
      </w:r>
      <w:bookmarkEnd w:id="130"/>
    </w:p>
    <w:p w14:paraId="4638A03E" w14:textId="19A09F20" w:rsidR="00CC3C1C" w:rsidRPr="00C27298" w:rsidRDefault="00F21043" w:rsidP="009A6E72">
      <w:pPr>
        <w:spacing w:line="360" w:lineRule="auto"/>
        <w:jc w:val="both"/>
        <w:rPr>
          <w:rFonts w:asciiTheme="majorHAnsi" w:hAnsiTheme="majorHAnsi" w:cstheme="majorHAnsi"/>
        </w:rPr>
      </w:pPr>
      <w:r w:rsidRPr="00C27298">
        <w:rPr>
          <w:rFonts w:asciiTheme="majorHAnsi" w:hAnsiTheme="majorHAnsi" w:cstheme="majorHAnsi"/>
        </w:rPr>
        <w:t>Según los antecedentes del caso de Solange Grabenheimer</w:t>
      </w:r>
      <w:r w:rsidR="009A6E72">
        <w:rPr>
          <w:rFonts w:asciiTheme="majorHAnsi" w:hAnsiTheme="majorHAnsi" w:cstheme="majorHAnsi"/>
        </w:rPr>
        <w:t xml:space="preserve">, asumiendo el rol de fiscal </w:t>
      </w:r>
      <w:r w:rsidRPr="00C27298">
        <w:rPr>
          <w:rFonts w:asciiTheme="majorHAnsi" w:hAnsiTheme="majorHAnsi" w:cstheme="majorHAnsi"/>
        </w:rPr>
        <w:t>y aplicando normativa chilena, complete la siguiente tabla:</w:t>
      </w:r>
    </w:p>
    <w:p w14:paraId="0E97587E" w14:textId="77777777" w:rsidR="00CC3C1C" w:rsidRPr="00C27298" w:rsidRDefault="00CC3C1C">
      <w:pPr>
        <w:rPr>
          <w:rFonts w:asciiTheme="majorHAnsi" w:hAnsiTheme="majorHAnsi" w:cstheme="majorHAnsi"/>
        </w:rPr>
      </w:pPr>
    </w:p>
    <w:tbl>
      <w:tblPr>
        <w:tblStyle w:val="a8"/>
        <w:tblW w:w="9029" w:type="dxa"/>
        <w:tblInd w:w="0" w:type="dxa"/>
        <w:tblBorders>
          <w:top w:val="single" w:sz="8" w:space="0" w:color="000000"/>
          <w:left w:val="single" w:sz="8" w:space="0" w:color="000000"/>
          <w:bottom w:val="single" w:sz="12" w:space="0" w:color="9BBB59" w:themeColor="accent3"/>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80"/>
        <w:gridCol w:w="2010"/>
        <w:gridCol w:w="2460"/>
        <w:gridCol w:w="2279"/>
      </w:tblGrid>
      <w:tr w:rsidR="00CC3C1C" w:rsidRPr="00C27298" w14:paraId="7E0C66D5" w14:textId="77777777" w:rsidTr="001F5498">
        <w:trPr>
          <w:trHeight w:val="420"/>
        </w:trPr>
        <w:tc>
          <w:tcPr>
            <w:tcW w:w="9029" w:type="dxa"/>
            <w:gridSpan w:val="4"/>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92D050"/>
            <w:tcMar>
              <w:top w:w="100" w:type="dxa"/>
              <w:left w:w="100" w:type="dxa"/>
              <w:bottom w:w="100" w:type="dxa"/>
              <w:right w:w="100" w:type="dxa"/>
            </w:tcMar>
            <w:vAlign w:val="center"/>
          </w:tcPr>
          <w:p w14:paraId="5F2A8A66" w14:textId="77777777" w:rsidR="00CC3C1C" w:rsidRPr="00C27298" w:rsidRDefault="00F21043" w:rsidP="001F5498">
            <w:pPr>
              <w:widowControl w:val="0"/>
              <w:pBdr>
                <w:top w:val="nil"/>
                <w:left w:val="nil"/>
                <w:bottom w:val="nil"/>
                <w:right w:val="nil"/>
                <w:between w:val="nil"/>
              </w:pBdr>
              <w:spacing w:line="240" w:lineRule="auto"/>
              <w:jc w:val="center"/>
              <w:rPr>
                <w:rFonts w:asciiTheme="majorHAnsi" w:hAnsiTheme="majorHAnsi" w:cstheme="majorHAnsi"/>
                <w:b/>
              </w:rPr>
            </w:pPr>
            <w:r w:rsidRPr="00C27298">
              <w:rPr>
                <w:rFonts w:asciiTheme="majorHAnsi" w:hAnsiTheme="majorHAnsi" w:cstheme="majorHAnsi"/>
                <w:b/>
              </w:rPr>
              <w:t>Evidencia testimonial</w:t>
            </w:r>
          </w:p>
        </w:tc>
      </w:tr>
      <w:tr w:rsidR="00CC3C1C" w:rsidRPr="00C27298" w14:paraId="0C51AFF3" w14:textId="77777777" w:rsidTr="001F5498">
        <w:trPr>
          <w:trHeight w:val="541"/>
        </w:trPr>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3CD1FC47" w14:textId="77777777" w:rsidR="00CC3C1C" w:rsidRPr="00C27298" w:rsidRDefault="00F21043">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Identificación del testigo</w:t>
            </w: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5EC81638" w14:textId="77777777" w:rsidR="00CC3C1C" w:rsidRPr="00C27298" w:rsidRDefault="00F21043">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Normativa aplicable</w:t>
            </w:r>
          </w:p>
          <w:p w14:paraId="3D0947CC" w14:textId="77777777" w:rsidR="00CC3C1C" w:rsidRPr="00C27298" w:rsidRDefault="00CC3C1C">
            <w:pPr>
              <w:widowControl w:val="0"/>
              <w:pBdr>
                <w:top w:val="nil"/>
                <w:left w:val="nil"/>
                <w:bottom w:val="nil"/>
                <w:right w:val="nil"/>
                <w:between w:val="nil"/>
              </w:pBdr>
              <w:spacing w:line="240" w:lineRule="auto"/>
              <w:jc w:val="center"/>
              <w:rPr>
                <w:rFonts w:asciiTheme="majorHAnsi" w:hAnsiTheme="majorHAnsi" w:cstheme="majorHAnsi"/>
                <w:i/>
                <w:sz w:val="20"/>
                <w:szCs w:val="20"/>
              </w:rPr>
            </w:pPr>
          </w:p>
        </w:tc>
        <w:tc>
          <w:tcPr>
            <w:tcW w:w="2460" w:type="dxa"/>
            <w:tcBorders>
              <w:top w:val="single" w:sz="12" w:space="0" w:color="9BBB59" w:themeColor="accent3"/>
              <w:left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281434B4" w14:textId="77777777" w:rsidR="00CC3C1C" w:rsidRPr="00C27298" w:rsidRDefault="00F21043">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Forma de incorporación al proceso</w:t>
            </w: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2A369DD5" w14:textId="77777777" w:rsidR="00CC3C1C" w:rsidRPr="00C27298" w:rsidRDefault="00F21043">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Legalidad de la evidencia</w:t>
            </w:r>
          </w:p>
        </w:tc>
      </w:tr>
      <w:tr w:rsidR="00CC3C1C" w:rsidRPr="00C27298" w14:paraId="793768A5" w14:textId="77777777" w:rsidTr="001F5498">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34D7C044"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53F7B304"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c>
          <w:tcPr>
            <w:tcW w:w="2460" w:type="dxa"/>
            <w:tcBorders>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609B70C6"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46425158"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r>
      <w:tr w:rsidR="009A6E72" w:rsidRPr="00C27298" w14:paraId="0283BC88" w14:textId="77777777" w:rsidTr="001F5498">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414C2FEE" w14:textId="77777777" w:rsidR="009A6E72" w:rsidRPr="00C27298" w:rsidRDefault="009A6E72">
            <w:pPr>
              <w:widowControl w:val="0"/>
              <w:pBdr>
                <w:top w:val="nil"/>
                <w:left w:val="nil"/>
                <w:bottom w:val="nil"/>
                <w:right w:val="nil"/>
                <w:between w:val="nil"/>
              </w:pBdr>
              <w:spacing w:line="240" w:lineRule="auto"/>
              <w:rPr>
                <w:rFonts w:asciiTheme="majorHAnsi" w:hAnsiTheme="majorHAnsi" w:cstheme="majorHAnsi"/>
              </w:rPr>
            </w:pP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22D78D1D" w14:textId="77777777" w:rsidR="009A6E72" w:rsidRPr="00C27298" w:rsidRDefault="009A6E72">
            <w:pPr>
              <w:widowControl w:val="0"/>
              <w:pBdr>
                <w:top w:val="nil"/>
                <w:left w:val="nil"/>
                <w:bottom w:val="nil"/>
                <w:right w:val="nil"/>
                <w:between w:val="nil"/>
              </w:pBdr>
              <w:spacing w:line="240" w:lineRule="auto"/>
              <w:rPr>
                <w:rFonts w:asciiTheme="majorHAnsi" w:hAnsiTheme="majorHAnsi" w:cstheme="majorHAnsi"/>
              </w:rPr>
            </w:pPr>
          </w:p>
        </w:tc>
        <w:tc>
          <w:tcPr>
            <w:tcW w:w="2460" w:type="dxa"/>
            <w:tcBorders>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424D483C" w14:textId="77777777" w:rsidR="009A6E72" w:rsidRPr="00C27298" w:rsidRDefault="009A6E72">
            <w:pPr>
              <w:widowControl w:val="0"/>
              <w:pBdr>
                <w:top w:val="nil"/>
                <w:left w:val="nil"/>
                <w:bottom w:val="nil"/>
                <w:right w:val="nil"/>
                <w:between w:val="nil"/>
              </w:pBdr>
              <w:spacing w:line="240" w:lineRule="auto"/>
              <w:rPr>
                <w:rFonts w:asciiTheme="majorHAnsi" w:hAnsiTheme="majorHAnsi" w:cstheme="majorHAnsi"/>
              </w:rPr>
            </w:pP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29D8F034" w14:textId="77777777" w:rsidR="009A6E72" w:rsidRPr="00C27298" w:rsidRDefault="009A6E72">
            <w:pPr>
              <w:widowControl w:val="0"/>
              <w:pBdr>
                <w:top w:val="nil"/>
                <w:left w:val="nil"/>
                <w:bottom w:val="nil"/>
                <w:right w:val="nil"/>
                <w:between w:val="nil"/>
              </w:pBdr>
              <w:spacing w:line="240" w:lineRule="auto"/>
              <w:rPr>
                <w:rFonts w:asciiTheme="majorHAnsi" w:hAnsiTheme="majorHAnsi" w:cstheme="majorHAnsi"/>
              </w:rPr>
            </w:pPr>
          </w:p>
        </w:tc>
      </w:tr>
      <w:tr w:rsidR="00CC3C1C" w:rsidRPr="00C27298" w14:paraId="3073E187" w14:textId="77777777" w:rsidTr="001F5498">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5DB66D50"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3A8C7B24"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c>
          <w:tcPr>
            <w:tcW w:w="246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3A5CEF31"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1A50FFD9"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r>
      <w:tr w:rsidR="00CC3C1C" w:rsidRPr="00C27298" w14:paraId="0FACD2F7" w14:textId="77777777" w:rsidTr="001F5498">
        <w:trPr>
          <w:trHeight w:val="420"/>
        </w:trPr>
        <w:tc>
          <w:tcPr>
            <w:tcW w:w="9029" w:type="dxa"/>
            <w:gridSpan w:val="4"/>
            <w:tcBorders>
              <w:left w:val="single" w:sz="12" w:space="0" w:color="9BBB59" w:themeColor="accent3"/>
              <w:right w:val="single" w:sz="12" w:space="0" w:color="9BBB59" w:themeColor="accent3"/>
            </w:tcBorders>
            <w:shd w:val="clear" w:color="auto" w:fill="92D050"/>
            <w:tcMar>
              <w:top w:w="100" w:type="dxa"/>
              <w:left w:w="100" w:type="dxa"/>
              <w:bottom w:w="100" w:type="dxa"/>
              <w:right w:w="100" w:type="dxa"/>
            </w:tcMar>
            <w:vAlign w:val="center"/>
          </w:tcPr>
          <w:p w14:paraId="36F5D302" w14:textId="77777777" w:rsidR="00CC3C1C" w:rsidRPr="00C27298" w:rsidRDefault="00F21043" w:rsidP="001F5498">
            <w:pPr>
              <w:widowControl w:val="0"/>
              <w:pBdr>
                <w:top w:val="nil"/>
                <w:left w:val="nil"/>
                <w:bottom w:val="nil"/>
                <w:right w:val="nil"/>
                <w:between w:val="nil"/>
              </w:pBdr>
              <w:spacing w:line="240" w:lineRule="auto"/>
              <w:jc w:val="center"/>
              <w:rPr>
                <w:rFonts w:asciiTheme="majorHAnsi" w:hAnsiTheme="majorHAnsi" w:cstheme="majorHAnsi"/>
                <w:b/>
              </w:rPr>
            </w:pPr>
            <w:r w:rsidRPr="00C27298">
              <w:rPr>
                <w:rFonts w:asciiTheme="majorHAnsi" w:hAnsiTheme="majorHAnsi" w:cstheme="majorHAnsi"/>
                <w:b/>
              </w:rPr>
              <w:t>Evidencia documental</w:t>
            </w:r>
          </w:p>
        </w:tc>
      </w:tr>
      <w:tr w:rsidR="00CC3C1C" w:rsidRPr="00C27298" w14:paraId="1BE6DB45" w14:textId="77777777" w:rsidTr="001F5498">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7425FC09" w14:textId="77777777" w:rsidR="00CC3C1C" w:rsidRPr="00C27298" w:rsidRDefault="00F21043">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Identificación del documento</w:t>
            </w: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7042C8D9" w14:textId="77777777" w:rsidR="00CC3C1C" w:rsidRPr="00C27298" w:rsidRDefault="00F21043">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Normativa aplicable</w:t>
            </w:r>
          </w:p>
        </w:tc>
        <w:tc>
          <w:tcPr>
            <w:tcW w:w="246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4D20161B" w14:textId="77777777" w:rsidR="00CC3C1C" w:rsidRPr="00C27298" w:rsidRDefault="00F21043">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Forma de incorporación al proceso</w:t>
            </w: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62FCEB97" w14:textId="77777777" w:rsidR="00CC3C1C" w:rsidRPr="00C27298" w:rsidRDefault="00F21043">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Legalidad de la evidencia</w:t>
            </w:r>
          </w:p>
        </w:tc>
      </w:tr>
      <w:tr w:rsidR="00CC3C1C" w:rsidRPr="00C27298" w14:paraId="56C42C20" w14:textId="77777777" w:rsidTr="001F5498">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0276B0A0"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1E629357"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c>
          <w:tcPr>
            <w:tcW w:w="246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46BB2056"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13D468C6"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r>
      <w:tr w:rsidR="009A6E72" w:rsidRPr="00C27298" w14:paraId="4BEB17BC" w14:textId="77777777" w:rsidTr="001F5498">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7925CBC7" w14:textId="77777777" w:rsidR="009A6E72" w:rsidRPr="00C27298" w:rsidRDefault="009A6E72">
            <w:pPr>
              <w:widowControl w:val="0"/>
              <w:pBdr>
                <w:top w:val="nil"/>
                <w:left w:val="nil"/>
                <w:bottom w:val="nil"/>
                <w:right w:val="nil"/>
                <w:between w:val="nil"/>
              </w:pBdr>
              <w:spacing w:line="240" w:lineRule="auto"/>
              <w:rPr>
                <w:rFonts w:asciiTheme="majorHAnsi" w:hAnsiTheme="majorHAnsi" w:cstheme="majorHAnsi"/>
              </w:rPr>
            </w:pP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3A077ADE" w14:textId="77777777" w:rsidR="009A6E72" w:rsidRPr="00C27298" w:rsidRDefault="009A6E72">
            <w:pPr>
              <w:widowControl w:val="0"/>
              <w:pBdr>
                <w:top w:val="nil"/>
                <w:left w:val="nil"/>
                <w:bottom w:val="nil"/>
                <w:right w:val="nil"/>
                <w:between w:val="nil"/>
              </w:pBdr>
              <w:spacing w:line="240" w:lineRule="auto"/>
              <w:rPr>
                <w:rFonts w:asciiTheme="majorHAnsi" w:hAnsiTheme="majorHAnsi" w:cstheme="majorHAnsi"/>
              </w:rPr>
            </w:pPr>
          </w:p>
        </w:tc>
        <w:tc>
          <w:tcPr>
            <w:tcW w:w="246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4C016DF1" w14:textId="77777777" w:rsidR="009A6E72" w:rsidRPr="00C27298" w:rsidRDefault="009A6E72">
            <w:pPr>
              <w:widowControl w:val="0"/>
              <w:pBdr>
                <w:top w:val="nil"/>
                <w:left w:val="nil"/>
                <w:bottom w:val="nil"/>
                <w:right w:val="nil"/>
                <w:between w:val="nil"/>
              </w:pBdr>
              <w:spacing w:line="240" w:lineRule="auto"/>
              <w:rPr>
                <w:rFonts w:asciiTheme="majorHAnsi" w:hAnsiTheme="majorHAnsi" w:cstheme="majorHAnsi"/>
              </w:rPr>
            </w:pP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6DE3817A" w14:textId="77777777" w:rsidR="009A6E72" w:rsidRPr="00C27298" w:rsidRDefault="009A6E72">
            <w:pPr>
              <w:widowControl w:val="0"/>
              <w:pBdr>
                <w:top w:val="nil"/>
                <w:left w:val="nil"/>
                <w:bottom w:val="nil"/>
                <w:right w:val="nil"/>
                <w:between w:val="nil"/>
              </w:pBdr>
              <w:spacing w:line="240" w:lineRule="auto"/>
              <w:rPr>
                <w:rFonts w:asciiTheme="majorHAnsi" w:hAnsiTheme="majorHAnsi" w:cstheme="majorHAnsi"/>
              </w:rPr>
            </w:pPr>
          </w:p>
        </w:tc>
      </w:tr>
      <w:tr w:rsidR="00CC3C1C" w:rsidRPr="00C27298" w14:paraId="3FBF478B" w14:textId="77777777" w:rsidTr="001F5498">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3EDDAA4E"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58DB54A4"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c>
          <w:tcPr>
            <w:tcW w:w="246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714AFD67"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64E852D9"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r>
      <w:tr w:rsidR="00CC3C1C" w:rsidRPr="00C27298" w14:paraId="3198E2E0" w14:textId="77777777" w:rsidTr="001F5498">
        <w:trPr>
          <w:trHeight w:val="420"/>
        </w:trPr>
        <w:tc>
          <w:tcPr>
            <w:tcW w:w="9029" w:type="dxa"/>
            <w:gridSpan w:val="4"/>
            <w:tcBorders>
              <w:left w:val="single" w:sz="12" w:space="0" w:color="9BBB59" w:themeColor="accent3"/>
              <w:right w:val="single" w:sz="12" w:space="0" w:color="9BBB59" w:themeColor="accent3"/>
            </w:tcBorders>
            <w:shd w:val="clear" w:color="auto" w:fill="92D050"/>
            <w:tcMar>
              <w:top w:w="100" w:type="dxa"/>
              <w:left w:w="100" w:type="dxa"/>
              <w:bottom w:w="100" w:type="dxa"/>
              <w:right w:w="100" w:type="dxa"/>
            </w:tcMar>
            <w:vAlign w:val="center"/>
          </w:tcPr>
          <w:p w14:paraId="28286AE0" w14:textId="77777777" w:rsidR="00CC3C1C" w:rsidRPr="00C27298" w:rsidRDefault="00F21043" w:rsidP="001F5498">
            <w:pPr>
              <w:widowControl w:val="0"/>
              <w:pBdr>
                <w:top w:val="nil"/>
                <w:left w:val="nil"/>
                <w:bottom w:val="nil"/>
                <w:right w:val="nil"/>
                <w:between w:val="nil"/>
              </w:pBdr>
              <w:spacing w:line="240" w:lineRule="auto"/>
              <w:jc w:val="center"/>
              <w:rPr>
                <w:rFonts w:asciiTheme="majorHAnsi" w:hAnsiTheme="majorHAnsi" w:cstheme="majorHAnsi"/>
                <w:b/>
              </w:rPr>
            </w:pPr>
            <w:r w:rsidRPr="00C27298">
              <w:rPr>
                <w:rFonts w:asciiTheme="majorHAnsi" w:hAnsiTheme="majorHAnsi" w:cstheme="majorHAnsi"/>
                <w:b/>
              </w:rPr>
              <w:t>Evidencia pericial</w:t>
            </w:r>
          </w:p>
        </w:tc>
      </w:tr>
      <w:tr w:rsidR="00CC3C1C" w:rsidRPr="00C27298" w14:paraId="4165E3D6" w14:textId="77777777" w:rsidTr="001F5498">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51447A80" w14:textId="77777777" w:rsidR="00CC3C1C" w:rsidRPr="00C27298" w:rsidRDefault="00F21043">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Identificación de la pericia y del perito</w:t>
            </w: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4B1C5325" w14:textId="77777777" w:rsidR="00CC3C1C" w:rsidRPr="00C27298" w:rsidRDefault="00F21043">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Normativa aplicable</w:t>
            </w:r>
          </w:p>
        </w:tc>
        <w:tc>
          <w:tcPr>
            <w:tcW w:w="246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18AE99B2" w14:textId="77777777" w:rsidR="00CC3C1C" w:rsidRPr="00C27298" w:rsidRDefault="00F21043">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Forma de incorporación al proceso</w:t>
            </w: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7D4B00AD" w14:textId="77777777" w:rsidR="00CC3C1C" w:rsidRPr="00C27298" w:rsidRDefault="00F21043">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Legalidad de la evidencia</w:t>
            </w:r>
          </w:p>
        </w:tc>
      </w:tr>
      <w:tr w:rsidR="00CC3C1C" w:rsidRPr="00C27298" w14:paraId="420EA454" w14:textId="77777777" w:rsidTr="001F5498">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7CE24D4C"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10BC6488"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c>
          <w:tcPr>
            <w:tcW w:w="246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26697C11"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37C956AB"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r>
      <w:tr w:rsidR="009A6E72" w:rsidRPr="00C27298" w14:paraId="4B2775A1" w14:textId="77777777" w:rsidTr="001F5498">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59D0DAA4" w14:textId="77777777" w:rsidR="009A6E72" w:rsidRPr="00C27298" w:rsidRDefault="009A6E72">
            <w:pPr>
              <w:widowControl w:val="0"/>
              <w:pBdr>
                <w:top w:val="nil"/>
                <w:left w:val="nil"/>
                <w:bottom w:val="nil"/>
                <w:right w:val="nil"/>
                <w:between w:val="nil"/>
              </w:pBdr>
              <w:spacing w:line="240" w:lineRule="auto"/>
              <w:rPr>
                <w:rFonts w:asciiTheme="majorHAnsi" w:hAnsiTheme="majorHAnsi" w:cstheme="majorHAnsi"/>
              </w:rPr>
            </w:pP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3C60B8E5" w14:textId="77777777" w:rsidR="009A6E72" w:rsidRPr="00C27298" w:rsidRDefault="009A6E72">
            <w:pPr>
              <w:widowControl w:val="0"/>
              <w:pBdr>
                <w:top w:val="nil"/>
                <w:left w:val="nil"/>
                <w:bottom w:val="nil"/>
                <w:right w:val="nil"/>
                <w:between w:val="nil"/>
              </w:pBdr>
              <w:spacing w:line="240" w:lineRule="auto"/>
              <w:rPr>
                <w:rFonts w:asciiTheme="majorHAnsi" w:hAnsiTheme="majorHAnsi" w:cstheme="majorHAnsi"/>
              </w:rPr>
            </w:pPr>
          </w:p>
        </w:tc>
        <w:tc>
          <w:tcPr>
            <w:tcW w:w="246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65A1F192" w14:textId="77777777" w:rsidR="009A6E72" w:rsidRPr="00C27298" w:rsidRDefault="009A6E72">
            <w:pPr>
              <w:widowControl w:val="0"/>
              <w:pBdr>
                <w:top w:val="nil"/>
                <w:left w:val="nil"/>
                <w:bottom w:val="nil"/>
                <w:right w:val="nil"/>
                <w:between w:val="nil"/>
              </w:pBdr>
              <w:spacing w:line="240" w:lineRule="auto"/>
              <w:rPr>
                <w:rFonts w:asciiTheme="majorHAnsi" w:hAnsiTheme="majorHAnsi" w:cstheme="majorHAnsi"/>
              </w:rPr>
            </w:pP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10BD59B7" w14:textId="77777777" w:rsidR="009A6E72" w:rsidRPr="00C27298" w:rsidRDefault="009A6E72">
            <w:pPr>
              <w:widowControl w:val="0"/>
              <w:pBdr>
                <w:top w:val="nil"/>
                <w:left w:val="nil"/>
                <w:bottom w:val="nil"/>
                <w:right w:val="nil"/>
                <w:between w:val="nil"/>
              </w:pBdr>
              <w:spacing w:line="240" w:lineRule="auto"/>
              <w:rPr>
                <w:rFonts w:asciiTheme="majorHAnsi" w:hAnsiTheme="majorHAnsi" w:cstheme="majorHAnsi"/>
              </w:rPr>
            </w:pPr>
          </w:p>
        </w:tc>
      </w:tr>
      <w:tr w:rsidR="00CC3C1C" w:rsidRPr="00C27298" w14:paraId="3AA07243" w14:textId="77777777" w:rsidTr="001F5498">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46C30BEC"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43AD3BAB"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c>
          <w:tcPr>
            <w:tcW w:w="246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67D6EE47"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3B800DDC" w14:textId="77777777" w:rsidR="00CC3C1C" w:rsidRPr="00C27298" w:rsidRDefault="00CC3C1C">
            <w:pPr>
              <w:widowControl w:val="0"/>
              <w:pBdr>
                <w:top w:val="nil"/>
                <w:left w:val="nil"/>
                <w:bottom w:val="nil"/>
                <w:right w:val="nil"/>
                <w:between w:val="nil"/>
              </w:pBdr>
              <w:spacing w:line="240" w:lineRule="auto"/>
              <w:rPr>
                <w:rFonts w:asciiTheme="majorHAnsi" w:hAnsiTheme="majorHAnsi" w:cstheme="majorHAnsi"/>
              </w:rPr>
            </w:pPr>
          </w:p>
        </w:tc>
      </w:tr>
      <w:tr w:rsidR="00CC3C1C" w:rsidRPr="00C27298" w14:paraId="5EDF34BB" w14:textId="77777777" w:rsidTr="001F5498">
        <w:trPr>
          <w:trHeight w:val="420"/>
        </w:trPr>
        <w:tc>
          <w:tcPr>
            <w:tcW w:w="9029" w:type="dxa"/>
            <w:gridSpan w:val="4"/>
            <w:tcBorders>
              <w:left w:val="single" w:sz="12" w:space="0" w:color="9BBB59" w:themeColor="accent3"/>
              <w:right w:val="single" w:sz="12" w:space="0" w:color="9BBB59" w:themeColor="accent3"/>
            </w:tcBorders>
            <w:shd w:val="clear" w:color="auto" w:fill="92D050"/>
            <w:tcMar>
              <w:top w:w="100" w:type="dxa"/>
              <w:left w:w="100" w:type="dxa"/>
              <w:bottom w:w="100" w:type="dxa"/>
              <w:right w:w="100" w:type="dxa"/>
            </w:tcMar>
            <w:vAlign w:val="center"/>
          </w:tcPr>
          <w:p w14:paraId="384C36CD" w14:textId="77777777" w:rsidR="00CC3C1C" w:rsidRPr="00C27298" w:rsidRDefault="00F21043" w:rsidP="001F5498">
            <w:pPr>
              <w:widowControl w:val="0"/>
              <w:pBdr>
                <w:top w:val="nil"/>
                <w:left w:val="nil"/>
                <w:bottom w:val="nil"/>
                <w:right w:val="nil"/>
                <w:between w:val="nil"/>
              </w:pBdr>
              <w:spacing w:line="240" w:lineRule="auto"/>
              <w:jc w:val="center"/>
              <w:rPr>
                <w:rFonts w:asciiTheme="majorHAnsi" w:hAnsiTheme="majorHAnsi" w:cstheme="majorHAnsi"/>
                <w:b/>
              </w:rPr>
            </w:pPr>
            <w:r w:rsidRPr="00C27298">
              <w:rPr>
                <w:rFonts w:asciiTheme="majorHAnsi" w:hAnsiTheme="majorHAnsi" w:cstheme="majorHAnsi"/>
                <w:b/>
              </w:rPr>
              <w:t>Otras evidencias</w:t>
            </w:r>
          </w:p>
        </w:tc>
      </w:tr>
      <w:tr w:rsidR="00CC3C1C" w:rsidRPr="00C27298" w14:paraId="6F67DA8B" w14:textId="77777777" w:rsidTr="001F5498">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33F6D71B" w14:textId="77777777" w:rsidR="00CC3C1C" w:rsidRPr="00C27298" w:rsidRDefault="00F21043">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Identificación de la pericia y del perito</w:t>
            </w: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1FA6F33D" w14:textId="77777777" w:rsidR="00CC3C1C" w:rsidRPr="00C27298" w:rsidRDefault="00F21043">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Normativa aplicable</w:t>
            </w:r>
          </w:p>
        </w:tc>
        <w:tc>
          <w:tcPr>
            <w:tcW w:w="246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62CE2920" w14:textId="77777777" w:rsidR="00CC3C1C" w:rsidRPr="00C27298" w:rsidRDefault="00F21043">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Forma de incorporación al proceso</w:t>
            </w: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1A0C92C9" w14:textId="77777777" w:rsidR="00CC3C1C" w:rsidRPr="00C27298" w:rsidRDefault="00F21043">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Legalidad de la evidencia</w:t>
            </w:r>
          </w:p>
        </w:tc>
      </w:tr>
      <w:tr w:rsidR="00CC3C1C" w:rsidRPr="00C27298" w14:paraId="77A5F8E7" w14:textId="77777777" w:rsidTr="001F5498">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FFFFFF"/>
            <w:tcMar>
              <w:top w:w="100" w:type="dxa"/>
              <w:left w:w="100" w:type="dxa"/>
              <w:bottom w:w="100" w:type="dxa"/>
              <w:right w:w="100" w:type="dxa"/>
            </w:tcMar>
          </w:tcPr>
          <w:p w14:paraId="7E38092B" w14:textId="77777777" w:rsidR="00CC3C1C" w:rsidRPr="00C27298" w:rsidRDefault="00CC3C1C">
            <w:pPr>
              <w:widowControl w:val="0"/>
              <w:pBdr>
                <w:top w:val="nil"/>
                <w:left w:val="nil"/>
                <w:bottom w:val="nil"/>
                <w:right w:val="nil"/>
                <w:between w:val="nil"/>
              </w:pBdr>
              <w:spacing w:line="240" w:lineRule="auto"/>
              <w:jc w:val="center"/>
              <w:rPr>
                <w:rFonts w:asciiTheme="majorHAnsi" w:hAnsiTheme="majorHAnsi" w:cstheme="majorHAnsi"/>
                <w:i/>
                <w:sz w:val="20"/>
                <w:szCs w:val="20"/>
              </w:rPr>
            </w:pP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FFFFFF"/>
            <w:tcMar>
              <w:top w:w="100" w:type="dxa"/>
              <w:left w:w="100" w:type="dxa"/>
              <w:bottom w:w="100" w:type="dxa"/>
              <w:right w:w="100" w:type="dxa"/>
            </w:tcMar>
          </w:tcPr>
          <w:p w14:paraId="46C4AE6E" w14:textId="77777777" w:rsidR="00CC3C1C" w:rsidRPr="00C27298" w:rsidRDefault="00CC3C1C">
            <w:pPr>
              <w:widowControl w:val="0"/>
              <w:pBdr>
                <w:top w:val="nil"/>
                <w:left w:val="nil"/>
                <w:bottom w:val="nil"/>
                <w:right w:val="nil"/>
                <w:between w:val="nil"/>
              </w:pBdr>
              <w:spacing w:line="240" w:lineRule="auto"/>
              <w:jc w:val="center"/>
              <w:rPr>
                <w:rFonts w:asciiTheme="majorHAnsi" w:hAnsiTheme="majorHAnsi" w:cstheme="majorHAnsi"/>
                <w:i/>
                <w:sz w:val="20"/>
                <w:szCs w:val="20"/>
              </w:rPr>
            </w:pPr>
          </w:p>
        </w:tc>
        <w:tc>
          <w:tcPr>
            <w:tcW w:w="246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FFFFFF"/>
            <w:tcMar>
              <w:top w:w="100" w:type="dxa"/>
              <w:left w:w="100" w:type="dxa"/>
              <w:bottom w:w="100" w:type="dxa"/>
              <w:right w:w="100" w:type="dxa"/>
            </w:tcMar>
          </w:tcPr>
          <w:p w14:paraId="02649CE3" w14:textId="77777777" w:rsidR="00CC3C1C" w:rsidRPr="00C27298" w:rsidRDefault="00CC3C1C">
            <w:pPr>
              <w:widowControl w:val="0"/>
              <w:pBdr>
                <w:top w:val="nil"/>
                <w:left w:val="nil"/>
                <w:bottom w:val="nil"/>
                <w:right w:val="nil"/>
                <w:between w:val="nil"/>
              </w:pBdr>
              <w:spacing w:line="240" w:lineRule="auto"/>
              <w:jc w:val="center"/>
              <w:rPr>
                <w:rFonts w:asciiTheme="majorHAnsi" w:hAnsiTheme="majorHAnsi" w:cstheme="majorHAnsi"/>
                <w:i/>
                <w:sz w:val="20"/>
                <w:szCs w:val="20"/>
              </w:rPr>
            </w:pP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FFFFFF"/>
            <w:tcMar>
              <w:top w:w="100" w:type="dxa"/>
              <w:left w:w="100" w:type="dxa"/>
              <w:bottom w:w="100" w:type="dxa"/>
              <w:right w:w="100" w:type="dxa"/>
            </w:tcMar>
          </w:tcPr>
          <w:p w14:paraId="68E36BA8" w14:textId="77777777" w:rsidR="00CC3C1C" w:rsidRPr="00C27298" w:rsidRDefault="00CC3C1C">
            <w:pPr>
              <w:widowControl w:val="0"/>
              <w:pBdr>
                <w:top w:val="nil"/>
                <w:left w:val="nil"/>
                <w:bottom w:val="nil"/>
                <w:right w:val="nil"/>
                <w:between w:val="nil"/>
              </w:pBdr>
              <w:spacing w:line="240" w:lineRule="auto"/>
              <w:jc w:val="center"/>
              <w:rPr>
                <w:rFonts w:asciiTheme="majorHAnsi" w:hAnsiTheme="majorHAnsi" w:cstheme="majorHAnsi"/>
                <w:i/>
                <w:sz w:val="20"/>
                <w:szCs w:val="20"/>
              </w:rPr>
            </w:pPr>
          </w:p>
        </w:tc>
      </w:tr>
      <w:tr w:rsidR="009A6E72" w:rsidRPr="00C27298" w14:paraId="5BD51895" w14:textId="77777777" w:rsidTr="001F5498">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FFFFFF"/>
            <w:tcMar>
              <w:top w:w="100" w:type="dxa"/>
              <w:left w:w="100" w:type="dxa"/>
              <w:bottom w:w="100" w:type="dxa"/>
              <w:right w:w="100" w:type="dxa"/>
            </w:tcMar>
          </w:tcPr>
          <w:p w14:paraId="29E581FB" w14:textId="77777777" w:rsidR="009A6E72" w:rsidRPr="00C27298" w:rsidRDefault="009A6E72">
            <w:pPr>
              <w:widowControl w:val="0"/>
              <w:pBdr>
                <w:top w:val="nil"/>
                <w:left w:val="nil"/>
                <w:bottom w:val="nil"/>
                <w:right w:val="nil"/>
                <w:between w:val="nil"/>
              </w:pBdr>
              <w:spacing w:line="240" w:lineRule="auto"/>
              <w:jc w:val="center"/>
              <w:rPr>
                <w:rFonts w:asciiTheme="majorHAnsi" w:hAnsiTheme="majorHAnsi" w:cstheme="majorHAnsi"/>
                <w:i/>
                <w:sz w:val="20"/>
                <w:szCs w:val="20"/>
              </w:rPr>
            </w:pP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FFFFFF"/>
            <w:tcMar>
              <w:top w:w="100" w:type="dxa"/>
              <w:left w:w="100" w:type="dxa"/>
              <w:bottom w:w="100" w:type="dxa"/>
              <w:right w:w="100" w:type="dxa"/>
            </w:tcMar>
          </w:tcPr>
          <w:p w14:paraId="64B8458F" w14:textId="77777777" w:rsidR="009A6E72" w:rsidRPr="00C27298" w:rsidRDefault="009A6E72">
            <w:pPr>
              <w:widowControl w:val="0"/>
              <w:pBdr>
                <w:top w:val="nil"/>
                <w:left w:val="nil"/>
                <w:bottom w:val="nil"/>
                <w:right w:val="nil"/>
                <w:between w:val="nil"/>
              </w:pBdr>
              <w:spacing w:line="240" w:lineRule="auto"/>
              <w:jc w:val="center"/>
              <w:rPr>
                <w:rFonts w:asciiTheme="majorHAnsi" w:hAnsiTheme="majorHAnsi" w:cstheme="majorHAnsi"/>
                <w:i/>
                <w:sz w:val="20"/>
                <w:szCs w:val="20"/>
              </w:rPr>
            </w:pPr>
          </w:p>
        </w:tc>
        <w:tc>
          <w:tcPr>
            <w:tcW w:w="246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FFFFFF"/>
            <w:tcMar>
              <w:top w:w="100" w:type="dxa"/>
              <w:left w:w="100" w:type="dxa"/>
              <w:bottom w:w="100" w:type="dxa"/>
              <w:right w:w="100" w:type="dxa"/>
            </w:tcMar>
          </w:tcPr>
          <w:p w14:paraId="0C5174D1" w14:textId="77777777" w:rsidR="009A6E72" w:rsidRPr="00C27298" w:rsidRDefault="009A6E72">
            <w:pPr>
              <w:widowControl w:val="0"/>
              <w:pBdr>
                <w:top w:val="nil"/>
                <w:left w:val="nil"/>
                <w:bottom w:val="nil"/>
                <w:right w:val="nil"/>
                <w:between w:val="nil"/>
              </w:pBdr>
              <w:spacing w:line="240" w:lineRule="auto"/>
              <w:jc w:val="center"/>
              <w:rPr>
                <w:rFonts w:asciiTheme="majorHAnsi" w:hAnsiTheme="majorHAnsi" w:cstheme="majorHAnsi"/>
                <w:i/>
                <w:sz w:val="20"/>
                <w:szCs w:val="20"/>
              </w:rPr>
            </w:pP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FFFFFF"/>
            <w:tcMar>
              <w:top w:w="100" w:type="dxa"/>
              <w:left w:w="100" w:type="dxa"/>
              <w:bottom w:w="100" w:type="dxa"/>
              <w:right w:w="100" w:type="dxa"/>
            </w:tcMar>
          </w:tcPr>
          <w:p w14:paraId="2BFB1EB0" w14:textId="77777777" w:rsidR="009A6E72" w:rsidRPr="00C27298" w:rsidRDefault="009A6E72">
            <w:pPr>
              <w:widowControl w:val="0"/>
              <w:pBdr>
                <w:top w:val="nil"/>
                <w:left w:val="nil"/>
                <w:bottom w:val="nil"/>
                <w:right w:val="nil"/>
                <w:between w:val="nil"/>
              </w:pBdr>
              <w:spacing w:line="240" w:lineRule="auto"/>
              <w:jc w:val="center"/>
              <w:rPr>
                <w:rFonts w:asciiTheme="majorHAnsi" w:hAnsiTheme="majorHAnsi" w:cstheme="majorHAnsi"/>
                <w:i/>
                <w:sz w:val="20"/>
                <w:szCs w:val="20"/>
              </w:rPr>
            </w:pPr>
          </w:p>
        </w:tc>
      </w:tr>
      <w:tr w:rsidR="00CC3C1C" w:rsidRPr="00C27298" w14:paraId="1EF8812D" w14:textId="77777777" w:rsidTr="001F5498">
        <w:tc>
          <w:tcPr>
            <w:tcW w:w="2280" w:type="dxa"/>
            <w:tcBorders>
              <w:top w:val="single" w:sz="12" w:space="0" w:color="9BBB59" w:themeColor="accent3"/>
              <w:left w:val="single" w:sz="12" w:space="0" w:color="9BBB59" w:themeColor="accent3"/>
              <w:right w:val="single" w:sz="12" w:space="0" w:color="9BBB59" w:themeColor="accent3"/>
            </w:tcBorders>
            <w:shd w:val="clear" w:color="auto" w:fill="FFFFFF"/>
            <w:tcMar>
              <w:top w:w="100" w:type="dxa"/>
              <w:left w:w="100" w:type="dxa"/>
              <w:bottom w:w="100" w:type="dxa"/>
              <w:right w:w="100" w:type="dxa"/>
            </w:tcMar>
          </w:tcPr>
          <w:p w14:paraId="354AA3D7" w14:textId="77777777" w:rsidR="00CC3C1C" w:rsidRPr="00C27298" w:rsidRDefault="00CC3C1C">
            <w:pPr>
              <w:widowControl w:val="0"/>
              <w:pBdr>
                <w:top w:val="nil"/>
                <w:left w:val="nil"/>
                <w:bottom w:val="nil"/>
                <w:right w:val="nil"/>
                <w:between w:val="nil"/>
              </w:pBdr>
              <w:spacing w:line="240" w:lineRule="auto"/>
              <w:jc w:val="center"/>
              <w:rPr>
                <w:rFonts w:asciiTheme="majorHAnsi" w:hAnsiTheme="majorHAnsi" w:cstheme="majorHAnsi"/>
                <w:i/>
                <w:sz w:val="20"/>
                <w:szCs w:val="20"/>
              </w:rPr>
            </w:pPr>
          </w:p>
        </w:tc>
        <w:tc>
          <w:tcPr>
            <w:tcW w:w="2010" w:type="dxa"/>
            <w:tcBorders>
              <w:top w:val="single" w:sz="12" w:space="0" w:color="9BBB59" w:themeColor="accent3"/>
              <w:left w:val="single" w:sz="12" w:space="0" w:color="9BBB59" w:themeColor="accent3"/>
              <w:right w:val="single" w:sz="12" w:space="0" w:color="9BBB59" w:themeColor="accent3"/>
            </w:tcBorders>
            <w:shd w:val="clear" w:color="auto" w:fill="FFFFFF"/>
            <w:tcMar>
              <w:top w:w="100" w:type="dxa"/>
              <w:left w:w="100" w:type="dxa"/>
              <w:bottom w:w="100" w:type="dxa"/>
              <w:right w:w="100" w:type="dxa"/>
            </w:tcMar>
          </w:tcPr>
          <w:p w14:paraId="0B7C3491" w14:textId="77777777" w:rsidR="00CC3C1C" w:rsidRPr="00C27298" w:rsidRDefault="00CC3C1C">
            <w:pPr>
              <w:widowControl w:val="0"/>
              <w:pBdr>
                <w:top w:val="nil"/>
                <w:left w:val="nil"/>
                <w:bottom w:val="nil"/>
                <w:right w:val="nil"/>
                <w:between w:val="nil"/>
              </w:pBdr>
              <w:spacing w:line="240" w:lineRule="auto"/>
              <w:jc w:val="center"/>
              <w:rPr>
                <w:rFonts w:asciiTheme="majorHAnsi" w:hAnsiTheme="majorHAnsi" w:cstheme="majorHAnsi"/>
                <w:i/>
                <w:sz w:val="20"/>
                <w:szCs w:val="20"/>
              </w:rPr>
            </w:pPr>
          </w:p>
        </w:tc>
        <w:tc>
          <w:tcPr>
            <w:tcW w:w="2460" w:type="dxa"/>
            <w:tcBorders>
              <w:top w:val="single" w:sz="12" w:space="0" w:color="9BBB59" w:themeColor="accent3"/>
              <w:left w:val="single" w:sz="12" w:space="0" w:color="9BBB59" w:themeColor="accent3"/>
              <w:right w:val="single" w:sz="12" w:space="0" w:color="9BBB59" w:themeColor="accent3"/>
            </w:tcBorders>
            <w:shd w:val="clear" w:color="auto" w:fill="FFFFFF"/>
            <w:tcMar>
              <w:top w:w="100" w:type="dxa"/>
              <w:left w:w="100" w:type="dxa"/>
              <w:bottom w:w="100" w:type="dxa"/>
              <w:right w:w="100" w:type="dxa"/>
            </w:tcMar>
          </w:tcPr>
          <w:p w14:paraId="36F960C3" w14:textId="77777777" w:rsidR="00CC3C1C" w:rsidRPr="00C27298" w:rsidRDefault="00CC3C1C">
            <w:pPr>
              <w:widowControl w:val="0"/>
              <w:pBdr>
                <w:top w:val="nil"/>
                <w:left w:val="nil"/>
                <w:bottom w:val="nil"/>
                <w:right w:val="nil"/>
                <w:between w:val="nil"/>
              </w:pBdr>
              <w:spacing w:line="240" w:lineRule="auto"/>
              <w:jc w:val="center"/>
              <w:rPr>
                <w:rFonts w:asciiTheme="majorHAnsi" w:hAnsiTheme="majorHAnsi" w:cstheme="majorHAnsi"/>
                <w:i/>
                <w:sz w:val="20"/>
                <w:szCs w:val="20"/>
              </w:rPr>
            </w:pPr>
          </w:p>
        </w:tc>
        <w:tc>
          <w:tcPr>
            <w:tcW w:w="2279" w:type="dxa"/>
            <w:tcBorders>
              <w:top w:val="single" w:sz="12" w:space="0" w:color="9BBB59" w:themeColor="accent3"/>
              <w:left w:val="single" w:sz="12" w:space="0" w:color="9BBB59" w:themeColor="accent3"/>
              <w:right w:val="single" w:sz="12" w:space="0" w:color="9BBB59" w:themeColor="accent3"/>
            </w:tcBorders>
            <w:shd w:val="clear" w:color="auto" w:fill="FFFFFF"/>
            <w:tcMar>
              <w:top w:w="100" w:type="dxa"/>
              <w:left w:w="100" w:type="dxa"/>
              <w:bottom w:w="100" w:type="dxa"/>
              <w:right w:w="100" w:type="dxa"/>
            </w:tcMar>
          </w:tcPr>
          <w:p w14:paraId="1801FAA0" w14:textId="77777777" w:rsidR="00CC3C1C" w:rsidRPr="00C27298" w:rsidRDefault="00CC3C1C">
            <w:pPr>
              <w:widowControl w:val="0"/>
              <w:pBdr>
                <w:top w:val="nil"/>
                <w:left w:val="nil"/>
                <w:bottom w:val="nil"/>
                <w:right w:val="nil"/>
                <w:between w:val="nil"/>
              </w:pBdr>
              <w:spacing w:line="240" w:lineRule="auto"/>
              <w:jc w:val="center"/>
              <w:rPr>
                <w:rFonts w:asciiTheme="majorHAnsi" w:hAnsiTheme="majorHAnsi" w:cstheme="majorHAnsi"/>
                <w:i/>
                <w:sz w:val="20"/>
                <w:szCs w:val="20"/>
              </w:rPr>
            </w:pPr>
          </w:p>
        </w:tc>
      </w:tr>
    </w:tbl>
    <w:p w14:paraId="3E8065E7" w14:textId="77777777" w:rsidR="00CC3C1C" w:rsidRPr="00C27298" w:rsidRDefault="00CC3C1C">
      <w:pPr>
        <w:rPr>
          <w:rFonts w:asciiTheme="majorHAnsi" w:hAnsiTheme="majorHAnsi" w:cstheme="majorHAnsi"/>
        </w:rPr>
      </w:pPr>
    </w:p>
    <w:p w14:paraId="3DE89DDE" w14:textId="77777777" w:rsidR="00CC3C1C" w:rsidRPr="000778C5" w:rsidRDefault="00F21043" w:rsidP="0045736B">
      <w:pPr>
        <w:pStyle w:val="Ttulo2"/>
        <w:rPr>
          <w:rFonts w:asciiTheme="majorHAnsi" w:hAnsiTheme="majorHAnsi" w:cstheme="majorHAnsi"/>
          <w:b/>
          <w:bCs/>
        </w:rPr>
      </w:pPr>
      <w:bookmarkStart w:id="131" w:name="_w2qgm9ojf4e9" w:colFirst="0" w:colLast="0"/>
      <w:bookmarkStart w:id="132" w:name="_Toc83816017"/>
      <w:bookmarkStart w:id="133" w:name="_Toc98154073"/>
      <w:bookmarkEnd w:id="131"/>
      <w:r w:rsidRPr="000778C5">
        <w:rPr>
          <w:rFonts w:asciiTheme="majorHAnsi" w:hAnsiTheme="majorHAnsi" w:cstheme="majorHAnsi"/>
          <w:b/>
          <w:bCs/>
        </w:rPr>
        <w:lastRenderedPageBreak/>
        <w:t>Caso de Alexis Sharkey</w:t>
      </w:r>
      <w:bookmarkEnd w:id="132"/>
      <w:bookmarkEnd w:id="133"/>
    </w:p>
    <w:p w14:paraId="3C0FC3DA" w14:textId="23C95669" w:rsidR="009A6E72" w:rsidRPr="00C32C40" w:rsidRDefault="009A6E72" w:rsidP="009A6E72">
      <w:pPr>
        <w:rPr>
          <w:rFonts w:asciiTheme="majorHAnsi" w:hAnsiTheme="majorHAnsi" w:cstheme="majorHAnsi"/>
          <w:b/>
          <w:bCs/>
          <w:color w:val="9BBB59" w:themeColor="accent3"/>
        </w:rPr>
      </w:pPr>
      <w:r w:rsidRPr="00C32C40">
        <w:rPr>
          <w:rFonts w:asciiTheme="majorHAnsi" w:hAnsiTheme="majorHAnsi" w:cstheme="majorHAnsi"/>
          <w:b/>
          <w:bCs/>
          <w:color w:val="9BBB59" w:themeColor="accent3"/>
        </w:rPr>
        <w:t xml:space="preserve">Canal de YouTube: </w:t>
      </w:r>
      <w:r>
        <w:rPr>
          <w:rFonts w:asciiTheme="majorHAnsi" w:hAnsiTheme="majorHAnsi" w:cstheme="majorHAnsi"/>
          <w:b/>
          <w:bCs/>
          <w:color w:val="9BBB59" w:themeColor="accent3"/>
        </w:rPr>
        <w:tab/>
        <w:t>Dinosaur Vlogs</w:t>
      </w:r>
    </w:p>
    <w:p w14:paraId="43D9591D" w14:textId="066C7280" w:rsidR="009A6E72" w:rsidRPr="00C32C40" w:rsidRDefault="009A6E72" w:rsidP="009A6E72">
      <w:pPr>
        <w:rPr>
          <w:rFonts w:asciiTheme="majorHAnsi" w:hAnsiTheme="majorHAnsi" w:cstheme="majorHAnsi"/>
          <w:b/>
          <w:bCs/>
          <w:color w:val="9BBB59" w:themeColor="accent3"/>
        </w:rPr>
      </w:pPr>
      <w:r w:rsidRPr="00C32C40">
        <w:rPr>
          <w:rFonts w:asciiTheme="majorHAnsi" w:hAnsiTheme="majorHAnsi" w:cstheme="majorHAnsi"/>
          <w:b/>
          <w:bCs/>
          <w:color w:val="9BBB59" w:themeColor="accent3"/>
        </w:rPr>
        <w:t xml:space="preserve">Nombre video: </w:t>
      </w:r>
      <w:r>
        <w:rPr>
          <w:rFonts w:asciiTheme="majorHAnsi" w:hAnsiTheme="majorHAnsi" w:cstheme="majorHAnsi"/>
          <w:b/>
          <w:bCs/>
          <w:color w:val="9BBB59" w:themeColor="accent3"/>
        </w:rPr>
        <w:tab/>
      </w:r>
      <w:r>
        <w:rPr>
          <w:rFonts w:asciiTheme="majorHAnsi" w:hAnsiTheme="majorHAnsi" w:cstheme="majorHAnsi"/>
          <w:b/>
          <w:bCs/>
          <w:color w:val="9BBB59" w:themeColor="accent3"/>
        </w:rPr>
        <w:tab/>
        <w:t>¿Quién asesinó a la influencer Alexis Sharkey?</w:t>
      </w:r>
    </w:p>
    <w:p w14:paraId="043C7BFD" w14:textId="46D65E02" w:rsidR="009A6E72" w:rsidRPr="00C32C40" w:rsidRDefault="009A6E72" w:rsidP="009A6E72">
      <w:pPr>
        <w:rPr>
          <w:rFonts w:asciiTheme="majorHAnsi" w:hAnsiTheme="majorHAnsi" w:cstheme="majorHAnsi"/>
          <w:b/>
          <w:bCs/>
          <w:color w:val="9BBB59" w:themeColor="accent3"/>
        </w:rPr>
      </w:pPr>
      <w:r w:rsidRPr="00C32C40">
        <w:rPr>
          <w:rFonts w:asciiTheme="majorHAnsi" w:hAnsiTheme="majorHAnsi" w:cstheme="majorHAnsi"/>
          <w:b/>
          <w:bCs/>
          <w:color w:val="9BBB59" w:themeColor="accent3"/>
        </w:rPr>
        <w:t xml:space="preserve">Fecha: </w:t>
      </w:r>
      <w:r>
        <w:rPr>
          <w:rFonts w:asciiTheme="majorHAnsi" w:hAnsiTheme="majorHAnsi" w:cstheme="majorHAnsi"/>
          <w:b/>
          <w:bCs/>
          <w:color w:val="9BBB59" w:themeColor="accent3"/>
        </w:rPr>
        <w:tab/>
      </w:r>
      <w:r>
        <w:rPr>
          <w:rFonts w:asciiTheme="majorHAnsi" w:hAnsiTheme="majorHAnsi" w:cstheme="majorHAnsi"/>
          <w:b/>
          <w:bCs/>
          <w:color w:val="9BBB59" w:themeColor="accent3"/>
        </w:rPr>
        <w:tab/>
      </w:r>
      <w:r>
        <w:rPr>
          <w:rFonts w:asciiTheme="majorHAnsi" w:hAnsiTheme="majorHAnsi" w:cstheme="majorHAnsi"/>
          <w:b/>
          <w:bCs/>
          <w:color w:val="9BBB59" w:themeColor="accent3"/>
        </w:rPr>
        <w:tab/>
      </w:r>
      <w:r w:rsidRPr="00C32C40">
        <w:rPr>
          <w:rFonts w:asciiTheme="majorHAnsi" w:hAnsiTheme="majorHAnsi" w:cstheme="majorHAnsi"/>
          <w:b/>
          <w:bCs/>
          <w:color w:val="9BBB59" w:themeColor="accent3"/>
        </w:rPr>
        <w:t>1</w:t>
      </w:r>
      <w:r>
        <w:rPr>
          <w:rFonts w:asciiTheme="majorHAnsi" w:hAnsiTheme="majorHAnsi" w:cstheme="majorHAnsi"/>
          <w:b/>
          <w:bCs/>
          <w:color w:val="9BBB59" w:themeColor="accent3"/>
        </w:rPr>
        <w:t>3 de mayo del 2021</w:t>
      </w:r>
    </w:p>
    <w:p w14:paraId="1F6D5335" w14:textId="5C666F83" w:rsidR="009A6E72" w:rsidRPr="006B61D0" w:rsidRDefault="009A6E72" w:rsidP="009A6E72">
      <w:pPr>
        <w:rPr>
          <w:rFonts w:asciiTheme="majorHAnsi" w:hAnsiTheme="majorHAnsi" w:cstheme="majorHAnsi"/>
          <w:b/>
          <w:bCs/>
          <w:color w:val="9BBB59" w:themeColor="accent3"/>
          <w:lang w:val="es-CL"/>
        </w:rPr>
      </w:pPr>
      <w:r w:rsidRPr="006B61D0">
        <w:rPr>
          <w:rFonts w:asciiTheme="majorHAnsi" w:hAnsiTheme="majorHAnsi" w:cstheme="majorHAnsi"/>
          <w:b/>
          <w:bCs/>
          <w:color w:val="9BBB59" w:themeColor="accent3"/>
          <w:lang w:val="es-CL"/>
        </w:rPr>
        <w:t xml:space="preserve">Link: </w:t>
      </w:r>
      <w:r w:rsidRPr="006B61D0">
        <w:rPr>
          <w:rFonts w:asciiTheme="majorHAnsi" w:hAnsiTheme="majorHAnsi" w:cstheme="majorHAnsi"/>
          <w:b/>
          <w:bCs/>
          <w:color w:val="9BBB59" w:themeColor="accent3"/>
          <w:lang w:val="es-CL"/>
        </w:rPr>
        <w:tab/>
      </w:r>
      <w:r w:rsidRPr="006B61D0">
        <w:rPr>
          <w:rFonts w:asciiTheme="majorHAnsi" w:hAnsiTheme="majorHAnsi" w:cstheme="majorHAnsi"/>
          <w:b/>
          <w:bCs/>
          <w:color w:val="9BBB59" w:themeColor="accent3"/>
          <w:lang w:val="es-CL"/>
        </w:rPr>
        <w:tab/>
      </w:r>
      <w:r w:rsidRPr="006B61D0">
        <w:rPr>
          <w:rFonts w:asciiTheme="majorHAnsi" w:hAnsiTheme="majorHAnsi" w:cstheme="majorHAnsi"/>
          <w:b/>
          <w:bCs/>
          <w:color w:val="9BBB59" w:themeColor="accent3"/>
          <w:lang w:val="es-CL"/>
        </w:rPr>
        <w:tab/>
        <w:t>https://www.youtube.com/watch?v=6MDo8aA9UAA</w:t>
      </w:r>
    </w:p>
    <w:p w14:paraId="357A6187" w14:textId="77777777" w:rsidR="00CC3C1C" w:rsidRPr="006B61D0" w:rsidRDefault="00CC3C1C">
      <w:pPr>
        <w:jc w:val="both"/>
        <w:rPr>
          <w:rFonts w:asciiTheme="majorHAnsi" w:hAnsiTheme="majorHAnsi" w:cstheme="majorHAnsi"/>
          <w:lang w:val="es-CL"/>
        </w:rPr>
      </w:pPr>
    </w:p>
    <w:p w14:paraId="32FC5A6D" w14:textId="4F4B2570" w:rsidR="00CC3C1C" w:rsidRPr="006B61D0" w:rsidRDefault="009A6E72">
      <w:pPr>
        <w:jc w:val="both"/>
        <w:rPr>
          <w:rFonts w:asciiTheme="majorHAnsi" w:hAnsiTheme="majorHAnsi" w:cstheme="majorHAnsi"/>
          <w:lang w:val="es-CL"/>
        </w:rPr>
      </w:pPr>
      <w:r>
        <w:rPr>
          <w:rFonts w:asciiTheme="majorHAnsi" w:hAnsiTheme="majorHAnsi" w:cstheme="majorHAnsi"/>
          <w:noProof/>
          <w:lang w:val="es-CL"/>
        </w:rPr>
        <mc:AlternateContent>
          <mc:Choice Requires="wps">
            <w:drawing>
              <wp:anchor distT="0" distB="0" distL="114300" distR="114300" simplePos="0" relativeHeight="251671552" behindDoc="1" locked="0" layoutInCell="1" allowOverlap="1" wp14:anchorId="10E82909" wp14:editId="0D0D4F36">
                <wp:simplePos x="0" y="0"/>
                <wp:positionH relativeFrom="column">
                  <wp:posOffset>266700</wp:posOffset>
                </wp:positionH>
                <wp:positionV relativeFrom="paragraph">
                  <wp:posOffset>26035</wp:posOffset>
                </wp:positionV>
                <wp:extent cx="5200650" cy="3800475"/>
                <wp:effectExtent l="57150" t="38100" r="76200" b="104775"/>
                <wp:wrapNone/>
                <wp:docPr id="27" name="Rectángulo 27"/>
                <wp:cNvGraphicFramePr/>
                <a:graphic xmlns:a="http://schemas.openxmlformats.org/drawingml/2006/main">
                  <a:graphicData uri="http://schemas.microsoft.com/office/word/2010/wordprocessingShape">
                    <wps:wsp>
                      <wps:cNvSpPr/>
                      <wps:spPr>
                        <a:xfrm>
                          <a:off x="0" y="0"/>
                          <a:ext cx="5200650" cy="3800475"/>
                        </a:xfrm>
                        <a:prstGeom prst="rect">
                          <a:avLst/>
                        </a:prstGeom>
                        <a:solidFill>
                          <a:schemeClr val="bg1">
                            <a:lumMod val="85000"/>
                          </a:schemeClr>
                        </a:solidFill>
                        <a:ln w="38100">
                          <a:solidFill>
                            <a:schemeClr val="accent3"/>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729D3FB" id="Rectángulo 27" o:spid="_x0000_s1026" style="position:absolute;margin-left:21pt;margin-top:2.05pt;width:409.5pt;height:299.25pt;z-index:-251644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" fillcolor="#d8d8d8 [2732]" strokecolor="#9bbb59 [3206]" strokeweight="3pt">
                <v:shadow on="t" color="black" opacity="22937f" origin=",.5" offset="0,.63889mm"/>
              </v:rect>
            </w:pict>
          </mc:Fallback>
        </mc:AlternateContent>
      </w:r>
    </w:p>
    <w:p w14:paraId="1625CE08" w14:textId="77777777" w:rsidR="00CC3C1C" w:rsidRPr="00C27298" w:rsidRDefault="004E6376">
      <w:pPr>
        <w:jc w:val="center"/>
        <w:rPr>
          <w:rFonts w:asciiTheme="majorHAnsi" w:hAnsiTheme="majorHAnsi" w:cstheme="majorHAnsi"/>
        </w:rPr>
      </w:pPr>
      <w:r w:rsidRPr="00C27298">
        <w:rPr>
          <w:rFonts w:asciiTheme="majorHAnsi" w:hAnsiTheme="majorHAnsi" w:cstheme="majorHAnsi"/>
          <w:noProof/>
          <w:lang w:val="es-CL"/>
        </w:rPr>
        <w:drawing>
          <wp:inline distT="0" distB="0" distL="0" distR="0" wp14:anchorId="3DC8E9E9" wp14:editId="5FC26BA8">
            <wp:extent cx="4572000" cy="3429000"/>
            <wp:effectExtent l="0" t="0" r="0" b="0"/>
            <wp:docPr id="484" name="Vídeo 484" descr="¿QUIÉN ASESINÓ A LA INFLUENCER ALEXIS SHARKEY?">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Vídeo 484" descr="¿QUIÉN ASESINÓ A LA INFLUENCER ALEXIS SHARKEY?">
                      <a:hlinkClick r:id="rId35"/>
                    </pic:cNvPr>
                    <pic:cNvPicPr/>
                  </pic:nvPicPr>
                  <pic:blipFill>
                    <a:blip r:embed="rId36">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6MDo8aA9UAA?start=420&amp;feature=oembed&quot; frameborder=&quot;0&quot; allow=&quot;accelerometer; autoplay; clipboard-write; encrypted-media; gyroscope; picture-in-picture&quot; allowfullscreen=&quot;&quot; sandbox=&quot;allow-scripts allow-same-origin allow-popups&quot;&gt;&lt;/iframe&gt;" h="113" w="200"/>
                        </a:ext>
                      </a:extLst>
                    </a:blip>
                    <a:stretch>
                      <a:fillRect/>
                    </a:stretch>
                  </pic:blipFill>
                  <pic:spPr>
                    <a:xfrm>
                      <a:off x="0" y="0"/>
                      <a:ext cx="4572000" cy="3429000"/>
                    </a:xfrm>
                    <a:prstGeom prst="rect">
                      <a:avLst/>
                    </a:prstGeom>
                  </pic:spPr>
                </pic:pic>
              </a:graphicData>
            </a:graphic>
          </wp:inline>
        </w:drawing>
      </w:r>
    </w:p>
    <w:p w14:paraId="0E29B201" w14:textId="77777777" w:rsidR="009A6E72" w:rsidRDefault="009A6E72" w:rsidP="0045736B">
      <w:pPr>
        <w:pStyle w:val="Ttulo3"/>
        <w:rPr>
          <w:rFonts w:asciiTheme="majorHAnsi" w:hAnsiTheme="majorHAnsi" w:cstheme="majorHAnsi"/>
        </w:rPr>
      </w:pPr>
      <w:bookmarkStart w:id="134" w:name="_50r5hmqdejr7" w:colFirst="0" w:colLast="0"/>
      <w:bookmarkStart w:id="135" w:name="_Toc83816018"/>
      <w:bookmarkEnd w:id="134"/>
    </w:p>
    <w:p w14:paraId="435DD8DB" w14:textId="2E888B87" w:rsidR="00CC3C1C" w:rsidRPr="00C27298" w:rsidRDefault="00F21043" w:rsidP="0045736B">
      <w:pPr>
        <w:pStyle w:val="Ttulo3"/>
        <w:rPr>
          <w:rFonts w:asciiTheme="majorHAnsi" w:hAnsiTheme="majorHAnsi" w:cstheme="majorHAnsi"/>
        </w:rPr>
      </w:pPr>
      <w:bookmarkStart w:id="136" w:name="_Toc98154074"/>
      <w:r w:rsidRPr="00C27298">
        <w:rPr>
          <w:rFonts w:asciiTheme="majorHAnsi" w:hAnsiTheme="majorHAnsi" w:cstheme="majorHAnsi"/>
        </w:rPr>
        <w:t>Ejercicio 1</w:t>
      </w:r>
      <w:bookmarkEnd w:id="135"/>
      <w:r w:rsidR="006B61D0">
        <w:rPr>
          <w:rFonts w:asciiTheme="majorHAnsi" w:hAnsiTheme="majorHAnsi" w:cstheme="majorHAnsi"/>
        </w:rPr>
        <w:t>8</w:t>
      </w:r>
      <w:bookmarkEnd w:id="136"/>
    </w:p>
    <w:p w14:paraId="02551C22" w14:textId="055D2FDA" w:rsidR="00CC3C1C" w:rsidRPr="00C27298" w:rsidRDefault="00F21043">
      <w:pPr>
        <w:jc w:val="both"/>
        <w:rPr>
          <w:rFonts w:asciiTheme="majorHAnsi" w:hAnsiTheme="majorHAnsi" w:cstheme="majorHAnsi"/>
        </w:rPr>
      </w:pPr>
      <w:r w:rsidRPr="00C27298">
        <w:rPr>
          <w:rFonts w:asciiTheme="majorHAnsi" w:hAnsiTheme="majorHAnsi" w:cstheme="majorHAnsi"/>
        </w:rPr>
        <w:t>Según los antecedentes del caso de Alexis Sharkey, complete la siguiente tabla</w:t>
      </w:r>
      <w:r w:rsidR="009A6E72">
        <w:rPr>
          <w:rFonts w:asciiTheme="majorHAnsi" w:hAnsiTheme="majorHAnsi" w:cstheme="majorHAnsi"/>
        </w:rPr>
        <w:t xml:space="preserve"> asumiendo el rol de fiscal</w:t>
      </w:r>
      <w:r w:rsidRPr="00C27298">
        <w:rPr>
          <w:rFonts w:asciiTheme="majorHAnsi" w:hAnsiTheme="majorHAnsi" w:cstheme="majorHAnsi"/>
        </w:rPr>
        <w:t>:</w:t>
      </w:r>
    </w:p>
    <w:p w14:paraId="1624FE46" w14:textId="77777777" w:rsidR="00CC3C1C" w:rsidRPr="00C27298" w:rsidRDefault="00CC3C1C">
      <w:pPr>
        <w:jc w:val="both"/>
        <w:rPr>
          <w:rFonts w:asciiTheme="majorHAnsi" w:hAnsiTheme="majorHAnsi" w:cstheme="majorHAnsi"/>
        </w:rPr>
      </w:pPr>
    </w:p>
    <w:tbl>
      <w:tblPr>
        <w:tblStyle w:val="a9"/>
        <w:tblW w:w="9000" w:type="dxa"/>
        <w:tblInd w:w="0" w:type="dxa"/>
        <w:tblBorders>
          <w:top w:val="single" w:sz="12" w:space="0" w:color="9BBB59" w:themeColor="accent3"/>
          <w:left w:val="single" w:sz="12" w:space="0" w:color="9BBB59" w:themeColor="accent3"/>
          <w:bottom w:val="single" w:sz="12" w:space="0" w:color="9BBB59" w:themeColor="accent3"/>
          <w:right w:val="single" w:sz="12" w:space="0" w:color="9BBB59" w:themeColor="accent3"/>
          <w:insideH w:val="single" w:sz="12" w:space="0" w:color="9BBB59" w:themeColor="accent3"/>
          <w:insideV w:val="single" w:sz="12" w:space="0" w:color="9BBB59" w:themeColor="accent3"/>
        </w:tblBorders>
        <w:tblLayout w:type="fixed"/>
        <w:tblLook w:val="0600" w:firstRow="0" w:lastRow="0" w:firstColumn="0" w:lastColumn="0" w:noHBand="1" w:noVBand="1"/>
      </w:tblPr>
      <w:tblGrid>
        <w:gridCol w:w="3315"/>
        <w:gridCol w:w="5685"/>
      </w:tblGrid>
      <w:tr w:rsidR="00CC3C1C" w:rsidRPr="00C27298" w14:paraId="79551C79" w14:textId="77777777" w:rsidTr="009A6E72">
        <w:tc>
          <w:tcPr>
            <w:tcW w:w="3315" w:type="dxa"/>
            <w:shd w:val="clear" w:color="auto" w:fill="D9D9D9" w:themeFill="background1" w:themeFillShade="D9"/>
            <w:tcMar>
              <w:top w:w="100" w:type="dxa"/>
              <w:left w:w="100" w:type="dxa"/>
              <w:bottom w:w="100" w:type="dxa"/>
              <w:right w:w="100" w:type="dxa"/>
            </w:tcMar>
          </w:tcPr>
          <w:p w14:paraId="243B8692" w14:textId="77777777" w:rsidR="00CC3C1C" w:rsidRPr="00C27298" w:rsidRDefault="00F21043">
            <w:pPr>
              <w:widowControl w:val="0"/>
              <w:spacing w:line="240" w:lineRule="auto"/>
              <w:jc w:val="center"/>
              <w:rPr>
                <w:rFonts w:asciiTheme="majorHAnsi" w:hAnsiTheme="majorHAnsi" w:cstheme="majorHAnsi"/>
                <w:b/>
              </w:rPr>
            </w:pPr>
            <w:r w:rsidRPr="00C27298">
              <w:rPr>
                <w:rFonts w:asciiTheme="majorHAnsi" w:hAnsiTheme="majorHAnsi" w:cstheme="majorHAnsi"/>
                <w:b/>
              </w:rPr>
              <w:t>Cronología de los hechos (no el orden del relato)</w:t>
            </w:r>
          </w:p>
        </w:tc>
        <w:tc>
          <w:tcPr>
            <w:tcW w:w="5685" w:type="dxa"/>
            <w:shd w:val="clear" w:color="auto" w:fill="auto"/>
            <w:tcMar>
              <w:top w:w="100" w:type="dxa"/>
              <w:left w:w="100" w:type="dxa"/>
              <w:bottom w:w="100" w:type="dxa"/>
              <w:right w:w="100" w:type="dxa"/>
            </w:tcMar>
          </w:tcPr>
          <w:p w14:paraId="1AA64FEE" w14:textId="77777777" w:rsidR="00CC3C1C" w:rsidRPr="00C27298" w:rsidRDefault="00CC3C1C">
            <w:pPr>
              <w:widowControl w:val="0"/>
              <w:spacing w:line="240" w:lineRule="auto"/>
              <w:rPr>
                <w:rFonts w:asciiTheme="majorHAnsi" w:hAnsiTheme="majorHAnsi" w:cstheme="majorHAnsi"/>
              </w:rPr>
            </w:pPr>
          </w:p>
        </w:tc>
      </w:tr>
      <w:tr w:rsidR="00CC3C1C" w:rsidRPr="00C27298" w14:paraId="5BCA4F83" w14:textId="77777777" w:rsidTr="009A6E72">
        <w:tc>
          <w:tcPr>
            <w:tcW w:w="3315" w:type="dxa"/>
            <w:shd w:val="clear" w:color="auto" w:fill="D9D9D9" w:themeFill="background1" w:themeFillShade="D9"/>
            <w:tcMar>
              <w:top w:w="100" w:type="dxa"/>
              <w:left w:w="100" w:type="dxa"/>
              <w:bottom w:w="100" w:type="dxa"/>
              <w:right w:w="100" w:type="dxa"/>
            </w:tcMar>
          </w:tcPr>
          <w:p w14:paraId="513244F1" w14:textId="77777777" w:rsidR="00CC3C1C" w:rsidRPr="00C27298" w:rsidRDefault="00F21043">
            <w:pPr>
              <w:widowControl w:val="0"/>
              <w:spacing w:line="240" w:lineRule="auto"/>
              <w:jc w:val="center"/>
              <w:rPr>
                <w:rFonts w:asciiTheme="majorHAnsi" w:hAnsiTheme="majorHAnsi" w:cstheme="majorHAnsi"/>
                <w:b/>
              </w:rPr>
            </w:pPr>
            <w:r w:rsidRPr="00C27298">
              <w:rPr>
                <w:rFonts w:asciiTheme="majorHAnsi" w:hAnsiTheme="majorHAnsi" w:cstheme="majorHAnsi"/>
                <w:b/>
              </w:rPr>
              <w:t>Diagnóstico jurídico</w:t>
            </w:r>
          </w:p>
        </w:tc>
        <w:tc>
          <w:tcPr>
            <w:tcW w:w="5685" w:type="dxa"/>
            <w:shd w:val="clear" w:color="auto" w:fill="auto"/>
            <w:tcMar>
              <w:top w:w="100" w:type="dxa"/>
              <w:left w:w="100" w:type="dxa"/>
              <w:bottom w:w="100" w:type="dxa"/>
              <w:right w:w="100" w:type="dxa"/>
            </w:tcMar>
          </w:tcPr>
          <w:p w14:paraId="48E5CB7E" w14:textId="77777777" w:rsidR="00CC3C1C" w:rsidRDefault="00CC3C1C">
            <w:pPr>
              <w:widowControl w:val="0"/>
              <w:spacing w:line="240" w:lineRule="auto"/>
              <w:rPr>
                <w:rFonts w:asciiTheme="majorHAnsi" w:hAnsiTheme="majorHAnsi" w:cstheme="majorHAnsi"/>
              </w:rPr>
            </w:pPr>
          </w:p>
          <w:p w14:paraId="108BBC7A" w14:textId="63016DFF" w:rsidR="009A6E72" w:rsidRPr="00C27298" w:rsidRDefault="009A6E72">
            <w:pPr>
              <w:widowControl w:val="0"/>
              <w:spacing w:line="240" w:lineRule="auto"/>
              <w:rPr>
                <w:rFonts w:asciiTheme="majorHAnsi" w:hAnsiTheme="majorHAnsi" w:cstheme="majorHAnsi"/>
              </w:rPr>
            </w:pPr>
          </w:p>
        </w:tc>
      </w:tr>
      <w:tr w:rsidR="00CC3C1C" w:rsidRPr="00C27298" w14:paraId="3A104778" w14:textId="77777777" w:rsidTr="009A6E72">
        <w:tc>
          <w:tcPr>
            <w:tcW w:w="3315" w:type="dxa"/>
            <w:shd w:val="clear" w:color="auto" w:fill="D9D9D9" w:themeFill="background1" w:themeFillShade="D9"/>
            <w:tcMar>
              <w:top w:w="100" w:type="dxa"/>
              <w:left w:w="100" w:type="dxa"/>
              <w:bottom w:w="100" w:type="dxa"/>
              <w:right w:w="100" w:type="dxa"/>
            </w:tcMar>
          </w:tcPr>
          <w:p w14:paraId="7B594175" w14:textId="77777777" w:rsidR="00CC3C1C" w:rsidRPr="00C27298" w:rsidRDefault="00F21043">
            <w:pPr>
              <w:widowControl w:val="0"/>
              <w:spacing w:line="240" w:lineRule="auto"/>
              <w:jc w:val="center"/>
              <w:rPr>
                <w:rFonts w:asciiTheme="majorHAnsi" w:hAnsiTheme="majorHAnsi" w:cstheme="majorHAnsi"/>
                <w:b/>
              </w:rPr>
            </w:pPr>
            <w:r w:rsidRPr="00C27298">
              <w:rPr>
                <w:rFonts w:asciiTheme="majorHAnsi" w:hAnsiTheme="majorHAnsi" w:cstheme="majorHAnsi"/>
                <w:b/>
              </w:rPr>
              <w:t>Normativa aplicable</w:t>
            </w:r>
          </w:p>
        </w:tc>
        <w:tc>
          <w:tcPr>
            <w:tcW w:w="5685" w:type="dxa"/>
            <w:shd w:val="clear" w:color="auto" w:fill="auto"/>
            <w:tcMar>
              <w:top w:w="100" w:type="dxa"/>
              <w:left w:w="100" w:type="dxa"/>
              <w:bottom w:w="100" w:type="dxa"/>
              <w:right w:w="100" w:type="dxa"/>
            </w:tcMar>
          </w:tcPr>
          <w:p w14:paraId="052B7A07" w14:textId="77777777" w:rsidR="00CC3C1C" w:rsidRDefault="00CC3C1C">
            <w:pPr>
              <w:widowControl w:val="0"/>
              <w:spacing w:line="240" w:lineRule="auto"/>
              <w:rPr>
                <w:rFonts w:asciiTheme="majorHAnsi" w:hAnsiTheme="majorHAnsi" w:cstheme="majorHAnsi"/>
              </w:rPr>
            </w:pPr>
          </w:p>
          <w:p w14:paraId="2A3122C9" w14:textId="32BC8448" w:rsidR="009A6E72" w:rsidRPr="00C27298" w:rsidRDefault="009A6E72">
            <w:pPr>
              <w:widowControl w:val="0"/>
              <w:spacing w:line="240" w:lineRule="auto"/>
              <w:rPr>
                <w:rFonts w:asciiTheme="majorHAnsi" w:hAnsiTheme="majorHAnsi" w:cstheme="majorHAnsi"/>
              </w:rPr>
            </w:pPr>
          </w:p>
        </w:tc>
      </w:tr>
      <w:tr w:rsidR="00CC3C1C" w:rsidRPr="00C27298" w14:paraId="5A8FCF63" w14:textId="77777777" w:rsidTr="009A6E72">
        <w:tc>
          <w:tcPr>
            <w:tcW w:w="3315" w:type="dxa"/>
            <w:shd w:val="clear" w:color="auto" w:fill="D9D9D9" w:themeFill="background1" w:themeFillShade="D9"/>
            <w:tcMar>
              <w:top w:w="100" w:type="dxa"/>
              <w:left w:w="100" w:type="dxa"/>
              <w:bottom w:w="100" w:type="dxa"/>
              <w:right w:w="100" w:type="dxa"/>
            </w:tcMar>
          </w:tcPr>
          <w:p w14:paraId="62B7C840" w14:textId="17780346" w:rsidR="00CC3C1C" w:rsidRPr="00C27298" w:rsidRDefault="00F21043">
            <w:pPr>
              <w:widowControl w:val="0"/>
              <w:spacing w:line="240" w:lineRule="auto"/>
              <w:jc w:val="center"/>
              <w:rPr>
                <w:rFonts w:asciiTheme="majorHAnsi" w:hAnsiTheme="majorHAnsi" w:cstheme="majorHAnsi"/>
                <w:b/>
              </w:rPr>
            </w:pPr>
            <w:r w:rsidRPr="00C27298">
              <w:rPr>
                <w:rFonts w:asciiTheme="majorHAnsi" w:hAnsiTheme="majorHAnsi" w:cstheme="majorHAnsi"/>
                <w:b/>
              </w:rPr>
              <w:t xml:space="preserve">Teoría del Caso </w:t>
            </w:r>
          </w:p>
        </w:tc>
        <w:tc>
          <w:tcPr>
            <w:tcW w:w="5685" w:type="dxa"/>
            <w:shd w:val="clear" w:color="auto" w:fill="auto"/>
            <w:tcMar>
              <w:top w:w="100" w:type="dxa"/>
              <w:left w:w="100" w:type="dxa"/>
              <w:bottom w:w="100" w:type="dxa"/>
              <w:right w:w="100" w:type="dxa"/>
            </w:tcMar>
          </w:tcPr>
          <w:p w14:paraId="2881B2D3" w14:textId="77777777" w:rsidR="009C7403" w:rsidRDefault="009C7403" w:rsidP="009A6E72">
            <w:pPr>
              <w:widowControl w:val="0"/>
              <w:spacing w:line="240" w:lineRule="auto"/>
              <w:rPr>
                <w:rFonts w:asciiTheme="majorHAnsi" w:hAnsiTheme="majorHAnsi" w:cstheme="majorHAnsi"/>
                <w:i/>
                <w:iCs/>
              </w:rPr>
            </w:pPr>
          </w:p>
          <w:p w14:paraId="00230552" w14:textId="6FF51709" w:rsidR="009A6E72" w:rsidRPr="009A6E72" w:rsidRDefault="009A6E72" w:rsidP="009A6E72">
            <w:pPr>
              <w:widowControl w:val="0"/>
              <w:spacing w:line="240" w:lineRule="auto"/>
              <w:rPr>
                <w:rFonts w:asciiTheme="majorHAnsi" w:hAnsiTheme="majorHAnsi" w:cstheme="majorHAnsi"/>
                <w:i/>
                <w:iCs/>
              </w:rPr>
            </w:pPr>
          </w:p>
        </w:tc>
      </w:tr>
    </w:tbl>
    <w:p w14:paraId="4AE1F703" w14:textId="688F7E58" w:rsidR="00CC3C1C" w:rsidRPr="00C27298" w:rsidRDefault="00F21043" w:rsidP="0045736B">
      <w:pPr>
        <w:pStyle w:val="Ttulo3"/>
        <w:rPr>
          <w:rFonts w:asciiTheme="majorHAnsi" w:hAnsiTheme="majorHAnsi" w:cstheme="majorHAnsi"/>
        </w:rPr>
      </w:pPr>
      <w:bookmarkStart w:id="137" w:name="_pzbfb77l7szl" w:colFirst="0" w:colLast="0"/>
      <w:bookmarkStart w:id="138" w:name="_Toc83816019"/>
      <w:bookmarkStart w:id="139" w:name="_Toc98154075"/>
      <w:bookmarkEnd w:id="137"/>
      <w:r w:rsidRPr="00C27298">
        <w:rPr>
          <w:rFonts w:asciiTheme="majorHAnsi" w:hAnsiTheme="majorHAnsi" w:cstheme="majorHAnsi"/>
        </w:rPr>
        <w:lastRenderedPageBreak/>
        <w:t>Ejercicio 1</w:t>
      </w:r>
      <w:bookmarkEnd w:id="138"/>
      <w:r w:rsidR="006B61D0">
        <w:rPr>
          <w:rFonts w:asciiTheme="majorHAnsi" w:hAnsiTheme="majorHAnsi" w:cstheme="majorHAnsi"/>
        </w:rPr>
        <w:t>9</w:t>
      </w:r>
      <w:bookmarkEnd w:id="139"/>
    </w:p>
    <w:p w14:paraId="59CDFD23" w14:textId="1DB6D3C9" w:rsidR="00CC3C1C" w:rsidRPr="00C27298" w:rsidRDefault="00F21043">
      <w:pPr>
        <w:rPr>
          <w:rFonts w:asciiTheme="majorHAnsi" w:hAnsiTheme="majorHAnsi" w:cstheme="majorHAnsi"/>
        </w:rPr>
      </w:pPr>
      <w:r w:rsidRPr="00C27298">
        <w:rPr>
          <w:rFonts w:asciiTheme="majorHAnsi" w:hAnsiTheme="majorHAnsi" w:cstheme="majorHAnsi"/>
        </w:rPr>
        <w:t>Según los antecedentes del caso de Alexis Sharkey</w:t>
      </w:r>
      <w:r w:rsidR="00056D83">
        <w:rPr>
          <w:rFonts w:asciiTheme="majorHAnsi" w:hAnsiTheme="majorHAnsi" w:cstheme="majorHAnsi"/>
        </w:rPr>
        <w:t xml:space="preserve">, asumiendo el rol de fiscal </w:t>
      </w:r>
      <w:r w:rsidRPr="00C27298">
        <w:rPr>
          <w:rFonts w:asciiTheme="majorHAnsi" w:hAnsiTheme="majorHAnsi" w:cstheme="majorHAnsi"/>
        </w:rPr>
        <w:t xml:space="preserve"> y aplicando normativa chilena, complete la siguiente tabla:</w:t>
      </w:r>
    </w:p>
    <w:p w14:paraId="4E7519C1" w14:textId="77777777" w:rsidR="00CC3C1C" w:rsidRPr="00C27298" w:rsidRDefault="00CC3C1C">
      <w:pPr>
        <w:rPr>
          <w:rFonts w:asciiTheme="majorHAnsi" w:hAnsiTheme="majorHAnsi" w:cstheme="majorHAnsi"/>
        </w:rPr>
      </w:pPr>
    </w:p>
    <w:tbl>
      <w:tblPr>
        <w:tblStyle w:val="a8"/>
        <w:tblW w:w="9029" w:type="dxa"/>
        <w:tblInd w:w="0" w:type="dxa"/>
        <w:tblBorders>
          <w:top w:val="single" w:sz="8" w:space="0" w:color="000000"/>
          <w:left w:val="single" w:sz="8" w:space="0" w:color="000000"/>
          <w:bottom w:val="single" w:sz="12" w:space="0" w:color="9BBB59" w:themeColor="accent3"/>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80"/>
        <w:gridCol w:w="2010"/>
        <w:gridCol w:w="2460"/>
        <w:gridCol w:w="2279"/>
      </w:tblGrid>
      <w:tr w:rsidR="00056D83" w:rsidRPr="00C27298" w14:paraId="08E0A579" w14:textId="77777777" w:rsidTr="00C72560">
        <w:trPr>
          <w:trHeight w:val="420"/>
        </w:trPr>
        <w:tc>
          <w:tcPr>
            <w:tcW w:w="9029" w:type="dxa"/>
            <w:gridSpan w:val="4"/>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92D050"/>
            <w:tcMar>
              <w:top w:w="100" w:type="dxa"/>
              <w:left w:w="100" w:type="dxa"/>
              <w:bottom w:w="100" w:type="dxa"/>
              <w:right w:w="100" w:type="dxa"/>
            </w:tcMar>
            <w:vAlign w:val="center"/>
          </w:tcPr>
          <w:p w14:paraId="509BED04"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b/>
              </w:rPr>
            </w:pPr>
            <w:r w:rsidRPr="00C27298">
              <w:rPr>
                <w:rFonts w:asciiTheme="majorHAnsi" w:hAnsiTheme="majorHAnsi" w:cstheme="majorHAnsi"/>
                <w:b/>
              </w:rPr>
              <w:t>Evidencia testimonial</w:t>
            </w:r>
          </w:p>
        </w:tc>
      </w:tr>
      <w:tr w:rsidR="00056D83" w:rsidRPr="00C27298" w14:paraId="2DF0DF78" w14:textId="77777777" w:rsidTr="00C72560">
        <w:trPr>
          <w:trHeight w:val="541"/>
        </w:trPr>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2D38BF77"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Identificación del testigo</w:t>
            </w: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75160E05"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Normativa aplicable</w:t>
            </w:r>
          </w:p>
          <w:p w14:paraId="6A24D531"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p>
        </w:tc>
        <w:tc>
          <w:tcPr>
            <w:tcW w:w="2460" w:type="dxa"/>
            <w:tcBorders>
              <w:top w:val="single" w:sz="12" w:space="0" w:color="9BBB59" w:themeColor="accent3"/>
              <w:left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2213B0EA"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Forma de incorporación al proceso</w:t>
            </w: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6876BB00"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Legalidad de la evidencia</w:t>
            </w:r>
          </w:p>
        </w:tc>
      </w:tr>
      <w:tr w:rsidR="00056D83" w:rsidRPr="00C27298" w14:paraId="3A88B5CB" w14:textId="77777777" w:rsidTr="00C72560">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0CB9CAB9"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4EA2E3AA"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c>
          <w:tcPr>
            <w:tcW w:w="2460" w:type="dxa"/>
            <w:tcBorders>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5A04BD09"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02D4D8AA"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r>
      <w:tr w:rsidR="00056D83" w:rsidRPr="00C27298" w14:paraId="66C8EE1F" w14:textId="77777777" w:rsidTr="00C72560">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29B303E4"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53A915D2"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c>
          <w:tcPr>
            <w:tcW w:w="2460" w:type="dxa"/>
            <w:tcBorders>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18B70AE2"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412941AA"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r>
      <w:tr w:rsidR="00056D83" w:rsidRPr="00C27298" w14:paraId="21E26EBD" w14:textId="77777777" w:rsidTr="00C72560">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45641386"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2B4DC39D"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c>
          <w:tcPr>
            <w:tcW w:w="246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61561FE5"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4012876E"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r>
      <w:tr w:rsidR="00056D83" w:rsidRPr="00C27298" w14:paraId="6B25D67E" w14:textId="77777777" w:rsidTr="00C72560">
        <w:trPr>
          <w:trHeight w:val="420"/>
        </w:trPr>
        <w:tc>
          <w:tcPr>
            <w:tcW w:w="9029" w:type="dxa"/>
            <w:gridSpan w:val="4"/>
            <w:tcBorders>
              <w:left w:val="single" w:sz="12" w:space="0" w:color="9BBB59" w:themeColor="accent3"/>
              <w:right w:val="single" w:sz="12" w:space="0" w:color="9BBB59" w:themeColor="accent3"/>
            </w:tcBorders>
            <w:shd w:val="clear" w:color="auto" w:fill="92D050"/>
            <w:tcMar>
              <w:top w:w="100" w:type="dxa"/>
              <w:left w:w="100" w:type="dxa"/>
              <w:bottom w:w="100" w:type="dxa"/>
              <w:right w:w="100" w:type="dxa"/>
            </w:tcMar>
            <w:vAlign w:val="center"/>
          </w:tcPr>
          <w:p w14:paraId="06BF1218"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b/>
              </w:rPr>
            </w:pPr>
            <w:r w:rsidRPr="00C27298">
              <w:rPr>
                <w:rFonts w:asciiTheme="majorHAnsi" w:hAnsiTheme="majorHAnsi" w:cstheme="majorHAnsi"/>
                <w:b/>
              </w:rPr>
              <w:t>Evidencia documental</w:t>
            </w:r>
          </w:p>
        </w:tc>
      </w:tr>
      <w:tr w:rsidR="00056D83" w:rsidRPr="00C27298" w14:paraId="48DDA566" w14:textId="77777777" w:rsidTr="00C72560">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25A28D52"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Identificación del documento</w:t>
            </w: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68144BD8"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Normativa aplicable</w:t>
            </w:r>
          </w:p>
        </w:tc>
        <w:tc>
          <w:tcPr>
            <w:tcW w:w="246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6DAE7B20"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Forma de incorporación al proceso</w:t>
            </w: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59B67CC6"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Legalidad de la evidencia</w:t>
            </w:r>
          </w:p>
        </w:tc>
      </w:tr>
      <w:tr w:rsidR="00056D83" w:rsidRPr="00C27298" w14:paraId="295D77C3" w14:textId="77777777" w:rsidTr="00C72560">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7A1F225A"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1775D0E8"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c>
          <w:tcPr>
            <w:tcW w:w="246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1DDC11A6"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1E9DDE14"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r>
      <w:tr w:rsidR="00056D83" w:rsidRPr="00C27298" w14:paraId="5DEC3069" w14:textId="77777777" w:rsidTr="00C72560">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01C84D29"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7C44BEC9"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c>
          <w:tcPr>
            <w:tcW w:w="246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74581B41"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731A95A8"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r>
      <w:tr w:rsidR="00056D83" w:rsidRPr="00C27298" w14:paraId="3B014528" w14:textId="77777777" w:rsidTr="00C72560">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490A1904"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236E855F"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c>
          <w:tcPr>
            <w:tcW w:w="246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61FF5BF6"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1C77CD07"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r>
      <w:tr w:rsidR="00056D83" w:rsidRPr="00C27298" w14:paraId="7D2D0515" w14:textId="77777777" w:rsidTr="00C72560">
        <w:trPr>
          <w:trHeight w:val="420"/>
        </w:trPr>
        <w:tc>
          <w:tcPr>
            <w:tcW w:w="9029" w:type="dxa"/>
            <w:gridSpan w:val="4"/>
            <w:tcBorders>
              <w:left w:val="single" w:sz="12" w:space="0" w:color="9BBB59" w:themeColor="accent3"/>
              <w:right w:val="single" w:sz="12" w:space="0" w:color="9BBB59" w:themeColor="accent3"/>
            </w:tcBorders>
            <w:shd w:val="clear" w:color="auto" w:fill="92D050"/>
            <w:tcMar>
              <w:top w:w="100" w:type="dxa"/>
              <w:left w:w="100" w:type="dxa"/>
              <w:bottom w:w="100" w:type="dxa"/>
              <w:right w:w="100" w:type="dxa"/>
            </w:tcMar>
            <w:vAlign w:val="center"/>
          </w:tcPr>
          <w:p w14:paraId="3AC6F18A"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b/>
              </w:rPr>
            </w:pPr>
            <w:r w:rsidRPr="00C27298">
              <w:rPr>
                <w:rFonts w:asciiTheme="majorHAnsi" w:hAnsiTheme="majorHAnsi" w:cstheme="majorHAnsi"/>
                <w:b/>
              </w:rPr>
              <w:t>Evidencia pericial</w:t>
            </w:r>
          </w:p>
        </w:tc>
      </w:tr>
      <w:tr w:rsidR="00056D83" w:rsidRPr="00C27298" w14:paraId="67A673C3" w14:textId="77777777" w:rsidTr="00C72560">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4329018C"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Identificación de la pericia y del perito</w:t>
            </w: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172D28B6"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Normativa aplicable</w:t>
            </w:r>
          </w:p>
        </w:tc>
        <w:tc>
          <w:tcPr>
            <w:tcW w:w="246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3A7F8138"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Forma de incorporación al proceso</w:t>
            </w: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488D1689"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Legalidad de la evidencia</w:t>
            </w:r>
          </w:p>
        </w:tc>
      </w:tr>
      <w:tr w:rsidR="00056D83" w:rsidRPr="00C27298" w14:paraId="08A22A32" w14:textId="77777777" w:rsidTr="00C72560">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77B3F28D"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4D6D0EF2"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c>
          <w:tcPr>
            <w:tcW w:w="246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6BE34057"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08282F10"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r>
      <w:tr w:rsidR="00056D83" w:rsidRPr="00C27298" w14:paraId="6D21FC21" w14:textId="77777777" w:rsidTr="00C72560">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5039682D"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455E6009"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c>
          <w:tcPr>
            <w:tcW w:w="246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5097235E"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5134AEC7"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r>
      <w:tr w:rsidR="00056D83" w:rsidRPr="00C27298" w14:paraId="42D04738" w14:textId="77777777" w:rsidTr="00C72560">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4BD27726"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6431BBB4"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c>
          <w:tcPr>
            <w:tcW w:w="246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62FACC7E"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tcMar>
              <w:top w:w="100" w:type="dxa"/>
              <w:left w:w="100" w:type="dxa"/>
              <w:bottom w:w="100" w:type="dxa"/>
              <w:right w:w="100" w:type="dxa"/>
            </w:tcMar>
          </w:tcPr>
          <w:p w14:paraId="4A83F163" w14:textId="77777777" w:rsidR="00056D83" w:rsidRPr="00C27298" w:rsidRDefault="00056D83" w:rsidP="00C72560">
            <w:pPr>
              <w:widowControl w:val="0"/>
              <w:pBdr>
                <w:top w:val="nil"/>
                <w:left w:val="nil"/>
                <w:bottom w:val="nil"/>
                <w:right w:val="nil"/>
                <w:between w:val="nil"/>
              </w:pBdr>
              <w:spacing w:line="240" w:lineRule="auto"/>
              <w:rPr>
                <w:rFonts w:asciiTheme="majorHAnsi" w:hAnsiTheme="majorHAnsi" w:cstheme="majorHAnsi"/>
              </w:rPr>
            </w:pPr>
          </w:p>
        </w:tc>
      </w:tr>
      <w:tr w:rsidR="00056D83" w:rsidRPr="00C27298" w14:paraId="4C25DF6B" w14:textId="77777777" w:rsidTr="00C72560">
        <w:trPr>
          <w:trHeight w:val="420"/>
        </w:trPr>
        <w:tc>
          <w:tcPr>
            <w:tcW w:w="9029" w:type="dxa"/>
            <w:gridSpan w:val="4"/>
            <w:tcBorders>
              <w:left w:val="single" w:sz="12" w:space="0" w:color="9BBB59" w:themeColor="accent3"/>
              <w:right w:val="single" w:sz="12" w:space="0" w:color="9BBB59" w:themeColor="accent3"/>
            </w:tcBorders>
            <w:shd w:val="clear" w:color="auto" w:fill="92D050"/>
            <w:tcMar>
              <w:top w:w="100" w:type="dxa"/>
              <w:left w:w="100" w:type="dxa"/>
              <w:bottom w:w="100" w:type="dxa"/>
              <w:right w:w="100" w:type="dxa"/>
            </w:tcMar>
            <w:vAlign w:val="center"/>
          </w:tcPr>
          <w:p w14:paraId="4B490A88"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b/>
              </w:rPr>
            </w:pPr>
            <w:r w:rsidRPr="00C27298">
              <w:rPr>
                <w:rFonts w:asciiTheme="majorHAnsi" w:hAnsiTheme="majorHAnsi" w:cstheme="majorHAnsi"/>
                <w:b/>
              </w:rPr>
              <w:t>Otras evidencias</w:t>
            </w:r>
          </w:p>
        </w:tc>
      </w:tr>
      <w:tr w:rsidR="00056D83" w:rsidRPr="00C27298" w14:paraId="3E4BA09E" w14:textId="77777777" w:rsidTr="00C72560">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63F8E7CE"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Identificación de la pericia y del perito</w:t>
            </w: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5EE1C52B"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Normativa aplicable</w:t>
            </w:r>
          </w:p>
        </w:tc>
        <w:tc>
          <w:tcPr>
            <w:tcW w:w="246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1655DBB7"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Forma de incorporación al proceso</w:t>
            </w: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9D9D9" w:themeFill="background1" w:themeFillShade="D9"/>
            <w:tcMar>
              <w:top w:w="100" w:type="dxa"/>
              <w:left w:w="100" w:type="dxa"/>
              <w:bottom w:w="100" w:type="dxa"/>
              <w:right w:w="100" w:type="dxa"/>
            </w:tcMar>
          </w:tcPr>
          <w:p w14:paraId="76DAADD4"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r w:rsidRPr="00C27298">
              <w:rPr>
                <w:rFonts w:asciiTheme="majorHAnsi" w:hAnsiTheme="majorHAnsi" w:cstheme="majorHAnsi"/>
                <w:i/>
                <w:sz w:val="20"/>
                <w:szCs w:val="20"/>
              </w:rPr>
              <w:t>Legalidad de la evidencia</w:t>
            </w:r>
          </w:p>
        </w:tc>
      </w:tr>
      <w:tr w:rsidR="00056D83" w:rsidRPr="00C27298" w14:paraId="439776E0" w14:textId="77777777" w:rsidTr="00C72560">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FFFFFF"/>
            <w:tcMar>
              <w:top w:w="100" w:type="dxa"/>
              <w:left w:w="100" w:type="dxa"/>
              <w:bottom w:w="100" w:type="dxa"/>
              <w:right w:w="100" w:type="dxa"/>
            </w:tcMar>
          </w:tcPr>
          <w:p w14:paraId="765D97F3"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FFFFFF"/>
            <w:tcMar>
              <w:top w:w="100" w:type="dxa"/>
              <w:left w:w="100" w:type="dxa"/>
              <w:bottom w:w="100" w:type="dxa"/>
              <w:right w:w="100" w:type="dxa"/>
            </w:tcMar>
          </w:tcPr>
          <w:p w14:paraId="7F9B3B36"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p>
        </w:tc>
        <w:tc>
          <w:tcPr>
            <w:tcW w:w="246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FFFFFF"/>
            <w:tcMar>
              <w:top w:w="100" w:type="dxa"/>
              <w:left w:w="100" w:type="dxa"/>
              <w:bottom w:w="100" w:type="dxa"/>
              <w:right w:w="100" w:type="dxa"/>
            </w:tcMar>
          </w:tcPr>
          <w:p w14:paraId="013B833A"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FFFFFF"/>
            <w:tcMar>
              <w:top w:w="100" w:type="dxa"/>
              <w:left w:w="100" w:type="dxa"/>
              <w:bottom w:w="100" w:type="dxa"/>
              <w:right w:w="100" w:type="dxa"/>
            </w:tcMar>
          </w:tcPr>
          <w:p w14:paraId="6325FE3E"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p>
        </w:tc>
      </w:tr>
      <w:tr w:rsidR="00056D83" w:rsidRPr="00C27298" w14:paraId="3BB215EF" w14:textId="77777777" w:rsidTr="00C72560">
        <w:tc>
          <w:tcPr>
            <w:tcW w:w="228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FFFFFF"/>
            <w:tcMar>
              <w:top w:w="100" w:type="dxa"/>
              <w:left w:w="100" w:type="dxa"/>
              <w:bottom w:w="100" w:type="dxa"/>
              <w:right w:w="100" w:type="dxa"/>
            </w:tcMar>
          </w:tcPr>
          <w:p w14:paraId="24B85953"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p>
        </w:tc>
        <w:tc>
          <w:tcPr>
            <w:tcW w:w="201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FFFFFF"/>
            <w:tcMar>
              <w:top w:w="100" w:type="dxa"/>
              <w:left w:w="100" w:type="dxa"/>
              <w:bottom w:w="100" w:type="dxa"/>
              <w:right w:w="100" w:type="dxa"/>
            </w:tcMar>
          </w:tcPr>
          <w:p w14:paraId="4F4798D9"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p>
        </w:tc>
        <w:tc>
          <w:tcPr>
            <w:tcW w:w="2460"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FFFFFF"/>
            <w:tcMar>
              <w:top w:w="100" w:type="dxa"/>
              <w:left w:w="100" w:type="dxa"/>
              <w:bottom w:w="100" w:type="dxa"/>
              <w:right w:w="100" w:type="dxa"/>
            </w:tcMar>
          </w:tcPr>
          <w:p w14:paraId="08BF928E"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p>
        </w:tc>
        <w:tc>
          <w:tcPr>
            <w:tcW w:w="2279"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FFFFFF"/>
            <w:tcMar>
              <w:top w:w="100" w:type="dxa"/>
              <w:left w:w="100" w:type="dxa"/>
              <w:bottom w:w="100" w:type="dxa"/>
              <w:right w:w="100" w:type="dxa"/>
            </w:tcMar>
          </w:tcPr>
          <w:p w14:paraId="3865FD45"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p>
        </w:tc>
      </w:tr>
      <w:tr w:rsidR="00056D83" w:rsidRPr="00C27298" w14:paraId="72C876BE" w14:textId="77777777" w:rsidTr="00C72560">
        <w:tc>
          <w:tcPr>
            <w:tcW w:w="2280" w:type="dxa"/>
            <w:tcBorders>
              <w:top w:val="single" w:sz="12" w:space="0" w:color="9BBB59" w:themeColor="accent3"/>
              <w:left w:val="single" w:sz="12" w:space="0" w:color="9BBB59" w:themeColor="accent3"/>
              <w:right w:val="single" w:sz="12" w:space="0" w:color="9BBB59" w:themeColor="accent3"/>
            </w:tcBorders>
            <w:shd w:val="clear" w:color="auto" w:fill="FFFFFF"/>
            <w:tcMar>
              <w:top w:w="100" w:type="dxa"/>
              <w:left w:w="100" w:type="dxa"/>
              <w:bottom w:w="100" w:type="dxa"/>
              <w:right w:w="100" w:type="dxa"/>
            </w:tcMar>
          </w:tcPr>
          <w:p w14:paraId="3A0051CF"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p>
        </w:tc>
        <w:tc>
          <w:tcPr>
            <w:tcW w:w="2010" w:type="dxa"/>
            <w:tcBorders>
              <w:top w:val="single" w:sz="12" w:space="0" w:color="9BBB59" w:themeColor="accent3"/>
              <w:left w:val="single" w:sz="12" w:space="0" w:color="9BBB59" w:themeColor="accent3"/>
              <w:right w:val="single" w:sz="12" w:space="0" w:color="9BBB59" w:themeColor="accent3"/>
            </w:tcBorders>
            <w:shd w:val="clear" w:color="auto" w:fill="FFFFFF"/>
            <w:tcMar>
              <w:top w:w="100" w:type="dxa"/>
              <w:left w:w="100" w:type="dxa"/>
              <w:bottom w:w="100" w:type="dxa"/>
              <w:right w:w="100" w:type="dxa"/>
            </w:tcMar>
          </w:tcPr>
          <w:p w14:paraId="394F3FD3"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p>
        </w:tc>
        <w:tc>
          <w:tcPr>
            <w:tcW w:w="2460" w:type="dxa"/>
            <w:tcBorders>
              <w:top w:val="single" w:sz="12" w:space="0" w:color="9BBB59" w:themeColor="accent3"/>
              <w:left w:val="single" w:sz="12" w:space="0" w:color="9BBB59" w:themeColor="accent3"/>
              <w:right w:val="single" w:sz="12" w:space="0" w:color="9BBB59" w:themeColor="accent3"/>
            </w:tcBorders>
            <w:shd w:val="clear" w:color="auto" w:fill="FFFFFF"/>
            <w:tcMar>
              <w:top w:w="100" w:type="dxa"/>
              <w:left w:w="100" w:type="dxa"/>
              <w:bottom w:w="100" w:type="dxa"/>
              <w:right w:w="100" w:type="dxa"/>
            </w:tcMar>
          </w:tcPr>
          <w:p w14:paraId="30506263"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p>
        </w:tc>
        <w:tc>
          <w:tcPr>
            <w:tcW w:w="2279" w:type="dxa"/>
            <w:tcBorders>
              <w:top w:val="single" w:sz="12" w:space="0" w:color="9BBB59" w:themeColor="accent3"/>
              <w:left w:val="single" w:sz="12" w:space="0" w:color="9BBB59" w:themeColor="accent3"/>
              <w:right w:val="single" w:sz="12" w:space="0" w:color="9BBB59" w:themeColor="accent3"/>
            </w:tcBorders>
            <w:shd w:val="clear" w:color="auto" w:fill="FFFFFF"/>
            <w:tcMar>
              <w:top w:w="100" w:type="dxa"/>
              <w:left w:w="100" w:type="dxa"/>
              <w:bottom w:w="100" w:type="dxa"/>
              <w:right w:w="100" w:type="dxa"/>
            </w:tcMar>
          </w:tcPr>
          <w:p w14:paraId="16DB368D" w14:textId="77777777" w:rsidR="00056D83" w:rsidRPr="00C27298" w:rsidRDefault="00056D83" w:rsidP="00C72560">
            <w:pPr>
              <w:widowControl w:val="0"/>
              <w:pBdr>
                <w:top w:val="nil"/>
                <w:left w:val="nil"/>
                <w:bottom w:val="nil"/>
                <w:right w:val="nil"/>
                <w:between w:val="nil"/>
              </w:pBdr>
              <w:spacing w:line="240" w:lineRule="auto"/>
              <w:jc w:val="center"/>
              <w:rPr>
                <w:rFonts w:asciiTheme="majorHAnsi" w:hAnsiTheme="majorHAnsi" w:cstheme="majorHAnsi"/>
                <w:i/>
                <w:sz w:val="20"/>
                <w:szCs w:val="20"/>
              </w:rPr>
            </w:pPr>
          </w:p>
        </w:tc>
      </w:tr>
    </w:tbl>
    <w:p w14:paraId="08EFEC25" w14:textId="7742F059" w:rsidR="00056D83" w:rsidRDefault="00056D83" w:rsidP="00056D83">
      <w:bookmarkStart w:id="140" w:name="_8k2nczdlpvdc" w:colFirst="0" w:colLast="0"/>
      <w:bookmarkEnd w:id="140"/>
    </w:p>
    <w:p w14:paraId="5E0B8D47" w14:textId="7C37BBE0" w:rsidR="00056D83" w:rsidRDefault="00056D83" w:rsidP="00056D83"/>
    <w:p w14:paraId="012F6D7A" w14:textId="237C2793" w:rsidR="00056D83" w:rsidRPr="000778C5" w:rsidRDefault="00056D83" w:rsidP="00056D83">
      <w:pPr>
        <w:pStyle w:val="Ttulo2"/>
        <w:rPr>
          <w:rFonts w:asciiTheme="majorHAnsi" w:hAnsiTheme="majorHAnsi" w:cstheme="majorHAnsi"/>
          <w:b/>
          <w:bCs/>
        </w:rPr>
      </w:pPr>
      <w:bookmarkStart w:id="141" w:name="_Toc98154076"/>
      <w:r w:rsidRPr="000778C5">
        <w:rPr>
          <w:rFonts w:asciiTheme="majorHAnsi" w:hAnsiTheme="majorHAnsi" w:cstheme="majorHAnsi"/>
          <w:b/>
          <w:bCs/>
        </w:rPr>
        <w:lastRenderedPageBreak/>
        <w:t>Caso de Hans Pozo</w:t>
      </w:r>
      <w:bookmarkEnd w:id="141"/>
    </w:p>
    <w:p w14:paraId="41456584" w14:textId="77777777" w:rsidR="00056D83" w:rsidRPr="00C32C40" w:rsidRDefault="00056D83" w:rsidP="00056D83">
      <w:pPr>
        <w:rPr>
          <w:rFonts w:asciiTheme="majorHAnsi" w:hAnsiTheme="majorHAnsi" w:cstheme="majorHAnsi"/>
          <w:b/>
          <w:bCs/>
          <w:color w:val="9BBB59" w:themeColor="accent3"/>
        </w:rPr>
      </w:pPr>
      <w:r w:rsidRPr="00C32C40">
        <w:rPr>
          <w:rFonts w:asciiTheme="majorHAnsi" w:hAnsiTheme="majorHAnsi" w:cstheme="majorHAnsi"/>
          <w:b/>
          <w:bCs/>
          <w:color w:val="9BBB59" w:themeColor="accent3"/>
        </w:rPr>
        <w:t xml:space="preserve">Canal de YouTube: </w:t>
      </w:r>
      <w:r>
        <w:rPr>
          <w:rFonts w:asciiTheme="majorHAnsi" w:hAnsiTheme="majorHAnsi" w:cstheme="majorHAnsi"/>
          <w:b/>
          <w:bCs/>
          <w:color w:val="9BBB59" w:themeColor="accent3"/>
        </w:rPr>
        <w:tab/>
        <w:t>Dinosaur Vlogs</w:t>
      </w:r>
    </w:p>
    <w:p w14:paraId="1E5454E4" w14:textId="688049F7" w:rsidR="00056D83" w:rsidRPr="00C32C40" w:rsidRDefault="00056D83" w:rsidP="00056D83">
      <w:pPr>
        <w:rPr>
          <w:rFonts w:asciiTheme="majorHAnsi" w:hAnsiTheme="majorHAnsi" w:cstheme="majorHAnsi"/>
          <w:b/>
          <w:bCs/>
          <w:color w:val="9BBB59" w:themeColor="accent3"/>
        </w:rPr>
      </w:pPr>
      <w:r w:rsidRPr="00C32C40">
        <w:rPr>
          <w:rFonts w:asciiTheme="majorHAnsi" w:hAnsiTheme="majorHAnsi" w:cstheme="majorHAnsi"/>
          <w:b/>
          <w:bCs/>
          <w:color w:val="9BBB59" w:themeColor="accent3"/>
        </w:rPr>
        <w:t xml:space="preserve">Nombre video: </w:t>
      </w:r>
      <w:r>
        <w:rPr>
          <w:rFonts w:asciiTheme="majorHAnsi" w:hAnsiTheme="majorHAnsi" w:cstheme="majorHAnsi"/>
          <w:b/>
          <w:bCs/>
          <w:color w:val="9BBB59" w:themeColor="accent3"/>
        </w:rPr>
        <w:tab/>
      </w:r>
      <w:r>
        <w:rPr>
          <w:rFonts w:asciiTheme="majorHAnsi" w:hAnsiTheme="majorHAnsi" w:cstheme="majorHAnsi"/>
          <w:b/>
          <w:bCs/>
          <w:color w:val="9BBB59" w:themeColor="accent3"/>
        </w:rPr>
        <w:tab/>
        <w:t>Casos Latinoamericanos: Hanz Pozo</w:t>
      </w:r>
    </w:p>
    <w:p w14:paraId="244983CC" w14:textId="7D2EE8CC" w:rsidR="00056D83" w:rsidRPr="00C32C40" w:rsidRDefault="00056D83" w:rsidP="00056D83">
      <w:pPr>
        <w:rPr>
          <w:rFonts w:asciiTheme="majorHAnsi" w:hAnsiTheme="majorHAnsi" w:cstheme="majorHAnsi"/>
          <w:b/>
          <w:bCs/>
          <w:color w:val="9BBB59" w:themeColor="accent3"/>
        </w:rPr>
      </w:pPr>
      <w:r w:rsidRPr="00C32C40">
        <w:rPr>
          <w:rFonts w:asciiTheme="majorHAnsi" w:hAnsiTheme="majorHAnsi" w:cstheme="majorHAnsi"/>
          <w:b/>
          <w:bCs/>
          <w:color w:val="9BBB59" w:themeColor="accent3"/>
        </w:rPr>
        <w:t xml:space="preserve">Fecha: </w:t>
      </w:r>
      <w:r>
        <w:rPr>
          <w:rFonts w:asciiTheme="majorHAnsi" w:hAnsiTheme="majorHAnsi" w:cstheme="majorHAnsi"/>
          <w:b/>
          <w:bCs/>
          <w:color w:val="9BBB59" w:themeColor="accent3"/>
        </w:rPr>
        <w:tab/>
      </w:r>
      <w:r>
        <w:rPr>
          <w:rFonts w:asciiTheme="majorHAnsi" w:hAnsiTheme="majorHAnsi" w:cstheme="majorHAnsi"/>
          <w:b/>
          <w:bCs/>
          <w:color w:val="9BBB59" w:themeColor="accent3"/>
        </w:rPr>
        <w:tab/>
      </w:r>
      <w:r>
        <w:rPr>
          <w:rFonts w:asciiTheme="majorHAnsi" w:hAnsiTheme="majorHAnsi" w:cstheme="majorHAnsi"/>
          <w:b/>
          <w:bCs/>
          <w:color w:val="9BBB59" w:themeColor="accent3"/>
        </w:rPr>
        <w:tab/>
      </w:r>
      <w:r w:rsidRPr="00C32C40">
        <w:rPr>
          <w:rFonts w:asciiTheme="majorHAnsi" w:hAnsiTheme="majorHAnsi" w:cstheme="majorHAnsi"/>
          <w:b/>
          <w:bCs/>
          <w:color w:val="9BBB59" w:themeColor="accent3"/>
        </w:rPr>
        <w:t>1</w:t>
      </w:r>
      <w:r>
        <w:rPr>
          <w:rFonts w:asciiTheme="majorHAnsi" w:hAnsiTheme="majorHAnsi" w:cstheme="majorHAnsi"/>
          <w:b/>
          <w:bCs/>
          <w:color w:val="9BBB59" w:themeColor="accent3"/>
        </w:rPr>
        <w:t>5 de junio del 2020</w:t>
      </w:r>
    </w:p>
    <w:p w14:paraId="33520233" w14:textId="45E06FA1" w:rsidR="00056D83" w:rsidRPr="006B61D0" w:rsidRDefault="00056D83" w:rsidP="00056D83">
      <w:pPr>
        <w:rPr>
          <w:rFonts w:asciiTheme="majorHAnsi" w:hAnsiTheme="majorHAnsi" w:cstheme="majorHAnsi"/>
          <w:b/>
          <w:bCs/>
          <w:color w:val="9BBB59" w:themeColor="accent3"/>
          <w:lang w:val="es-CL"/>
        </w:rPr>
      </w:pPr>
      <w:r w:rsidRPr="006B61D0">
        <w:rPr>
          <w:rFonts w:asciiTheme="majorHAnsi" w:hAnsiTheme="majorHAnsi" w:cstheme="majorHAnsi"/>
          <w:b/>
          <w:bCs/>
          <w:color w:val="9BBB59" w:themeColor="accent3"/>
          <w:lang w:val="es-CL"/>
        </w:rPr>
        <w:t xml:space="preserve">Link: </w:t>
      </w:r>
      <w:r w:rsidRPr="006B61D0">
        <w:rPr>
          <w:rFonts w:asciiTheme="majorHAnsi" w:hAnsiTheme="majorHAnsi" w:cstheme="majorHAnsi"/>
          <w:b/>
          <w:bCs/>
          <w:color w:val="9BBB59" w:themeColor="accent3"/>
          <w:lang w:val="es-CL"/>
        </w:rPr>
        <w:tab/>
      </w:r>
      <w:r w:rsidRPr="006B61D0">
        <w:rPr>
          <w:rFonts w:asciiTheme="majorHAnsi" w:hAnsiTheme="majorHAnsi" w:cstheme="majorHAnsi"/>
          <w:b/>
          <w:bCs/>
          <w:color w:val="9BBB59" w:themeColor="accent3"/>
          <w:lang w:val="es-CL"/>
        </w:rPr>
        <w:tab/>
      </w:r>
      <w:r w:rsidRPr="006B61D0">
        <w:rPr>
          <w:rFonts w:asciiTheme="majorHAnsi" w:hAnsiTheme="majorHAnsi" w:cstheme="majorHAnsi"/>
          <w:b/>
          <w:bCs/>
          <w:color w:val="9BBB59" w:themeColor="accent3"/>
          <w:lang w:val="es-CL"/>
        </w:rPr>
        <w:tab/>
      </w:r>
      <w:hyperlink r:id="rId37" w:history="1">
        <w:r w:rsidRPr="006B61D0">
          <w:rPr>
            <w:rStyle w:val="Hipervnculo"/>
            <w:rFonts w:asciiTheme="majorHAnsi" w:hAnsiTheme="majorHAnsi" w:cstheme="majorHAnsi"/>
            <w:b/>
            <w:bCs/>
            <w:lang w:val="es-CL"/>
          </w:rPr>
          <w:t>https://www.youtube.com/watch?v=W68W7HEnifI&amp;t=1006s</w:t>
        </w:r>
      </w:hyperlink>
    </w:p>
    <w:p w14:paraId="02E32663" w14:textId="1DE9110D" w:rsidR="00056D83" w:rsidRPr="006B61D0" w:rsidRDefault="00056D83" w:rsidP="00056D83">
      <w:pPr>
        <w:rPr>
          <w:rFonts w:asciiTheme="majorHAnsi" w:hAnsiTheme="majorHAnsi" w:cstheme="majorHAnsi"/>
          <w:b/>
          <w:bCs/>
          <w:color w:val="9BBB59" w:themeColor="accent3"/>
          <w:lang w:val="es-CL"/>
        </w:rPr>
      </w:pPr>
    </w:p>
    <w:p w14:paraId="113FE748" w14:textId="77777777" w:rsidR="00056D83" w:rsidRPr="006B61D0" w:rsidRDefault="00056D83" w:rsidP="00056D83">
      <w:pPr>
        <w:rPr>
          <w:rFonts w:asciiTheme="majorHAnsi" w:hAnsiTheme="majorHAnsi" w:cstheme="majorHAnsi"/>
          <w:b/>
          <w:bCs/>
          <w:color w:val="9BBB59" w:themeColor="accent3"/>
          <w:lang w:val="es-CL"/>
        </w:rPr>
      </w:pPr>
    </w:p>
    <w:p w14:paraId="00277742" w14:textId="53FFD702" w:rsidR="00056D83" w:rsidRPr="006B61D0" w:rsidRDefault="00056D83" w:rsidP="00056D83">
      <w:pPr>
        <w:rPr>
          <w:rFonts w:asciiTheme="majorHAnsi" w:hAnsiTheme="majorHAnsi" w:cstheme="majorHAnsi"/>
          <w:b/>
          <w:bCs/>
          <w:color w:val="9BBB59" w:themeColor="accent3"/>
          <w:lang w:val="es-CL"/>
        </w:rPr>
      </w:pPr>
      <w:r>
        <w:rPr>
          <w:rFonts w:asciiTheme="majorHAnsi" w:hAnsiTheme="majorHAnsi" w:cstheme="majorHAnsi"/>
          <w:b/>
          <w:bCs/>
          <w:noProof/>
          <w:color w:val="9BBB59" w:themeColor="accent3"/>
          <w:lang w:val="es-CL"/>
        </w:rPr>
        <mc:AlternateContent>
          <mc:Choice Requires="wps">
            <w:drawing>
              <wp:anchor distT="0" distB="0" distL="114300" distR="114300" simplePos="0" relativeHeight="251672576" behindDoc="1" locked="0" layoutInCell="1" allowOverlap="1" wp14:anchorId="18E8593F" wp14:editId="55C266A8">
                <wp:simplePos x="0" y="0"/>
                <wp:positionH relativeFrom="column">
                  <wp:posOffset>361950</wp:posOffset>
                </wp:positionH>
                <wp:positionV relativeFrom="paragraph">
                  <wp:posOffset>35560</wp:posOffset>
                </wp:positionV>
                <wp:extent cx="5057775" cy="3876675"/>
                <wp:effectExtent l="57150" t="38100" r="85725" b="104775"/>
                <wp:wrapNone/>
                <wp:docPr id="29" name="Rectángulo 29"/>
                <wp:cNvGraphicFramePr/>
                <a:graphic xmlns:a="http://schemas.openxmlformats.org/drawingml/2006/main">
                  <a:graphicData uri="http://schemas.microsoft.com/office/word/2010/wordprocessingShape">
                    <wps:wsp>
                      <wps:cNvSpPr/>
                      <wps:spPr>
                        <a:xfrm>
                          <a:off x="0" y="0"/>
                          <a:ext cx="5057775" cy="3876675"/>
                        </a:xfrm>
                        <a:prstGeom prst="rect">
                          <a:avLst/>
                        </a:prstGeom>
                        <a:solidFill>
                          <a:schemeClr val="bg1">
                            <a:lumMod val="85000"/>
                          </a:schemeClr>
                        </a:solidFill>
                        <a:ln w="38100">
                          <a:solidFill>
                            <a:schemeClr val="accent3"/>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DDB8945" id="Rectángulo 29" o:spid="_x0000_s1026" style="position:absolute;margin-left:28.5pt;margin-top:2.8pt;width:398.25pt;height:305.25pt;z-index:-251643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" fillcolor="#d8d8d8 [2732]" strokecolor="#9bbb59 [3206]" strokeweight="3pt">
                <v:shadow on="t" color="black" opacity="22937f" origin=",.5" offset="0,.63889mm"/>
              </v:rect>
            </w:pict>
          </mc:Fallback>
        </mc:AlternateContent>
      </w:r>
    </w:p>
    <w:p w14:paraId="56D3E67A" w14:textId="4ED45782" w:rsidR="00056D83" w:rsidRPr="00C32C40" w:rsidRDefault="00056D83" w:rsidP="00056D83">
      <w:pPr>
        <w:jc w:val="center"/>
        <w:rPr>
          <w:rFonts w:asciiTheme="majorHAnsi" w:hAnsiTheme="majorHAnsi" w:cstheme="majorHAnsi"/>
          <w:b/>
          <w:bCs/>
          <w:color w:val="9BBB59" w:themeColor="accent3"/>
        </w:rPr>
      </w:pPr>
      <w:r>
        <w:rPr>
          <w:rFonts w:asciiTheme="majorHAnsi" w:hAnsiTheme="majorHAnsi" w:cstheme="majorHAnsi"/>
          <w:b/>
          <w:bCs/>
          <w:noProof/>
          <w:color w:val="9BBB59" w:themeColor="accent3"/>
          <w:lang w:val="es-CL"/>
        </w:rPr>
        <w:drawing>
          <wp:inline distT="0" distB="0" distL="0" distR="0" wp14:anchorId="432DE6C6" wp14:editId="6123D1D2">
            <wp:extent cx="4572000" cy="3429000"/>
            <wp:effectExtent l="0" t="0" r="0" b="0"/>
            <wp:docPr id="28" name="Vídeo 28" descr="CASOS LATINOAMERICANOS: HANS POZO // dinosaur vlogs">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Vídeo 28" descr="CASOS LATINOAMERICANOS: HANS POZO // dinosaur vlogs">
                      <a:hlinkClick r:id="rId38"/>
                    </pic:cNvPr>
                    <pic:cNvPicPr/>
                  </pic:nvPicPr>
                  <pic:blipFill>
                    <a:blip r:embed="rId39">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W68W7HEnifI?start=1006&amp;feature=oembed&quot; frameborder=&quot;0&quot; allow=&quot;accelerometer; autoplay; clipboard-write; encrypted-media; gyroscope; picture-in-picture&quot; allowfullscreen=&quot;&quot; sandbox=&quot;allow-scripts allow-same-origin allow-popups&quot;&gt;&lt;/iframe&gt;" h="113" w="200"/>
                        </a:ext>
                      </a:extLst>
                    </a:blip>
                    <a:stretch>
                      <a:fillRect/>
                    </a:stretch>
                  </pic:blipFill>
                  <pic:spPr>
                    <a:xfrm>
                      <a:off x="0" y="0"/>
                      <a:ext cx="4572000" cy="3429000"/>
                    </a:xfrm>
                    <a:prstGeom prst="rect">
                      <a:avLst/>
                    </a:prstGeom>
                  </pic:spPr>
                </pic:pic>
              </a:graphicData>
            </a:graphic>
          </wp:inline>
        </w:drawing>
      </w:r>
    </w:p>
    <w:p w14:paraId="234F314B" w14:textId="77777777" w:rsidR="00056D83" w:rsidRDefault="00056D83" w:rsidP="0045736B">
      <w:pPr>
        <w:pStyle w:val="Ttulo1"/>
        <w:rPr>
          <w:rFonts w:asciiTheme="majorHAnsi" w:hAnsiTheme="majorHAnsi" w:cstheme="majorHAnsi"/>
          <w:b/>
          <w:bCs/>
          <w:color w:val="76923C" w:themeColor="accent3" w:themeShade="BF"/>
        </w:rPr>
      </w:pPr>
    </w:p>
    <w:p w14:paraId="773F725B" w14:textId="3B38894B" w:rsidR="00605B0E" w:rsidRDefault="00605B0E" w:rsidP="00605B0E">
      <w:pPr>
        <w:pStyle w:val="Ttulo3"/>
        <w:rPr>
          <w:rFonts w:asciiTheme="majorHAnsi" w:hAnsiTheme="majorHAnsi" w:cstheme="majorHAnsi"/>
        </w:rPr>
      </w:pPr>
      <w:bookmarkStart w:id="142" w:name="_Toc98154077"/>
      <w:r w:rsidRPr="00605B0E">
        <w:rPr>
          <w:rFonts w:asciiTheme="majorHAnsi" w:hAnsiTheme="majorHAnsi" w:cstheme="majorHAnsi"/>
        </w:rPr>
        <w:t xml:space="preserve">Ejercicio </w:t>
      </w:r>
      <w:r w:rsidR="006B61D0">
        <w:rPr>
          <w:rFonts w:asciiTheme="majorHAnsi" w:hAnsiTheme="majorHAnsi" w:cstheme="majorHAnsi"/>
        </w:rPr>
        <w:t>20</w:t>
      </w:r>
      <w:bookmarkEnd w:id="142"/>
    </w:p>
    <w:p w14:paraId="47E62760" w14:textId="4BE28CA3" w:rsidR="00605B0E" w:rsidRDefault="00605B0E" w:rsidP="00605B0E">
      <w:pPr>
        <w:rPr>
          <w:rFonts w:asciiTheme="majorHAnsi" w:hAnsiTheme="majorHAnsi" w:cstheme="majorHAnsi"/>
        </w:rPr>
      </w:pPr>
      <w:r w:rsidRPr="00605B0E">
        <w:rPr>
          <w:rFonts w:asciiTheme="majorHAnsi" w:hAnsiTheme="majorHAnsi" w:cstheme="majorHAnsi"/>
        </w:rPr>
        <w:t>Según los antecedentes del</w:t>
      </w:r>
      <w:r>
        <w:rPr>
          <w:rFonts w:asciiTheme="majorHAnsi" w:hAnsiTheme="majorHAnsi" w:cstheme="majorHAnsi"/>
        </w:rPr>
        <w:t xml:space="preserve"> caso de Hans Pozo, complete la siguiente tabla:</w:t>
      </w:r>
    </w:p>
    <w:p w14:paraId="4C273D39" w14:textId="77777777" w:rsidR="00605B0E" w:rsidRPr="00605B0E" w:rsidRDefault="00605B0E" w:rsidP="00605B0E">
      <w:pPr>
        <w:rPr>
          <w:rFonts w:asciiTheme="majorHAnsi" w:hAnsiTheme="majorHAnsi" w:cstheme="majorHAnsi"/>
          <w:b/>
          <w:bCs/>
          <w:color w:val="76923C" w:themeColor="accent3" w:themeShade="BF"/>
          <w:sz w:val="40"/>
          <w:szCs w:val="40"/>
        </w:rPr>
      </w:pPr>
      <w:r w:rsidRPr="00605B0E">
        <w:rPr>
          <w:rFonts w:asciiTheme="majorHAnsi" w:hAnsiTheme="majorHAnsi" w:cstheme="majorHAnsi"/>
          <w:b/>
          <w:bCs/>
          <w:color w:val="76923C" w:themeColor="accent3" w:themeShade="BF"/>
          <w:sz w:val="40"/>
          <w:szCs w:val="40"/>
        </w:rPr>
        <w:t xml:space="preserve"> </w:t>
      </w:r>
    </w:p>
    <w:tbl>
      <w:tblPr>
        <w:tblStyle w:val="a9"/>
        <w:tblW w:w="9000" w:type="dxa"/>
        <w:tblInd w:w="0" w:type="dxa"/>
        <w:tblBorders>
          <w:top w:val="single" w:sz="12" w:space="0" w:color="9BBB59" w:themeColor="accent3"/>
          <w:left w:val="single" w:sz="12" w:space="0" w:color="9BBB59" w:themeColor="accent3"/>
          <w:bottom w:val="single" w:sz="12" w:space="0" w:color="9BBB59" w:themeColor="accent3"/>
          <w:right w:val="single" w:sz="12" w:space="0" w:color="9BBB59" w:themeColor="accent3"/>
          <w:insideH w:val="single" w:sz="12" w:space="0" w:color="9BBB59" w:themeColor="accent3"/>
          <w:insideV w:val="single" w:sz="12" w:space="0" w:color="9BBB59" w:themeColor="accent3"/>
        </w:tblBorders>
        <w:tblLayout w:type="fixed"/>
        <w:tblLook w:val="0600" w:firstRow="0" w:lastRow="0" w:firstColumn="0" w:lastColumn="0" w:noHBand="1" w:noVBand="1"/>
      </w:tblPr>
      <w:tblGrid>
        <w:gridCol w:w="3315"/>
        <w:gridCol w:w="5685"/>
      </w:tblGrid>
      <w:tr w:rsidR="00605B0E" w:rsidRPr="00C27298" w14:paraId="2294BF04" w14:textId="77777777" w:rsidTr="00C72560">
        <w:tc>
          <w:tcPr>
            <w:tcW w:w="3315" w:type="dxa"/>
            <w:shd w:val="clear" w:color="auto" w:fill="D9D9D9" w:themeFill="background1" w:themeFillShade="D9"/>
            <w:tcMar>
              <w:top w:w="100" w:type="dxa"/>
              <w:left w:w="100" w:type="dxa"/>
              <w:bottom w:w="100" w:type="dxa"/>
              <w:right w:w="100" w:type="dxa"/>
            </w:tcMar>
          </w:tcPr>
          <w:p w14:paraId="1864889B" w14:textId="77777777" w:rsidR="00605B0E" w:rsidRPr="00C27298" w:rsidRDefault="00605B0E" w:rsidP="00C72560">
            <w:pPr>
              <w:widowControl w:val="0"/>
              <w:spacing w:line="240" w:lineRule="auto"/>
              <w:jc w:val="center"/>
              <w:rPr>
                <w:rFonts w:asciiTheme="majorHAnsi" w:hAnsiTheme="majorHAnsi" w:cstheme="majorHAnsi"/>
                <w:b/>
              </w:rPr>
            </w:pPr>
            <w:r w:rsidRPr="00C27298">
              <w:rPr>
                <w:rFonts w:asciiTheme="majorHAnsi" w:hAnsiTheme="majorHAnsi" w:cstheme="majorHAnsi"/>
                <w:b/>
              </w:rPr>
              <w:t>Cronología de los hechos (no el orden del relato)</w:t>
            </w:r>
          </w:p>
        </w:tc>
        <w:tc>
          <w:tcPr>
            <w:tcW w:w="5685" w:type="dxa"/>
            <w:shd w:val="clear" w:color="auto" w:fill="auto"/>
            <w:tcMar>
              <w:top w:w="100" w:type="dxa"/>
              <w:left w:w="100" w:type="dxa"/>
              <w:bottom w:w="100" w:type="dxa"/>
              <w:right w:w="100" w:type="dxa"/>
            </w:tcMar>
          </w:tcPr>
          <w:p w14:paraId="63D94E11" w14:textId="77777777" w:rsidR="00605B0E" w:rsidRPr="00C27298" w:rsidRDefault="00605B0E" w:rsidP="00C72560">
            <w:pPr>
              <w:widowControl w:val="0"/>
              <w:spacing w:line="240" w:lineRule="auto"/>
              <w:rPr>
                <w:rFonts w:asciiTheme="majorHAnsi" w:hAnsiTheme="majorHAnsi" w:cstheme="majorHAnsi"/>
              </w:rPr>
            </w:pPr>
          </w:p>
        </w:tc>
      </w:tr>
      <w:tr w:rsidR="00605B0E" w:rsidRPr="00C27298" w14:paraId="1F0910BA" w14:textId="77777777" w:rsidTr="00C72560">
        <w:tc>
          <w:tcPr>
            <w:tcW w:w="3315" w:type="dxa"/>
            <w:shd w:val="clear" w:color="auto" w:fill="D9D9D9" w:themeFill="background1" w:themeFillShade="D9"/>
            <w:tcMar>
              <w:top w:w="100" w:type="dxa"/>
              <w:left w:w="100" w:type="dxa"/>
              <w:bottom w:w="100" w:type="dxa"/>
              <w:right w:w="100" w:type="dxa"/>
            </w:tcMar>
          </w:tcPr>
          <w:p w14:paraId="3F70B1F4" w14:textId="77777777" w:rsidR="00605B0E" w:rsidRPr="00C27298" w:rsidRDefault="00605B0E" w:rsidP="00C72560">
            <w:pPr>
              <w:widowControl w:val="0"/>
              <w:spacing w:line="240" w:lineRule="auto"/>
              <w:jc w:val="center"/>
              <w:rPr>
                <w:rFonts w:asciiTheme="majorHAnsi" w:hAnsiTheme="majorHAnsi" w:cstheme="majorHAnsi"/>
                <w:b/>
              </w:rPr>
            </w:pPr>
            <w:r w:rsidRPr="00C27298">
              <w:rPr>
                <w:rFonts w:asciiTheme="majorHAnsi" w:hAnsiTheme="majorHAnsi" w:cstheme="majorHAnsi"/>
                <w:b/>
              </w:rPr>
              <w:t>Diagnóstico jurídico</w:t>
            </w:r>
          </w:p>
        </w:tc>
        <w:tc>
          <w:tcPr>
            <w:tcW w:w="5685" w:type="dxa"/>
            <w:shd w:val="clear" w:color="auto" w:fill="auto"/>
            <w:tcMar>
              <w:top w:w="100" w:type="dxa"/>
              <w:left w:w="100" w:type="dxa"/>
              <w:bottom w:w="100" w:type="dxa"/>
              <w:right w:w="100" w:type="dxa"/>
            </w:tcMar>
          </w:tcPr>
          <w:p w14:paraId="6167ABA4" w14:textId="77777777" w:rsidR="00605B0E" w:rsidRDefault="00605B0E" w:rsidP="00C72560">
            <w:pPr>
              <w:widowControl w:val="0"/>
              <w:spacing w:line="240" w:lineRule="auto"/>
              <w:rPr>
                <w:rFonts w:asciiTheme="majorHAnsi" w:hAnsiTheme="majorHAnsi" w:cstheme="majorHAnsi"/>
              </w:rPr>
            </w:pPr>
          </w:p>
          <w:p w14:paraId="61308FCA" w14:textId="77777777" w:rsidR="00605B0E" w:rsidRPr="00C27298" w:rsidRDefault="00605B0E" w:rsidP="00C72560">
            <w:pPr>
              <w:widowControl w:val="0"/>
              <w:spacing w:line="240" w:lineRule="auto"/>
              <w:rPr>
                <w:rFonts w:asciiTheme="majorHAnsi" w:hAnsiTheme="majorHAnsi" w:cstheme="majorHAnsi"/>
              </w:rPr>
            </w:pPr>
          </w:p>
        </w:tc>
      </w:tr>
      <w:tr w:rsidR="00605B0E" w:rsidRPr="00C27298" w14:paraId="54204ADA" w14:textId="77777777" w:rsidTr="00C72560">
        <w:tc>
          <w:tcPr>
            <w:tcW w:w="3315" w:type="dxa"/>
            <w:shd w:val="clear" w:color="auto" w:fill="D9D9D9" w:themeFill="background1" w:themeFillShade="D9"/>
            <w:tcMar>
              <w:top w:w="100" w:type="dxa"/>
              <w:left w:w="100" w:type="dxa"/>
              <w:bottom w:w="100" w:type="dxa"/>
              <w:right w:w="100" w:type="dxa"/>
            </w:tcMar>
          </w:tcPr>
          <w:p w14:paraId="39D368F7" w14:textId="77777777" w:rsidR="00605B0E" w:rsidRPr="00C27298" w:rsidRDefault="00605B0E" w:rsidP="00C72560">
            <w:pPr>
              <w:widowControl w:val="0"/>
              <w:spacing w:line="240" w:lineRule="auto"/>
              <w:jc w:val="center"/>
              <w:rPr>
                <w:rFonts w:asciiTheme="majorHAnsi" w:hAnsiTheme="majorHAnsi" w:cstheme="majorHAnsi"/>
                <w:b/>
              </w:rPr>
            </w:pPr>
            <w:r w:rsidRPr="00C27298">
              <w:rPr>
                <w:rFonts w:asciiTheme="majorHAnsi" w:hAnsiTheme="majorHAnsi" w:cstheme="majorHAnsi"/>
                <w:b/>
              </w:rPr>
              <w:t>Normativa aplicable</w:t>
            </w:r>
          </w:p>
        </w:tc>
        <w:tc>
          <w:tcPr>
            <w:tcW w:w="5685" w:type="dxa"/>
            <w:shd w:val="clear" w:color="auto" w:fill="auto"/>
            <w:tcMar>
              <w:top w:w="100" w:type="dxa"/>
              <w:left w:w="100" w:type="dxa"/>
              <w:bottom w:w="100" w:type="dxa"/>
              <w:right w:w="100" w:type="dxa"/>
            </w:tcMar>
          </w:tcPr>
          <w:p w14:paraId="7E6EAAD0" w14:textId="77777777" w:rsidR="00605B0E" w:rsidRDefault="00605B0E" w:rsidP="00C72560">
            <w:pPr>
              <w:widowControl w:val="0"/>
              <w:spacing w:line="240" w:lineRule="auto"/>
              <w:rPr>
                <w:rFonts w:asciiTheme="majorHAnsi" w:hAnsiTheme="majorHAnsi" w:cstheme="majorHAnsi"/>
              </w:rPr>
            </w:pPr>
          </w:p>
          <w:p w14:paraId="769BDAA8" w14:textId="77777777" w:rsidR="00605B0E" w:rsidRPr="00C27298" w:rsidRDefault="00605B0E" w:rsidP="00C72560">
            <w:pPr>
              <w:widowControl w:val="0"/>
              <w:spacing w:line="240" w:lineRule="auto"/>
              <w:rPr>
                <w:rFonts w:asciiTheme="majorHAnsi" w:hAnsiTheme="majorHAnsi" w:cstheme="majorHAnsi"/>
              </w:rPr>
            </w:pPr>
          </w:p>
        </w:tc>
      </w:tr>
    </w:tbl>
    <w:p w14:paraId="1B3437D0" w14:textId="7F835A79" w:rsidR="00605B0E" w:rsidRPr="00605B0E" w:rsidRDefault="00605B0E" w:rsidP="00605B0E">
      <w:pPr>
        <w:pStyle w:val="Ttulo3"/>
        <w:rPr>
          <w:rFonts w:asciiTheme="majorHAnsi" w:hAnsiTheme="majorHAnsi" w:cstheme="majorHAnsi"/>
        </w:rPr>
      </w:pPr>
      <w:bookmarkStart w:id="143" w:name="_Toc98154078"/>
      <w:r w:rsidRPr="00605B0E">
        <w:rPr>
          <w:rFonts w:asciiTheme="majorHAnsi" w:hAnsiTheme="majorHAnsi" w:cstheme="majorHAnsi"/>
        </w:rPr>
        <w:lastRenderedPageBreak/>
        <w:t xml:space="preserve">Ejercicio </w:t>
      </w:r>
      <w:r w:rsidR="006B61D0">
        <w:rPr>
          <w:rFonts w:asciiTheme="majorHAnsi" w:hAnsiTheme="majorHAnsi" w:cstheme="majorHAnsi"/>
        </w:rPr>
        <w:t>21</w:t>
      </w:r>
      <w:bookmarkEnd w:id="143"/>
    </w:p>
    <w:p w14:paraId="6EBA28F3" w14:textId="6233EC7E" w:rsidR="00605B0E" w:rsidRDefault="00605B0E" w:rsidP="00605B0E">
      <w:pPr>
        <w:rPr>
          <w:rFonts w:asciiTheme="majorHAnsi" w:hAnsiTheme="majorHAnsi" w:cstheme="majorHAnsi"/>
          <w:color w:val="000000" w:themeColor="text1"/>
        </w:rPr>
      </w:pPr>
      <w:r>
        <w:rPr>
          <w:rFonts w:asciiTheme="majorHAnsi" w:hAnsiTheme="majorHAnsi" w:cstheme="majorHAnsi"/>
          <w:color w:val="000000" w:themeColor="text1"/>
        </w:rPr>
        <w:t>Considerando las diversas teorías sobre el caso explicados en el video</w:t>
      </w:r>
      <w:r w:rsidR="00505D6A">
        <w:rPr>
          <w:rFonts w:asciiTheme="majorHAnsi" w:hAnsiTheme="majorHAnsi" w:cstheme="majorHAnsi"/>
          <w:color w:val="000000" w:themeColor="text1"/>
        </w:rPr>
        <w:t xml:space="preserve"> sobre Hans Pozo</w:t>
      </w:r>
      <w:r>
        <w:rPr>
          <w:rFonts w:asciiTheme="majorHAnsi" w:hAnsiTheme="majorHAnsi" w:cstheme="majorHAnsi"/>
          <w:color w:val="000000" w:themeColor="text1"/>
        </w:rPr>
        <w:t>, complete la siguiente tabla:</w:t>
      </w:r>
    </w:p>
    <w:p w14:paraId="69389B53" w14:textId="77777777" w:rsidR="00605B0E" w:rsidRDefault="00605B0E" w:rsidP="00605B0E">
      <w:pPr>
        <w:rPr>
          <w:rFonts w:asciiTheme="majorHAnsi" w:hAnsiTheme="majorHAnsi" w:cstheme="majorHAnsi"/>
          <w:color w:val="000000" w:themeColor="text1"/>
        </w:rPr>
      </w:pPr>
    </w:p>
    <w:tbl>
      <w:tblPr>
        <w:tblStyle w:val="Tablaconcuadrcula"/>
        <w:tblW w:w="0" w:type="auto"/>
        <w:tblBorders>
          <w:top w:val="single" w:sz="12" w:space="0" w:color="9BBB59" w:themeColor="accent3"/>
          <w:left w:val="single" w:sz="12" w:space="0" w:color="9BBB59" w:themeColor="accent3"/>
          <w:bottom w:val="single" w:sz="12" w:space="0" w:color="9BBB59" w:themeColor="accent3"/>
          <w:right w:val="single" w:sz="12" w:space="0" w:color="9BBB59" w:themeColor="accent3"/>
          <w:insideH w:val="single" w:sz="12" w:space="0" w:color="9BBB59" w:themeColor="accent3"/>
          <w:insideV w:val="single" w:sz="12" w:space="0" w:color="9BBB59" w:themeColor="accent3"/>
        </w:tblBorders>
        <w:tblLook w:val="04A0" w:firstRow="1" w:lastRow="0" w:firstColumn="1" w:lastColumn="0" w:noHBand="0" w:noVBand="1"/>
      </w:tblPr>
      <w:tblGrid>
        <w:gridCol w:w="4498"/>
        <w:gridCol w:w="4501"/>
      </w:tblGrid>
      <w:tr w:rsidR="00605B0E" w14:paraId="34F06EA4" w14:textId="77777777" w:rsidTr="00505D6A">
        <w:tc>
          <w:tcPr>
            <w:tcW w:w="4509" w:type="dxa"/>
            <w:shd w:val="clear" w:color="auto" w:fill="D9D9D9" w:themeFill="background1" w:themeFillShade="D9"/>
            <w:vAlign w:val="center"/>
          </w:tcPr>
          <w:p w14:paraId="131B5D38" w14:textId="77777777" w:rsidR="00505D6A" w:rsidRPr="00505D6A" w:rsidRDefault="00605B0E" w:rsidP="00505D6A">
            <w:pPr>
              <w:spacing w:line="360" w:lineRule="auto"/>
              <w:jc w:val="center"/>
              <w:rPr>
                <w:rFonts w:asciiTheme="majorHAnsi" w:hAnsiTheme="majorHAnsi" w:cstheme="majorHAnsi"/>
                <w:b/>
                <w:bCs/>
                <w:color w:val="000000" w:themeColor="text1"/>
              </w:rPr>
            </w:pPr>
            <w:r w:rsidRPr="00505D6A">
              <w:rPr>
                <w:rFonts w:asciiTheme="majorHAnsi" w:hAnsiTheme="majorHAnsi" w:cstheme="majorHAnsi"/>
                <w:b/>
                <w:bCs/>
                <w:color w:val="000000" w:themeColor="text1"/>
              </w:rPr>
              <w:t>Teoría de los hechos según el video</w:t>
            </w:r>
          </w:p>
          <w:p w14:paraId="2DC5245B" w14:textId="11A57237" w:rsidR="00605B0E" w:rsidRPr="00505D6A" w:rsidRDefault="00505D6A" w:rsidP="00505D6A">
            <w:pPr>
              <w:spacing w:line="360" w:lineRule="auto"/>
              <w:jc w:val="center"/>
              <w:rPr>
                <w:rFonts w:asciiTheme="majorHAnsi" w:hAnsiTheme="majorHAnsi" w:cstheme="majorHAnsi"/>
                <w:b/>
                <w:bCs/>
                <w:color w:val="000000" w:themeColor="text1"/>
              </w:rPr>
            </w:pPr>
            <w:r w:rsidRPr="00505D6A">
              <w:rPr>
                <w:rFonts w:asciiTheme="majorHAnsi" w:hAnsiTheme="majorHAnsi" w:cstheme="majorHAnsi"/>
                <w:b/>
                <w:bCs/>
                <w:color w:val="000000" w:themeColor="text1"/>
              </w:rPr>
              <w:t xml:space="preserve"> (Teorías de ¿qué pasó?)</w:t>
            </w:r>
          </w:p>
        </w:tc>
        <w:tc>
          <w:tcPr>
            <w:tcW w:w="4510" w:type="dxa"/>
            <w:shd w:val="clear" w:color="auto" w:fill="D9D9D9" w:themeFill="background1" w:themeFillShade="D9"/>
            <w:vAlign w:val="center"/>
          </w:tcPr>
          <w:p w14:paraId="7F1071F3" w14:textId="79E4C117" w:rsidR="00605B0E" w:rsidRPr="00505D6A" w:rsidRDefault="00605B0E" w:rsidP="00505D6A">
            <w:pPr>
              <w:spacing w:line="360" w:lineRule="auto"/>
              <w:jc w:val="center"/>
              <w:rPr>
                <w:rFonts w:asciiTheme="majorHAnsi" w:hAnsiTheme="majorHAnsi" w:cstheme="majorHAnsi"/>
                <w:b/>
                <w:bCs/>
                <w:color w:val="000000" w:themeColor="text1"/>
              </w:rPr>
            </w:pPr>
            <w:r w:rsidRPr="00505D6A">
              <w:rPr>
                <w:rFonts w:asciiTheme="majorHAnsi" w:hAnsiTheme="majorHAnsi" w:cstheme="majorHAnsi"/>
                <w:b/>
                <w:bCs/>
                <w:color w:val="000000" w:themeColor="text1"/>
              </w:rPr>
              <w:t>Elabore la correspondiente “Teoría del caso</w:t>
            </w:r>
            <w:r w:rsidR="00505D6A" w:rsidRPr="00505D6A">
              <w:rPr>
                <w:rFonts w:asciiTheme="majorHAnsi" w:hAnsiTheme="majorHAnsi" w:cstheme="majorHAnsi"/>
                <w:b/>
                <w:bCs/>
                <w:color w:val="000000" w:themeColor="text1"/>
              </w:rPr>
              <w:t>” (Relato estratégico del caso para el Tribunal)</w:t>
            </w:r>
          </w:p>
        </w:tc>
      </w:tr>
      <w:tr w:rsidR="00605B0E" w14:paraId="63B21AF7" w14:textId="77777777" w:rsidTr="00505D6A">
        <w:tc>
          <w:tcPr>
            <w:tcW w:w="4509" w:type="dxa"/>
          </w:tcPr>
          <w:p w14:paraId="2FA71D36" w14:textId="77777777" w:rsidR="00605B0E" w:rsidRDefault="00605B0E" w:rsidP="00605B0E">
            <w:pPr>
              <w:rPr>
                <w:rFonts w:asciiTheme="majorHAnsi" w:hAnsiTheme="majorHAnsi" w:cstheme="majorHAnsi"/>
                <w:color w:val="000000" w:themeColor="text1"/>
              </w:rPr>
            </w:pPr>
          </w:p>
          <w:p w14:paraId="06D14AB2" w14:textId="349412EF" w:rsidR="00505D6A" w:rsidRDefault="00505D6A" w:rsidP="00605B0E">
            <w:pPr>
              <w:rPr>
                <w:rFonts w:asciiTheme="majorHAnsi" w:hAnsiTheme="majorHAnsi" w:cstheme="majorHAnsi"/>
                <w:color w:val="000000" w:themeColor="text1"/>
              </w:rPr>
            </w:pPr>
          </w:p>
        </w:tc>
        <w:tc>
          <w:tcPr>
            <w:tcW w:w="4510" w:type="dxa"/>
          </w:tcPr>
          <w:p w14:paraId="262B3C39" w14:textId="77777777" w:rsidR="00605B0E" w:rsidRDefault="00605B0E" w:rsidP="00605B0E">
            <w:pPr>
              <w:rPr>
                <w:rFonts w:asciiTheme="majorHAnsi" w:hAnsiTheme="majorHAnsi" w:cstheme="majorHAnsi"/>
                <w:color w:val="000000" w:themeColor="text1"/>
              </w:rPr>
            </w:pPr>
          </w:p>
        </w:tc>
      </w:tr>
      <w:tr w:rsidR="00605B0E" w14:paraId="5C1F53F0" w14:textId="77777777" w:rsidTr="00505D6A">
        <w:tc>
          <w:tcPr>
            <w:tcW w:w="4509" w:type="dxa"/>
          </w:tcPr>
          <w:p w14:paraId="7ABCF092" w14:textId="77777777" w:rsidR="00605B0E" w:rsidRDefault="00605B0E" w:rsidP="00605B0E">
            <w:pPr>
              <w:rPr>
                <w:rFonts w:asciiTheme="majorHAnsi" w:hAnsiTheme="majorHAnsi" w:cstheme="majorHAnsi"/>
                <w:color w:val="000000" w:themeColor="text1"/>
              </w:rPr>
            </w:pPr>
          </w:p>
          <w:p w14:paraId="42C161C7" w14:textId="391877E9" w:rsidR="00505D6A" w:rsidRDefault="00505D6A" w:rsidP="00605B0E">
            <w:pPr>
              <w:rPr>
                <w:rFonts w:asciiTheme="majorHAnsi" w:hAnsiTheme="majorHAnsi" w:cstheme="majorHAnsi"/>
                <w:color w:val="000000" w:themeColor="text1"/>
              </w:rPr>
            </w:pPr>
          </w:p>
        </w:tc>
        <w:tc>
          <w:tcPr>
            <w:tcW w:w="4510" w:type="dxa"/>
          </w:tcPr>
          <w:p w14:paraId="0FD0E64A" w14:textId="77777777" w:rsidR="00605B0E" w:rsidRDefault="00605B0E" w:rsidP="00605B0E">
            <w:pPr>
              <w:rPr>
                <w:rFonts w:asciiTheme="majorHAnsi" w:hAnsiTheme="majorHAnsi" w:cstheme="majorHAnsi"/>
                <w:color w:val="000000" w:themeColor="text1"/>
              </w:rPr>
            </w:pPr>
          </w:p>
        </w:tc>
      </w:tr>
      <w:tr w:rsidR="00605B0E" w14:paraId="010F5970" w14:textId="77777777" w:rsidTr="00505D6A">
        <w:tc>
          <w:tcPr>
            <w:tcW w:w="4509" w:type="dxa"/>
          </w:tcPr>
          <w:p w14:paraId="0D9F6112" w14:textId="77777777" w:rsidR="00605B0E" w:rsidRDefault="00605B0E" w:rsidP="00605B0E">
            <w:pPr>
              <w:rPr>
                <w:rFonts w:asciiTheme="majorHAnsi" w:hAnsiTheme="majorHAnsi" w:cstheme="majorHAnsi"/>
                <w:color w:val="000000" w:themeColor="text1"/>
              </w:rPr>
            </w:pPr>
          </w:p>
          <w:p w14:paraId="38E3FABA" w14:textId="3D660374" w:rsidR="00505D6A" w:rsidRDefault="00505D6A" w:rsidP="00605B0E">
            <w:pPr>
              <w:rPr>
                <w:rFonts w:asciiTheme="majorHAnsi" w:hAnsiTheme="majorHAnsi" w:cstheme="majorHAnsi"/>
                <w:color w:val="000000" w:themeColor="text1"/>
              </w:rPr>
            </w:pPr>
          </w:p>
        </w:tc>
        <w:tc>
          <w:tcPr>
            <w:tcW w:w="4510" w:type="dxa"/>
          </w:tcPr>
          <w:p w14:paraId="1D167190" w14:textId="77777777" w:rsidR="00605B0E" w:rsidRDefault="00605B0E" w:rsidP="00605B0E">
            <w:pPr>
              <w:rPr>
                <w:rFonts w:asciiTheme="majorHAnsi" w:hAnsiTheme="majorHAnsi" w:cstheme="majorHAnsi"/>
                <w:color w:val="000000" w:themeColor="text1"/>
              </w:rPr>
            </w:pPr>
          </w:p>
        </w:tc>
      </w:tr>
    </w:tbl>
    <w:p w14:paraId="7181ABA2" w14:textId="2BC133E3" w:rsidR="007D2715" w:rsidRPr="000778C5" w:rsidRDefault="007D2715" w:rsidP="007D2715">
      <w:pPr>
        <w:pStyle w:val="Ttulo2"/>
        <w:rPr>
          <w:rFonts w:asciiTheme="majorHAnsi" w:hAnsiTheme="majorHAnsi" w:cstheme="majorHAnsi"/>
          <w:b/>
          <w:bCs/>
        </w:rPr>
      </w:pPr>
      <w:bookmarkStart w:id="144" w:name="_Toc98154079"/>
      <w:r w:rsidRPr="000778C5">
        <w:rPr>
          <w:rFonts w:asciiTheme="majorHAnsi" w:hAnsiTheme="majorHAnsi" w:cstheme="majorHAnsi"/>
          <w:b/>
          <w:bCs/>
        </w:rPr>
        <w:t>Caso de Raquel Saavedra</w:t>
      </w:r>
      <w:bookmarkEnd w:id="144"/>
    </w:p>
    <w:p w14:paraId="6CFAD1C0" w14:textId="77777777" w:rsidR="007D2715" w:rsidRDefault="007D2715" w:rsidP="007D2715">
      <w:pPr>
        <w:spacing w:line="360" w:lineRule="auto"/>
        <w:jc w:val="both"/>
        <w:rPr>
          <w:rFonts w:ascii="Calibri" w:eastAsia="Times New Roman" w:hAnsi="Calibri" w:cs="Calibri"/>
          <w:color w:val="000000"/>
          <w:lang w:val="es-CL"/>
        </w:rPr>
      </w:pPr>
    </w:p>
    <w:p w14:paraId="18CDD5E3" w14:textId="0263DABF" w:rsidR="007D2715" w:rsidRPr="007D2715" w:rsidRDefault="007D2715" w:rsidP="007D2715">
      <w:pPr>
        <w:spacing w:line="360" w:lineRule="auto"/>
        <w:jc w:val="both"/>
        <w:rPr>
          <w:rFonts w:ascii="Times New Roman" w:eastAsia="Times New Roman" w:hAnsi="Times New Roman" w:cs="Times New Roman"/>
          <w:sz w:val="24"/>
          <w:szCs w:val="24"/>
          <w:lang w:val="es-CL"/>
        </w:rPr>
      </w:pPr>
      <w:r w:rsidRPr="007D2715">
        <w:rPr>
          <w:rFonts w:ascii="Calibri" w:eastAsia="Times New Roman" w:hAnsi="Calibri" w:cs="Calibri"/>
          <w:color w:val="000000"/>
          <w:lang w:val="es-CL"/>
        </w:rPr>
        <w:t xml:space="preserve">Raquel </w:t>
      </w:r>
      <w:r>
        <w:rPr>
          <w:rFonts w:ascii="Calibri" w:eastAsia="Times New Roman" w:hAnsi="Calibri" w:cs="Calibri"/>
          <w:color w:val="000000"/>
          <w:lang w:val="es-CL"/>
        </w:rPr>
        <w:t xml:space="preserve">Saavedra </w:t>
      </w:r>
      <w:r w:rsidRPr="007D2715">
        <w:rPr>
          <w:rFonts w:ascii="Calibri" w:eastAsia="Times New Roman" w:hAnsi="Calibri" w:cs="Calibri"/>
          <w:color w:val="000000"/>
          <w:lang w:val="es-CL"/>
        </w:rPr>
        <w:t>actualmente se encuentra casada con Sergio</w:t>
      </w:r>
      <w:r>
        <w:rPr>
          <w:rFonts w:ascii="Calibri" w:eastAsia="Times New Roman" w:hAnsi="Calibri" w:cs="Calibri"/>
          <w:color w:val="000000"/>
          <w:lang w:val="es-CL"/>
        </w:rPr>
        <w:t xml:space="preserve"> Maturana</w:t>
      </w:r>
      <w:r w:rsidRPr="007D2715">
        <w:rPr>
          <w:rFonts w:ascii="Calibri" w:eastAsia="Times New Roman" w:hAnsi="Calibri" w:cs="Calibri"/>
          <w:color w:val="000000"/>
          <w:lang w:val="es-CL"/>
        </w:rPr>
        <w:t>, con quien contrajo matrimonio el 18 de</w:t>
      </w:r>
      <w:r>
        <w:rPr>
          <w:rFonts w:ascii="Times New Roman" w:eastAsia="Times New Roman" w:hAnsi="Times New Roman" w:cs="Times New Roman"/>
          <w:sz w:val="24"/>
          <w:szCs w:val="24"/>
          <w:lang w:val="es-CL"/>
        </w:rPr>
        <w:t xml:space="preserve"> </w:t>
      </w:r>
      <w:r w:rsidRPr="007D2715">
        <w:rPr>
          <w:rFonts w:ascii="Calibri" w:eastAsia="Times New Roman" w:hAnsi="Calibri" w:cs="Calibri"/>
          <w:color w:val="000000"/>
          <w:lang w:val="es-CL"/>
        </w:rPr>
        <w:t>junio de 1989. De dicha unión, nacieron dos hijas</w:t>
      </w:r>
      <w:r>
        <w:rPr>
          <w:rFonts w:ascii="Calibri" w:eastAsia="Times New Roman" w:hAnsi="Calibri" w:cs="Calibri"/>
          <w:color w:val="000000"/>
          <w:lang w:val="es-CL"/>
        </w:rPr>
        <w:t>, Helena y Camila</w:t>
      </w:r>
      <w:r w:rsidRPr="007D2715">
        <w:rPr>
          <w:rFonts w:ascii="Calibri" w:eastAsia="Times New Roman" w:hAnsi="Calibri" w:cs="Calibri"/>
          <w:color w:val="000000"/>
          <w:lang w:val="es-CL"/>
        </w:rPr>
        <w:t>. Sin embargo, actualmente Raquel desea</w:t>
      </w:r>
      <w:r>
        <w:rPr>
          <w:rFonts w:ascii="Times New Roman" w:eastAsia="Times New Roman" w:hAnsi="Times New Roman" w:cs="Times New Roman"/>
          <w:sz w:val="24"/>
          <w:szCs w:val="24"/>
          <w:lang w:val="es-CL"/>
        </w:rPr>
        <w:t xml:space="preserve"> </w:t>
      </w:r>
      <w:r w:rsidRPr="007D2715">
        <w:rPr>
          <w:rFonts w:ascii="Calibri" w:eastAsia="Times New Roman" w:hAnsi="Calibri" w:cs="Calibri"/>
          <w:color w:val="000000"/>
          <w:lang w:val="es-CL"/>
        </w:rPr>
        <w:t>divorciarse de Sergio, debido a que este último, maltrataba gravemente y en forma reiterada a</w:t>
      </w:r>
      <w:r>
        <w:rPr>
          <w:rFonts w:ascii="Times New Roman" w:eastAsia="Times New Roman" w:hAnsi="Times New Roman" w:cs="Times New Roman"/>
          <w:sz w:val="24"/>
          <w:szCs w:val="24"/>
          <w:lang w:val="es-CL"/>
        </w:rPr>
        <w:t xml:space="preserve"> </w:t>
      </w:r>
      <w:r w:rsidRPr="007D2715">
        <w:rPr>
          <w:rFonts w:ascii="Calibri" w:eastAsia="Times New Roman" w:hAnsi="Calibri" w:cs="Calibri"/>
          <w:color w:val="000000"/>
          <w:lang w:val="es-CL"/>
        </w:rPr>
        <w:t>ella y a sus hijas, mediante groserías, insultos, golpes y agresiones físicas.</w:t>
      </w:r>
    </w:p>
    <w:p w14:paraId="2B93145F" w14:textId="77777777" w:rsidR="007D2715" w:rsidRPr="007D2715" w:rsidRDefault="007D2715" w:rsidP="007D2715">
      <w:pPr>
        <w:spacing w:line="360" w:lineRule="auto"/>
        <w:rPr>
          <w:rFonts w:ascii="Times New Roman" w:eastAsia="Times New Roman" w:hAnsi="Times New Roman" w:cs="Times New Roman"/>
          <w:sz w:val="24"/>
          <w:szCs w:val="24"/>
          <w:lang w:val="es-CL"/>
        </w:rPr>
      </w:pPr>
    </w:p>
    <w:p w14:paraId="1BA20020" w14:textId="679F42DD" w:rsidR="007D2715" w:rsidRDefault="007D2715" w:rsidP="007D2715">
      <w:pPr>
        <w:spacing w:line="360" w:lineRule="auto"/>
        <w:jc w:val="both"/>
        <w:rPr>
          <w:rFonts w:ascii="Calibri" w:eastAsia="Times New Roman" w:hAnsi="Calibri" w:cs="Calibri"/>
          <w:color w:val="000000"/>
          <w:lang w:val="es-CL"/>
        </w:rPr>
      </w:pPr>
      <w:r w:rsidRPr="007D2715">
        <w:rPr>
          <w:rFonts w:ascii="Calibri" w:eastAsia="Times New Roman" w:hAnsi="Calibri" w:cs="Calibri"/>
          <w:color w:val="000000"/>
          <w:lang w:val="es-CL"/>
        </w:rPr>
        <w:t>Sumado a lo anterior, el padre ha sido declarado autor del delito de abuso sexual en contra de</w:t>
      </w:r>
      <w:r>
        <w:rPr>
          <w:rFonts w:ascii="Times New Roman" w:eastAsia="Times New Roman" w:hAnsi="Times New Roman" w:cs="Times New Roman"/>
          <w:sz w:val="24"/>
          <w:szCs w:val="24"/>
          <w:lang w:val="es-CL"/>
        </w:rPr>
        <w:t xml:space="preserve"> </w:t>
      </w:r>
      <w:r w:rsidRPr="007D2715">
        <w:rPr>
          <w:rFonts w:ascii="Calibri" w:eastAsia="Times New Roman" w:hAnsi="Calibri" w:cs="Calibri"/>
          <w:color w:val="000000"/>
          <w:lang w:val="es-CL"/>
        </w:rPr>
        <w:t>la hija menor, por haberle realizado tocaciones mientras ella dormía aprovechando la ausencia</w:t>
      </w:r>
      <w:r>
        <w:rPr>
          <w:rFonts w:ascii="Times New Roman" w:eastAsia="Times New Roman" w:hAnsi="Times New Roman" w:cs="Times New Roman"/>
          <w:sz w:val="24"/>
          <w:szCs w:val="24"/>
          <w:lang w:val="es-CL"/>
        </w:rPr>
        <w:t xml:space="preserve"> </w:t>
      </w:r>
      <w:r w:rsidRPr="007D2715">
        <w:rPr>
          <w:rFonts w:ascii="Calibri" w:eastAsia="Times New Roman" w:hAnsi="Calibri" w:cs="Calibri"/>
          <w:color w:val="000000"/>
          <w:lang w:val="es-CL"/>
        </w:rPr>
        <w:t>de la</w:t>
      </w:r>
      <w:r>
        <w:rPr>
          <w:rFonts w:ascii="Calibri" w:eastAsia="Times New Roman" w:hAnsi="Calibri" w:cs="Calibri"/>
          <w:color w:val="000000"/>
          <w:lang w:val="es-CL"/>
        </w:rPr>
        <w:t xml:space="preserve"> </w:t>
      </w:r>
      <w:r w:rsidRPr="007D2715">
        <w:rPr>
          <w:rFonts w:ascii="Calibri" w:eastAsia="Times New Roman" w:hAnsi="Calibri" w:cs="Calibri"/>
          <w:color w:val="000000"/>
          <w:lang w:val="es-CL"/>
        </w:rPr>
        <w:t>madre, quien se encontraba trabajando al tiempo de los hechos. Este suceso, produjo un</w:t>
      </w:r>
      <w:r>
        <w:rPr>
          <w:rFonts w:ascii="Times New Roman" w:eastAsia="Times New Roman" w:hAnsi="Times New Roman" w:cs="Times New Roman"/>
          <w:sz w:val="24"/>
          <w:szCs w:val="24"/>
          <w:lang w:val="es-CL"/>
        </w:rPr>
        <w:t xml:space="preserve"> </w:t>
      </w:r>
      <w:r w:rsidRPr="007D2715">
        <w:rPr>
          <w:rFonts w:ascii="Calibri" w:eastAsia="Times New Roman" w:hAnsi="Calibri" w:cs="Calibri"/>
          <w:color w:val="000000"/>
          <w:lang w:val="es-CL"/>
        </w:rPr>
        <w:t>fuerte impacto en la vida familiar y en la relación de pareja, siendo necesario acudir a</w:t>
      </w:r>
      <w:r>
        <w:rPr>
          <w:rFonts w:ascii="Times New Roman" w:eastAsia="Times New Roman" w:hAnsi="Times New Roman" w:cs="Times New Roman"/>
          <w:sz w:val="24"/>
          <w:szCs w:val="24"/>
          <w:lang w:val="es-CL"/>
        </w:rPr>
        <w:t xml:space="preserve"> </w:t>
      </w:r>
      <w:r w:rsidRPr="007D2715">
        <w:rPr>
          <w:rFonts w:ascii="Calibri" w:eastAsia="Times New Roman" w:hAnsi="Calibri" w:cs="Calibri"/>
          <w:color w:val="000000"/>
          <w:lang w:val="es-CL"/>
        </w:rPr>
        <w:t>tratamiento psicológico por parte de las hijas.</w:t>
      </w:r>
    </w:p>
    <w:p w14:paraId="63D51351" w14:textId="0052EE02" w:rsidR="007D2715" w:rsidRDefault="007D2715" w:rsidP="007D2715">
      <w:pPr>
        <w:spacing w:line="360" w:lineRule="auto"/>
        <w:jc w:val="both"/>
        <w:rPr>
          <w:rFonts w:ascii="Calibri" w:eastAsia="Times New Roman" w:hAnsi="Calibri" w:cs="Calibri"/>
          <w:color w:val="000000"/>
          <w:lang w:val="es-CL"/>
        </w:rPr>
      </w:pPr>
    </w:p>
    <w:p w14:paraId="08818591" w14:textId="1958632A" w:rsidR="007D2715" w:rsidRDefault="001C2C71" w:rsidP="007D2715">
      <w:pPr>
        <w:spacing w:line="360" w:lineRule="auto"/>
        <w:jc w:val="both"/>
        <w:rPr>
          <w:rFonts w:ascii="Calibri" w:eastAsia="Times New Roman" w:hAnsi="Calibri" w:cs="Calibri"/>
          <w:color w:val="000000"/>
          <w:lang w:val="es-CL"/>
        </w:rPr>
      </w:pPr>
      <w:r>
        <w:rPr>
          <w:rFonts w:ascii="Calibri" w:eastAsia="Times New Roman" w:hAnsi="Calibri" w:cs="Calibri"/>
          <w:noProof/>
          <w:color w:val="000000"/>
          <w:lang w:val="es-CL"/>
        </w:rPr>
        <mc:AlternateContent>
          <mc:Choice Requires="wps">
            <w:drawing>
              <wp:anchor distT="0" distB="0" distL="114300" distR="114300" simplePos="0" relativeHeight="251677696" behindDoc="1" locked="0" layoutInCell="1" allowOverlap="1" wp14:anchorId="6EE0FFD9" wp14:editId="24EE3D29">
                <wp:simplePos x="0" y="0"/>
                <wp:positionH relativeFrom="column">
                  <wp:posOffset>-190500</wp:posOffset>
                </wp:positionH>
                <wp:positionV relativeFrom="paragraph">
                  <wp:posOffset>288290</wp:posOffset>
                </wp:positionV>
                <wp:extent cx="6267450" cy="2381250"/>
                <wp:effectExtent l="57150" t="19050" r="76200" b="95250"/>
                <wp:wrapNone/>
                <wp:docPr id="30" name="Rectángulo 30"/>
                <wp:cNvGraphicFramePr/>
                <a:graphic xmlns:a="http://schemas.openxmlformats.org/drawingml/2006/main">
                  <a:graphicData uri="http://schemas.microsoft.com/office/word/2010/wordprocessingShape">
                    <wps:wsp>
                      <wps:cNvSpPr/>
                      <wps:spPr>
                        <a:xfrm>
                          <a:off x="0" y="0"/>
                          <a:ext cx="6267450" cy="2381250"/>
                        </a:xfrm>
                        <a:prstGeom prst="rect">
                          <a:avLst/>
                        </a:prstGeom>
                        <a:solidFill>
                          <a:schemeClr val="bg1">
                            <a:lumMod val="95000"/>
                          </a:schemeClr>
                        </a:solidFill>
                        <a:ln w="19050">
                          <a:solidFill>
                            <a:schemeClr val="accent3"/>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6E50D5F" id="Rectángulo 30" o:spid="_x0000_s1026" style="position:absolute;margin-left:-15pt;margin-top:22.7pt;width:493.5pt;height:187.5pt;z-index:-251638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" fillcolor="#f2f2f2 [3052]" strokecolor="#9bbb59 [3206]" strokeweight="1.5pt">
                <v:shadow on="t" color="black" opacity="22937f" origin=",.5" offset="0,.63889mm"/>
              </v:rect>
            </w:pict>
          </mc:Fallback>
        </mc:AlternateContent>
      </w:r>
      <w:r w:rsidR="007D2715">
        <w:rPr>
          <w:rFonts w:ascii="Calibri" w:eastAsia="Times New Roman" w:hAnsi="Calibri" w:cs="Calibri"/>
          <w:color w:val="000000"/>
          <w:lang w:val="es-CL"/>
        </w:rPr>
        <w:t>Se presenta la demanda y</w:t>
      </w:r>
      <w:r w:rsidR="00BA75EE">
        <w:rPr>
          <w:rFonts w:ascii="Calibri" w:eastAsia="Times New Roman" w:hAnsi="Calibri" w:cs="Calibri"/>
          <w:color w:val="000000"/>
          <w:lang w:val="es-CL"/>
        </w:rPr>
        <w:t xml:space="preserve"> se cita a audiencia preparatoria. El acta de dicha audiencia es la siguiente:</w:t>
      </w:r>
    </w:p>
    <w:p w14:paraId="182E2816" w14:textId="3DC49BC6" w:rsidR="00BA75EE" w:rsidRDefault="00BA75EE" w:rsidP="007D2715">
      <w:pPr>
        <w:spacing w:line="360" w:lineRule="auto"/>
        <w:jc w:val="both"/>
        <w:rPr>
          <w:rFonts w:ascii="Calibri" w:eastAsia="Times New Roman" w:hAnsi="Calibri" w:cs="Calibri"/>
          <w:color w:val="000000"/>
          <w:lang w:val="es-CL"/>
        </w:rPr>
      </w:pPr>
    </w:p>
    <w:p w14:paraId="62577889" w14:textId="1A9ABD3C" w:rsidR="00BA75EE" w:rsidRDefault="00BA75EE" w:rsidP="0052295C">
      <w:pPr>
        <w:pStyle w:val="NormalWeb"/>
        <w:spacing w:before="0" w:beforeAutospacing="0" w:after="0" w:afterAutospacing="0" w:line="360" w:lineRule="auto"/>
        <w:jc w:val="center"/>
      </w:pPr>
      <w:r>
        <w:rPr>
          <w:rFonts w:ascii="Verdana" w:hAnsi="Verdana"/>
          <w:b/>
          <w:bCs/>
          <w:color w:val="000000"/>
          <w:sz w:val="18"/>
          <w:szCs w:val="18"/>
          <w:u w:val="single"/>
        </w:rPr>
        <w:t>ACTA DE AUDIENCIA PREPARATORIA </w:t>
      </w:r>
    </w:p>
    <w:p w14:paraId="50B81C60" w14:textId="77777777" w:rsidR="00BA75EE" w:rsidRDefault="00BA75EE" w:rsidP="0052295C">
      <w:pPr>
        <w:pStyle w:val="NormalWeb"/>
        <w:spacing w:before="0" w:beforeAutospacing="0" w:after="0" w:afterAutospacing="0" w:line="360" w:lineRule="auto"/>
        <w:jc w:val="center"/>
      </w:pPr>
      <w:r>
        <w:rPr>
          <w:rFonts w:ascii="Verdana" w:hAnsi="Verdana"/>
          <w:b/>
          <w:bCs/>
          <w:color w:val="000000"/>
          <w:sz w:val="18"/>
          <w:szCs w:val="18"/>
          <w:u w:val="single"/>
        </w:rPr>
        <w:t>DIVORCIO POR CULPA.</w:t>
      </w:r>
    </w:p>
    <w:p w14:paraId="42256B56" w14:textId="77777777" w:rsidR="00BA75EE" w:rsidRDefault="00BA75EE" w:rsidP="0052295C">
      <w:pPr>
        <w:spacing w:line="360" w:lineRule="auto"/>
      </w:pPr>
    </w:p>
    <w:tbl>
      <w:tblPr>
        <w:tblW w:w="0" w:type="auto"/>
        <w:tblCellMar>
          <w:top w:w="15" w:type="dxa"/>
          <w:left w:w="15" w:type="dxa"/>
          <w:bottom w:w="15" w:type="dxa"/>
          <w:right w:w="15" w:type="dxa"/>
        </w:tblCellMar>
        <w:tblLook w:val="04A0" w:firstRow="1" w:lastRow="0" w:firstColumn="1" w:lastColumn="0" w:noHBand="0" w:noVBand="1"/>
      </w:tblPr>
      <w:tblGrid>
        <w:gridCol w:w="2456"/>
        <w:gridCol w:w="6563"/>
      </w:tblGrid>
      <w:tr w:rsidR="00BA75EE" w14:paraId="30FB3646" w14:textId="77777777" w:rsidTr="00BA75EE">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3093A1A1" w14:textId="77777777" w:rsidR="00BA75EE" w:rsidRDefault="00BA75EE" w:rsidP="0052295C">
            <w:pPr>
              <w:pStyle w:val="NormalWeb"/>
              <w:spacing w:before="0" w:beforeAutospacing="0" w:after="0" w:afterAutospacing="0" w:line="360" w:lineRule="auto"/>
            </w:pPr>
            <w:r>
              <w:rPr>
                <w:rFonts w:ascii="Verdana" w:hAnsi="Verdana"/>
                <w:color w:val="000000"/>
                <w:sz w:val="16"/>
                <w:szCs w:val="16"/>
              </w:rPr>
              <w:t>FECHA</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2AAC59BB" w14:textId="0714FA93" w:rsidR="00BA75EE" w:rsidRDefault="00BA75EE" w:rsidP="0052295C">
            <w:pPr>
              <w:pStyle w:val="NormalWeb"/>
              <w:spacing w:before="0" w:beforeAutospacing="0" w:after="0" w:afterAutospacing="0" w:line="360" w:lineRule="auto"/>
            </w:pPr>
            <w:r>
              <w:rPr>
                <w:rFonts w:ascii="Verdana" w:hAnsi="Verdana"/>
                <w:color w:val="000000"/>
                <w:sz w:val="16"/>
                <w:szCs w:val="16"/>
              </w:rPr>
              <w:t>uno de Abril de dos mil veinte</w:t>
            </w:r>
          </w:p>
        </w:tc>
      </w:tr>
      <w:tr w:rsidR="00BA75EE" w14:paraId="15783787" w14:textId="77777777" w:rsidTr="00BA75EE">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305DDF04" w14:textId="77777777" w:rsidR="00BA75EE" w:rsidRDefault="00BA75EE" w:rsidP="0052295C">
            <w:pPr>
              <w:pStyle w:val="NormalWeb"/>
              <w:spacing w:before="0" w:beforeAutospacing="0" w:after="0" w:afterAutospacing="0" w:line="360" w:lineRule="auto"/>
            </w:pPr>
            <w:r>
              <w:rPr>
                <w:rFonts w:ascii="Verdana" w:hAnsi="Verdana"/>
                <w:color w:val="000000"/>
                <w:sz w:val="16"/>
                <w:szCs w:val="16"/>
              </w:rPr>
              <w:t>RUC</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1C417027" w14:textId="77777777" w:rsidR="00BA75EE" w:rsidRDefault="00BA75EE" w:rsidP="0052295C">
            <w:pPr>
              <w:pStyle w:val="NormalWeb"/>
              <w:spacing w:before="0" w:beforeAutospacing="0" w:after="0" w:afterAutospacing="0" w:line="360" w:lineRule="auto"/>
            </w:pPr>
            <w:r>
              <w:rPr>
                <w:rFonts w:ascii="Verdana" w:hAnsi="Verdana"/>
                <w:color w:val="000000"/>
                <w:sz w:val="16"/>
                <w:szCs w:val="16"/>
              </w:rPr>
              <w:t>14-2-0475269-K</w:t>
            </w:r>
          </w:p>
        </w:tc>
      </w:tr>
      <w:tr w:rsidR="00BA75EE" w14:paraId="5FB912AB" w14:textId="77777777" w:rsidTr="00BA75EE">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3FF6E1BA" w14:textId="77777777" w:rsidR="00BA75EE" w:rsidRDefault="00BA75EE" w:rsidP="0052295C">
            <w:pPr>
              <w:pStyle w:val="NormalWeb"/>
              <w:spacing w:before="0" w:beforeAutospacing="0" w:after="0" w:afterAutospacing="0" w:line="360" w:lineRule="auto"/>
            </w:pPr>
            <w:r>
              <w:rPr>
                <w:rFonts w:ascii="Verdana" w:hAnsi="Verdana"/>
                <w:color w:val="000000"/>
                <w:sz w:val="16"/>
                <w:szCs w:val="16"/>
              </w:rPr>
              <w:t>RIT</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7D3E726F" w14:textId="7498072D" w:rsidR="00BA75EE" w:rsidRDefault="00BA75EE" w:rsidP="0052295C">
            <w:pPr>
              <w:pStyle w:val="NormalWeb"/>
              <w:spacing w:before="0" w:beforeAutospacing="0" w:after="0" w:afterAutospacing="0" w:line="360" w:lineRule="auto"/>
            </w:pPr>
            <w:r>
              <w:rPr>
                <w:rFonts w:ascii="Verdana" w:hAnsi="Verdana"/>
                <w:color w:val="000000"/>
                <w:sz w:val="16"/>
                <w:szCs w:val="16"/>
              </w:rPr>
              <w:t>C-7195-2020</w:t>
            </w:r>
          </w:p>
        </w:tc>
      </w:tr>
      <w:tr w:rsidR="00BA75EE" w14:paraId="6A910CC1" w14:textId="77777777" w:rsidTr="00BA75EE">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5A0E1E2F" w14:textId="77777777" w:rsidR="00BA75EE" w:rsidRDefault="00BA75EE" w:rsidP="0052295C">
            <w:pPr>
              <w:pStyle w:val="NormalWeb"/>
              <w:spacing w:before="0" w:beforeAutospacing="0" w:after="0" w:afterAutospacing="0" w:line="360" w:lineRule="auto"/>
            </w:pPr>
            <w:r>
              <w:rPr>
                <w:rFonts w:ascii="Verdana" w:hAnsi="Verdana"/>
                <w:color w:val="000000"/>
                <w:sz w:val="16"/>
                <w:szCs w:val="16"/>
              </w:rPr>
              <w:t>MAGISTRADO</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6AA8D8C6" w14:textId="77777777" w:rsidR="00BA75EE" w:rsidRDefault="00BA75EE" w:rsidP="0052295C">
            <w:pPr>
              <w:pStyle w:val="NormalWeb"/>
              <w:spacing w:before="0" w:beforeAutospacing="0" w:after="0" w:afterAutospacing="0" w:line="360" w:lineRule="auto"/>
            </w:pPr>
            <w:r>
              <w:rPr>
                <w:rFonts w:ascii="Verdana" w:hAnsi="Verdana"/>
                <w:color w:val="000000"/>
                <w:sz w:val="16"/>
                <w:szCs w:val="16"/>
              </w:rPr>
              <w:t>PAOLA RIVAS MARDONES</w:t>
            </w:r>
          </w:p>
        </w:tc>
      </w:tr>
      <w:tr w:rsidR="00BA75EE" w14:paraId="2A41C101" w14:textId="77777777" w:rsidTr="00BA75EE">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59A3265F" w14:textId="77777777" w:rsidR="00BA75EE" w:rsidRDefault="00BA75EE" w:rsidP="0052295C">
            <w:pPr>
              <w:pStyle w:val="NormalWeb"/>
              <w:spacing w:before="0" w:beforeAutospacing="0" w:after="0" w:afterAutospacing="0" w:line="360" w:lineRule="auto"/>
            </w:pPr>
            <w:r>
              <w:rPr>
                <w:rFonts w:ascii="Verdana" w:hAnsi="Verdana"/>
                <w:color w:val="000000"/>
                <w:sz w:val="16"/>
                <w:szCs w:val="16"/>
              </w:rPr>
              <w:t>CONSEJERO TECNICO</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6303F7AE" w14:textId="77777777" w:rsidR="00BA75EE" w:rsidRDefault="00BA75EE" w:rsidP="0052295C">
            <w:pPr>
              <w:pStyle w:val="NormalWeb"/>
              <w:spacing w:before="0" w:beforeAutospacing="0" w:after="0" w:afterAutospacing="0" w:line="360" w:lineRule="auto"/>
            </w:pPr>
            <w:r>
              <w:rPr>
                <w:rFonts w:ascii="Verdana" w:hAnsi="Verdana"/>
                <w:color w:val="000000"/>
                <w:sz w:val="16"/>
                <w:szCs w:val="16"/>
              </w:rPr>
              <w:t>----------------</w:t>
            </w:r>
          </w:p>
        </w:tc>
      </w:tr>
      <w:tr w:rsidR="00BA75EE" w14:paraId="5DBAFF60" w14:textId="77777777" w:rsidTr="00BA75EE">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37960154" w14:textId="77777777" w:rsidR="00BA75EE" w:rsidRDefault="00BA75EE" w:rsidP="0052295C">
            <w:pPr>
              <w:pStyle w:val="NormalWeb"/>
              <w:spacing w:before="0" w:beforeAutospacing="0" w:after="0" w:afterAutospacing="0" w:line="360" w:lineRule="auto"/>
            </w:pPr>
            <w:r>
              <w:rPr>
                <w:rFonts w:ascii="Verdana" w:hAnsi="Verdana"/>
                <w:color w:val="000000"/>
                <w:sz w:val="16"/>
                <w:szCs w:val="16"/>
              </w:rPr>
              <w:t>ENCARGADO DE ACTA</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10BDD5AD" w14:textId="77777777" w:rsidR="00BA75EE" w:rsidRDefault="00BA75EE" w:rsidP="0052295C">
            <w:pPr>
              <w:pStyle w:val="NormalWeb"/>
              <w:spacing w:before="0" w:beforeAutospacing="0" w:after="0" w:afterAutospacing="0" w:line="360" w:lineRule="auto"/>
            </w:pPr>
            <w:r>
              <w:rPr>
                <w:rFonts w:ascii="Verdana" w:hAnsi="Verdana"/>
                <w:color w:val="000000"/>
                <w:sz w:val="16"/>
                <w:szCs w:val="16"/>
              </w:rPr>
              <w:t>INGRID ROJAS OSORES / SALA 6</w:t>
            </w:r>
          </w:p>
        </w:tc>
      </w:tr>
      <w:tr w:rsidR="00BA75EE" w14:paraId="6985F4F2" w14:textId="77777777" w:rsidTr="00BA75EE">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69E3E22F" w14:textId="77777777" w:rsidR="00BA75EE" w:rsidRDefault="00BA75EE" w:rsidP="0052295C">
            <w:pPr>
              <w:pStyle w:val="NormalWeb"/>
              <w:spacing w:before="0" w:beforeAutospacing="0" w:after="0" w:afterAutospacing="0" w:line="360" w:lineRule="auto"/>
            </w:pPr>
            <w:r>
              <w:rPr>
                <w:rFonts w:ascii="Verdana" w:hAnsi="Verdana"/>
                <w:color w:val="000000"/>
                <w:sz w:val="16"/>
                <w:szCs w:val="16"/>
              </w:rPr>
              <w:lastRenderedPageBreak/>
              <w:t>HORA DE INICIO</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66691CE2" w14:textId="77777777" w:rsidR="00BA75EE" w:rsidRDefault="00BA75EE" w:rsidP="0052295C">
            <w:pPr>
              <w:pStyle w:val="NormalWeb"/>
              <w:spacing w:before="0" w:beforeAutospacing="0" w:after="0" w:afterAutospacing="0" w:line="360" w:lineRule="auto"/>
            </w:pPr>
            <w:r>
              <w:rPr>
                <w:rFonts w:ascii="Verdana" w:hAnsi="Verdana"/>
                <w:color w:val="000000"/>
                <w:sz w:val="16"/>
                <w:szCs w:val="16"/>
              </w:rPr>
              <w:t>12:17</w:t>
            </w:r>
          </w:p>
        </w:tc>
      </w:tr>
      <w:tr w:rsidR="00BA75EE" w14:paraId="182D1557" w14:textId="77777777" w:rsidTr="00BA75EE">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5312E8DD" w14:textId="77777777" w:rsidR="00BA75EE" w:rsidRDefault="00BA75EE" w:rsidP="0052295C">
            <w:pPr>
              <w:pStyle w:val="NormalWeb"/>
              <w:spacing w:before="0" w:beforeAutospacing="0" w:after="0" w:afterAutospacing="0" w:line="360" w:lineRule="auto"/>
            </w:pPr>
            <w:r>
              <w:rPr>
                <w:rFonts w:ascii="Verdana" w:hAnsi="Verdana"/>
                <w:color w:val="000000"/>
                <w:sz w:val="16"/>
                <w:szCs w:val="16"/>
              </w:rPr>
              <w:t>HORA DE TERMINO</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177C5748" w14:textId="77777777" w:rsidR="00BA75EE" w:rsidRDefault="00BA75EE" w:rsidP="0052295C">
            <w:pPr>
              <w:pStyle w:val="NormalWeb"/>
              <w:spacing w:before="0" w:beforeAutospacing="0" w:after="0" w:afterAutospacing="0" w:line="360" w:lineRule="auto"/>
            </w:pPr>
            <w:r>
              <w:rPr>
                <w:rFonts w:ascii="Verdana" w:hAnsi="Verdana"/>
                <w:color w:val="000000"/>
                <w:sz w:val="16"/>
                <w:szCs w:val="16"/>
              </w:rPr>
              <w:t>12:29</w:t>
            </w:r>
          </w:p>
        </w:tc>
      </w:tr>
      <w:tr w:rsidR="00BA75EE" w14:paraId="5EB57DD7" w14:textId="77777777" w:rsidTr="00BA75EE">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14985637" w14:textId="6A7E13B3" w:rsidR="00BA75EE" w:rsidRDefault="00BA75EE" w:rsidP="0052295C">
            <w:pPr>
              <w:pStyle w:val="NormalWeb"/>
              <w:spacing w:before="0" w:beforeAutospacing="0" w:after="0" w:afterAutospacing="0" w:line="360" w:lineRule="auto"/>
            </w:pPr>
            <w:r>
              <w:rPr>
                <w:rFonts w:ascii="Verdana" w:hAnsi="Verdana"/>
                <w:color w:val="000000"/>
                <w:sz w:val="16"/>
                <w:szCs w:val="16"/>
              </w:rPr>
              <w:t>Nº REGISTRO DE AUDIO</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33304AE2" w14:textId="77777777" w:rsidR="00BA75EE" w:rsidRDefault="00BA75EE" w:rsidP="0052295C">
            <w:pPr>
              <w:pStyle w:val="NormalWeb"/>
              <w:spacing w:before="0" w:beforeAutospacing="0" w:after="0" w:afterAutospacing="0" w:line="360" w:lineRule="auto"/>
            </w:pPr>
            <w:r>
              <w:rPr>
                <w:rFonts w:ascii="Verdana" w:hAnsi="Verdana"/>
                <w:color w:val="000000"/>
                <w:sz w:val="16"/>
                <w:szCs w:val="16"/>
              </w:rPr>
              <w:t>1420475269-K-1301-150401</w:t>
            </w:r>
          </w:p>
        </w:tc>
      </w:tr>
      <w:tr w:rsidR="00BA75EE" w14:paraId="68D7096B" w14:textId="77777777" w:rsidTr="00BA75EE">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73A994B8" w14:textId="5953E813" w:rsidR="00BA75EE" w:rsidRDefault="00BA75EE" w:rsidP="0052295C">
            <w:pPr>
              <w:pStyle w:val="NormalWeb"/>
              <w:spacing w:before="0" w:beforeAutospacing="0" w:after="0" w:afterAutospacing="0" w:line="360" w:lineRule="auto"/>
            </w:pPr>
            <w:r>
              <w:rPr>
                <w:rFonts w:ascii="Verdana" w:hAnsi="Verdana"/>
                <w:color w:val="000000"/>
                <w:sz w:val="16"/>
                <w:szCs w:val="16"/>
              </w:rPr>
              <w:t>PARTE DEMANDANTE COMPARECIENTE</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4BBB3B19" w14:textId="60C3ECA7" w:rsidR="00BA75EE" w:rsidRDefault="00BA75EE" w:rsidP="0052295C">
            <w:pPr>
              <w:pStyle w:val="NormalWeb"/>
              <w:spacing w:before="0" w:beforeAutospacing="0" w:after="0" w:afterAutospacing="0" w:line="360" w:lineRule="auto"/>
            </w:pPr>
            <w:r>
              <w:rPr>
                <w:rFonts w:ascii="Verdana" w:hAnsi="Verdana"/>
                <w:color w:val="000000"/>
                <w:sz w:val="16"/>
                <w:szCs w:val="16"/>
              </w:rPr>
              <w:t>RAQUEL SAAVEDRA AVILA, RUN: 10.914.412-3, DOMICILIADA EN PASAJE PASAJE 4 ORIENTE N° 4775, LO ESPEJO</w:t>
            </w:r>
          </w:p>
        </w:tc>
      </w:tr>
      <w:tr w:rsidR="00BA75EE" w14:paraId="3A0B0744" w14:textId="77777777" w:rsidTr="00BA75EE">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1C9137D2" w14:textId="77777777" w:rsidR="00BA75EE" w:rsidRDefault="00BA75EE" w:rsidP="0052295C">
            <w:pPr>
              <w:pStyle w:val="NormalWeb"/>
              <w:spacing w:before="0" w:beforeAutospacing="0" w:after="0" w:afterAutospacing="0" w:line="360" w:lineRule="auto"/>
            </w:pPr>
            <w:r>
              <w:rPr>
                <w:rFonts w:ascii="Verdana" w:hAnsi="Verdana"/>
                <w:color w:val="000000"/>
                <w:sz w:val="16"/>
                <w:szCs w:val="16"/>
              </w:rPr>
              <w:t>ABOGADO</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0A1746FD" w14:textId="77777777" w:rsidR="00BA75EE" w:rsidRDefault="00BA75EE" w:rsidP="0052295C">
            <w:pPr>
              <w:pStyle w:val="NormalWeb"/>
              <w:spacing w:before="0" w:beforeAutospacing="0" w:after="0" w:afterAutospacing="0" w:line="360" w:lineRule="auto"/>
            </w:pPr>
            <w:r>
              <w:rPr>
                <w:rFonts w:ascii="Verdana" w:hAnsi="Verdana"/>
                <w:color w:val="000000"/>
                <w:sz w:val="16"/>
                <w:szCs w:val="16"/>
              </w:rPr>
              <w:t xml:space="preserve">CLAUDIA APSE GONZALEZ, RUN: 10.196.957-6, DOMICILIADA EN CALLE FABRICA N° 1890, SANTIAGO, </w:t>
            </w:r>
            <w:hyperlink r:id="rId40" w:history="1">
              <w:r>
                <w:rPr>
                  <w:rStyle w:val="Hipervnculo"/>
                  <w:rFonts w:ascii="Verdana" w:hAnsi="Verdana"/>
                  <w:sz w:val="16"/>
                  <w:szCs w:val="16"/>
                </w:rPr>
                <w:t>clinica.juridica@ubo.cl</w:t>
              </w:r>
            </w:hyperlink>
            <w:r>
              <w:rPr>
                <w:rFonts w:ascii="Verdana" w:hAnsi="Verdana"/>
                <w:color w:val="000000"/>
                <w:sz w:val="16"/>
                <w:szCs w:val="16"/>
              </w:rPr>
              <w:t>. </w:t>
            </w:r>
          </w:p>
        </w:tc>
      </w:tr>
      <w:tr w:rsidR="00BA75EE" w14:paraId="6A7D9161" w14:textId="77777777" w:rsidTr="00BA75EE">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54228DC0" w14:textId="77777777" w:rsidR="00BA75EE" w:rsidRDefault="00BA75EE" w:rsidP="0052295C">
            <w:pPr>
              <w:pStyle w:val="NormalWeb"/>
              <w:spacing w:before="0" w:beforeAutospacing="0" w:after="0" w:afterAutospacing="0" w:line="360" w:lineRule="auto"/>
            </w:pPr>
            <w:r>
              <w:rPr>
                <w:rFonts w:ascii="Verdana" w:hAnsi="Verdana"/>
                <w:color w:val="000000"/>
                <w:sz w:val="16"/>
                <w:szCs w:val="16"/>
              </w:rPr>
              <w:t>APODERADO</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4CA4D49E" w14:textId="77777777" w:rsidR="00BA75EE" w:rsidRDefault="00BA75EE" w:rsidP="0052295C">
            <w:pPr>
              <w:pStyle w:val="NormalWeb"/>
              <w:spacing w:before="0" w:beforeAutospacing="0" w:after="0" w:afterAutospacing="0" w:line="360" w:lineRule="auto"/>
            </w:pPr>
            <w:r>
              <w:rPr>
                <w:rFonts w:ascii="Verdana" w:hAnsi="Verdana"/>
                <w:color w:val="000000"/>
                <w:sz w:val="16"/>
                <w:szCs w:val="16"/>
              </w:rPr>
              <w:t xml:space="preserve">CAROLINA ANDREA PALOMO MAÑAN, RUN: 16.553.274-0, DOMICILIADA EN CALLE FABRICA N° 1890, SANTIAGO, </w:t>
            </w:r>
            <w:hyperlink r:id="rId41" w:history="1">
              <w:r>
                <w:rPr>
                  <w:rStyle w:val="Hipervnculo"/>
                  <w:rFonts w:ascii="Verdana" w:hAnsi="Verdana"/>
                  <w:sz w:val="16"/>
                  <w:szCs w:val="16"/>
                </w:rPr>
                <w:t>clinica.juridica@ubo.cl</w:t>
              </w:r>
            </w:hyperlink>
            <w:r>
              <w:rPr>
                <w:rFonts w:ascii="Verdana" w:hAnsi="Verdana"/>
                <w:color w:val="000000"/>
                <w:sz w:val="16"/>
                <w:szCs w:val="16"/>
              </w:rPr>
              <w:t>.</w:t>
            </w:r>
          </w:p>
        </w:tc>
      </w:tr>
      <w:tr w:rsidR="00BA75EE" w14:paraId="2D214C7F" w14:textId="77777777" w:rsidTr="00BA75EE">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6E3F2A3A" w14:textId="77777777" w:rsidR="00BA75EE" w:rsidRDefault="00BA75EE" w:rsidP="0052295C">
            <w:pPr>
              <w:pStyle w:val="NormalWeb"/>
              <w:spacing w:before="0" w:beforeAutospacing="0" w:after="0" w:afterAutospacing="0" w:line="360" w:lineRule="auto"/>
            </w:pPr>
            <w:r>
              <w:rPr>
                <w:rFonts w:ascii="Verdana" w:hAnsi="Verdana"/>
                <w:color w:val="000000"/>
                <w:sz w:val="16"/>
                <w:szCs w:val="16"/>
              </w:rPr>
              <w:t>PARTE DEMANDADA NO COMPARECE</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0843D3CE" w14:textId="7FE541D2" w:rsidR="00BA75EE" w:rsidRDefault="00BA75EE" w:rsidP="0052295C">
            <w:pPr>
              <w:pStyle w:val="NormalWeb"/>
              <w:spacing w:before="0" w:beforeAutospacing="0" w:after="0" w:afterAutospacing="0" w:line="360" w:lineRule="auto"/>
            </w:pPr>
            <w:r>
              <w:rPr>
                <w:rFonts w:ascii="Verdana" w:hAnsi="Verdana"/>
                <w:color w:val="000000"/>
                <w:sz w:val="16"/>
                <w:szCs w:val="16"/>
              </w:rPr>
              <w:t>SERGIO MATURANA ARANGUA, RUN: 8.334.456-4, DOMICILIADO EN AVENIDA LAS TORRES N° 100, VILLA LAS FLORES, MAIPU</w:t>
            </w:r>
          </w:p>
        </w:tc>
      </w:tr>
    </w:tbl>
    <w:p w14:paraId="718062A0" w14:textId="01C6A76D" w:rsidR="00BA75EE" w:rsidRDefault="0052295C" w:rsidP="0052295C">
      <w:pPr>
        <w:spacing w:line="360" w:lineRule="auto"/>
      </w:pPr>
      <w:r>
        <w:rPr>
          <w:noProof/>
          <w:lang w:val="es-CL"/>
        </w:rPr>
        <mc:AlternateContent>
          <mc:Choice Requires="wps">
            <w:drawing>
              <wp:anchor distT="0" distB="0" distL="114300" distR="114300" simplePos="0" relativeHeight="251678720" behindDoc="1" locked="0" layoutInCell="1" allowOverlap="1" wp14:anchorId="460598C6" wp14:editId="6FF7EACC">
                <wp:simplePos x="0" y="0"/>
                <wp:positionH relativeFrom="column">
                  <wp:posOffset>-390525</wp:posOffset>
                </wp:positionH>
                <wp:positionV relativeFrom="paragraph">
                  <wp:posOffset>-2303145</wp:posOffset>
                </wp:positionV>
                <wp:extent cx="6600825" cy="8972550"/>
                <wp:effectExtent l="57150" t="19050" r="85725" b="95250"/>
                <wp:wrapNone/>
                <wp:docPr id="31" name="Rectángulo 31"/>
                <wp:cNvGraphicFramePr/>
                <a:graphic xmlns:a="http://schemas.openxmlformats.org/drawingml/2006/main">
                  <a:graphicData uri="http://schemas.microsoft.com/office/word/2010/wordprocessingShape">
                    <wps:wsp>
                      <wps:cNvSpPr/>
                      <wps:spPr>
                        <a:xfrm>
                          <a:off x="0" y="0"/>
                          <a:ext cx="6600825" cy="8972550"/>
                        </a:xfrm>
                        <a:prstGeom prst="rect">
                          <a:avLst/>
                        </a:prstGeom>
                        <a:solidFill>
                          <a:schemeClr val="bg1">
                            <a:lumMod val="95000"/>
                          </a:schemeClr>
                        </a:solidFill>
                        <a:ln w="19050">
                          <a:solidFill>
                            <a:schemeClr val="accent3"/>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CCD5A7E" id="Rectángulo 31" o:spid="_x0000_s1026" style="position:absolute;margin-left:-30.75pt;margin-top:-181.35pt;width:519.75pt;height:706.5pt;z-index:-251637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" fillcolor="#f2f2f2 [3052]" strokecolor="#9bbb59 [3206]" strokeweight="1.5pt">
                <v:shadow on="t" color="black" opacity="22937f" origin=",.5" offset="0,.63889mm"/>
              </v:rect>
            </w:pict>
          </mc:Fallback>
        </mc:AlternateContent>
      </w:r>
    </w:p>
    <w:tbl>
      <w:tblPr>
        <w:tblW w:w="0" w:type="auto"/>
        <w:tblCellMar>
          <w:top w:w="15" w:type="dxa"/>
          <w:left w:w="15" w:type="dxa"/>
          <w:bottom w:w="15" w:type="dxa"/>
          <w:right w:w="15" w:type="dxa"/>
        </w:tblCellMar>
        <w:tblLook w:val="04A0" w:firstRow="1" w:lastRow="0" w:firstColumn="1" w:lastColumn="0" w:noHBand="0" w:noVBand="1"/>
      </w:tblPr>
      <w:tblGrid>
        <w:gridCol w:w="4642"/>
        <w:gridCol w:w="418"/>
        <w:gridCol w:w="488"/>
        <w:gridCol w:w="610"/>
      </w:tblGrid>
      <w:tr w:rsidR="00BA75EE" w14:paraId="313F18CE" w14:textId="77777777" w:rsidTr="00BA75EE">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655480B2" w14:textId="77777777" w:rsidR="00BA75EE" w:rsidRDefault="00BA75EE" w:rsidP="0052295C">
            <w:pPr>
              <w:pStyle w:val="NormalWeb"/>
              <w:spacing w:before="0" w:beforeAutospacing="0" w:after="0" w:afterAutospacing="0" w:line="360" w:lineRule="auto"/>
            </w:pPr>
            <w:r>
              <w:rPr>
                <w:rFonts w:ascii="Verdana" w:hAnsi="Verdana"/>
                <w:b/>
                <w:bCs/>
                <w:color w:val="000000"/>
                <w:sz w:val="16"/>
                <w:szCs w:val="16"/>
              </w:rPr>
              <w:t>ACTUACIONES EFECTUADAS:</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75DA0E25" w14:textId="77777777" w:rsidR="00BA75EE" w:rsidRDefault="00BA75EE" w:rsidP="0052295C">
            <w:pPr>
              <w:pStyle w:val="NormalWeb"/>
              <w:spacing w:before="0" w:beforeAutospacing="0" w:after="0" w:afterAutospacing="0" w:line="360" w:lineRule="auto"/>
              <w:jc w:val="center"/>
            </w:pPr>
            <w:r>
              <w:rPr>
                <w:rFonts w:ascii="Verdana" w:hAnsi="Verdana"/>
                <w:b/>
                <w:bCs/>
                <w:color w:val="000000"/>
                <w:sz w:val="16"/>
                <w:szCs w:val="16"/>
              </w:rPr>
              <w:t>SI</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495D8758" w14:textId="77777777" w:rsidR="00BA75EE" w:rsidRDefault="00BA75EE" w:rsidP="0052295C">
            <w:pPr>
              <w:pStyle w:val="NormalWeb"/>
              <w:spacing w:before="0" w:beforeAutospacing="0" w:after="0" w:afterAutospacing="0" w:line="360" w:lineRule="auto"/>
              <w:jc w:val="center"/>
            </w:pPr>
            <w:r>
              <w:rPr>
                <w:rFonts w:ascii="Verdana" w:hAnsi="Verdana"/>
                <w:b/>
                <w:bCs/>
                <w:color w:val="000000"/>
                <w:sz w:val="16"/>
                <w:szCs w:val="16"/>
              </w:rPr>
              <w:t>NO</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241E1602" w14:textId="77777777" w:rsidR="00BA75EE" w:rsidRDefault="00BA75EE" w:rsidP="0052295C">
            <w:pPr>
              <w:pStyle w:val="NormalWeb"/>
              <w:spacing w:before="0" w:beforeAutospacing="0" w:after="0" w:afterAutospacing="0" w:line="360" w:lineRule="auto"/>
              <w:jc w:val="center"/>
            </w:pPr>
            <w:r>
              <w:rPr>
                <w:rFonts w:ascii="Verdana" w:hAnsi="Verdana"/>
                <w:b/>
                <w:bCs/>
                <w:color w:val="000000"/>
                <w:sz w:val="16"/>
                <w:szCs w:val="16"/>
              </w:rPr>
              <w:t>ORD</w:t>
            </w:r>
          </w:p>
        </w:tc>
      </w:tr>
      <w:tr w:rsidR="00BA75EE" w14:paraId="1A675EE4" w14:textId="77777777" w:rsidTr="00BA75EE">
        <w:tc>
          <w:tcPr>
            <w:tcW w:w="0" w:type="auto"/>
            <w:gridSpan w:val="4"/>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5CA754A6" w14:textId="77777777" w:rsidR="00BA75EE" w:rsidRDefault="00BA75EE" w:rsidP="0052295C">
            <w:pPr>
              <w:pStyle w:val="NormalWeb"/>
              <w:spacing w:before="0" w:beforeAutospacing="0" w:after="0" w:afterAutospacing="0" w:line="360" w:lineRule="auto"/>
            </w:pPr>
            <w:r>
              <w:rPr>
                <w:rFonts w:ascii="Verdana" w:hAnsi="Verdana"/>
                <w:b/>
                <w:bCs/>
                <w:color w:val="000000"/>
                <w:sz w:val="16"/>
                <w:szCs w:val="16"/>
              </w:rPr>
              <w:t>(HECHO DE HABERSE EFECTUADO O NO)</w:t>
            </w:r>
          </w:p>
        </w:tc>
      </w:tr>
      <w:tr w:rsidR="00BA75EE" w14:paraId="5949DF5F" w14:textId="77777777" w:rsidTr="00BA75EE">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0AB00A9A" w14:textId="77777777" w:rsidR="00BA75EE" w:rsidRDefault="00BA75EE" w:rsidP="00A23011">
            <w:pPr>
              <w:pStyle w:val="NormalWeb"/>
              <w:numPr>
                <w:ilvl w:val="0"/>
                <w:numId w:val="20"/>
              </w:numPr>
              <w:spacing w:before="0" w:beforeAutospacing="0" w:after="0" w:afterAutospacing="0" w:line="360" w:lineRule="auto"/>
              <w:ind w:left="360"/>
              <w:textAlignment w:val="baseline"/>
              <w:rPr>
                <w:rFonts w:ascii="Verdana" w:hAnsi="Verdana"/>
                <w:color w:val="000000"/>
                <w:sz w:val="16"/>
                <w:szCs w:val="16"/>
              </w:rPr>
            </w:pPr>
            <w:r>
              <w:rPr>
                <w:rFonts w:ascii="Verdana" w:hAnsi="Verdana"/>
                <w:color w:val="000000"/>
                <w:sz w:val="16"/>
                <w:szCs w:val="16"/>
              </w:rPr>
              <w:t>INICIO</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1E936B26" w14:textId="77777777" w:rsidR="00BA75EE" w:rsidRDefault="00BA75EE" w:rsidP="0052295C">
            <w:pPr>
              <w:pStyle w:val="NormalWeb"/>
              <w:spacing w:before="0" w:beforeAutospacing="0" w:after="0" w:afterAutospacing="0" w:line="360" w:lineRule="auto"/>
            </w:pPr>
            <w:r>
              <w:rPr>
                <w:rFonts w:ascii="Verdana" w:hAnsi="Verdana"/>
                <w:color w:val="000000"/>
                <w:sz w:val="16"/>
                <w:szCs w:val="16"/>
              </w:rPr>
              <w:t>X</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188242EF" w14:textId="77777777" w:rsidR="00BA75EE" w:rsidRDefault="00BA75EE" w:rsidP="0052295C">
            <w:pPr>
              <w:spacing w:line="360" w:lineRule="auto"/>
            </w:pP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584E9228" w14:textId="77777777" w:rsidR="00BA75EE" w:rsidRDefault="00BA75EE" w:rsidP="0052295C">
            <w:pPr>
              <w:spacing w:line="360" w:lineRule="auto"/>
            </w:pPr>
          </w:p>
        </w:tc>
      </w:tr>
      <w:tr w:rsidR="00BA75EE" w14:paraId="780A20FC" w14:textId="77777777" w:rsidTr="00BA75EE">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020B2D5C" w14:textId="77777777" w:rsidR="00BA75EE" w:rsidRDefault="00BA75EE" w:rsidP="00A23011">
            <w:pPr>
              <w:pStyle w:val="NormalWeb"/>
              <w:numPr>
                <w:ilvl w:val="0"/>
                <w:numId w:val="21"/>
              </w:numPr>
              <w:spacing w:before="0" w:beforeAutospacing="0" w:after="0" w:afterAutospacing="0" w:line="360" w:lineRule="auto"/>
              <w:ind w:left="360"/>
              <w:textAlignment w:val="baseline"/>
              <w:rPr>
                <w:rFonts w:ascii="Verdana" w:hAnsi="Verdana"/>
                <w:color w:val="000000"/>
                <w:sz w:val="16"/>
                <w:szCs w:val="16"/>
              </w:rPr>
            </w:pPr>
            <w:r>
              <w:rPr>
                <w:rFonts w:ascii="Verdana" w:hAnsi="Verdana"/>
                <w:color w:val="000000"/>
                <w:sz w:val="16"/>
                <w:szCs w:val="16"/>
              </w:rPr>
              <w:t>RATIFICA DEMANDA</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01D7E0D7" w14:textId="77777777" w:rsidR="00BA75EE" w:rsidRDefault="00BA75EE" w:rsidP="0052295C">
            <w:pPr>
              <w:pStyle w:val="NormalWeb"/>
              <w:spacing w:before="0" w:beforeAutospacing="0" w:after="0" w:afterAutospacing="0" w:line="360" w:lineRule="auto"/>
            </w:pPr>
            <w:r>
              <w:rPr>
                <w:rFonts w:ascii="Verdana" w:hAnsi="Verdana"/>
                <w:color w:val="000000"/>
                <w:sz w:val="16"/>
                <w:szCs w:val="16"/>
              </w:rPr>
              <w:t>X</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51D95759" w14:textId="77777777" w:rsidR="00BA75EE" w:rsidRDefault="00BA75EE" w:rsidP="0052295C">
            <w:pPr>
              <w:spacing w:line="360" w:lineRule="auto"/>
            </w:pP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19F8C77F" w14:textId="77777777" w:rsidR="00BA75EE" w:rsidRDefault="00BA75EE" w:rsidP="0052295C">
            <w:pPr>
              <w:spacing w:line="360" w:lineRule="auto"/>
            </w:pPr>
          </w:p>
        </w:tc>
      </w:tr>
      <w:tr w:rsidR="00BA75EE" w14:paraId="4A69FFD3" w14:textId="77777777" w:rsidTr="00BA75EE">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37A0592F" w14:textId="77777777" w:rsidR="00BA75EE" w:rsidRDefault="00BA75EE" w:rsidP="00A23011">
            <w:pPr>
              <w:pStyle w:val="NormalWeb"/>
              <w:numPr>
                <w:ilvl w:val="0"/>
                <w:numId w:val="22"/>
              </w:numPr>
              <w:spacing w:before="0" w:beforeAutospacing="0" w:after="0" w:afterAutospacing="0" w:line="360" w:lineRule="auto"/>
              <w:ind w:left="360"/>
              <w:textAlignment w:val="baseline"/>
              <w:rPr>
                <w:rFonts w:ascii="Verdana" w:hAnsi="Verdana"/>
                <w:color w:val="000000"/>
                <w:sz w:val="16"/>
                <w:szCs w:val="16"/>
              </w:rPr>
            </w:pPr>
            <w:r>
              <w:rPr>
                <w:rFonts w:ascii="Verdana" w:hAnsi="Verdana"/>
                <w:color w:val="000000"/>
                <w:sz w:val="16"/>
                <w:szCs w:val="16"/>
              </w:rPr>
              <w:t>LLAMADO A CONCILIACIÓN</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1D8A40CF" w14:textId="77777777" w:rsidR="00BA75EE" w:rsidRDefault="00BA75EE" w:rsidP="0052295C">
            <w:pPr>
              <w:pStyle w:val="NormalWeb"/>
              <w:spacing w:before="0" w:beforeAutospacing="0" w:after="0" w:afterAutospacing="0" w:line="360" w:lineRule="auto"/>
            </w:pPr>
            <w:r>
              <w:rPr>
                <w:rFonts w:ascii="Verdana" w:hAnsi="Verdana"/>
                <w:color w:val="000000"/>
                <w:sz w:val="16"/>
                <w:szCs w:val="16"/>
              </w:rPr>
              <w:t>X</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5BE50BC8" w14:textId="77777777" w:rsidR="00BA75EE" w:rsidRDefault="00BA75EE" w:rsidP="0052295C">
            <w:pPr>
              <w:spacing w:line="360" w:lineRule="auto"/>
            </w:pP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7D01D58A" w14:textId="77777777" w:rsidR="00BA75EE" w:rsidRDefault="00BA75EE" w:rsidP="0052295C">
            <w:pPr>
              <w:spacing w:line="360" w:lineRule="auto"/>
            </w:pPr>
          </w:p>
        </w:tc>
      </w:tr>
      <w:tr w:rsidR="00BA75EE" w14:paraId="5C9335FD" w14:textId="77777777" w:rsidTr="00BA75EE">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5F8822AF" w14:textId="77777777" w:rsidR="00BA75EE" w:rsidRDefault="00BA75EE" w:rsidP="00A23011">
            <w:pPr>
              <w:pStyle w:val="NormalWeb"/>
              <w:numPr>
                <w:ilvl w:val="0"/>
                <w:numId w:val="23"/>
              </w:numPr>
              <w:spacing w:before="0" w:beforeAutospacing="0" w:after="0" w:afterAutospacing="0" w:line="360" w:lineRule="auto"/>
              <w:ind w:left="360"/>
              <w:textAlignment w:val="baseline"/>
              <w:rPr>
                <w:rFonts w:ascii="Verdana" w:hAnsi="Verdana"/>
                <w:color w:val="000000"/>
                <w:sz w:val="16"/>
                <w:szCs w:val="16"/>
              </w:rPr>
            </w:pPr>
            <w:r>
              <w:rPr>
                <w:rFonts w:ascii="Verdana" w:hAnsi="Verdana"/>
                <w:color w:val="000000"/>
                <w:sz w:val="16"/>
                <w:szCs w:val="16"/>
              </w:rPr>
              <w:t>OBJETO DE JUICIO Y HECHOS A PROBAR</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04A77609" w14:textId="77777777" w:rsidR="00BA75EE" w:rsidRDefault="00BA75EE" w:rsidP="0052295C">
            <w:pPr>
              <w:pStyle w:val="NormalWeb"/>
              <w:spacing w:before="0" w:beforeAutospacing="0" w:after="0" w:afterAutospacing="0" w:line="360" w:lineRule="auto"/>
            </w:pPr>
            <w:r>
              <w:rPr>
                <w:rFonts w:ascii="Verdana" w:hAnsi="Verdana"/>
                <w:color w:val="000000"/>
                <w:sz w:val="16"/>
                <w:szCs w:val="16"/>
              </w:rPr>
              <w:t>X</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2767DE4F" w14:textId="77777777" w:rsidR="00BA75EE" w:rsidRDefault="00BA75EE" w:rsidP="0052295C">
            <w:pPr>
              <w:spacing w:line="360" w:lineRule="auto"/>
            </w:pP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56C84887" w14:textId="77777777" w:rsidR="00BA75EE" w:rsidRDefault="00BA75EE" w:rsidP="0052295C">
            <w:pPr>
              <w:spacing w:line="360" w:lineRule="auto"/>
            </w:pPr>
          </w:p>
        </w:tc>
      </w:tr>
      <w:tr w:rsidR="00BA75EE" w14:paraId="713D3ED6" w14:textId="77777777" w:rsidTr="00BA75EE">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168B07AD" w14:textId="77777777" w:rsidR="00BA75EE" w:rsidRDefault="00BA75EE" w:rsidP="00A23011">
            <w:pPr>
              <w:pStyle w:val="NormalWeb"/>
              <w:numPr>
                <w:ilvl w:val="0"/>
                <w:numId w:val="24"/>
              </w:numPr>
              <w:spacing w:before="0" w:beforeAutospacing="0" w:after="0" w:afterAutospacing="0" w:line="360" w:lineRule="auto"/>
              <w:ind w:left="360"/>
              <w:textAlignment w:val="baseline"/>
              <w:rPr>
                <w:rFonts w:ascii="Verdana" w:hAnsi="Verdana"/>
                <w:color w:val="000000"/>
                <w:sz w:val="16"/>
                <w:szCs w:val="16"/>
              </w:rPr>
            </w:pPr>
            <w:r>
              <w:rPr>
                <w:rFonts w:ascii="Verdana" w:hAnsi="Verdana"/>
                <w:color w:val="000000"/>
                <w:sz w:val="16"/>
                <w:szCs w:val="16"/>
              </w:rPr>
              <w:t>OFRECIMIENTO DE PRUEBA PARTE DEMANDANTE </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6EB22660" w14:textId="77777777" w:rsidR="00BA75EE" w:rsidRDefault="00BA75EE" w:rsidP="0052295C">
            <w:pPr>
              <w:pStyle w:val="NormalWeb"/>
              <w:spacing w:before="0" w:beforeAutospacing="0" w:after="0" w:afterAutospacing="0" w:line="360" w:lineRule="auto"/>
            </w:pPr>
            <w:r>
              <w:rPr>
                <w:rFonts w:ascii="Verdana" w:hAnsi="Verdana"/>
                <w:color w:val="000000"/>
                <w:sz w:val="16"/>
                <w:szCs w:val="16"/>
              </w:rPr>
              <w:t>X</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4377295C" w14:textId="77777777" w:rsidR="00BA75EE" w:rsidRDefault="00BA75EE" w:rsidP="0052295C">
            <w:pPr>
              <w:spacing w:line="360" w:lineRule="auto"/>
            </w:pP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4D7A8B42" w14:textId="77777777" w:rsidR="00BA75EE" w:rsidRDefault="00BA75EE" w:rsidP="0052295C">
            <w:pPr>
              <w:spacing w:line="360" w:lineRule="auto"/>
            </w:pPr>
          </w:p>
        </w:tc>
      </w:tr>
      <w:tr w:rsidR="00BA75EE" w14:paraId="38DA1D2C" w14:textId="77777777" w:rsidTr="00BA75EE">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55A08C1B" w14:textId="77777777" w:rsidR="00BA75EE" w:rsidRDefault="00BA75EE" w:rsidP="00A23011">
            <w:pPr>
              <w:pStyle w:val="NormalWeb"/>
              <w:numPr>
                <w:ilvl w:val="0"/>
                <w:numId w:val="25"/>
              </w:numPr>
              <w:spacing w:before="0" w:beforeAutospacing="0" w:after="0" w:afterAutospacing="0" w:line="360" w:lineRule="auto"/>
              <w:ind w:left="360"/>
              <w:textAlignment w:val="baseline"/>
              <w:rPr>
                <w:rFonts w:ascii="Verdana" w:hAnsi="Verdana"/>
                <w:color w:val="000000"/>
                <w:sz w:val="16"/>
                <w:szCs w:val="16"/>
              </w:rPr>
            </w:pPr>
            <w:r>
              <w:rPr>
                <w:rFonts w:ascii="Verdana" w:hAnsi="Verdana"/>
                <w:color w:val="000000"/>
                <w:sz w:val="16"/>
                <w:szCs w:val="16"/>
              </w:rPr>
              <w:t>CITA A AUDIENCIA DE JUICIO</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0B2BC519" w14:textId="77777777" w:rsidR="00BA75EE" w:rsidRDefault="00BA75EE" w:rsidP="0052295C">
            <w:pPr>
              <w:pStyle w:val="NormalWeb"/>
              <w:spacing w:before="0" w:beforeAutospacing="0" w:after="0" w:afterAutospacing="0" w:line="360" w:lineRule="auto"/>
            </w:pPr>
            <w:r>
              <w:rPr>
                <w:rFonts w:ascii="Verdana" w:hAnsi="Verdana"/>
                <w:color w:val="000000"/>
                <w:sz w:val="16"/>
                <w:szCs w:val="16"/>
              </w:rPr>
              <w:t>X</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29350907" w14:textId="77777777" w:rsidR="00BA75EE" w:rsidRDefault="00BA75EE" w:rsidP="0052295C">
            <w:pPr>
              <w:spacing w:line="360" w:lineRule="auto"/>
            </w:pP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72A82D2D" w14:textId="77777777" w:rsidR="00BA75EE" w:rsidRDefault="00BA75EE" w:rsidP="0052295C">
            <w:pPr>
              <w:spacing w:line="360" w:lineRule="auto"/>
            </w:pPr>
          </w:p>
        </w:tc>
      </w:tr>
    </w:tbl>
    <w:p w14:paraId="65746FD0" w14:textId="77777777" w:rsidR="00BA75EE" w:rsidRDefault="00BA75EE" w:rsidP="0052295C">
      <w:pPr>
        <w:pStyle w:val="NormalWeb"/>
        <w:spacing w:before="0" w:beforeAutospacing="0" w:after="0" w:afterAutospacing="0" w:line="360" w:lineRule="auto"/>
        <w:jc w:val="both"/>
        <w:rPr>
          <w:rFonts w:ascii="Garamond" w:hAnsi="Garamond"/>
          <w:b/>
          <w:bCs/>
          <w:color w:val="000000"/>
          <w:u w:val="single"/>
        </w:rPr>
      </w:pPr>
    </w:p>
    <w:p w14:paraId="229DE459" w14:textId="37341E20" w:rsidR="00BA75EE" w:rsidRDefault="00BA75EE" w:rsidP="0052295C">
      <w:pPr>
        <w:pStyle w:val="NormalWeb"/>
        <w:spacing w:before="0" w:beforeAutospacing="0" w:after="0" w:afterAutospacing="0" w:line="360" w:lineRule="auto"/>
        <w:jc w:val="both"/>
      </w:pPr>
      <w:r>
        <w:rPr>
          <w:rFonts w:ascii="Garamond" w:hAnsi="Garamond"/>
          <w:b/>
          <w:bCs/>
          <w:color w:val="000000"/>
          <w:u w:val="single"/>
        </w:rPr>
        <w:t>LLAMADO A CONCILIACION ARTICULO 67 LEY DE MATRIMONIO CIVIL</w:t>
      </w:r>
    </w:p>
    <w:p w14:paraId="1E4DE920" w14:textId="77777777" w:rsidR="00BA75EE" w:rsidRDefault="00BA75EE" w:rsidP="0052295C">
      <w:pPr>
        <w:pStyle w:val="NormalWeb"/>
        <w:spacing w:before="0" w:beforeAutospacing="0" w:after="120" w:afterAutospacing="0" w:line="360" w:lineRule="auto"/>
        <w:jc w:val="both"/>
      </w:pPr>
      <w:r>
        <w:rPr>
          <w:rFonts w:ascii="Garamond" w:hAnsi="Garamond"/>
          <w:color w:val="000000"/>
        </w:rPr>
        <w:t>Téngase presente que consultado la actora indicó que no quiere seguir casada.</w:t>
      </w:r>
    </w:p>
    <w:p w14:paraId="2DF52C58" w14:textId="77777777" w:rsidR="00BA75EE" w:rsidRDefault="00BA75EE" w:rsidP="0052295C">
      <w:pPr>
        <w:pStyle w:val="NormalWeb"/>
        <w:spacing w:before="0" w:beforeAutospacing="0" w:after="120" w:afterAutospacing="0" w:line="360" w:lineRule="auto"/>
        <w:jc w:val="both"/>
      </w:pPr>
      <w:r>
        <w:rPr>
          <w:rFonts w:ascii="Garamond" w:hAnsi="Garamond"/>
          <w:b/>
          <w:bCs/>
          <w:color w:val="000000"/>
          <w:u w:val="single"/>
        </w:rPr>
        <w:t>LLAMADO A CONCILIACION ARTICULO 21 LEY DE MATRIMONIO CIVIL, MATERIA DE CONOCIMIENTO CONJUNTO:</w:t>
      </w:r>
    </w:p>
    <w:p w14:paraId="31B2FCE4" w14:textId="77777777" w:rsidR="00BA75EE" w:rsidRDefault="00BA75EE" w:rsidP="0052295C">
      <w:pPr>
        <w:pStyle w:val="NormalWeb"/>
        <w:spacing w:before="0" w:beforeAutospacing="0" w:after="0" w:afterAutospacing="0" w:line="360" w:lineRule="auto"/>
        <w:jc w:val="both"/>
      </w:pPr>
      <w:r>
        <w:rPr>
          <w:rFonts w:ascii="Garamond" w:hAnsi="Garamond"/>
          <w:color w:val="000000"/>
        </w:rPr>
        <w:t>De esta unión  nacieron dos hijas, una de ellas menor de edad. Régimen patrimonial es el de sociedad conyugal. No se demandaron alimentos mayores. No demandó compensación económica.</w:t>
      </w:r>
    </w:p>
    <w:p w14:paraId="769746A6" w14:textId="77777777" w:rsidR="00BA75EE" w:rsidRDefault="00BA75EE" w:rsidP="0052295C">
      <w:pPr>
        <w:pStyle w:val="NormalWeb"/>
        <w:spacing w:before="0" w:beforeAutospacing="0" w:after="0" w:afterAutospacing="0" w:line="360" w:lineRule="auto"/>
        <w:jc w:val="both"/>
        <w:rPr>
          <w:rFonts w:ascii="Garamond" w:hAnsi="Garamond"/>
          <w:b/>
          <w:bCs/>
          <w:color w:val="000000"/>
          <w:u w:val="single"/>
        </w:rPr>
      </w:pPr>
    </w:p>
    <w:p w14:paraId="3A9C9743" w14:textId="3EF275A0" w:rsidR="00BA75EE" w:rsidRDefault="00BA75EE" w:rsidP="0052295C">
      <w:pPr>
        <w:pStyle w:val="NormalWeb"/>
        <w:spacing w:before="0" w:beforeAutospacing="0" w:after="0" w:afterAutospacing="0" w:line="360" w:lineRule="auto"/>
        <w:jc w:val="both"/>
      </w:pPr>
      <w:r>
        <w:rPr>
          <w:rFonts w:ascii="Garamond" w:hAnsi="Garamond"/>
          <w:b/>
          <w:bCs/>
          <w:color w:val="000000"/>
          <w:u w:val="single"/>
        </w:rPr>
        <w:t>AUDIENCIA PREPARATORIA PROPIAMENTE TAL:</w:t>
      </w:r>
    </w:p>
    <w:p w14:paraId="1D209CC5" w14:textId="77777777" w:rsidR="00BA75EE" w:rsidRDefault="00BA75EE" w:rsidP="0052295C">
      <w:pPr>
        <w:pStyle w:val="NormalWeb"/>
        <w:spacing w:before="0" w:beforeAutospacing="0" w:after="0" w:afterAutospacing="0" w:line="360" w:lineRule="auto"/>
        <w:jc w:val="both"/>
        <w:rPr>
          <w:rFonts w:ascii="Garamond" w:hAnsi="Garamond"/>
          <w:b/>
          <w:bCs/>
          <w:color w:val="000000"/>
        </w:rPr>
      </w:pPr>
    </w:p>
    <w:p w14:paraId="2463B66A" w14:textId="247E521B" w:rsidR="00BA75EE" w:rsidRDefault="00BA75EE" w:rsidP="0052295C">
      <w:pPr>
        <w:pStyle w:val="NormalWeb"/>
        <w:spacing w:before="0" w:beforeAutospacing="0" w:after="0" w:afterAutospacing="0" w:line="360" w:lineRule="auto"/>
        <w:jc w:val="both"/>
      </w:pPr>
      <w:r>
        <w:rPr>
          <w:rFonts w:ascii="Garamond" w:hAnsi="Garamond"/>
          <w:b/>
          <w:bCs/>
          <w:color w:val="000000"/>
        </w:rPr>
        <w:t>Ratifica la demanda por culpa.</w:t>
      </w:r>
      <w:r>
        <w:rPr>
          <w:rFonts w:ascii="Garamond" w:hAnsi="Garamond"/>
          <w:color w:val="000000"/>
        </w:rPr>
        <w:t xml:space="preserve"> El matrimonio fue celebrado el día </w:t>
      </w:r>
      <w:r>
        <w:rPr>
          <w:rFonts w:ascii="Garamond" w:hAnsi="Garamond"/>
          <w:b/>
          <w:bCs/>
          <w:color w:val="000000"/>
        </w:rPr>
        <w:t>14 de julio del año 1989</w:t>
      </w:r>
      <w:r>
        <w:rPr>
          <w:rFonts w:ascii="Garamond" w:hAnsi="Garamond"/>
          <w:color w:val="000000"/>
        </w:rPr>
        <w:t xml:space="preserve"> ante el Oficial Civil de la Circunscripción de </w:t>
      </w:r>
      <w:r>
        <w:rPr>
          <w:rFonts w:ascii="Garamond" w:hAnsi="Garamond"/>
          <w:b/>
          <w:bCs/>
          <w:color w:val="000000"/>
        </w:rPr>
        <w:t>Puente Alto</w:t>
      </w:r>
      <w:r>
        <w:rPr>
          <w:rFonts w:ascii="Garamond" w:hAnsi="Garamond"/>
          <w:color w:val="000000"/>
        </w:rPr>
        <w:t xml:space="preserve">, inscrito bajo el </w:t>
      </w:r>
      <w:r>
        <w:rPr>
          <w:rFonts w:ascii="Garamond" w:hAnsi="Garamond"/>
          <w:b/>
          <w:bCs/>
          <w:color w:val="000000"/>
        </w:rPr>
        <w:t>N° 761</w:t>
      </w:r>
      <w:r>
        <w:rPr>
          <w:rFonts w:ascii="Garamond" w:hAnsi="Garamond"/>
          <w:color w:val="000000"/>
        </w:rPr>
        <w:t xml:space="preserve"> del año </w:t>
      </w:r>
      <w:r>
        <w:rPr>
          <w:rFonts w:ascii="Garamond" w:hAnsi="Garamond"/>
          <w:b/>
          <w:bCs/>
          <w:color w:val="000000"/>
        </w:rPr>
        <w:t>1989</w:t>
      </w:r>
      <w:r>
        <w:rPr>
          <w:rFonts w:ascii="Garamond" w:hAnsi="Garamond"/>
          <w:color w:val="000000"/>
        </w:rPr>
        <w:t>. La culpa es la del artículo 54 N° 3 de la LMC.</w:t>
      </w:r>
    </w:p>
    <w:p w14:paraId="2059C884" w14:textId="5065A953" w:rsidR="00BA75EE" w:rsidRDefault="00BA75EE" w:rsidP="0052295C">
      <w:pPr>
        <w:pStyle w:val="NormalWeb"/>
        <w:spacing w:before="0" w:beforeAutospacing="0" w:after="0" w:afterAutospacing="0" w:line="360" w:lineRule="auto"/>
        <w:jc w:val="both"/>
        <w:rPr>
          <w:rFonts w:ascii="Garamond" w:hAnsi="Garamond"/>
          <w:b/>
          <w:bCs/>
          <w:color w:val="000000"/>
        </w:rPr>
      </w:pPr>
      <w:r>
        <w:rPr>
          <w:rFonts w:ascii="Garamond" w:hAnsi="Garamond"/>
          <w:b/>
          <w:bCs/>
          <w:color w:val="000000"/>
        </w:rPr>
        <w:t>Contestación de la demanda: Rebelde.</w:t>
      </w:r>
    </w:p>
    <w:p w14:paraId="45C944FC" w14:textId="412288B8" w:rsidR="00BA75EE" w:rsidRDefault="00BA75EE" w:rsidP="0052295C">
      <w:pPr>
        <w:pStyle w:val="NormalWeb"/>
        <w:spacing w:before="0" w:beforeAutospacing="0" w:after="0" w:afterAutospacing="0" w:line="360" w:lineRule="auto"/>
        <w:jc w:val="both"/>
        <w:rPr>
          <w:rFonts w:ascii="Garamond" w:hAnsi="Garamond"/>
          <w:b/>
          <w:bCs/>
          <w:color w:val="000000"/>
        </w:rPr>
      </w:pPr>
    </w:p>
    <w:p w14:paraId="2BC3B1E7" w14:textId="77777777" w:rsidR="00BA75EE" w:rsidRPr="001C2C71" w:rsidRDefault="00BA75EE" w:rsidP="0052295C">
      <w:pPr>
        <w:pStyle w:val="NormalWeb"/>
        <w:spacing w:before="0" w:beforeAutospacing="0" w:after="0" w:afterAutospacing="0" w:line="360" w:lineRule="auto"/>
        <w:jc w:val="both"/>
      </w:pPr>
      <w:r w:rsidRPr="001C2C71">
        <w:rPr>
          <w:rFonts w:ascii="Garamond" w:hAnsi="Garamond"/>
          <w:b/>
          <w:bCs/>
          <w:color w:val="000000"/>
          <w:u w:val="single"/>
          <w:shd w:val="clear" w:color="auto" w:fill="FFFFFF"/>
        </w:rPr>
        <w:t>Objeto de Juicio</w:t>
      </w:r>
      <w:r w:rsidRPr="001C2C71">
        <w:rPr>
          <w:rFonts w:ascii="Garamond" w:hAnsi="Garamond"/>
          <w:color w:val="000000"/>
          <w:shd w:val="clear" w:color="auto" w:fill="FFFFFF"/>
        </w:rPr>
        <w:t>: </w:t>
      </w:r>
    </w:p>
    <w:p w14:paraId="0D8CABBC" w14:textId="0DC2FBE4" w:rsidR="00BA75EE" w:rsidRDefault="0052295C" w:rsidP="0052295C">
      <w:pPr>
        <w:pStyle w:val="NormalWeb"/>
        <w:spacing w:before="0" w:beforeAutospacing="0" w:after="0" w:afterAutospacing="0" w:line="360" w:lineRule="auto"/>
        <w:jc w:val="both"/>
      </w:pPr>
      <w:r>
        <w:rPr>
          <w:rFonts w:ascii="Garamond" w:hAnsi="Garamond"/>
          <w:noProof/>
          <w:color w:val="000000"/>
        </w:rPr>
        <w:lastRenderedPageBreak/>
        <mc:AlternateContent>
          <mc:Choice Requires="wps">
            <w:drawing>
              <wp:anchor distT="0" distB="0" distL="114300" distR="114300" simplePos="0" relativeHeight="251679744" behindDoc="1" locked="0" layoutInCell="1" allowOverlap="1" wp14:anchorId="02DF5FE6" wp14:editId="23F9EF44">
                <wp:simplePos x="0" y="0"/>
                <wp:positionH relativeFrom="margin">
                  <wp:align>center</wp:align>
                </wp:positionH>
                <wp:positionV relativeFrom="paragraph">
                  <wp:posOffset>-214630</wp:posOffset>
                </wp:positionV>
                <wp:extent cx="6400800" cy="8629650"/>
                <wp:effectExtent l="57150" t="19050" r="76200" b="95250"/>
                <wp:wrapNone/>
                <wp:docPr id="32" name="Rectángulo 32"/>
                <wp:cNvGraphicFramePr/>
                <a:graphic xmlns:a="http://schemas.openxmlformats.org/drawingml/2006/main">
                  <a:graphicData uri="http://schemas.microsoft.com/office/word/2010/wordprocessingShape">
                    <wps:wsp>
                      <wps:cNvSpPr/>
                      <wps:spPr>
                        <a:xfrm>
                          <a:off x="0" y="0"/>
                          <a:ext cx="6400800" cy="8629650"/>
                        </a:xfrm>
                        <a:prstGeom prst="rect">
                          <a:avLst/>
                        </a:prstGeom>
                        <a:solidFill>
                          <a:schemeClr val="bg1">
                            <a:lumMod val="95000"/>
                          </a:schemeClr>
                        </a:solidFill>
                        <a:ln w="19050">
                          <a:solidFill>
                            <a:schemeClr val="accent3"/>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EE5C54F" id="Rectángulo 32" o:spid="_x0000_s1026" style="position:absolute;margin-left:0;margin-top:-16.9pt;width:7in;height:679.5pt;z-index:-25163673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" fillcolor="#f2f2f2 [3052]" strokecolor="#9bbb59 [3206]" strokeweight="1.5pt">
                <v:shadow on="t" color="black" opacity="22937f" origin=",.5" offset="0,.63889mm"/>
                <w10:wrap anchorx="margin"/>
              </v:rect>
            </w:pict>
          </mc:Fallback>
        </mc:AlternateContent>
      </w:r>
      <w:r w:rsidR="00BA75EE" w:rsidRPr="001C2C71">
        <w:rPr>
          <w:rFonts w:ascii="Garamond" w:hAnsi="Garamond"/>
          <w:color w:val="000000"/>
          <w:shd w:val="clear" w:color="auto" w:fill="FFFFFF"/>
        </w:rPr>
        <w:t>I.- Procedencia de acción de divorcio por culpa entablada.</w:t>
      </w:r>
    </w:p>
    <w:p w14:paraId="68A50357" w14:textId="5F79D32D" w:rsidR="00BA75EE" w:rsidRDefault="00BA75EE" w:rsidP="0052295C">
      <w:pPr>
        <w:pStyle w:val="NormalWeb"/>
        <w:spacing w:before="0" w:beforeAutospacing="0" w:after="0" w:afterAutospacing="0" w:line="360" w:lineRule="auto"/>
        <w:jc w:val="both"/>
      </w:pPr>
      <w:r>
        <w:rPr>
          <w:rFonts w:ascii="Garamond" w:hAnsi="Garamond"/>
          <w:b/>
          <w:bCs/>
          <w:color w:val="000000"/>
          <w:u w:val="single"/>
        </w:rPr>
        <w:t>Convenciones probatorias</w:t>
      </w:r>
      <w:r>
        <w:rPr>
          <w:rFonts w:ascii="Garamond" w:hAnsi="Garamond"/>
          <w:b/>
          <w:bCs/>
          <w:color w:val="000000"/>
        </w:rPr>
        <w:t>:   </w:t>
      </w:r>
    </w:p>
    <w:p w14:paraId="1D7E1BB7" w14:textId="29ACC7CF" w:rsidR="00BA75EE" w:rsidRDefault="00BA75EE" w:rsidP="0052295C">
      <w:pPr>
        <w:pStyle w:val="NormalWeb"/>
        <w:spacing w:before="0" w:beforeAutospacing="0" w:after="0" w:afterAutospacing="0" w:line="360" w:lineRule="auto"/>
        <w:jc w:val="both"/>
      </w:pPr>
      <w:r>
        <w:rPr>
          <w:rFonts w:ascii="Garamond" w:hAnsi="Garamond"/>
          <w:color w:val="000000"/>
        </w:rPr>
        <w:t>No hay.</w:t>
      </w:r>
    </w:p>
    <w:p w14:paraId="09F9FFAB" w14:textId="6ED708BC" w:rsidR="00BA75EE" w:rsidRDefault="00BA75EE" w:rsidP="0052295C">
      <w:pPr>
        <w:pStyle w:val="NormalWeb"/>
        <w:spacing w:before="0" w:beforeAutospacing="0" w:after="0" w:afterAutospacing="0" w:line="360" w:lineRule="auto"/>
        <w:jc w:val="both"/>
      </w:pPr>
      <w:r>
        <w:rPr>
          <w:rFonts w:ascii="Garamond" w:hAnsi="Garamond"/>
          <w:b/>
          <w:bCs/>
          <w:color w:val="000000"/>
        </w:rPr>
        <w:t xml:space="preserve">       1.- </w:t>
      </w:r>
      <w:r>
        <w:rPr>
          <w:rFonts w:ascii="Garamond" w:hAnsi="Garamond"/>
          <w:b/>
          <w:bCs/>
          <w:color w:val="000000"/>
          <w:u w:val="single"/>
        </w:rPr>
        <w:t>Hechos a Probar:</w:t>
      </w:r>
      <w:r>
        <w:rPr>
          <w:rFonts w:ascii="Garamond" w:hAnsi="Garamond"/>
          <w:color w:val="000000"/>
        </w:rPr>
        <w:t> </w:t>
      </w:r>
    </w:p>
    <w:p w14:paraId="3DBEB00F" w14:textId="7378CEDB" w:rsidR="001C2C71" w:rsidRDefault="00BA75EE" w:rsidP="00A23011">
      <w:pPr>
        <w:pStyle w:val="NormalWeb"/>
        <w:numPr>
          <w:ilvl w:val="0"/>
          <w:numId w:val="27"/>
        </w:numPr>
        <w:spacing w:before="0" w:beforeAutospacing="0" w:after="0" w:afterAutospacing="0" w:line="360" w:lineRule="auto"/>
        <w:jc w:val="both"/>
      </w:pPr>
      <w:r>
        <w:rPr>
          <w:rFonts w:ascii="Garamond" w:hAnsi="Garamond"/>
          <w:color w:val="000000"/>
        </w:rPr>
        <w:t>Existencia de vínculo matrimonial entre las partes.</w:t>
      </w:r>
    </w:p>
    <w:p w14:paraId="32D0213E" w14:textId="0D2DACC8" w:rsidR="001C2C71" w:rsidRDefault="00BA75EE" w:rsidP="00A23011">
      <w:pPr>
        <w:pStyle w:val="NormalWeb"/>
        <w:numPr>
          <w:ilvl w:val="0"/>
          <w:numId w:val="27"/>
        </w:numPr>
        <w:spacing w:before="0" w:beforeAutospacing="0" w:after="0" w:afterAutospacing="0" w:line="360" w:lineRule="auto"/>
        <w:jc w:val="both"/>
      </w:pPr>
      <w:r w:rsidRPr="001C2C71">
        <w:rPr>
          <w:rFonts w:ascii="Garamond" w:hAnsi="Garamond"/>
          <w:color w:val="000000"/>
        </w:rPr>
        <w:t>Efectividad que el demandado incumplió deberes y obligaciones que le impone el matrimonio para con la cónyuge o para con los hijos; </w:t>
      </w:r>
    </w:p>
    <w:p w14:paraId="477877F8" w14:textId="79B78E17" w:rsidR="001C2C71" w:rsidRDefault="00BA75EE" w:rsidP="00A23011">
      <w:pPr>
        <w:pStyle w:val="NormalWeb"/>
        <w:numPr>
          <w:ilvl w:val="0"/>
          <w:numId w:val="27"/>
        </w:numPr>
        <w:spacing w:before="0" w:beforeAutospacing="0" w:after="0" w:afterAutospacing="0" w:line="360" w:lineRule="auto"/>
        <w:jc w:val="both"/>
      </w:pPr>
      <w:r w:rsidRPr="001C2C71">
        <w:rPr>
          <w:rFonts w:ascii="Garamond" w:hAnsi="Garamond"/>
          <w:color w:val="000000"/>
        </w:rPr>
        <w:t>Si dicho incumplimiento es imputable a una de las partes;</w:t>
      </w:r>
    </w:p>
    <w:p w14:paraId="495ACC09" w14:textId="786364C1" w:rsidR="001C2C71" w:rsidRDefault="00BA75EE" w:rsidP="00A23011">
      <w:pPr>
        <w:pStyle w:val="NormalWeb"/>
        <w:numPr>
          <w:ilvl w:val="0"/>
          <w:numId w:val="27"/>
        </w:numPr>
        <w:spacing w:before="0" w:beforeAutospacing="0" w:after="0" w:afterAutospacing="0" w:line="360" w:lineRule="auto"/>
        <w:jc w:val="both"/>
      </w:pPr>
      <w:r w:rsidRPr="001C2C71">
        <w:rPr>
          <w:rFonts w:ascii="Garamond" w:hAnsi="Garamond"/>
          <w:color w:val="000000"/>
        </w:rPr>
        <w:t>Si a consecuencia de lo anterior se ha tornado intolerable la vida en común. </w:t>
      </w:r>
    </w:p>
    <w:p w14:paraId="55D461F5" w14:textId="3CD0C15E" w:rsidR="00BA75EE" w:rsidRDefault="00BA75EE" w:rsidP="00A23011">
      <w:pPr>
        <w:pStyle w:val="NormalWeb"/>
        <w:numPr>
          <w:ilvl w:val="0"/>
          <w:numId w:val="27"/>
        </w:numPr>
        <w:spacing w:before="0" w:beforeAutospacing="0" w:after="0" w:afterAutospacing="0" w:line="360" w:lineRule="auto"/>
        <w:jc w:val="both"/>
      </w:pPr>
      <w:r w:rsidRPr="001C2C71">
        <w:rPr>
          <w:rFonts w:ascii="Garamond" w:hAnsi="Garamond"/>
          <w:color w:val="000000"/>
        </w:rPr>
        <w:t>Hechos constitutivos de la causal invocada, 54 N° 3 Ley de Matrimonio Civil, condena ejecutoriada por crimen o simple delito contra el orden de las familias y la moralidad pública; o contra las personas, previsto en el Libro II, título VII y VIII, del Código Penal, que involucre una grave ruptura de la armonía familiar..</w:t>
      </w:r>
    </w:p>
    <w:p w14:paraId="72E1E382" w14:textId="0A63EF5F" w:rsidR="001C2C71" w:rsidRDefault="001C2C71" w:rsidP="0052295C">
      <w:pPr>
        <w:pStyle w:val="NormalWeb"/>
        <w:spacing w:before="0" w:beforeAutospacing="0" w:after="0" w:afterAutospacing="0" w:line="360" w:lineRule="auto"/>
        <w:ind w:firstLine="708"/>
        <w:jc w:val="both"/>
        <w:rPr>
          <w:rFonts w:ascii="Garamond" w:hAnsi="Garamond"/>
          <w:b/>
          <w:bCs/>
          <w:color w:val="000000"/>
          <w:u w:val="single"/>
        </w:rPr>
      </w:pPr>
    </w:p>
    <w:p w14:paraId="5FC8B5CF" w14:textId="6B0D28C4" w:rsidR="001C2C71" w:rsidRPr="001C2C71" w:rsidRDefault="00BA75EE" w:rsidP="0052295C">
      <w:pPr>
        <w:pStyle w:val="NormalWeb"/>
        <w:spacing w:before="0" w:beforeAutospacing="0" w:after="0" w:afterAutospacing="0" w:line="360" w:lineRule="auto"/>
        <w:ind w:firstLine="708"/>
        <w:jc w:val="both"/>
        <w:rPr>
          <w:rFonts w:ascii="Garamond" w:hAnsi="Garamond"/>
          <w:color w:val="000000"/>
        </w:rPr>
      </w:pPr>
      <w:r>
        <w:rPr>
          <w:rFonts w:ascii="Garamond" w:hAnsi="Garamond"/>
          <w:b/>
          <w:bCs/>
          <w:color w:val="000000"/>
          <w:u w:val="single"/>
        </w:rPr>
        <w:t>OFRECIMIENTO DE PRUEBA</w:t>
      </w:r>
      <w:r>
        <w:rPr>
          <w:rFonts w:ascii="Garamond" w:hAnsi="Garamond"/>
          <w:color w:val="000000"/>
        </w:rPr>
        <w:t>:</w:t>
      </w:r>
    </w:p>
    <w:p w14:paraId="6658E439" w14:textId="6F75CCC6" w:rsidR="00BA75EE" w:rsidRDefault="00BA75EE" w:rsidP="0052295C">
      <w:pPr>
        <w:pStyle w:val="NormalWeb"/>
        <w:spacing w:before="0" w:beforeAutospacing="0" w:after="0" w:afterAutospacing="0" w:line="360" w:lineRule="auto"/>
        <w:ind w:firstLine="708"/>
        <w:jc w:val="both"/>
      </w:pPr>
      <w:r>
        <w:rPr>
          <w:rFonts w:ascii="Garamond" w:hAnsi="Garamond"/>
          <w:color w:val="000000"/>
          <w:u w:val="single"/>
        </w:rPr>
        <w:t>PARTE DEMANDANTE</w:t>
      </w:r>
      <w:r>
        <w:rPr>
          <w:rFonts w:ascii="Garamond" w:hAnsi="Garamond"/>
          <w:color w:val="000000"/>
        </w:rPr>
        <w:t>:</w:t>
      </w:r>
    </w:p>
    <w:p w14:paraId="7B385B4F" w14:textId="77777777" w:rsidR="00BA75EE" w:rsidRDefault="00BA75EE" w:rsidP="0052295C">
      <w:pPr>
        <w:pStyle w:val="NormalWeb"/>
        <w:spacing w:before="0" w:beforeAutospacing="0" w:after="0" w:afterAutospacing="0" w:line="360" w:lineRule="auto"/>
        <w:ind w:firstLine="708"/>
        <w:jc w:val="both"/>
      </w:pPr>
      <w:r>
        <w:rPr>
          <w:rFonts w:ascii="Garamond" w:hAnsi="Garamond"/>
          <w:color w:val="000000"/>
          <w:u w:val="single"/>
        </w:rPr>
        <w:t>Documental</w:t>
      </w:r>
      <w:r>
        <w:rPr>
          <w:rFonts w:ascii="Garamond" w:hAnsi="Garamond"/>
          <w:color w:val="000000"/>
        </w:rPr>
        <w:t>: </w:t>
      </w:r>
    </w:p>
    <w:p w14:paraId="3C13E886" w14:textId="4752437A" w:rsidR="00BA75EE" w:rsidRDefault="00BA75EE" w:rsidP="00A23011">
      <w:pPr>
        <w:pStyle w:val="NormalWeb"/>
        <w:numPr>
          <w:ilvl w:val="0"/>
          <w:numId w:val="26"/>
        </w:numPr>
        <w:spacing w:before="0" w:beforeAutospacing="0" w:after="0" w:afterAutospacing="0" w:line="360" w:lineRule="auto"/>
        <w:ind w:left="1068"/>
        <w:jc w:val="both"/>
        <w:textAlignment w:val="baseline"/>
        <w:rPr>
          <w:rFonts w:ascii="Garamond" w:hAnsi="Garamond"/>
          <w:color w:val="000000"/>
        </w:rPr>
      </w:pPr>
      <w:r>
        <w:rPr>
          <w:rFonts w:ascii="Garamond" w:hAnsi="Garamond"/>
          <w:color w:val="000000"/>
        </w:rPr>
        <w:t>Certificado de matrimonio </w:t>
      </w:r>
    </w:p>
    <w:p w14:paraId="62CC3C36" w14:textId="77777777" w:rsidR="00BA75EE" w:rsidRDefault="00BA75EE" w:rsidP="00A23011">
      <w:pPr>
        <w:pStyle w:val="NormalWeb"/>
        <w:numPr>
          <w:ilvl w:val="0"/>
          <w:numId w:val="26"/>
        </w:numPr>
        <w:spacing w:before="0" w:beforeAutospacing="0" w:after="0" w:afterAutospacing="0" w:line="360" w:lineRule="auto"/>
        <w:ind w:left="1068"/>
        <w:jc w:val="both"/>
        <w:textAlignment w:val="baseline"/>
        <w:rPr>
          <w:rFonts w:ascii="Garamond" w:hAnsi="Garamond"/>
          <w:color w:val="000000"/>
        </w:rPr>
      </w:pPr>
      <w:r>
        <w:rPr>
          <w:rFonts w:ascii="Garamond" w:hAnsi="Garamond"/>
          <w:color w:val="000000"/>
        </w:rPr>
        <w:t>Certificado de nacimiento hijos matrimoniales</w:t>
      </w:r>
    </w:p>
    <w:p w14:paraId="502ED429" w14:textId="7FB9962B" w:rsidR="00BA75EE" w:rsidRDefault="00BA75EE" w:rsidP="00A23011">
      <w:pPr>
        <w:pStyle w:val="NormalWeb"/>
        <w:numPr>
          <w:ilvl w:val="0"/>
          <w:numId w:val="26"/>
        </w:numPr>
        <w:spacing w:before="0" w:beforeAutospacing="0" w:after="0" w:afterAutospacing="0" w:line="360" w:lineRule="auto"/>
        <w:ind w:left="1068"/>
        <w:jc w:val="both"/>
        <w:textAlignment w:val="baseline"/>
        <w:rPr>
          <w:rFonts w:ascii="Garamond" w:hAnsi="Garamond"/>
          <w:color w:val="000000"/>
        </w:rPr>
      </w:pPr>
      <w:r>
        <w:rPr>
          <w:rFonts w:ascii="Garamond" w:hAnsi="Garamond"/>
          <w:color w:val="000000"/>
        </w:rPr>
        <w:t>Certificado de nacimiento hijos no matrimoniales</w:t>
      </w:r>
    </w:p>
    <w:p w14:paraId="2F8DFBFE" w14:textId="77777777" w:rsidR="00BA75EE" w:rsidRDefault="00BA75EE" w:rsidP="00A23011">
      <w:pPr>
        <w:pStyle w:val="NormalWeb"/>
        <w:numPr>
          <w:ilvl w:val="0"/>
          <w:numId w:val="26"/>
        </w:numPr>
        <w:spacing w:before="0" w:beforeAutospacing="0" w:after="0" w:afterAutospacing="0" w:line="360" w:lineRule="auto"/>
        <w:ind w:left="1068"/>
        <w:jc w:val="both"/>
        <w:textAlignment w:val="baseline"/>
        <w:rPr>
          <w:rFonts w:ascii="Garamond" w:hAnsi="Garamond"/>
          <w:color w:val="000000"/>
        </w:rPr>
      </w:pPr>
      <w:r>
        <w:rPr>
          <w:rFonts w:ascii="Garamond" w:hAnsi="Garamond"/>
          <w:color w:val="000000"/>
        </w:rPr>
        <w:t>Copia de la sentencia firme y ejecutoriada dictada por el Tribunal Oral en lo Penal de Iquique. RIT: 60-2004 de fecha 11-05-2004.</w:t>
      </w:r>
    </w:p>
    <w:p w14:paraId="7509039B" w14:textId="77777777" w:rsidR="00BA75EE" w:rsidRDefault="00BA75EE" w:rsidP="00A23011">
      <w:pPr>
        <w:pStyle w:val="NormalWeb"/>
        <w:numPr>
          <w:ilvl w:val="0"/>
          <w:numId w:val="26"/>
        </w:numPr>
        <w:spacing w:before="0" w:beforeAutospacing="0" w:after="0" w:afterAutospacing="0" w:line="360" w:lineRule="auto"/>
        <w:ind w:left="1068"/>
        <w:jc w:val="both"/>
        <w:textAlignment w:val="baseline"/>
        <w:rPr>
          <w:rFonts w:ascii="Garamond" w:hAnsi="Garamond"/>
          <w:color w:val="000000"/>
        </w:rPr>
      </w:pPr>
      <w:r>
        <w:rPr>
          <w:rFonts w:ascii="Garamond" w:hAnsi="Garamond"/>
          <w:color w:val="000000"/>
        </w:rPr>
        <w:t>Certificado de residencia de fecha 01-07-2014.</w:t>
      </w:r>
    </w:p>
    <w:p w14:paraId="64E3D881" w14:textId="77777777" w:rsidR="00BA75EE" w:rsidRDefault="00BA75EE" w:rsidP="0052295C">
      <w:pPr>
        <w:pStyle w:val="NormalWeb"/>
        <w:spacing w:before="0" w:beforeAutospacing="0" w:after="0" w:afterAutospacing="0" w:line="360" w:lineRule="auto"/>
        <w:jc w:val="both"/>
        <w:rPr>
          <w:rFonts w:ascii="Garamond" w:hAnsi="Garamond"/>
          <w:b/>
          <w:bCs/>
          <w:color w:val="000000"/>
        </w:rPr>
      </w:pPr>
    </w:p>
    <w:p w14:paraId="32A15177" w14:textId="77777777" w:rsidR="00BA75EE" w:rsidRDefault="00BA75EE" w:rsidP="0052295C">
      <w:pPr>
        <w:pStyle w:val="NormalWeb"/>
        <w:spacing w:before="0" w:beforeAutospacing="0" w:after="0" w:afterAutospacing="0" w:line="360" w:lineRule="auto"/>
        <w:ind w:firstLine="720"/>
        <w:jc w:val="both"/>
        <w:rPr>
          <w:rFonts w:ascii="Garamond" w:hAnsi="Garamond"/>
          <w:b/>
          <w:bCs/>
          <w:color w:val="000000"/>
        </w:rPr>
      </w:pPr>
    </w:p>
    <w:p w14:paraId="4BB02FB1" w14:textId="77777777" w:rsidR="00BA75EE" w:rsidRDefault="00BA75EE" w:rsidP="0052295C">
      <w:pPr>
        <w:pStyle w:val="NormalWeb"/>
        <w:spacing w:before="0" w:beforeAutospacing="0" w:after="0" w:afterAutospacing="0" w:line="360" w:lineRule="auto"/>
        <w:ind w:firstLine="720"/>
        <w:jc w:val="both"/>
        <w:rPr>
          <w:rFonts w:ascii="Garamond" w:hAnsi="Garamond"/>
          <w:b/>
          <w:bCs/>
          <w:color w:val="000000"/>
        </w:rPr>
      </w:pPr>
    </w:p>
    <w:p w14:paraId="7A44988A" w14:textId="7E864829" w:rsidR="00BA75EE" w:rsidRDefault="00BA75EE" w:rsidP="0052295C">
      <w:pPr>
        <w:pStyle w:val="NormalWeb"/>
        <w:spacing w:before="0" w:beforeAutospacing="0" w:after="0" w:afterAutospacing="0" w:line="360" w:lineRule="auto"/>
        <w:ind w:firstLine="720"/>
        <w:jc w:val="both"/>
      </w:pPr>
      <w:r>
        <w:rPr>
          <w:rFonts w:ascii="Garamond" w:hAnsi="Garamond"/>
          <w:color w:val="000000"/>
        </w:rPr>
        <w:t xml:space="preserve">Se cita a las partes a </w:t>
      </w:r>
      <w:r>
        <w:rPr>
          <w:rFonts w:ascii="Garamond" w:hAnsi="Garamond"/>
          <w:b/>
          <w:bCs/>
          <w:color w:val="000000"/>
          <w:u w:val="single"/>
        </w:rPr>
        <w:t>audiencia de juicio</w:t>
      </w:r>
      <w:r>
        <w:rPr>
          <w:rFonts w:ascii="Garamond" w:hAnsi="Garamond"/>
          <w:color w:val="000000"/>
        </w:rPr>
        <w:t xml:space="preserve"> a llevarse a efecto el día </w:t>
      </w:r>
      <w:r>
        <w:rPr>
          <w:rFonts w:ascii="Garamond" w:hAnsi="Garamond"/>
          <w:b/>
          <w:bCs/>
          <w:color w:val="000000"/>
        </w:rPr>
        <w:t>02 de junio de 20</w:t>
      </w:r>
      <w:r w:rsidR="00595041">
        <w:rPr>
          <w:rFonts w:ascii="Garamond" w:hAnsi="Garamond"/>
          <w:b/>
          <w:bCs/>
          <w:color w:val="000000"/>
        </w:rPr>
        <w:t>20</w:t>
      </w:r>
      <w:r>
        <w:rPr>
          <w:rFonts w:ascii="Garamond" w:hAnsi="Garamond"/>
          <w:b/>
          <w:bCs/>
          <w:color w:val="000000"/>
        </w:rPr>
        <w:t>  a las 08:30 horas</w:t>
      </w:r>
      <w:r>
        <w:rPr>
          <w:rFonts w:ascii="Garamond" w:hAnsi="Garamond"/>
          <w:color w:val="000000"/>
        </w:rPr>
        <w:t>. Se le hace presente a la parte que ofrece prueba testimonial que es su responsabilidad hacer comparecer a los testigos a la audiencia de juicio, eximiéndose el tribunal de citarlos judicialmente. </w:t>
      </w:r>
    </w:p>
    <w:p w14:paraId="349CE49D" w14:textId="77777777" w:rsidR="00BA75EE" w:rsidRDefault="00BA75EE" w:rsidP="0052295C">
      <w:pPr>
        <w:pStyle w:val="NormalWeb"/>
        <w:spacing w:before="0" w:beforeAutospacing="0" w:after="0" w:afterAutospacing="0" w:line="360" w:lineRule="auto"/>
        <w:ind w:firstLine="720"/>
        <w:jc w:val="both"/>
      </w:pPr>
      <w:r>
        <w:rPr>
          <w:rFonts w:ascii="Garamond" w:hAnsi="Garamond"/>
          <w:color w:val="000000"/>
        </w:rPr>
        <w:t>La audiencia de juicio se celebrará con la parte que asista, afectándole a la que no concurra todo lo que en ella se obre.</w:t>
      </w:r>
    </w:p>
    <w:p w14:paraId="01FB25E5" w14:textId="1ECE1C6E" w:rsidR="00BA75EE" w:rsidRDefault="0052295C" w:rsidP="0052295C">
      <w:pPr>
        <w:pStyle w:val="NormalWeb"/>
        <w:spacing w:before="0" w:beforeAutospacing="0" w:after="0" w:afterAutospacing="0" w:line="360" w:lineRule="auto"/>
        <w:ind w:firstLine="720"/>
        <w:jc w:val="both"/>
      </w:pPr>
      <w:r>
        <w:rPr>
          <w:rFonts w:ascii="Garamond" w:hAnsi="Garamond"/>
          <w:noProof/>
          <w:color w:val="000000"/>
        </w:rPr>
        <w:lastRenderedPageBreak/>
        <mc:AlternateContent>
          <mc:Choice Requires="wps">
            <w:drawing>
              <wp:anchor distT="0" distB="0" distL="114300" distR="114300" simplePos="0" relativeHeight="251680768" behindDoc="1" locked="0" layoutInCell="1" allowOverlap="1" wp14:anchorId="64257BF4" wp14:editId="3B0F6E58">
                <wp:simplePos x="0" y="0"/>
                <wp:positionH relativeFrom="column">
                  <wp:posOffset>-161925</wp:posOffset>
                </wp:positionH>
                <wp:positionV relativeFrom="paragraph">
                  <wp:posOffset>-184150</wp:posOffset>
                </wp:positionV>
                <wp:extent cx="6067425" cy="2419350"/>
                <wp:effectExtent l="57150" t="19050" r="85725" b="95250"/>
                <wp:wrapNone/>
                <wp:docPr id="33" name="Rectángulo 33"/>
                <wp:cNvGraphicFramePr/>
                <a:graphic xmlns:a="http://schemas.openxmlformats.org/drawingml/2006/main">
                  <a:graphicData uri="http://schemas.microsoft.com/office/word/2010/wordprocessingShape">
                    <wps:wsp>
                      <wps:cNvSpPr/>
                      <wps:spPr>
                        <a:xfrm>
                          <a:off x="0" y="0"/>
                          <a:ext cx="6067425" cy="2419350"/>
                        </a:xfrm>
                        <a:prstGeom prst="rect">
                          <a:avLst/>
                        </a:prstGeom>
                        <a:solidFill>
                          <a:schemeClr val="bg1">
                            <a:lumMod val="95000"/>
                          </a:schemeClr>
                        </a:solidFill>
                        <a:ln w="19050">
                          <a:solidFill>
                            <a:schemeClr val="accent3"/>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3190BDF" id="Rectángulo 33" o:spid="_x0000_s1026" style="position:absolute;margin-left:-12.75pt;margin-top:-14.5pt;width:477.75pt;height:190.5pt;z-index:-251635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" fillcolor="#f2f2f2 [3052]" strokecolor="#9bbb59 [3206]" strokeweight="1.5pt">
                <v:shadow on="t" color="black" opacity="22937f" origin=",.5" offset="0,.63889mm"/>
              </v:rect>
            </w:pict>
          </mc:Fallback>
        </mc:AlternateContent>
      </w:r>
      <w:r w:rsidR="00BA75EE">
        <w:rPr>
          <w:rFonts w:ascii="Garamond" w:hAnsi="Garamond"/>
          <w:color w:val="000000"/>
        </w:rPr>
        <w:t>Notifíquese a la parte demandada por cédula, cúmplase por el Centro de Notificaciones de Santiago.</w:t>
      </w:r>
    </w:p>
    <w:p w14:paraId="1AE960EA" w14:textId="77777777" w:rsidR="00BA75EE" w:rsidRDefault="00BA75EE" w:rsidP="0052295C">
      <w:pPr>
        <w:pStyle w:val="NormalWeb"/>
        <w:spacing w:before="0" w:beforeAutospacing="0" w:after="0" w:afterAutospacing="0" w:line="360" w:lineRule="auto"/>
        <w:ind w:firstLine="708"/>
        <w:jc w:val="both"/>
      </w:pPr>
      <w:r>
        <w:rPr>
          <w:rFonts w:ascii="Garamond" w:hAnsi="Garamond"/>
          <w:color w:val="000000"/>
        </w:rPr>
        <w:t>Los intervinientes se tienen por notificados de todo lo obrado en audiencia por encontrarse presentes en ella.</w:t>
      </w:r>
    </w:p>
    <w:p w14:paraId="0637B69F" w14:textId="506B237B" w:rsidR="00BA75EE" w:rsidRDefault="00BA75EE" w:rsidP="0052295C">
      <w:pPr>
        <w:pStyle w:val="NormalWeb"/>
        <w:spacing w:before="0" w:beforeAutospacing="0" w:after="0" w:afterAutospacing="0" w:line="360" w:lineRule="auto"/>
        <w:jc w:val="both"/>
      </w:pPr>
      <w:r>
        <w:rPr>
          <w:rFonts w:ascii="Garamond" w:hAnsi="Garamond"/>
          <w:b/>
          <w:bCs/>
          <w:color w:val="000000"/>
        </w:rPr>
        <w:t>    RIT C-7195-20</w:t>
      </w:r>
      <w:r w:rsidR="001C2C71">
        <w:rPr>
          <w:rFonts w:ascii="Garamond" w:hAnsi="Garamond"/>
          <w:b/>
          <w:bCs/>
          <w:color w:val="000000"/>
        </w:rPr>
        <w:t>20</w:t>
      </w:r>
      <w:r>
        <w:rPr>
          <w:rFonts w:ascii="Garamond" w:hAnsi="Garamond"/>
          <w:b/>
          <w:bCs/>
          <w:color w:val="000000"/>
        </w:rPr>
        <w:t>.</w:t>
      </w:r>
    </w:p>
    <w:p w14:paraId="2265B26D" w14:textId="77777777" w:rsidR="00BA75EE" w:rsidRDefault="00BA75EE" w:rsidP="0052295C">
      <w:pPr>
        <w:spacing w:line="360" w:lineRule="auto"/>
      </w:pPr>
    </w:p>
    <w:p w14:paraId="544AAFAC" w14:textId="19E640F8" w:rsidR="001C2C71" w:rsidRDefault="00BA75EE" w:rsidP="0052295C">
      <w:pPr>
        <w:pStyle w:val="NormalWeb"/>
        <w:spacing w:before="0" w:beforeAutospacing="0" w:after="0" w:afterAutospacing="0" w:line="360" w:lineRule="auto"/>
        <w:jc w:val="both"/>
        <w:rPr>
          <w:rFonts w:ascii="Garamond" w:hAnsi="Garamond"/>
          <w:b/>
          <w:bCs/>
          <w:color w:val="000000"/>
        </w:rPr>
      </w:pPr>
      <w:r>
        <w:rPr>
          <w:rFonts w:ascii="Garamond" w:hAnsi="Garamond"/>
          <w:b/>
          <w:bCs/>
          <w:color w:val="000000"/>
        </w:rPr>
        <w:t>DICTADA POR DOÑA PAOLA RIVAS MARDONES, JUEZ TITULAR DEL CUARTO JUZGADO DE FAMILIA DE SANTIAGO.</w:t>
      </w:r>
    </w:p>
    <w:p w14:paraId="31572CA2" w14:textId="77777777" w:rsidR="0052295C" w:rsidRDefault="0052295C" w:rsidP="0052295C">
      <w:pPr>
        <w:pStyle w:val="NormalWeb"/>
        <w:spacing w:before="0" w:beforeAutospacing="0" w:after="0" w:afterAutospacing="0" w:line="360" w:lineRule="auto"/>
        <w:jc w:val="both"/>
      </w:pPr>
    </w:p>
    <w:p w14:paraId="53F09EBF" w14:textId="538EA8CB" w:rsidR="001C2C71" w:rsidRDefault="001C2C71" w:rsidP="001C2C71">
      <w:pPr>
        <w:pStyle w:val="Ttulo3"/>
        <w:rPr>
          <w:rFonts w:asciiTheme="majorHAnsi" w:hAnsiTheme="majorHAnsi" w:cstheme="majorHAnsi"/>
        </w:rPr>
      </w:pPr>
      <w:bookmarkStart w:id="145" w:name="_Toc98154080"/>
      <w:r w:rsidRPr="001C2C71">
        <w:rPr>
          <w:rFonts w:asciiTheme="majorHAnsi" w:hAnsiTheme="majorHAnsi" w:cstheme="majorHAnsi"/>
        </w:rPr>
        <w:t xml:space="preserve">Ejercicio </w:t>
      </w:r>
      <w:r w:rsidR="00D87CEC">
        <w:rPr>
          <w:rFonts w:asciiTheme="majorHAnsi" w:hAnsiTheme="majorHAnsi" w:cstheme="majorHAnsi"/>
        </w:rPr>
        <w:t>2</w:t>
      </w:r>
      <w:r w:rsidR="006B61D0">
        <w:rPr>
          <w:rFonts w:asciiTheme="majorHAnsi" w:hAnsiTheme="majorHAnsi" w:cstheme="majorHAnsi"/>
        </w:rPr>
        <w:t>2</w:t>
      </w:r>
      <w:bookmarkEnd w:id="145"/>
    </w:p>
    <w:p w14:paraId="0088EADB" w14:textId="1C3DFEB5" w:rsidR="001C2C71" w:rsidRDefault="001C2C71" w:rsidP="0052295C">
      <w:pPr>
        <w:spacing w:line="360" w:lineRule="auto"/>
        <w:rPr>
          <w:rFonts w:asciiTheme="majorHAnsi" w:hAnsiTheme="majorHAnsi" w:cstheme="majorHAnsi"/>
        </w:rPr>
      </w:pPr>
      <w:r>
        <w:rPr>
          <w:rFonts w:asciiTheme="majorHAnsi" w:hAnsiTheme="majorHAnsi" w:cstheme="majorHAnsi"/>
        </w:rPr>
        <w:t>Responda las siguientes preguntas:</w:t>
      </w:r>
    </w:p>
    <w:p w14:paraId="11612452" w14:textId="54258DCF" w:rsidR="001C2C71" w:rsidRDefault="001C2C71" w:rsidP="00A23011">
      <w:pPr>
        <w:pStyle w:val="Prrafodelista"/>
        <w:numPr>
          <w:ilvl w:val="0"/>
          <w:numId w:val="28"/>
        </w:numPr>
        <w:spacing w:line="360" w:lineRule="auto"/>
        <w:rPr>
          <w:rFonts w:asciiTheme="majorHAnsi" w:hAnsiTheme="majorHAnsi" w:cstheme="majorHAnsi"/>
        </w:rPr>
      </w:pPr>
      <w:r>
        <w:rPr>
          <w:rFonts w:asciiTheme="majorHAnsi" w:hAnsiTheme="majorHAnsi" w:cstheme="majorHAnsi"/>
        </w:rPr>
        <w:t>¿Cuál es el objeto del juicio?</w:t>
      </w:r>
    </w:p>
    <w:p w14:paraId="3FBE2BF8" w14:textId="2DD7CA02" w:rsidR="001C2C71" w:rsidRDefault="001C2C71" w:rsidP="00A23011">
      <w:pPr>
        <w:pStyle w:val="Prrafodelista"/>
        <w:numPr>
          <w:ilvl w:val="0"/>
          <w:numId w:val="28"/>
        </w:numPr>
        <w:spacing w:line="360" w:lineRule="auto"/>
        <w:rPr>
          <w:rFonts w:asciiTheme="majorHAnsi" w:hAnsiTheme="majorHAnsi" w:cstheme="majorHAnsi"/>
        </w:rPr>
      </w:pPr>
      <w:r>
        <w:rPr>
          <w:rFonts w:asciiTheme="majorHAnsi" w:hAnsiTheme="majorHAnsi" w:cstheme="majorHAnsi"/>
        </w:rPr>
        <w:t>¿Cuáles son los hechos a probar?</w:t>
      </w:r>
    </w:p>
    <w:p w14:paraId="30C34AFE" w14:textId="5B4CFEEB" w:rsidR="0052295C" w:rsidRPr="0052295C" w:rsidRDefault="001C2C71" w:rsidP="00A23011">
      <w:pPr>
        <w:pStyle w:val="Prrafodelista"/>
        <w:numPr>
          <w:ilvl w:val="0"/>
          <w:numId w:val="28"/>
        </w:numPr>
        <w:spacing w:line="360" w:lineRule="auto"/>
        <w:rPr>
          <w:rFonts w:asciiTheme="majorHAnsi" w:hAnsiTheme="majorHAnsi" w:cstheme="majorHAnsi"/>
        </w:rPr>
      </w:pPr>
      <w:r>
        <w:rPr>
          <w:rFonts w:asciiTheme="majorHAnsi" w:hAnsiTheme="majorHAnsi" w:cstheme="majorHAnsi"/>
        </w:rPr>
        <w:t xml:space="preserve">¿Es lo mismo “el objeto del juicio” con “los hechos a probar”? </w:t>
      </w:r>
      <w:r w:rsidR="0052295C">
        <w:rPr>
          <w:rFonts w:asciiTheme="majorHAnsi" w:hAnsiTheme="majorHAnsi" w:cstheme="majorHAnsi"/>
        </w:rPr>
        <w:t>Si su respuesta es negativa, ¿cuál es la diferencia?</w:t>
      </w:r>
    </w:p>
    <w:p w14:paraId="6DBF7D31" w14:textId="2D22EE25" w:rsidR="0052295C" w:rsidRDefault="0052295C" w:rsidP="0052295C">
      <w:pPr>
        <w:pStyle w:val="Ttulo3"/>
        <w:rPr>
          <w:rFonts w:asciiTheme="majorHAnsi" w:hAnsiTheme="majorHAnsi" w:cstheme="majorHAnsi"/>
        </w:rPr>
      </w:pPr>
      <w:bookmarkStart w:id="146" w:name="_Toc98154081"/>
      <w:r w:rsidRPr="0052295C">
        <w:rPr>
          <w:rFonts w:asciiTheme="majorHAnsi" w:hAnsiTheme="majorHAnsi" w:cstheme="majorHAnsi"/>
        </w:rPr>
        <w:t xml:space="preserve">Ejercicio </w:t>
      </w:r>
      <w:r w:rsidR="00D87CEC">
        <w:rPr>
          <w:rFonts w:asciiTheme="majorHAnsi" w:hAnsiTheme="majorHAnsi" w:cstheme="majorHAnsi"/>
        </w:rPr>
        <w:t>2</w:t>
      </w:r>
      <w:r w:rsidR="006B61D0">
        <w:rPr>
          <w:rFonts w:asciiTheme="majorHAnsi" w:hAnsiTheme="majorHAnsi" w:cstheme="majorHAnsi"/>
        </w:rPr>
        <w:t>3</w:t>
      </w:r>
      <w:bookmarkEnd w:id="146"/>
    </w:p>
    <w:p w14:paraId="71F14315" w14:textId="491358C3" w:rsidR="0052295C" w:rsidRPr="0052295C" w:rsidRDefault="0052295C" w:rsidP="0052295C">
      <w:pPr>
        <w:spacing w:line="360" w:lineRule="auto"/>
        <w:rPr>
          <w:rFonts w:asciiTheme="majorHAnsi" w:hAnsiTheme="majorHAnsi" w:cstheme="majorHAnsi"/>
        </w:rPr>
      </w:pPr>
      <w:r w:rsidRPr="0052295C">
        <w:rPr>
          <w:rFonts w:asciiTheme="majorHAnsi" w:hAnsiTheme="majorHAnsi" w:cstheme="majorHAnsi"/>
        </w:rPr>
        <w:t>Estudiando el relato del caso y el Acta de Audiencia Preparatoria, complete la siguiente tabla:</w:t>
      </w:r>
    </w:p>
    <w:p w14:paraId="06410B35" w14:textId="77777777" w:rsidR="0052295C" w:rsidRPr="0052295C" w:rsidRDefault="0052295C" w:rsidP="0052295C"/>
    <w:tbl>
      <w:tblPr>
        <w:tblStyle w:val="Tablaconcuadrcula"/>
        <w:tblW w:w="0" w:type="auto"/>
        <w:tblBorders>
          <w:top w:val="single" w:sz="12" w:space="0" w:color="9BBB59" w:themeColor="accent3"/>
          <w:left w:val="single" w:sz="12" w:space="0" w:color="9BBB59" w:themeColor="accent3"/>
          <w:bottom w:val="single" w:sz="12" w:space="0" w:color="9BBB59" w:themeColor="accent3"/>
          <w:right w:val="single" w:sz="12" w:space="0" w:color="9BBB59" w:themeColor="accent3"/>
          <w:insideH w:val="single" w:sz="12" w:space="0" w:color="9BBB59" w:themeColor="accent3"/>
          <w:insideV w:val="single" w:sz="12" w:space="0" w:color="9BBB59" w:themeColor="accent3"/>
        </w:tblBorders>
        <w:tblLook w:val="04A0" w:firstRow="1" w:lastRow="0" w:firstColumn="1" w:lastColumn="0" w:noHBand="0" w:noVBand="1"/>
      </w:tblPr>
      <w:tblGrid>
        <w:gridCol w:w="4498"/>
        <w:gridCol w:w="4501"/>
      </w:tblGrid>
      <w:tr w:rsidR="0052295C" w14:paraId="681CBD56" w14:textId="77777777" w:rsidTr="0052295C">
        <w:tc>
          <w:tcPr>
            <w:tcW w:w="4509" w:type="dxa"/>
            <w:shd w:val="clear" w:color="auto" w:fill="D9D9D9" w:themeFill="background1" w:themeFillShade="D9"/>
            <w:vAlign w:val="center"/>
          </w:tcPr>
          <w:p w14:paraId="032A9900" w14:textId="7D1B4087" w:rsidR="0052295C" w:rsidRPr="0052295C" w:rsidRDefault="0052295C" w:rsidP="0052295C">
            <w:pPr>
              <w:spacing w:line="360" w:lineRule="auto"/>
              <w:jc w:val="center"/>
              <w:rPr>
                <w:rFonts w:asciiTheme="majorHAnsi" w:hAnsiTheme="majorHAnsi" w:cstheme="majorHAnsi"/>
                <w:b/>
                <w:bCs/>
              </w:rPr>
            </w:pPr>
            <w:r w:rsidRPr="0052295C">
              <w:rPr>
                <w:rFonts w:asciiTheme="majorHAnsi" w:hAnsiTheme="majorHAnsi" w:cstheme="majorHAnsi"/>
                <w:b/>
                <w:bCs/>
              </w:rPr>
              <w:t>Hechos a probar</w:t>
            </w:r>
          </w:p>
        </w:tc>
        <w:tc>
          <w:tcPr>
            <w:tcW w:w="4510" w:type="dxa"/>
            <w:shd w:val="clear" w:color="auto" w:fill="D9D9D9" w:themeFill="background1" w:themeFillShade="D9"/>
            <w:vAlign w:val="center"/>
          </w:tcPr>
          <w:p w14:paraId="143C4B2D" w14:textId="743D6183" w:rsidR="0052295C" w:rsidRPr="0052295C" w:rsidRDefault="0052295C" w:rsidP="0052295C">
            <w:pPr>
              <w:spacing w:line="360" w:lineRule="auto"/>
              <w:jc w:val="center"/>
              <w:rPr>
                <w:rFonts w:asciiTheme="majorHAnsi" w:hAnsiTheme="majorHAnsi" w:cstheme="majorHAnsi"/>
                <w:b/>
                <w:bCs/>
              </w:rPr>
            </w:pPr>
            <w:r w:rsidRPr="0052295C">
              <w:rPr>
                <w:rFonts w:asciiTheme="majorHAnsi" w:hAnsiTheme="majorHAnsi" w:cstheme="majorHAnsi"/>
                <w:b/>
                <w:bCs/>
              </w:rPr>
              <w:t>Evidencia presentada que corresponde al “Hecho a Probar”</w:t>
            </w:r>
          </w:p>
        </w:tc>
      </w:tr>
      <w:tr w:rsidR="0052295C" w14:paraId="5003D604" w14:textId="77777777" w:rsidTr="0052295C">
        <w:tc>
          <w:tcPr>
            <w:tcW w:w="4509" w:type="dxa"/>
          </w:tcPr>
          <w:p w14:paraId="319881BB" w14:textId="77777777" w:rsidR="0052295C" w:rsidRDefault="0052295C" w:rsidP="0052295C">
            <w:pPr>
              <w:spacing w:line="360" w:lineRule="auto"/>
              <w:rPr>
                <w:rFonts w:asciiTheme="majorHAnsi" w:hAnsiTheme="majorHAnsi" w:cstheme="majorHAnsi"/>
              </w:rPr>
            </w:pPr>
          </w:p>
        </w:tc>
        <w:tc>
          <w:tcPr>
            <w:tcW w:w="4510" w:type="dxa"/>
          </w:tcPr>
          <w:p w14:paraId="42B5B594" w14:textId="77777777" w:rsidR="0052295C" w:rsidRDefault="0052295C" w:rsidP="0052295C">
            <w:pPr>
              <w:spacing w:line="360" w:lineRule="auto"/>
              <w:rPr>
                <w:rFonts w:asciiTheme="majorHAnsi" w:hAnsiTheme="majorHAnsi" w:cstheme="majorHAnsi"/>
              </w:rPr>
            </w:pPr>
          </w:p>
        </w:tc>
      </w:tr>
      <w:tr w:rsidR="0052295C" w14:paraId="451652EC" w14:textId="77777777" w:rsidTr="0052295C">
        <w:tc>
          <w:tcPr>
            <w:tcW w:w="4509" w:type="dxa"/>
          </w:tcPr>
          <w:p w14:paraId="3E363CD5" w14:textId="77777777" w:rsidR="0052295C" w:rsidRDefault="0052295C" w:rsidP="0052295C">
            <w:pPr>
              <w:spacing w:line="360" w:lineRule="auto"/>
              <w:rPr>
                <w:rFonts w:asciiTheme="majorHAnsi" w:hAnsiTheme="majorHAnsi" w:cstheme="majorHAnsi"/>
              </w:rPr>
            </w:pPr>
          </w:p>
        </w:tc>
        <w:tc>
          <w:tcPr>
            <w:tcW w:w="4510" w:type="dxa"/>
          </w:tcPr>
          <w:p w14:paraId="41C88801" w14:textId="77777777" w:rsidR="0052295C" w:rsidRDefault="0052295C" w:rsidP="0052295C">
            <w:pPr>
              <w:spacing w:line="360" w:lineRule="auto"/>
              <w:rPr>
                <w:rFonts w:asciiTheme="majorHAnsi" w:hAnsiTheme="majorHAnsi" w:cstheme="majorHAnsi"/>
              </w:rPr>
            </w:pPr>
          </w:p>
        </w:tc>
      </w:tr>
      <w:tr w:rsidR="0052295C" w14:paraId="48D4CBC1" w14:textId="77777777" w:rsidTr="0052295C">
        <w:tc>
          <w:tcPr>
            <w:tcW w:w="4509" w:type="dxa"/>
          </w:tcPr>
          <w:p w14:paraId="378A5C19" w14:textId="77777777" w:rsidR="0052295C" w:rsidRDefault="0052295C" w:rsidP="0052295C">
            <w:pPr>
              <w:spacing w:line="360" w:lineRule="auto"/>
              <w:rPr>
                <w:rFonts w:asciiTheme="majorHAnsi" w:hAnsiTheme="majorHAnsi" w:cstheme="majorHAnsi"/>
              </w:rPr>
            </w:pPr>
          </w:p>
        </w:tc>
        <w:tc>
          <w:tcPr>
            <w:tcW w:w="4510" w:type="dxa"/>
          </w:tcPr>
          <w:p w14:paraId="51FBED8B" w14:textId="77777777" w:rsidR="0052295C" w:rsidRDefault="0052295C" w:rsidP="0052295C">
            <w:pPr>
              <w:spacing w:line="360" w:lineRule="auto"/>
              <w:rPr>
                <w:rFonts w:asciiTheme="majorHAnsi" w:hAnsiTheme="majorHAnsi" w:cstheme="majorHAnsi"/>
              </w:rPr>
            </w:pPr>
          </w:p>
        </w:tc>
      </w:tr>
      <w:tr w:rsidR="0052295C" w14:paraId="0EC3F2FA" w14:textId="77777777" w:rsidTr="0052295C">
        <w:tc>
          <w:tcPr>
            <w:tcW w:w="4509" w:type="dxa"/>
          </w:tcPr>
          <w:p w14:paraId="1488CC3F" w14:textId="77777777" w:rsidR="0052295C" w:rsidRDefault="0052295C" w:rsidP="0052295C">
            <w:pPr>
              <w:spacing w:line="360" w:lineRule="auto"/>
              <w:rPr>
                <w:rFonts w:asciiTheme="majorHAnsi" w:hAnsiTheme="majorHAnsi" w:cstheme="majorHAnsi"/>
              </w:rPr>
            </w:pPr>
          </w:p>
        </w:tc>
        <w:tc>
          <w:tcPr>
            <w:tcW w:w="4510" w:type="dxa"/>
          </w:tcPr>
          <w:p w14:paraId="5F1048C1" w14:textId="77777777" w:rsidR="0052295C" w:rsidRDefault="0052295C" w:rsidP="0052295C">
            <w:pPr>
              <w:spacing w:line="360" w:lineRule="auto"/>
              <w:rPr>
                <w:rFonts w:asciiTheme="majorHAnsi" w:hAnsiTheme="majorHAnsi" w:cstheme="majorHAnsi"/>
              </w:rPr>
            </w:pPr>
          </w:p>
        </w:tc>
      </w:tr>
      <w:tr w:rsidR="0052295C" w14:paraId="0E19F2A1" w14:textId="77777777" w:rsidTr="0052295C">
        <w:tc>
          <w:tcPr>
            <w:tcW w:w="4509" w:type="dxa"/>
          </w:tcPr>
          <w:p w14:paraId="1EFC7EF4" w14:textId="77777777" w:rsidR="0052295C" w:rsidRDefault="0052295C" w:rsidP="0052295C">
            <w:pPr>
              <w:spacing w:line="360" w:lineRule="auto"/>
              <w:rPr>
                <w:rFonts w:asciiTheme="majorHAnsi" w:hAnsiTheme="majorHAnsi" w:cstheme="majorHAnsi"/>
              </w:rPr>
            </w:pPr>
          </w:p>
        </w:tc>
        <w:tc>
          <w:tcPr>
            <w:tcW w:w="4510" w:type="dxa"/>
          </w:tcPr>
          <w:p w14:paraId="579F1C9F" w14:textId="77777777" w:rsidR="0052295C" w:rsidRDefault="0052295C" w:rsidP="0052295C">
            <w:pPr>
              <w:spacing w:line="360" w:lineRule="auto"/>
              <w:rPr>
                <w:rFonts w:asciiTheme="majorHAnsi" w:hAnsiTheme="majorHAnsi" w:cstheme="majorHAnsi"/>
              </w:rPr>
            </w:pPr>
          </w:p>
        </w:tc>
      </w:tr>
    </w:tbl>
    <w:p w14:paraId="5E2029EA" w14:textId="672BDD73" w:rsidR="000F3CBE" w:rsidRPr="000778C5" w:rsidRDefault="000F3CBE" w:rsidP="000F3CBE">
      <w:pPr>
        <w:pStyle w:val="Ttulo2"/>
        <w:rPr>
          <w:rFonts w:asciiTheme="majorHAnsi" w:hAnsiTheme="majorHAnsi" w:cstheme="majorHAnsi"/>
          <w:b/>
          <w:bCs/>
        </w:rPr>
      </w:pPr>
      <w:bookmarkStart w:id="147" w:name="_Toc98154082"/>
      <w:r w:rsidRPr="000778C5">
        <w:rPr>
          <w:rFonts w:asciiTheme="majorHAnsi" w:hAnsiTheme="majorHAnsi" w:cstheme="majorHAnsi"/>
          <w:b/>
          <w:bCs/>
        </w:rPr>
        <w:t>Caso de Miguel Fuentes</w:t>
      </w:r>
      <w:bookmarkEnd w:id="147"/>
    </w:p>
    <w:p w14:paraId="623CF658" w14:textId="2E79FDF7" w:rsidR="000F3CBE" w:rsidRPr="000F3CBE" w:rsidRDefault="000F3CBE" w:rsidP="000F3CBE">
      <w:pPr>
        <w:spacing w:line="360" w:lineRule="auto"/>
        <w:jc w:val="both"/>
        <w:rPr>
          <w:rFonts w:ascii="Times New Roman" w:eastAsia="Times New Roman" w:hAnsi="Times New Roman" w:cs="Times New Roman"/>
          <w:sz w:val="24"/>
          <w:szCs w:val="24"/>
          <w:lang w:val="es-CL"/>
        </w:rPr>
      </w:pPr>
      <w:r w:rsidRPr="000F3CBE">
        <w:rPr>
          <w:rFonts w:ascii="Calibri" w:eastAsia="Times New Roman" w:hAnsi="Calibri" w:cs="Calibri"/>
          <w:color w:val="000000"/>
          <w:lang w:val="es-CL"/>
        </w:rPr>
        <w:t>Miguel</w:t>
      </w:r>
      <w:r>
        <w:rPr>
          <w:rFonts w:ascii="Calibri" w:eastAsia="Times New Roman" w:hAnsi="Calibri" w:cs="Calibri"/>
          <w:color w:val="000000"/>
          <w:lang w:val="es-CL"/>
        </w:rPr>
        <w:t xml:space="preserve"> Fuentes</w:t>
      </w:r>
      <w:r w:rsidRPr="000F3CBE">
        <w:rPr>
          <w:rFonts w:ascii="Calibri" w:eastAsia="Times New Roman" w:hAnsi="Calibri" w:cs="Calibri"/>
          <w:color w:val="000000"/>
          <w:lang w:val="es-CL"/>
        </w:rPr>
        <w:t xml:space="preserve"> y Úrsula</w:t>
      </w:r>
      <w:r>
        <w:rPr>
          <w:rFonts w:ascii="Calibri" w:eastAsia="Times New Roman" w:hAnsi="Calibri" w:cs="Calibri"/>
          <w:color w:val="000000"/>
          <w:lang w:val="es-CL"/>
        </w:rPr>
        <w:t xml:space="preserve"> Droguett</w:t>
      </w:r>
      <w:r w:rsidRPr="000F3CBE">
        <w:rPr>
          <w:rFonts w:ascii="Calibri" w:eastAsia="Times New Roman" w:hAnsi="Calibri" w:cs="Calibri"/>
          <w:color w:val="000000"/>
          <w:lang w:val="es-CL"/>
        </w:rPr>
        <w:t xml:space="preserve"> están casados y viven, junto a su nieto Aníbal</w:t>
      </w:r>
      <w:r>
        <w:rPr>
          <w:rFonts w:ascii="Calibri" w:eastAsia="Times New Roman" w:hAnsi="Calibri" w:cs="Calibri"/>
          <w:color w:val="000000"/>
          <w:lang w:val="es-CL"/>
        </w:rPr>
        <w:t xml:space="preserve"> Fuentes Pérez</w:t>
      </w:r>
      <w:r w:rsidRPr="000F3CBE">
        <w:rPr>
          <w:rFonts w:ascii="Calibri" w:eastAsia="Times New Roman" w:hAnsi="Calibri" w:cs="Calibri"/>
          <w:color w:val="000000"/>
          <w:lang w:val="es-CL"/>
        </w:rPr>
        <w:t xml:space="preserve">, desde hace doce años, en un inmueble ubicado en Calle Dignidad #8, Santiago. Recientemente, la sra. receptora judicial ha concurrido a su vivienda y ha embargado bienes que poseen. Ello, debido a una deuda contraída por don Ángel </w:t>
      </w:r>
      <w:r>
        <w:rPr>
          <w:rFonts w:ascii="Calibri" w:eastAsia="Times New Roman" w:hAnsi="Calibri" w:cs="Calibri"/>
          <w:color w:val="000000"/>
          <w:lang w:val="es-CL"/>
        </w:rPr>
        <w:t>Fuentes</w:t>
      </w:r>
      <w:r w:rsidRPr="000F3CBE">
        <w:rPr>
          <w:rFonts w:ascii="Calibri" w:eastAsia="Times New Roman" w:hAnsi="Calibri" w:cs="Calibri"/>
          <w:color w:val="000000"/>
          <w:lang w:val="es-CL"/>
        </w:rPr>
        <w:t xml:space="preserve"> con la entidad comercial denominada Master Plop. Dichos </w:t>
      </w:r>
      <w:r w:rsidRPr="000F3CBE">
        <w:rPr>
          <w:rFonts w:ascii="Calibri" w:eastAsia="Times New Roman" w:hAnsi="Calibri" w:cs="Calibri"/>
          <w:color w:val="000000"/>
          <w:lang w:val="es-CL"/>
        </w:rPr>
        <w:lastRenderedPageBreak/>
        <w:t>bienes que se encontraban al interior del inmueble son de uso cotidiano y de propiedad de Úrsula y Miguel. Los bienes que les embargaron fueron: tres televisores LCD, una mesa de centro y una terraza. </w:t>
      </w:r>
    </w:p>
    <w:p w14:paraId="1A1973B1" w14:textId="57C36901" w:rsidR="000F3CBE" w:rsidRPr="000F3CBE" w:rsidRDefault="000F3CBE" w:rsidP="000F3CBE">
      <w:pPr>
        <w:spacing w:line="360" w:lineRule="auto"/>
        <w:jc w:val="both"/>
        <w:rPr>
          <w:rFonts w:ascii="Times New Roman" w:eastAsia="Times New Roman" w:hAnsi="Times New Roman" w:cs="Times New Roman"/>
          <w:sz w:val="24"/>
          <w:szCs w:val="24"/>
          <w:lang w:val="es-CL"/>
        </w:rPr>
      </w:pPr>
    </w:p>
    <w:p w14:paraId="789FD3D9" w14:textId="47A11B64" w:rsidR="000F3CBE" w:rsidRDefault="000F3CBE" w:rsidP="000F3CBE">
      <w:pPr>
        <w:spacing w:line="360" w:lineRule="auto"/>
        <w:jc w:val="both"/>
        <w:rPr>
          <w:rFonts w:ascii="Calibri" w:eastAsia="Times New Roman" w:hAnsi="Calibri" w:cs="Calibri"/>
          <w:color w:val="000000"/>
          <w:lang w:val="es-CL"/>
        </w:rPr>
      </w:pPr>
      <w:r w:rsidRPr="000F3CBE">
        <w:rPr>
          <w:rFonts w:ascii="Calibri" w:eastAsia="Times New Roman" w:hAnsi="Calibri" w:cs="Calibri"/>
          <w:color w:val="000000"/>
          <w:lang w:val="es-CL"/>
        </w:rPr>
        <w:t>Don Ángel Prieto es hijo del matrimonio, sin embargo, no vive en ese lugar desde hace al menos 5 años. Tanto Úrsula como Miguel, desconocen el paradero actual del deudor y no mantienen ningún tipo de vínculo con él. Así, tampoco tienen deuda alguna con la entidad comercial antes señalada.</w:t>
      </w:r>
      <w:r>
        <w:rPr>
          <w:rFonts w:ascii="Times New Roman" w:eastAsia="Times New Roman" w:hAnsi="Times New Roman" w:cs="Times New Roman"/>
          <w:sz w:val="24"/>
          <w:szCs w:val="24"/>
          <w:lang w:val="es-CL"/>
        </w:rPr>
        <w:t xml:space="preserve"> </w:t>
      </w:r>
      <w:r w:rsidRPr="000F3CBE">
        <w:rPr>
          <w:rFonts w:ascii="Calibri" w:eastAsia="Times New Roman" w:hAnsi="Calibri" w:cs="Calibri"/>
          <w:color w:val="000000"/>
          <w:lang w:val="es-CL"/>
        </w:rPr>
        <w:t>Miguel y Úrsula consideran que ha habido un error al embargar sus bienes</w:t>
      </w:r>
      <w:r>
        <w:rPr>
          <w:rFonts w:ascii="Calibri" w:eastAsia="Times New Roman" w:hAnsi="Calibri" w:cs="Calibri"/>
          <w:color w:val="000000"/>
          <w:lang w:val="es-CL"/>
        </w:rPr>
        <w:t xml:space="preserve"> y han decidido presentar una tercería</w:t>
      </w:r>
      <w:r w:rsidRPr="000F3CBE">
        <w:rPr>
          <w:rFonts w:ascii="Calibri" w:eastAsia="Times New Roman" w:hAnsi="Calibri" w:cs="Calibri"/>
          <w:color w:val="000000"/>
          <w:lang w:val="es-CL"/>
        </w:rPr>
        <w:t>.</w:t>
      </w:r>
      <w:r>
        <w:rPr>
          <w:rFonts w:ascii="Calibri" w:eastAsia="Times New Roman" w:hAnsi="Calibri" w:cs="Calibri"/>
          <w:color w:val="000000"/>
          <w:lang w:val="es-CL"/>
        </w:rPr>
        <w:t xml:space="preserve"> </w:t>
      </w:r>
      <w:r w:rsidR="00595041">
        <w:rPr>
          <w:rFonts w:ascii="Calibri" w:eastAsia="Times New Roman" w:hAnsi="Calibri" w:cs="Calibri"/>
          <w:color w:val="000000"/>
          <w:lang w:val="es-CL"/>
        </w:rPr>
        <w:t>En dicho procedimiento se ha dictado la siguiente resolución:</w:t>
      </w:r>
    </w:p>
    <w:p w14:paraId="0AA49AFB" w14:textId="5D245144" w:rsidR="00595041" w:rsidRDefault="00595041" w:rsidP="000F3CBE">
      <w:pPr>
        <w:spacing w:line="360" w:lineRule="auto"/>
        <w:jc w:val="both"/>
        <w:rPr>
          <w:rFonts w:ascii="Calibri" w:eastAsia="Times New Roman" w:hAnsi="Calibri" w:cs="Calibri"/>
          <w:color w:val="000000"/>
          <w:lang w:val="es-CL"/>
        </w:rPr>
      </w:pPr>
      <w:r>
        <w:rPr>
          <w:rFonts w:ascii="Calibri" w:eastAsia="Times New Roman" w:hAnsi="Calibri" w:cs="Calibri"/>
          <w:noProof/>
          <w:color w:val="000000"/>
          <w:lang w:val="es-CL"/>
        </w:rPr>
        <mc:AlternateContent>
          <mc:Choice Requires="wps">
            <w:drawing>
              <wp:anchor distT="0" distB="0" distL="114300" distR="114300" simplePos="0" relativeHeight="251681792" behindDoc="1" locked="0" layoutInCell="1" allowOverlap="1" wp14:anchorId="554E8F85" wp14:editId="67337304">
                <wp:simplePos x="0" y="0"/>
                <wp:positionH relativeFrom="column">
                  <wp:posOffset>-219075</wp:posOffset>
                </wp:positionH>
                <wp:positionV relativeFrom="paragraph">
                  <wp:posOffset>76835</wp:posOffset>
                </wp:positionV>
                <wp:extent cx="6248400" cy="6457950"/>
                <wp:effectExtent l="57150" t="19050" r="76200" b="95250"/>
                <wp:wrapNone/>
                <wp:docPr id="34" name="Rectángulo 34"/>
                <wp:cNvGraphicFramePr/>
                <a:graphic xmlns:a="http://schemas.openxmlformats.org/drawingml/2006/main">
                  <a:graphicData uri="http://schemas.microsoft.com/office/word/2010/wordprocessingShape">
                    <wps:wsp>
                      <wps:cNvSpPr/>
                      <wps:spPr>
                        <a:xfrm>
                          <a:off x="0" y="0"/>
                          <a:ext cx="6248400" cy="6457950"/>
                        </a:xfrm>
                        <a:prstGeom prst="rect">
                          <a:avLst/>
                        </a:prstGeom>
                        <a:solidFill>
                          <a:schemeClr val="bg1">
                            <a:lumMod val="95000"/>
                          </a:schemeClr>
                        </a:solidFill>
                        <a:ln w="19050">
                          <a:solidFill>
                            <a:schemeClr val="accent3"/>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AECDA1C" id="Rectángulo 34" o:spid="_x0000_s1026" style="position:absolute;margin-left:-17.25pt;margin-top:6.05pt;width:492pt;height:508.5pt;z-index:-251634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" fillcolor="#f2f2f2 [3052]" strokecolor="#9bbb59 [3206]" strokeweight="1.5pt">
                <v:shadow on="t" color="black" opacity="22937f" origin=",.5" offset="0,.63889mm"/>
              </v:rect>
            </w:pict>
          </mc:Fallback>
        </mc:AlternateContent>
      </w:r>
    </w:p>
    <w:p w14:paraId="6E351B53" w14:textId="77777777" w:rsidR="00595041" w:rsidRPr="00595041" w:rsidRDefault="00595041" w:rsidP="00595041">
      <w:pPr>
        <w:spacing w:line="360" w:lineRule="auto"/>
        <w:ind w:left="4248" w:firstLine="708"/>
        <w:jc w:val="right"/>
        <w:rPr>
          <w:rFonts w:ascii="Times New Roman" w:eastAsia="Times New Roman" w:hAnsi="Times New Roman" w:cs="Times New Roman"/>
          <w:sz w:val="24"/>
          <w:szCs w:val="24"/>
          <w:lang w:val="es-CL"/>
        </w:rPr>
      </w:pPr>
      <w:r w:rsidRPr="00595041">
        <w:rPr>
          <w:rFonts w:ascii="Times New Roman" w:eastAsia="Batang" w:hAnsi="Times New Roman" w:cs="Times New Roman"/>
          <w:b/>
          <w:bCs/>
          <w:color w:val="000000"/>
          <w:sz w:val="24"/>
          <w:szCs w:val="24"/>
          <w:lang w:val="es-CL"/>
        </w:rPr>
        <w:t>FOJA: 18 .-  dieciocho .-</w:t>
      </w:r>
    </w:p>
    <w:p w14:paraId="0666401C" w14:textId="1C9534BF" w:rsidR="00595041" w:rsidRPr="00595041" w:rsidRDefault="00595041" w:rsidP="00595041">
      <w:pPr>
        <w:spacing w:line="360" w:lineRule="auto"/>
        <w:rPr>
          <w:rFonts w:ascii="Times New Roman" w:eastAsia="Times New Roman" w:hAnsi="Times New Roman" w:cs="Times New Roman"/>
          <w:sz w:val="24"/>
          <w:szCs w:val="24"/>
          <w:lang w:val="es-CL"/>
        </w:rPr>
      </w:pPr>
      <w:r w:rsidRPr="00595041">
        <w:rPr>
          <w:rFonts w:ascii="Times New Roman" w:eastAsia="Batang" w:hAnsi="Times New Roman" w:cs="Times New Roman"/>
          <w:b/>
          <w:bCs/>
          <w:color w:val="000000"/>
          <w:sz w:val="24"/>
          <w:szCs w:val="24"/>
          <w:lang w:val="es-CL"/>
        </w:rPr>
        <w:t xml:space="preserve">NOMENCLATURA : </w:t>
      </w:r>
      <w:r>
        <w:rPr>
          <w:rFonts w:ascii="Times New Roman" w:eastAsia="Batang" w:hAnsi="Times New Roman" w:cs="Times New Roman"/>
          <w:b/>
          <w:bCs/>
          <w:color w:val="000000"/>
          <w:sz w:val="24"/>
          <w:szCs w:val="24"/>
          <w:lang w:val="es-CL"/>
        </w:rPr>
        <w:tab/>
      </w:r>
      <w:r w:rsidRPr="00595041">
        <w:rPr>
          <w:rFonts w:ascii="Times New Roman" w:eastAsia="Batang" w:hAnsi="Times New Roman" w:cs="Times New Roman"/>
          <w:b/>
          <w:bCs/>
          <w:color w:val="000000"/>
          <w:sz w:val="24"/>
          <w:szCs w:val="24"/>
          <w:lang w:val="es-CL"/>
        </w:rPr>
        <w:t xml:space="preserve">1. [57]Recibe a prueba tramitación incidental        </w:t>
      </w:r>
    </w:p>
    <w:p w14:paraId="1BB61684" w14:textId="282BE73F" w:rsidR="00595041" w:rsidRPr="00595041" w:rsidRDefault="00595041" w:rsidP="00595041">
      <w:pPr>
        <w:spacing w:line="360" w:lineRule="auto"/>
        <w:rPr>
          <w:rFonts w:ascii="Times New Roman" w:eastAsia="Times New Roman" w:hAnsi="Times New Roman" w:cs="Times New Roman"/>
          <w:sz w:val="24"/>
          <w:szCs w:val="24"/>
          <w:lang w:val="es-CL"/>
        </w:rPr>
      </w:pPr>
      <w:r w:rsidRPr="00595041">
        <w:rPr>
          <w:rFonts w:ascii="Times New Roman" w:eastAsia="Batang" w:hAnsi="Times New Roman" w:cs="Times New Roman"/>
          <w:b/>
          <w:bCs/>
          <w:color w:val="000000"/>
          <w:sz w:val="24"/>
          <w:szCs w:val="24"/>
          <w:lang w:val="es-CL"/>
        </w:rPr>
        <w:t xml:space="preserve">JUZGADO : </w:t>
      </w:r>
      <w:r>
        <w:rPr>
          <w:rFonts w:ascii="Times New Roman" w:eastAsia="Batang" w:hAnsi="Times New Roman" w:cs="Times New Roman"/>
          <w:b/>
          <w:bCs/>
          <w:color w:val="000000"/>
          <w:sz w:val="24"/>
          <w:szCs w:val="24"/>
          <w:lang w:val="es-CL"/>
        </w:rPr>
        <w:tab/>
      </w:r>
      <w:r>
        <w:rPr>
          <w:rFonts w:ascii="Times New Roman" w:eastAsia="Batang" w:hAnsi="Times New Roman" w:cs="Times New Roman"/>
          <w:b/>
          <w:bCs/>
          <w:color w:val="000000"/>
          <w:sz w:val="24"/>
          <w:szCs w:val="24"/>
          <w:lang w:val="es-CL"/>
        </w:rPr>
        <w:tab/>
      </w:r>
      <w:r>
        <w:rPr>
          <w:rFonts w:ascii="Times New Roman" w:eastAsia="Batang" w:hAnsi="Times New Roman" w:cs="Times New Roman"/>
          <w:b/>
          <w:bCs/>
          <w:color w:val="000000"/>
          <w:sz w:val="24"/>
          <w:szCs w:val="24"/>
          <w:lang w:val="es-CL"/>
        </w:rPr>
        <w:tab/>
      </w:r>
      <w:r w:rsidRPr="00595041">
        <w:rPr>
          <w:rFonts w:ascii="Times New Roman" w:eastAsia="Batang" w:hAnsi="Times New Roman" w:cs="Times New Roman"/>
          <w:b/>
          <w:bCs/>
          <w:color w:val="000000"/>
          <w:sz w:val="24"/>
          <w:szCs w:val="24"/>
          <w:lang w:val="es-CL"/>
        </w:rPr>
        <w:t>4º Juzgado Civil de San Miguel</w:t>
      </w:r>
    </w:p>
    <w:p w14:paraId="338A7D1A" w14:textId="5DA002F8" w:rsidR="00595041" w:rsidRPr="00595041" w:rsidRDefault="00595041" w:rsidP="00595041">
      <w:pPr>
        <w:spacing w:line="360" w:lineRule="auto"/>
        <w:rPr>
          <w:rFonts w:ascii="Times New Roman" w:eastAsia="Times New Roman" w:hAnsi="Times New Roman" w:cs="Times New Roman"/>
          <w:sz w:val="24"/>
          <w:szCs w:val="24"/>
          <w:lang w:val="es-CL"/>
        </w:rPr>
      </w:pPr>
      <w:r w:rsidRPr="00595041">
        <w:rPr>
          <w:rFonts w:ascii="Times New Roman" w:eastAsia="Batang" w:hAnsi="Times New Roman" w:cs="Times New Roman"/>
          <w:b/>
          <w:bCs/>
          <w:color w:val="000000"/>
          <w:sz w:val="24"/>
          <w:szCs w:val="24"/>
          <w:lang w:val="es-CL"/>
        </w:rPr>
        <w:t xml:space="preserve">CAUSA ROL: </w:t>
      </w:r>
      <w:r>
        <w:rPr>
          <w:rFonts w:ascii="Times New Roman" w:eastAsia="Batang" w:hAnsi="Times New Roman" w:cs="Times New Roman"/>
          <w:b/>
          <w:bCs/>
          <w:color w:val="000000"/>
          <w:sz w:val="24"/>
          <w:szCs w:val="24"/>
          <w:lang w:val="es-CL"/>
        </w:rPr>
        <w:tab/>
      </w:r>
      <w:r>
        <w:rPr>
          <w:rFonts w:ascii="Times New Roman" w:eastAsia="Batang" w:hAnsi="Times New Roman" w:cs="Times New Roman"/>
          <w:b/>
          <w:bCs/>
          <w:color w:val="000000"/>
          <w:sz w:val="24"/>
          <w:szCs w:val="24"/>
          <w:lang w:val="es-CL"/>
        </w:rPr>
        <w:tab/>
      </w:r>
      <w:r w:rsidRPr="00595041">
        <w:rPr>
          <w:rFonts w:ascii="Times New Roman" w:eastAsia="Batang" w:hAnsi="Times New Roman" w:cs="Times New Roman"/>
          <w:b/>
          <w:bCs/>
          <w:color w:val="000000"/>
          <w:sz w:val="24"/>
          <w:szCs w:val="24"/>
          <w:lang w:val="es-CL"/>
        </w:rPr>
        <w:t>C-38074-2013</w:t>
      </w:r>
    </w:p>
    <w:p w14:paraId="62EE1C4B" w14:textId="0B6CEEFF" w:rsidR="00595041" w:rsidRPr="00595041" w:rsidRDefault="00595041" w:rsidP="00595041">
      <w:pPr>
        <w:spacing w:line="360" w:lineRule="auto"/>
        <w:rPr>
          <w:rFonts w:ascii="Times New Roman" w:eastAsia="Times New Roman" w:hAnsi="Times New Roman" w:cs="Times New Roman"/>
          <w:sz w:val="24"/>
          <w:szCs w:val="24"/>
          <w:lang w:val="es-CL"/>
        </w:rPr>
      </w:pPr>
      <w:r w:rsidRPr="00595041">
        <w:rPr>
          <w:rFonts w:ascii="Times New Roman" w:eastAsia="Batang" w:hAnsi="Times New Roman" w:cs="Times New Roman"/>
          <w:b/>
          <w:bCs/>
          <w:color w:val="000000"/>
          <w:sz w:val="24"/>
          <w:szCs w:val="24"/>
          <w:lang w:val="es-CL"/>
        </w:rPr>
        <w:t xml:space="preserve">CARATULADO: </w:t>
      </w:r>
      <w:r>
        <w:rPr>
          <w:rFonts w:ascii="Times New Roman" w:eastAsia="Batang" w:hAnsi="Times New Roman" w:cs="Times New Roman"/>
          <w:b/>
          <w:bCs/>
          <w:color w:val="000000"/>
          <w:sz w:val="24"/>
          <w:szCs w:val="24"/>
          <w:lang w:val="es-CL"/>
        </w:rPr>
        <w:tab/>
      </w:r>
      <w:r>
        <w:rPr>
          <w:rFonts w:ascii="Times New Roman" w:eastAsia="Batang" w:hAnsi="Times New Roman" w:cs="Times New Roman"/>
          <w:b/>
          <w:bCs/>
          <w:color w:val="000000"/>
          <w:sz w:val="24"/>
          <w:szCs w:val="24"/>
          <w:lang w:val="es-CL"/>
        </w:rPr>
        <w:tab/>
      </w:r>
      <w:r w:rsidRPr="00595041">
        <w:rPr>
          <w:rFonts w:ascii="Times New Roman" w:eastAsia="Batang" w:hAnsi="Times New Roman" w:cs="Times New Roman"/>
          <w:b/>
          <w:bCs/>
          <w:color w:val="000000"/>
          <w:sz w:val="24"/>
          <w:szCs w:val="24"/>
          <w:lang w:val="es-CL"/>
        </w:rPr>
        <w:t>PROMOTORA</w:t>
      </w:r>
      <w:r>
        <w:rPr>
          <w:rFonts w:ascii="Times New Roman" w:eastAsia="Batang" w:hAnsi="Times New Roman" w:cs="Times New Roman"/>
          <w:b/>
          <w:bCs/>
          <w:color w:val="000000"/>
          <w:sz w:val="24"/>
          <w:szCs w:val="24"/>
          <w:lang w:val="es-CL"/>
        </w:rPr>
        <w:t xml:space="preserve"> MASTER PLOP</w:t>
      </w:r>
      <w:r w:rsidRPr="00595041">
        <w:rPr>
          <w:rFonts w:ascii="Times New Roman" w:eastAsia="Batang" w:hAnsi="Times New Roman" w:cs="Times New Roman"/>
          <w:b/>
          <w:bCs/>
          <w:color w:val="000000"/>
          <w:sz w:val="24"/>
          <w:szCs w:val="24"/>
          <w:lang w:val="es-CL"/>
        </w:rPr>
        <w:t xml:space="preserve"> S.A. / FUENTES</w:t>
      </w:r>
    </w:p>
    <w:p w14:paraId="63C05EE2" w14:textId="77777777" w:rsidR="00595041" w:rsidRPr="00595041" w:rsidRDefault="00595041" w:rsidP="00595041">
      <w:pPr>
        <w:spacing w:line="360" w:lineRule="auto"/>
        <w:rPr>
          <w:rFonts w:ascii="Times New Roman" w:eastAsia="Times New Roman" w:hAnsi="Times New Roman" w:cs="Times New Roman"/>
          <w:sz w:val="24"/>
          <w:szCs w:val="24"/>
          <w:lang w:val="es-CL"/>
        </w:rPr>
      </w:pPr>
    </w:p>
    <w:p w14:paraId="6604E4AF" w14:textId="7A04BF00" w:rsidR="00595041" w:rsidRPr="00595041" w:rsidRDefault="00595041" w:rsidP="00595041">
      <w:pPr>
        <w:spacing w:line="360" w:lineRule="auto"/>
        <w:rPr>
          <w:rFonts w:ascii="Times New Roman" w:eastAsia="Batang" w:hAnsi="Times New Roman" w:cs="Times New Roman"/>
          <w:b/>
          <w:bCs/>
          <w:color w:val="000000"/>
          <w:sz w:val="24"/>
          <w:szCs w:val="24"/>
          <w:lang w:val="es-CL"/>
        </w:rPr>
      </w:pPr>
      <w:r w:rsidRPr="00595041">
        <w:rPr>
          <w:rFonts w:ascii="Times New Roman" w:eastAsia="Batang" w:hAnsi="Times New Roman" w:cs="Times New Roman"/>
          <w:b/>
          <w:bCs/>
          <w:color w:val="000000"/>
          <w:sz w:val="24"/>
          <w:szCs w:val="24"/>
          <w:lang w:val="es-CL"/>
        </w:rPr>
        <w:t xml:space="preserve">San Miguel,  veinticuatro de Diciembre de dos mil </w:t>
      </w:r>
      <w:r>
        <w:rPr>
          <w:rFonts w:ascii="Times New Roman" w:eastAsia="Batang" w:hAnsi="Times New Roman" w:cs="Times New Roman"/>
          <w:b/>
          <w:bCs/>
          <w:color w:val="000000"/>
          <w:sz w:val="24"/>
          <w:szCs w:val="24"/>
          <w:lang w:val="es-CL"/>
        </w:rPr>
        <w:t>veintiuno</w:t>
      </w:r>
      <w:r w:rsidRPr="00595041">
        <w:rPr>
          <w:rFonts w:ascii="Times New Roman" w:eastAsia="Batang" w:hAnsi="Times New Roman" w:cs="Times New Roman"/>
          <w:b/>
          <w:bCs/>
          <w:color w:val="000000"/>
          <w:sz w:val="24"/>
          <w:szCs w:val="24"/>
          <w:lang w:val="es-CL"/>
        </w:rPr>
        <w:t> </w:t>
      </w:r>
    </w:p>
    <w:p w14:paraId="64C5EC95" w14:textId="77777777" w:rsidR="00595041" w:rsidRPr="00595041" w:rsidRDefault="00595041" w:rsidP="00595041">
      <w:pPr>
        <w:spacing w:line="360" w:lineRule="auto"/>
        <w:rPr>
          <w:rFonts w:ascii="Times New Roman" w:eastAsia="Times New Roman" w:hAnsi="Times New Roman" w:cs="Times New Roman"/>
          <w:sz w:val="24"/>
          <w:szCs w:val="24"/>
          <w:lang w:val="es-CL"/>
        </w:rPr>
      </w:pPr>
    </w:p>
    <w:p w14:paraId="1811F642" w14:textId="77777777" w:rsidR="00595041" w:rsidRPr="00595041" w:rsidRDefault="00595041" w:rsidP="00595041">
      <w:pPr>
        <w:spacing w:line="360" w:lineRule="auto"/>
        <w:rPr>
          <w:rFonts w:ascii="Times New Roman" w:eastAsia="Times New Roman" w:hAnsi="Times New Roman" w:cs="Times New Roman"/>
          <w:sz w:val="24"/>
          <w:szCs w:val="24"/>
          <w:lang w:val="es-CL"/>
        </w:rPr>
      </w:pPr>
      <w:r w:rsidRPr="00595041">
        <w:rPr>
          <w:rFonts w:ascii="Times New Roman" w:eastAsia="Batang" w:hAnsi="Times New Roman" w:cs="Times New Roman"/>
          <w:color w:val="000000"/>
          <w:sz w:val="24"/>
          <w:szCs w:val="24"/>
          <w:lang w:val="es-CL"/>
        </w:rPr>
        <w:t>En virtud de lo dispuesto en el artículo 78 del Código de Procedimiento Civil, téngase por evacuado el traslado en rebeldía de las partes ejecutante y ejecutada. Autos.</w:t>
      </w:r>
    </w:p>
    <w:p w14:paraId="04210B8F" w14:textId="77777777" w:rsidR="00595041" w:rsidRPr="00595041" w:rsidRDefault="00595041" w:rsidP="00595041">
      <w:pPr>
        <w:spacing w:line="360" w:lineRule="auto"/>
        <w:rPr>
          <w:rFonts w:ascii="Times New Roman" w:eastAsia="Times New Roman" w:hAnsi="Times New Roman" w:cs="Times New Roman"/>
          <w:sz w:val="24"/>
          <w:szCs w:val="24"/>
          <w:lang w:val="es-CL"/>
        </w:rPr>
      </w:pPr>
    </w:p>
    <w:p w14:paraId="619BEEB2" w14:textId="23204EF9" w:rsidR="00595041" w:rsidRPr="00595041" w:rsidRDefault="00595041" w:rsidP="00595041">
      <w:pPr>
        <w:spacing w:line="360" w:lineRule="auto"/>
        <w:rPr>
          <w:rFonts w:ascii="Times New Roman" w:eastAsia="Times New Roman" w:hAnsi="Times New Roman" w:cs="Times New Roman"/>
          <w:sz w:val="24"/>
          <w:szCs w:val="24"/>
          <w:lang w:val="es-CL"/>
        </w:rPr>
      </w:pPr>
      <w:r w:rsidRPr="00595041">
        <w:rPr>
          <w:rFonts w:ascii="Times New Roman" w:eastAsia="Batang" w:hAnsi="Times New Roman" w:cs="Times New Roman"/>
          <w:color w:val="000000"/>
          <w:sz w:val="24"/>
          <w:szCs w:val="24"/>
          <w:lang w:val="es-CL"/>
        </w:rPr>
        <w:t>VISTOS: Se recibe la Tercería de Posesión a prueba y se  fijan como hechos sustanciales, pertinentes y controvertidos los  siguientes:                                                             </w:t>
      </w:r>
    </w:p>
    <w:p w14:paraId="2DD6A342" w14:textId="2982768F" w:rsidR="00595041" w:rsidRPr="00595041" w:rsidRDefault="00595041" w:rsidP="00595041">
      <w:pPr>
        <w:spacing w:line="360" w:lineRule="auto"/>
        <w:rPr>
          <w:rFonts w:ascii="Times New Roman" w:eastAsia="Times New Roman" w:hAnsi="Times New Roman" w:cs="Times New Roman"/>
          <w:sz w:val="24"/>
          <w:szCs w:val="24"/>
          <w:lang w:val="es-CL"/>
        </w:rPr>
      </w:pPr>
      <w:r w:rsidRPr="00595041">
        <w:rPr>
          <w:rFonts w:ascii="Times New Roman" w:eastAsia="Batang" w:hAnsi="Times New Roman" w:cs="Times New Roman"/>
          <w:color w:val="000000"/>
          <w:sz w:val="24"/>
          <w:szCs w:val="24"/>
          <w:lang w:val="es-CL"/>
        </w:rPr>
        <w:t> 1-Efectividad que la tercerista estaba en posesión exclusiva de las especies que reclamara en su demanda, a la época de trabarse el embargo.        </w:t>
      </w:r>
    </w:p>
    <w:p w14:paraId="6317AA92" w14:textId="0D0B0619" w:rsidR="00595041" w:rsidRPr="00595041" w:rsidRDefault="00595041" w:rsidP="00595041">
      <w:pPr>
        <w:spacing w:line="360" w:lineRule="auto"/>
        <w:rPr>
          <w:rFonts w:ascii="Times New Roman" w:eastAsia="Times New Roman" w:hAnsi="Times New Roman" w:cs="Times New Roman"/>
          <w:sz w:val="24"/>
          <w:szCs w:val="24"/>
          <w:lang w:val="es-CL"/>
        </w:rPr>
      </w:pPr>
      <w:r w:rsidRPr="00595041">
        <w:rPr>
          <w:rFonts w:ascii="Times New Roman" w:eastAsia="Batang" w:hAnsi="Times New Roman" w:cs="Times New Roman"/>
          <w:color w:val="000000"/>
          <w:sz w:val="24"/>
          <w:szCs w:val="24"/>
          <w:lang w:val="es-CL"/>
        </w:rPr>
        <w:t> 2-Identidad de las  especies embargadas y de los bienes materia de la tercería.</w:t>
      </w:r>
    </w:p>
    <w:p w14:paraId="1DF78E7D" w14:textId="77777777" w:rsidR="00595041" w:rsidRPr="00595041" w:rsidRDefault="00595041" w:rsidP="00595041">
      <w:pPr>
        <w:spacing w:line="360" w:lineRule="auto"/>
        <w:rPr>
          <w:rFonts w:ascii="Times New Roman" w:eastAsia="Times New Roman" w:hAnsi="Times New Roman" w:cs="Times New Roman"/>
          <w:sz w:val="24"/>
          <w:szCs w:val="24"/>
          <w:lang w:val="es-CL"/>
        </w:rPr>
      </w:pPr>
      <w:r w:rsidRPr="00595041">
        <w:rPr>
          <w:rFonts w:ascii="Times New Roman" w:eastAsia="Batang" w:hAnsi="Times New Roman" w:cs="Times New Roman"/>
          <w:color w:val="000000"/>
          <w:sz w:val="24"/>
          <w:szCs w:val="24"/>
          <w:lang w:val="es-CL"/>
        </w:rPr>
        <w:t>3- Domicilio del ejecutado a la época de trabarse el embargo. </w:t>
      </w:r>
    </w:p>
    <w:p w14:paraId="461313A5" w14:textId="7AF59EC2" w:rsidR="00595041" w:rsidRPr="00595041" w:rsidRDefault="00595041" w:rsidP="00595041">
      <w:pPr>
        <w:spacing w:line="360" w:lineRule="auto"/>
        <w:rPr>
          <w:rFonts w:ascii="Times New Roman" w:eastAsia="Times New Roman" w:hAnsi="Times New Roman" w:cs="Times New Roman"/>
          <w:sz w:val="24"/>
          <w:szCs w:val="24"/>
          <w:lang w:val="es-CL"/>
        </w:rPr>
      </w:pPr>
      <w:r w:rsidRPr="00595041">
        <w:rPr>
          <w:rFonts w:ascii="Times New Roman" w:eastAsia="Batang" w:hAnsi="Times New Roman" w:cs="Times New Roman"/>
          <w:color w:val="000000"/>
          <w:sz w:val="24"/>
          <w:szCs w:val="24"/>
          <w:lang w:val="es-CL"/>
        </w:rPr>
        <w:t>Se fijan para la testimonial los dos últimos días del probatorio a las 09:00 horas y si recayere en sábado al día siguiente hábil.                                                                       </w:t>
      </w:r>
    </w:p>
    <w:p w14:paraId="52FD3851" w14:textId="3BD862BA" w:rsidR="00595041" w:rsidRPr="00595041" w:rsidRDefault="00595041" w:rsidP="00595041">
      <w:pPr>
        <w:spacing w:line="360" w:lineRule="auto"/>
        <w:rPr>
          <w:rFonts w:ascii="Times New Roman" w:eastAsia="Times New Roman" w:hAnsi="Times New Roman" w:cs="Times New Roman"/>
          <w:sz w:val="24"/>
          <w:szCs w:val="24"/>
          <w:lang w:val="es-CL"/>
        </w:rPr>
      </w:pPr>
      <w:r w:rsidRPr="00595041">
        <w:rPr>
          <w:rFonts w:ascii="Times New Roman" w:eastAsia="Batang" w:hAnsi="Times New Roman" w:cs="Times New Roman"/>
          <w:color w:val="000000"/>
          <w:sz w:val="24"/>
          <w:szCs w:val="24"/>
          <w:lang w:val="es-CL"/>
        </w:rPr>
        <w:t> cdm                                                                   </w:t>
      </w:r>
      <w:r w:rsidRPr="00595041">
        <w:rPr>
          <w:rFonts w:ascii="Times New Roman" w:eastAsia="Times New Roman" w:hAnsi="Times New Roman" w:cs="Times New Roman"/>
          <w:sz w:val="24"/>
          <w:szCs w:val="24"/>
          <w:lang w:val="es-CL"/>
        </w:rPr>
        <w:br/>
      </w:r>
    </w:p>
    <w:p w14:paraId="57666E84" w14:textId="77777777" w:rsidR="00595041" w:rsidRPr="00595041" w:rsidRDefault="00595041" w:rsidP="00595041">
      <w:pPr>
        <w:spacing w:line="360" w:lineRule="auto"/>
        <w:rPr>
          <w:rFonts w:ascii="Times New Roman" w:eastAsia="Times New Roman" w:hAnsi="Times New Roman" w:cs="Times New Roman"/>
          <w:sz w:val="24"/>
          <w:szCs w:val="24"/>
          <w:lang w:val="es-CL"/>
        </w:rPr>
      </w:pPr>
      <w:r w:rsidRPr="00595041">
        <w:rPr>
          <w:rFonts w:ascii="Times New Roman" w:eastAsia="Batang" w:hAnsi="Times New Roman" w:cs="Times New Roman"/>
          <w:color w:val="000000"/>
          <w:sz w:val="24"/>
          <w:szCs w:val="24"/>
          <w:lang w:val="es-CL"/>
        </w:rPr>
        <w:t xml:space="preserve">En </w:t>
      </w:r>
      <w:r w:rsidRPr="00595041">
        <w:rPr>
          <w:rFonts w:ascii="Times New Roman" w:eastAsia="Batang" w:hAnsi="Times New Roman" w:cs="Times New Roman"/>
          <w:b/>
          <w:bCs/>
          <w:color w:val="000000"/>
          <w:sz w:val="24"/>
          <w:szCs w:val="24"/>
          <w:lang w:val="es-CL"/>
        </w:rPr>
        <w:t xml:space="preserve">San Miguel, </w:t>
      </w:r>
      <w:r w:rsidRPr="00595041">
        <w:rPr>
          <w:rFonts w:ascii="Times New Roman" w:eastAsia="Batang" w:hAnsi="Times New Roman" w:cs="Times New Roman"/>
          <w:color w:val="000000"/>
          <w:sz w:val="24"/>
          <w:szCs w:val="24"/>
          <w:lang w:val="es-CL"/>
        </w:rPr>
        <w:t xml:space="preserve">a </w:t>
      </w:r>
      <w:r w:rsidRPr="00595041">
        <w:rPr>
          <w:rFonts w:ascii="Times New Roman" w:eastAsia="Batang" w:hAnsi="Times New Roman" w:cs="Times New Roman"/>
          <w:b/>
          <w:bCs/>
          <w:color w:val="000000"/>
          <w:sz w:val="24"/>
          <w:szCs w:val="24"/>
          <w:lang w:val="es-CL"/>
        </w:rPr>
        <w:t xml:space="preserve">veinticuatro de Diciembre de dos mil catorce , </w:t>
      </w:r>
      <w:r w:rsidRPr="00595041">
        <w:rPr>
          <w:rFonts w:ascii="Times New Roman" w:eastAsia="Batang" w:hAnsi="Times New Roman" w:cs="Times New Roman"/>
          <w:color w:val="000000"/>
          <w:sz w:val="24"/>
          <w:szCs w:val="24"/>
          <w:lang w:val="es-CL"/>
        </w:rPr>
        <w:t>se notificó por el estado diario, la resolución precedente</w:t>
      </w:r>
    </w:p>
    <w:p w14:paraId="6A571DE6" w14:textId="7723B39F" w:rsidR="00595041" w:rsidRPr="00D87CEC" w:rsidRDefault="00595041" w:rsidP="00595041">
      <w:pPr>
        <w:pStyle w:val="Ttulo3"/>
        <w:rPr>
          <w:rFonts w:asciiTheme="majorHAnsi" w:hAnsiTheme="majorHAnsi" w:cstheme="majorHAnsi"/>
          <w:lang w:val="es-CL"/>
        </w:rPr>
      </w:pPr>
      <w:bookmarkStart w:id="148" w:name="_Toc98154083"/>
      <w:r w:rsidRPr="00D87CEC">
        <w:rPr>
          <w:rFonts w:asciiTheme="majorHAnsi" w:hAnsiTheme="majorHAnsi" w:cstheme="majorHAnsi"/>
          <w:lang w:val="es-CL"/>
        </w:rPr>
        <w:lastRenderedPageBreak/>
        <w:t>Ejercicio 2</w:t>
      </w:r>
      <w:r w:rsidR="006B61D0">
        <w:rPr>
          <w:rFonts w:asciiTheme="majorHAnsi" w:hAnsiTheme="majorHAnsi" w:cstheme="majorHAnsi"/>
          <w:lang w:val="es-CL"/>
        </w:rPr>
        <w:t>4</w:t>
      </w:r>
      <w:bookmarkEnd w:id="148"/>
    </w:p>
    <w:p w14:paraId="79CC26AD" w14:textId="5D9E84E5" w:rsidR="00595041" w:rsidRDefault="00595041" w:rsidP="00595041">
      <w:pPr>
        <w:rPr>
          <w:rFonts w:asciiTheme="majorHAnsi" w:hAnsiTheme="majorHAnsi" w:cstheme="majorHAnsi"/>
          <w:lang w:val="es-CL"/>
        </w:rPr>
      </w:pPr>
      <w:r w:rsidRPr="00595041">
        <w:rPr>
          <w:rFonts w:asciiTheme="majorHAnsi" w:hAnsiTheme="majorHAnsi" w:cstheme="majorHAnsi"/>
          <w:lang w:val="es-CL"/>
        </w:rPr>
        <w:t>Analizados los antecedentes del caso, complete la siguiente tabla:</w:t>
      </w:r>
    </w:p>
    <w:p w14:paraId="255D404D" w14:textId="77777777" w:rsidR="00595041" w:rsidRPr="00595041" w:rsidRDefault="00595041" w:rsidP="00595041">
      <w:pPr>
        <w:rPr>
          <w:rFonts w:asciiTheme="majorHAnsi" w:hAnsiTheme="majorHAnsi" w:cstheme="majorHAnsi"/>
          <w:lang w:val="es-CL"/>
        </w:rPr>
      </w:pPr>
    </w:p>
    <w:tbl>
      <w:tblPr>
        <w:tblStyle w:val="Tablaconcuadrcula"/>
        <w:tblW w:w="0" w:type="auto"/>
        <w:tblBorders>
          <w:top w:val="single" w:sz="12" w:space="0" w:color="9BBB59" w:themeColor="accent3"/>
          <w:left w:val="single" w:sz="12" w:space="0" w:color="9BBB59" w:themeColor="accent3"/>
          <w:bottom w:val="single" w:sz="12" w:space="0" w:color="9BBB59" w:themeColor="accent3"/>
          <w:right w:val="single" w:sz="12" w:space="0" w:color="9BBB59" w:themeColor="accent3"/>
          <w:insideH w:val="single" w:sz="12" w:space="0" w:color="9BBB59" w:themeColor="accent3"/>
          <w:insideV w:val="single" w:sz="12" w:space="0" w:color="9BBB59" w:themeColor="accent3"/>
        </w:tblBorders>
        <w:tblLook w:val="04A0" w:firstRow="1" w:lastRow="0" w:firstColumn="1" w:lastColumn="0" w:noHBand="0" w:noVBand="1"/>
      </w:tblPr>
      <w:tblGrid>
        <w:gridCol w:w="4499"/>
        <w:gridCol w:w="4500"/>
      </w:tblGrid>
      <w:tr w:rsidR="00595041" w14:paraId="093A16E7" w14:textId="77777777" w:rsidTr="00595041">
        <w:tc>
          <w:tcPr>
            <w:tcW w:w="4509" w:type="dxa"/>
            <w:shd w:val="clear" w:color="auto" w:fill="D9D9D9" w:themeFill="background1" w:themeFillShade="D9"/>
            <w:vAlign w:val="center"/>
          </w:tcPr>
          <w:p w14:paraId="15C9E009" w14:textId="77777777" w:rsidR="00B552EA" w:rsidRDefault="00B552EA" w:rsidP="00595041">
            <w:pPr>
              <w:jc w:val="center"/>
              <w:rPr>
                <w:rFonts w:asciiTheme="majorHAnsi" w:hAnsiTheme="majorHAnsi" w:cstheme="majorHAnsi"/>
                <w:b/>
                <w:bCs/>
                <w:lang w:val="es-CL"/>
              </w:rPr>
            </w:pPr>
          </w:p>
          <w:p w14:paraId="7CF462E2" w14:textId="468274DB" w:rsidR="00595041" w:rsidRDefault="00595041" w:rsidP="00595041">
            <w:pPr>
              <w:jc w:val="center"/>
              <w:rPr>
                <w:rFonts w:asciiTheme="majorHAnsi" w:hAnsiTheme="majorHAnsi" w:cstheme="majorHAnsi"/>
                <w:b/>
                <w:bCs/>
                <w:lang w:val="es-CL"/>
              </w:rPr>
            </w:pPr>
            <w:r w:rsidRPr="00595041">
              <w:rPr>
                <w:rFonts w:asciiTheme="majorHAnsi" w:hAnsiTheme="majorHAnsi" w:cstheme="majorHAnsi"/>
                <w:b/>
                <w:bCs/>
                <w:lang w:val="es-CL"/>
              </w:rPr>
              <w:t>Hechos a probar</w:t>
            </w:r>
          </w:p>
          <w:p w14:paraId="28575080" w14:textId="334F1C10" w:rsidR="00B552EA" w:rsidRPr="00595041" w:rsidRDefault="00B552EA" w:rsidP="00595041">
            <w:pPr>
              <w:jc w:val="center"/>
              <w:rPr>
                <w:rFonts w:asciiTheme="majorHAnsi" w:hAnsiTheme="majorHAnsi" w:cstheme="majorHAnsi"/>
                <w:b/>
                <w:bCs/>
                <w:lang w:val="es-CL"/>
              </w:rPr>
            </w:pPr>
          </w:p>
        </w:tc>
        <w:tc>
          <w:tcPr>
            <w:tcW w:w="4510" w:type="dxa"/>
            <w:shd w:val="clear" w:color="auto" w:fill="D9D9D9" w:themeFill="background1" w:themeFillShade="D9"/>
            <w:vAlign w:val="center"/>
          </w:tcPr>
          <w:p w14:paraId="38B8163E" w14:textId="4CFB3EA1" w:rsidR="00595041" w:rsidRPr="00595041" w:rsidRDefault="00595041" w:rsidP="00595041">
            <w:pPr>
              <w:jc w:val="center"/>
              <w:rPr>
                <w:rFonts w:asciiTheme="majorHAnsi" w:hAnsiTheme="majorHAnsi" w:cstheme="majorHAnsi"/>
                <w:b/>
                <w:bCs/>
                <w:lang w:val="es-CL"/>
              </w:rPr>
            </w:pPr>
            <w:r>
              <w:rPr>
                <w:rFonts w:asciiTheme="majorHAnsi" w:hAnsiTheme="majorHAnsi" w:cstheme="majorHAnsi"/>
                <w:b/>
                <w:bCs/>
                <w:lang w:val="es-CL"/>
              </w:rPr>
              <w:t>Posible evidencia</w:t>
            </w:r>
          </w:p>
        </w:tc>
      </w:tr>
      <w:tr w:rsidR="00595041" w14:paraId="2533A065" w14:textId="77777777" w:rsidTr="00595041">
        <w:tc>
          <w:tcPr>
            <w:tcW w:w="4509" w:type="dxa"/>
          </w:tcPr>
          <w:p w14:paraId="148D4F3F" w14:textId="77777777" w:rsidR="00595041" w:rsidRDefault="00595041" w:rsidP="00595041">
            <w:pPr>
              <w:pStyle w:val="Ttulo3"/>
              <w:outlineLvl w:val="2"/>
              <w:rPr>
                <w:lang w:val="es-CL"/>
              </w:rPr>
            </w:pPr>
          </w:p>
        </w:tc>
        <w:tc>
          <w:tcPr>
            <w:tcW w:w="4510" w:type="dxa"/>
          </w:tcPr>
          <w:p w14:paraId="0C25E7A0" w14:textId="77777777" w:rsidR="00595041" w:rsidRDefault="00595041" w:rsidP="00595041">
            <w:pPr>
              <w:pStyle w:val="Ttulo3"/>
              <w:outlineLvl w:val="2"/>
              <w:rPr>
                <w:lang w:val="es-CL"/>
              </w:rPr>
            </w:pPr>
          </w:p>
        </w:tc>
      </w:tr>
      <w:tr w:rsidR="00595041" w14:paraId="35561BB2" w14:textId="77777777" w:rsidTr="00595041">
        <w:tc>
          <w:tcPr>
            <w:tcW w:w="4509" w:type="dxa"/>
          </w:tcPr>
          <w:p w14:paraId="489D102B" w14:textId="77777777" w:rsidR="00595041" w:rsidRDefault="00595041" w:rsidP="00595041">
            <w:pPr>
              <w:pStyle w:val="Ttulo3"/>
              <w:outlineLvl w:val="2"/>
              <w:rPr>
                <w:lang w:val="es-CL"/>
              </w:rPr>
            </w:pPr>
          </w:p>
        </w:tc>
        <w:tc>
          <w:tcPr>
            <w:tcW w:w="4510" w:type="dxa"/>
          </w:tcPr>
          <w:p w14:paraId="4C82146B" w14:textId="77777777" w:rsidR="00595041" w:rsidRDefault="00595041" w:rsidP="00595041">
            <w:pPr>
              <w:pStyle w:val="Ttulo3"/>
              <w:outlineLvl w:val="2"/>
              <w:rPr>
                <w:lang w:val="es-CL"/>
              </w:rPr>
            </w:pPr>
          </w:p>
        </w:tc>
      </w:tr>
      <w:tr w:rsidR="00595041" w14:paraId="3A4A1F59" w14:textId="77777777" w:rsidTr="00595041">
        <w:tc>
          <w:tcPr>
            <w:tcW w:w="4509" w:type="dxa"/>
          </w:tcPr>
          <w:p w14:paraId="437158CD" w14:textId="77777777" w:rsidR="00595041" w:rsidRDefault="00595041" w:rsidP="00595041">
            <w:pPr>
              <w:pStyle w:val="Ttulo3"/>
              <w:outlineLvl w:val="2"/>
              <w:rPr>
                <w:lang w:val="es-CL"/>
              </w:rPr>
            </w:pPr>
          </w:p>
        </w:tc>
        <w:tc>
          <w:tcPr>
            <w:tcW w:w="4510" w:type="dxa"/>
          </w:tcPr>
          <w:p w14:paraId="6E6881D8" w14:textId="77777777" w:rsidR="00595041" w:rsidRDefault="00595041" w:rsidP="00595041">
            <w:pPr>
              <w:pStyle w:val="Ttulo3"/>
              <w:outlineLvl w:val="2"/>
              <w:rPr>
                <w:lang w:val="es-CL"/>
              </w:rPr>
            </w:pPr>
          </w:p>
        </w:tc>
      </w:tr>
      <w:tr w:rsidR="00595041" w14:paraId="469AC334" w14:textId="77777777" w:rsidTr="00595041">
        <w:tc>
          <w:tcPr>
            <w:tcW w:w="4509" w:type="dxa"/>
          </w:tcPr>
          <w:p w14:paraId="48A1781E" w14:textId="77777777" w:rsidR="00595041" w:rsidRDefault="00595041" w:rsidP="00595041">
            <w:pPr>
              <w:pStyle w:val="Ttulo3"/>
              <w:outlineLvl w:val="2"/>
              <w:rPr>
                <w:lang w:val="es-CL"/>
              </w:rPr>
            </w:pPr>
          </w:p>
        </w:tc>
        <w:tc>
          <w:tcPr>
            <w:tcW w:w="4510" w:type="dxa"/>
          </w:tcPr>
          <w:p w14:paraId="7589E81E" w14:textId="77777777" w:rsidR="00595041" w:rsidRDefault="00595041" w:rsidP="00595041">
            <w:pPr>
              <w:pStyle w:val="Ttulo3"/>
              <w:outlineLvl w:val="2"/>
              <w:rPr>
                <w:lang w:val="es-CL"/>
              </w:rPr>
            </w:pPr>
          </w:p>
        </w:tc>
      </w:tr>
    </w:tbl>
    <w:p w14:paraId="18DB67FC" w14:textId="005E0E16" w:rsidR="000F3CBE" w:rsidRPr="00B552EA" w:rsidRDefault="00595041" w:rsidP="00B552EA">
      <w:pPr>
        <w:pStyle w:val="Ttulo3"/>
        <w:rPr>
          <w:lang w:val="es-CL"/>
        </w:rPr>
      </w:pPr>
      <w:r w:rsidRPr="00595041">
        <w:rPr>
          <w:lang w:val="es-CL"/>
        </w:rPr>
        <w:br/>
      </w:r>
    </w:p>
    <w:p w14:paraId="16E5832F" w14:textId="7AD52603" w:rsidR="00CC3C1C" w:rsidRPr="00C27298" w:rsidRDefault="001C2C71" w:rsidP="0045736B">
      <w:pPr>
        <w:pStyle w:val="Ttulo1"/>
        <w:rPr>
          <w:rFonts w:asciiTheme="majorHAnsi" w:hAnsiTheme="majorHAnsi" w:cstheme="majorHAnsi"/>
          <w:b/>
          <w:bCs/>
          <w:color w:val="76923C" w:themeColor="accent3" w:themeShade="BF"/>
        </w:rPr>
      </w:pPr>
      <w:bookmarkStart w:id="149" w:name="_Toc98154084"/>
      <w:r>
        <w:rPr>
          <w:rFonts w:asciiTheme="majorHAnsi" w:hAnsiTheme="majorHAnsi" w:cstheme="majorHAnsi"/>
          <w:b/>
          <w:bCs/>
          <w:color w:val="76923C" w:themeColor="accent3" w:themeShade="BF"/>
        </w:rPr>
        <w:t>A</w:t>
      </w:r>
      <w:r w:rsidR="00F21043" w:rsidRPr="00C27298">
        <w:rPr>
          <w:rFonts w:asciiTheme="majorHAnsi" w:hAnsiTheme="majorHAnsi" w:cstheme="majorHAnsi"/>
          <w:b/>
          <w:bCs/>
          <w:color w:val="76923C" w:themeColor="accent3" w:themeShade="BF"/>
        </w:rPr>
        <w:t>RGUMENTACIÓN JURÍDICA</w:t>
      </w:r>
      <w:bookmarkEnd w:id="149"/>
    </w:p>
    <w:p w14:paraId="75F02A20" w14:textId="53B5F3E8" w:rsidR="00056D83" w:rsidRDefault="00056D83" w:rsidP="00056D83">
      <w:pPr>
        <w:spacing w:line="360" w:lineRule="auto"/>
        <w:jc w:val="both"/>
        <w:rPr>
          <w:rFonts w:asciiTheme="majorHAnsi" w:hAnsiTheme="majorHAnsi" w:cstheme="majorHAnsi"/>
          <w:i/>
          <w:iCs/>
          <w:color w:val="76923C" w:themeColor="accent3" w:themeShade="BF"/>
        </w:rPr>
      </w:pPr>
      <w:bookmarkStart w:id="150" w:name="_Toc83816020"/>
      <w:r w:rsidRPr="00C27298">
        <w:rPr>
          <w:rFonts w:asciiTheme="majorHAnsi" w:hAnsiTheme="majorHAnsi" w:cstheme="majorHAnsi"/>
          <w:i/>
          <w:iCs/>
          <w:color w:val="76923C" w:themeColor="accent3" w:themeShade="BF"/>
        </w:rPr>
        <w:t xml:space="preserve">Los presentes ejercicios están destinados a practicar sus habilidades de </w:t>
      </w:r>
      <w:r>
        <w:rPr>
          <w:rFonts w:asciiTheme="majorHAnsi" w:hAnsiTheme="majorHAnsi" w:cstheme="majorHAnsi"/>
          <w:i/>
          <w:iCs/>
          <w:color w:val="76923C" w:themeColor="accent3" w:themeShade="BF"/>
        </w:rPr>
        <w:t>elaboración y análisis de una argumentación jurídica</w:t>
      </w:r>
      <w:r w:rsidRPr="00C27298">
        <w:rPr>
          <w:rFonts w:asciiTheme="majorHAnsi" w:hAnsiTheme="majorHAnsi" w:cstheme="majorHAnsi"/>
          <w:i/>
          <w:iCs/>
          <w:color w:val="76923C" w:themeColor="accent3" w:themeShade="BF"/>
        </w:rPr>
        <w:t xml:space="preserve">. </w:t>
      </w:r>
      <w:r>
        <w:rPr>
          <w:rFonts w:asciiTheme="majorHAnsi" w:hAnsiTheme="majorHAnsi" w:cstheme="majorHAnsi"/>
          <w:i/>
          <w:iCs/>
          <w:color w:val="76923C" w:themeColor="accent3" w:themeShade="BF"/>
        </w:rPr>
        <w:t xml:space="preserve">Para realizar estos ejercicios debe estudiar la Lección n°3 de Diagnóstico Jurídico y Lección n°8 de Estrategia de Litigación. </w:t>
      </w:r>
    </w:p>
    <w:p w14:paraId="439AD9EA" w14:textId="77777777" w:rsidR="000778C5" w:rsidRDefault="000778C5" w:rsidP="00056D83">
      <w:pPr>
        <w:spacing w:line="360" w:lineRule="auto"/>
        <w:jc w:val="both"/>
        <w:rPr>
          <w:rFonts w:asciiTheme="majorHAnsi" w:hAnsiTheme="majorHAnsi" w:cstheme="majorHAnsi"/>
          <w:i/>
          <w:iCs/>
          <w:color w:val="76923C" w:themeColor="accent3" w:themeShade="BF"/>
        </w:rPr>
      </w:pPr>
    </w:p>
    <w:p w14:paraId="14CD2EE1" w14:textId="30623BBF" w:rsidR="00056D83" w:rsidRDefault="00056D83" w:rsidP="00056D83">
      <w:pPr>
        <w:spacing w:line="360" w:lineRule="auto"/>
        <w:jc w:val="both"/>
        <w:rPr>
          <w:rFonts w:asciiTheme="majorHAnsi" w:hAnsiTheme="majorHAnsi" w:cstheme="majorHAnsi"/>
          <w:i/>
          <w:iCs/>
          <w:color w:val="76923C" w:themeColor="accent3" w:themeShade="BF"/>
        </w:rPr>
      </w:pPr>
      <w:r>
        <w:rPr>
          <w:rFonts w:asciiTheme="majorHAnsi" w:hAnsiTheme="majorHAnsi" w:cstheme="majorHAnsi"/>
          <w:i/>
          <w:iCs/>
          <w:color w:val="76923C" w:themeColor="accent3" w:themeShade="BF"/>
        </w:rPr>
        <w:t xml:space="preserve">Para los siguientes ejercicios se utilizarán casos reales. Se le solicita discreción y respeto con las personas involucradas. </w:t>
      </w:r>
    </w:p>
    <w:p w14:paraId="1D6C7F92" w14:textId="77777777" w:rsidR="00056D83" w:rsidRDefault="00056D83" w:rsidP="00056D83">
      <w:pPr>
        <w:jc w:val="both"/>
        <w:rPr>
          <w:rFonts w:asciiTheme="majorHAnsi" w:hAnsiTheme="majorHAnsi" w:cstheme="majorHAnsi"/>
          <w:i/>
          <w:iCs/>
          <w:color w:val="76923C" w:themeColor="accent3" w:themeShade="BF"/>
        </w:rPr>
      </w:pPr>
    </w:p>
    <w:p w14:paraId="1B7319B7" w14:textId="71EF007D" w:rsidR="00CC3C1C" w:rsidRPr="00D87CEC" w:rsidRDefault="00F21043" w:rsidP="00D87CEC">
      <w:pPr>
        <w:pStyle w:val="Ttulo2"/>
        <w:rPr>
          <w:rFonts w:asciiTheme="majorHAnsi" w:hAnsiTheme="majorHAnsi" w:cstheme="majorHAnsi"/>
          <w:b/>
          <w:bCs/>
          <w:i/>
          <w:iCs/>
          <w:color w:val="76923C" w:themeColor="accent3" w:themeShade="BF"/>
        </w:rPr>
      </w:pPr>
      <w:bookmarkStart w:id="151" w:name="_Toc98154085"/>
      <w:r w:rsidRPr="00D87CEC">
        <w:rPr>
          <w:rFonts w:asciiTheme="majorHAnsi" w:hAnsiTheme="majorHAnsi" w:cstheme="majorHAnsi"/>
          <w:b/>
          <w:bCs/>
        </w:rPr>
        <w:t>Caso de la Botillería de los Libertadores</w:t>
      </w:r>
      <w:bookmarkEnd w:id="150"/>
      <w:bookmarkEnd w:id="151"/>
    </w:p>
    <w:p w14:paraId="30160E51" w14:textId="6FEE3808" w:rsidR="00C8384D" w:rsidRDefault="00505D6A" w:rsidP="00C8384D">
      <w:pPr>
        <w:spacing w:line="360" w:lineRule="auto"/>
        <w:jc w:val="both"/>
        <w:rPr>
          <w:rFonts w:asciiTheme="majorHAnsi" w:hAnsiTheme="majorHAnsi" w:cstheme="majorHAnsi"/>
          <w:noProof/>
        </w:rPr>
      </w:pPr>
      <w:r>
        <w:rPr>
          <w:rFonts w:asciiTheme="majorHAnsi" w:hAnsiTheme="majorHAnsi" w:cstheme="majorHAnsi"/>
          <w:noProof/>
        </w:rPr>
        <w:t xml:space="preserve">A continuación se incluye la sentencia de un recurso de protección que se refiere a un caso de </w:t>
      </w:r>
      <w:r w:rsidR="00C8384D">
        <w:rPr>
          <w:rFonts w:asciiTheme="majorHAnsi" w:hAnsiTheme="majorHAnsi" w:cstheme="majorHAnsi"/>
          <w:noProof/>
        </w:rPr>
        <w:t xml:space="preserve">desocupación de un inmueble que se encontraba arrendado en la comuna de Monte Patria.  </w:t>
      </w:r>
    </w:p>
    <w:p w14:paraId="23EA0EAE" w14:textId="77777777" w:rsidR="00C8384D" w:rsidRDefault="00C8384D" w:rsidP="00C8384D">
      <w:pPr>
        <w:spacing w:line="360" w:lineRule="auto"/>
        <w:jc w:val="both"/>
        <w:rPr>
          <w:rFonts w:asciiTheme="majorHAnsi" w:hAnsiTheme="majorHAnsi" w:cstheme="majorHAnsi"/>
          <w:noProof/>
        </w:rPr>
      </w:pPr>
    </w:p>
    <w:p w14:paraId="29AE4D62" w14:textId="6446F4E2" w:rsidR="00895731" w:rsidRPr="00C27298" w:rsidRDefault="00C8384D" w:rsidP="00C8384D">
      <w:pPr>
        <w:spacing w:line="360" w:lineRule="auto"/>
        <w:jc w:val="both"/>
        <w:rPr>
          <w:rFonts w:asciiTheme="majorHAnsi" w:hAnsiTheme="majorHAnsi" w:cstheme="majorHAnsi"/>
          <w:noProof/>
        </w:rPr>
      </w:pPr>
      <w:r>
        <w:rPr>
          <w:rFonts w:asciiTheme="majorHAnsi" w:hAnsiTheme="majorHAnsi" w:cstheme="majorHAnsi"/>
          <w:noProof/>
        </w:rPr>
        <w:t xml:space="preserve">Lea con atención la sentencia y luego complete los ejercicios posteriores según las instrucciones del Equipo Docente. </w:t>
      </w:r>
    </w:p>
    <w:p w14:paraId="1EDB8285" w14:textId="77777777" w:rsidR="00CC3C1C" w:rsidRPr="00C27298" w:rsidRDefault="00895731">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673600" behindDoc="0" locked="0" layoutInCell="1" allowOverlap="1" wp14:anchorId="40A8FEF9" wp14:editId="59E71F0C">
            <wp:simplePos x="0" y="0"/>
            <wp:positionH relativeFrom="margin">
              <wp:posOffset>-333375</wp:posOffset>
            </wp:positionH>
            <wp:positionV relativeFrom="margin">
              <wp:posOffset>-118110</wp:posOffset>
            </wp:positionV>
            <wp:extent cx="6362700" cy="8829675"/>
            <wp:effectExtent l="38100" t="38100" r="38100" b="47625"/>
            <wp:wrapSquare wrapText="bothSides"/>
            <wp:docPr id="485" name="Imagen 48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Imagen 485" descr="Texto&#10;&#10;Descripción generada automáticamente"/>
                    <pic:cNvPicPr/>
                  </pic:nvPicPr>
                  <pic:blipFill>
                    <a:blip r:embed="rId42">
                      <a:extLst>
                        <a:ext uri="{28A0092B-C50C-407E-A947-70E740481C1C}">
                          <a14:useLocalDpi xmlns:a14="http://schemas.microsoft.com/office/drawing/2010/main" val="0"/>
                        </a:ext>
                      </a:extLst>
                    </a:blip>
                    <a:stretch>
                      <a:fillRect/>
                    </a:stretch>
                  </pic:blipFill>
                  <pic:spPr>
                    <a:xfrm>
                      <a:off x="0" y="0"/>
                      <a:ext cx="6362700" cy="8829675"/>
                    </a:xfrm>
                    <a:prstGeom prst="rect">
                      <a:avLst/>
                    </a:prstGeom>
                    <a:ln w="38100">
                      <a:solidFill>
                        <a:schemeClr val="accent3"/>
                      </a:solidFill>
                    </a:ln>
                  </pic:spPr>
                </pic:pic>
              </a:graphicData>
            </a:graphic>
            <wp14:sizeRelH relativeFrom="margin">
              <wp14:pctWidth>0</wp14:pctWidth>
            </wp14:sizeRelH>
            <wp14:sizeRelV relativeFrom="margin">
              <wp14:pctHeight>0</wp14:pctHeight>
            </wp14:sizeRelV>
          </wp:anchor>
        </w:drawing>
      </w:r>
    </w:p>
    <w:p w14:paraId="662ADA97" w14:textId="77777777" w:rsidR="00895731" w:rsidRPr="00C27298" w:rsidRDefault="00895731">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674624" behindDoc="0" locked="0" layoutInCell="1" allowOverlap="1" wp14:anchorId="76AC3D55" wp14:editId="1ECBD48F">
            <wp:simplePos x="0" y="0"/>
            <wp:positionH relativeFrom="margin">
              <wp:posOffset>-295275</wp:posOffset>
            </wp:positionH>
            <wp:positionV relativeFrom="margin">
              <wp:posOffset>-117475</wp:posOffset>
            </wp:positionV>
            <wp:extent cx="6267450" cy="8860790"/>
            <wp:effectExtent l="38100" t="38100" r="38100" b="35560"/>
            <wp:wrapSquare wrapText="bothSides"/>
            <wp:docPr id="487" name="Imagen 487"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Imagen 487" descr="Texto&#10;&#10;Descripción generada automáticamente"/>
                    <pic:cNvPicPr/>
                  </pic:nvPicPr>
                  <pic:blipFill>
                    <a:blip r:embed="rId43">
                      <a:extLst>
                        <a:ext uri="{28A0092B-C50C-407E-A947-70E740481C1C}">
                          <a14:useLocalDpi xmlns:a14="http://schemas.microsoft.com/office/drawing/2010/main" val="0"/>
                        </a:ext>
                      </a:extLst>
                    </a:blip>
                    <a:stretch>
                      <a:fillRect/>
                    </a:stretch>
                  </pic:blipFill>
                  <pic:spPr>
                    <a:xfrm>
                      <a:off x="0" y="0"/>
                      <a:ext cx="6267450" cy="8860790"/>
                    </a:xfrm>
                    <a:prstGeom prst="rect">
                      <a:avLst/>
                    </a:prstGeom>
                    <a:ln w="38100">
                      <a:solidFill>
                        <a:schemeClr val="accent3"/>
                      </a:solidFill>
                    </a:ln>
                  </pic:spPr>
                </pic:pic>
              </a:graphicData>
            </a:graphic>
            <wp14:sizeRelH relativeFrom="margin">
              <wp14:pctWidth>0</wp14:pctWidth>
            </wp14:sizeRelH>
          </wp:anchor>
        </w:drawing>
      </w:r>
    </w:p>
    <w:p w14:paraId="1510CE7D" w14:textId="77777777" w:rsidR="00895731" w:rsidRPr="00C27298" w:rsidRDefault="00895731">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675648" behindDoc="0" locked="0" layoutInCell="1" allowOverlap="1" wp14:anchorId="1E8E8772" wp14:editId="17A925DB">
            <wp:simplePos x="914400" y="1143000"/>
            <wp:positionH relativeFrom="margin">
              <wp:align>center</wp:align>
            </wp:positionH>
            <wp:positionV relativeFrom="margin">
              <wp:align>center</wp:align>
            </wp:positionV>
            <wp:extent cx="5960745" cy="8860790"/>
            <wp:effectExtent l="38100" t="38100" r="40005" b="35560"/>
            <wp:wrapSquare wrapText="bothSides"/>
            <wp:docPr id="488" name="Imagen 488"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n 488" descr="Texto&#10;&#10;Descripción generada automáticamente"/>
                    <pic:cNvPicPr/>
                  </pic:nvPicPr>
                  <pic:blipFill>
                    <a:blip r:embed="rId44">
                      <a:extLst>
                        <a:ext uri="{28A0092B-C50C-407E-A947-70E740481C1C}">
                          <a14:useLocalDpi xmlns:a14="http://schemas.microsoft.com/office/drawing/2010/main" val="0"/>
                        </a:ext>
                      </a:extLst>
                    </a:blip>
                    <a:stretch>
                      <a:fillRect/>
                    </a:stretch>
                  </pic:blipFill>
                  <pic:spPr>
                    <a:xfrm>
                      <a:off x="0" y="0"/>
                      <a:ext cx="5960745" cy="8860790"/>
                    </a:xfrm>
                    <a:prstGeom prst="rect">
                      <a:avLst/>
                    </a:prstGeom>
                    <a:ln w="38100">
                      <a:solidFill>
                        <a:schemeClr val="accent3"/>
                      </a:solidFill>
                    </a:ln>
                  </pic:spPr>
                </pic:pic>
              </a:graphicData>
            </a:graphic>
          </wp:anchor>
        </w:drawing>
      </w:r>
    </w:p>
    <w:p w14:paraId="40CE6003" w14:textId="77777777" w:rsidR="00895731" w:rsidRPr="00C27298" w:rsidRDefault="00895731">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676672" behindDoc="0" locked="0" layoutInCell="1" allowOverlap="1" wp14:anchorId="565F88A8" wp14:editId="7E4D6918">
            <wp:simplePos x="0" y="0"/>
            <wp:positionH relativeFrom="margin">
              <wp:posOffset>-57150</wp:posOffset>
            </wp:positionH>
            <wp:positionV relativeFrom="margin">
              <wp:posOffset>-118110</wp:posOffset>
            </wp:positionV>
            <wp:extent cx="5935980" cy="8982075"/>
            <wp:effectExtent l="38100" t="38100" r="45720" b="47625"/>
            <wp:wrapSquare wrapText="bothSides"/>
            <wp:docPr id="489" name="Imagen 489"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Imagen 489" descr="Texto&#10;&#10;Descripción generada automáticamente"/>
                    <pic:cNvPicPr/>
                  </pic:nvPicPr>
                  <pic:blipFill>
                    <a:blip r:embed="rId45">
                      <a:extLst>
                        <a:ext uri="{28A0092B-C50C-407E-A947-70E740481C1C}">
                          <a14:useLocalDpi xmlns:a14="http://schemas.microsoft.com/office/drawing/2010/main" val="0"/>
                        </a:ext>
                      </a:extLst>
                    </a:blip>
                    <a:stretch>
                      <a:fillRect/>
                    </a:stretch>
                  </pic:blipFill>
                  <pic:spPr>
                    <a:xfrm>
                      <a:off x="0" y="0"/>
                      <a:ext cx="5935980" cy="8982075"/>
                    </a:xfrm>
                    <a:prstGeom prst="rect">
                      <a:avLst/>
                    </a:prstGeom>
                    <a:ln w="38100">
                      <a:solidFill>
                        <a:schemeClr val="accent3"/>
                      </a:solidFill>
                    </a:ln>
                  </pic:spPr>
                </pic:pic>
              </a:graphicData>
            </a:graphic>
            <wp14:sizeRelH relativeFrom="margin">
              <wp14:pctWidth>0</wp14:pctWidth>
            </wp14:sizeRelH>
            <wp14:sizeRelV relativeFrom="margin">
              <wp14:pctHeight>0</wp14:pctHeight>
            </wp14:sizeRelV>
          </wp:anchor>
        </w:drawing>
      </w:r>
    </w:p>
    <w:p w14:paraId="48461B52" w14:textId="77777777" w:rsidR="00895731" w:rsidRPr="00C27298" w:rsidRDefault="00895731">
      <w:pPr>
        <w:jc w:val="center"/>
        <w:rPr>
          <w:rFonts w:asciiTheme="majorHAnsi" w:hAnsiTheme="majorHAnsi" w:cstheme="majorHAnsi"/>
        </w:rPr>
      </w:pPr>
      <w:r w:rsidRPr="00C27298">
        <w:rPr>
          <w:rFonts w:asciiTheme="majorHAnsi" w:hAnsiTheme="majorHAnsi" w:cstheme="majorHAnsi"/>
          <w:noProof/>
          <w:lang w:val="es-CL"/>
        </w:rPr>
        <w:lastRenderedPageBreak/>
        <w:drawing>
          <wp:inline distT="0" distB="0" distL="0" distR="0" wp14:anchorId="6DF00B4F" wp14:editId="6F7B3F6E">
            <wp:extent cx="5770245" cy="8860790"/>
            <wp:effectExtent l="38100" t="38100" r="40005" b="35560"/>
            <wp:docPr id="490" name="Imagen 490"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n 490" descr="Texto&#10;&#10;Descripción generada automáticamente"/>
                    <pic:cNvPicPr/>
                  </pic:nvPicPr>
                  <pic:blipFill>
                    <a:blip r:embed="rId46">
                      <a:extLst>
                        <a:ext uri="{28A0092B-C50C-407E-A947-70E740481C1C}">
                          <a14:useLocalDpi xmlns:a14="http://schemas.microsoft.com/office/drawing/2010/main" val="0"/>
                        </a:ext>
                      </a:extLst>
                    </a:blip>
                    <a:stretch>
                      <a:fillRect/>
                    </a:stretch>
                  </pic:blipFill>
                  <pic:spPr>
                    <a:xfrm>
                      <a:off x="0" y="0"/>
                      <a:ext cx="5770245" cy="8860790"/>
                    </a:xfrm>
                    <a:prstGeom prst="rect">
                      <a:avLst/>
                    </a:prstGeom>
                    <a:ln w="38100">
                      <a:solidFill>
                        <a:schemeClr val="accent3"/>
                      </a:solidFill>
                    </a:ln>
                  </pic:spPr>
                </pic:pic>
              </a:graphicData>
            </a:graphic>
          </wp:inline>
        </w:drawing>
      </w:r>
    </w:p>
    <w:p w14:paraId="4492F686" w14:textId="77777777" w:rsidR="00CC3C1C" w:rsidRPr="00C27298" w:rsidRDefault="00895731">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682816" behindDoc="0" locked="0" layoutInCell="1" allowOverlap="1" wp14:anchorId="60CA79A9" wp14:editId="454D8B75">
            <wp:simplePos x="914400" y="1143000"/>
            <wp:positionH relativeFrom="margin">
              <wp:align>center</wp:align>
            </wp:positionH>
            <wp:positionV relativeFrom="margin">
              <wp:align>center</wp:align>
            </wp:positionV>
            <wp:extent cx="6008370" cy="8860790"/>
            <wp:effectExtent l="38100" t="38100" r="30480" b="35560"/>
            <wp:wrapSquare wrapText="bothSides"/>
            <wp:docPr id="491" name="Imagen 49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Imagen 491" descr="Texto&#10;&#10;Descripción generada automáticamente"/>
                    <pic:cNvPicPr/>
                  </pic:nvPicPr>
                  <pic:blipFill>
                    <a:blip r:embed="rId47">
                      <a:extLst>
                        <a:ext uri="{28A0092B-C50C-407E-A947-70E740481C1C}">
                          <a14:useLocalDpi xmlns:a14="http://schemas.microsoft.com/office/drawing/2010/main" val="0"/>
                        </a:ext>
                      </a:extLst>
                    </a:blip>
                    <a:stretch>
                      <a:fillRect/>
                    </a:stretch>
                  </pic:blipFill>
                  <pic:spPr>
                    <a:xfrm>
                      <a:off x="0" y="0"/>
                      <a:ext cx="6008370" cy="8860790"/>
                    </a:xfrm>
                    <a:prstGeom prst="rect">
                      <a:avLst/>
                    </a:prstGeom>
                    <a:ln w="38100">
                      <a:solidFill>
                        <a:schemeClr val="accent3"/>
                      </a:solidFill>
                    </a:ln>
                  </pic:spPr>
                </pic:pic>
              </a:graphicData>
            </a:graphic>
          </wp:anchor>
        </w:drawing>
      </w:r>
    </w:p>
    <w:p w14:paraId="5508556F" w14:textId="77777777" w:rsidR="00895731" w:rsidRPr="00C27298" w:rsidRDefault="00895731">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683840" behindDoc="0" locked="0" layoutInCell="1" allowOverlap="1" wp14:anchorId="685416E6" wp14:editId="66180EA1">
            <wp:simplePos x="914400" y="1143000"/>
            <wp:positionH relativeFrom="margin">
              <wp:align>center</wp:align>
            </wp:positionH>
            <wp:positionV relativeFrom="margin">
              <wp:align>center</wp:align>
            </wp:positionV>
            <wp:extent cx="6332220" cy="8860790"/>
            <wp:effectExtent l="38100" t="38100" r="30480" b="35560"/>
            <wp:wrapSquare wrapText="bothSides"/>
            <wp:docPr id="492" name="Imagen 492"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Imagen 492" descr="Texto&#10;&#10;Descripción generada automáticamente"/>
                    <pic:cNvPicPr/>
                  </pic:nvPicPr>
                  <pic:blipFill>
                    <a:blip r:embed="rId48">
                      <a:extLst>
                        <a:ext uri="{28A0092B-C50C-407E-A947-70E740481C1C}">
                          <a14:useLocalDpi xmlns:a14="http://schemas.microsoft.com/office/drawing/2010/main" val="0"/>
                        </a:ext>
                      </a:extLst>
                    </a:blip>
                    <a:stretch>
                      <a:fillRect/>
                    </a:stretch>
                  </pic:blipFill>
                  <pic:spPr>
                    <a:xfrm>
                      <a:off x="0" y="0"/>
                      <a:ext cx="6332220" cy="8860790"/>
                    </a:xfrm>
                    <a:prstGeom prst="rect">
                      <a:avLst/>
                    </a:prstGeom>
                    <a:ln w="38100">
                      <a:solidFill>
                        <a:schemeClr val="accent3"/>
                      </a:solidFill>
                    </a:ln>
                  </pic:spPr>
                </pic:pic>
              </a:graphicData>
            </a:graphic>
          </wp:anchor>
        </w:drawing>
      </w:r>
    </w:p>
    <w:p w14:paraId="3BC26C99" w14:textId="77777777" w:rsidR="00895731" w:rsidRPr="00C27298" w:rsidRDefault="00895731">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684864" behindDoc="0" locked="0" layoutInCell="1" allowOverlap="1" wp14:anchorId="6F41460D" wp14:editId="7220B6B6">
            <wp:simplePos x="914400" y="1143000"/>
            <wp:positionH relativeFrom="margin">
              <wp:align>center</wp:align>
            </wp:positionH>
            <wp:positionV relativeFrom="margin">
              <wp:align>center</wp:align>
            </wp:positionV>
            <wp:extent cx="6389370" cy="8860790"/>
            <wp:effectExtent l="38100" t="38100" r="30480" b="35560"/>
            <wp:wrapSquare wrapText="bothSides"/>
            <wp:docPr id="493" name="Imagen 493"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Imagen 493" descr="Texto&#10;&#10;Descripción generada automáticamente"/>
                    <pic:cNvPicPr/>
                  </pic:nvPicPr>
                  <pic:blipFill>
                    <a:blip r:embed="rId49">
                      <a:extLst>
                        <a:ext uri="{28A0092B-C50C-407E-A947-70E740481C1C}">
                          <a14:useLocalDpi xmlns:a14="http://schemas.microsoft.com/office/drawing/2010/main" val="0"/>
                        </a:ext>
                      </a:extLst>
                    </a:blip>
                    <a:stretch>
                      <a:fillRect/>
                    </a:stretch>
                  </pic:blipFill>
                  <pic:spPr>
                    <a:xfrm>
                      <a:off x="0" y="0"/>
                      <a:ext cx="6389370" cy="8860790"/>
                    </a:xfrm>
                    <a:prstGeom prst="rect">
                      <a:avLst/>
                    </a:prstGeom>
                    <a:ln w="38100">
                      <a:solidFill>
                        <a:schemeClr val="accent3"/>
                      </a:solidFill>
                    </a:ln>
                  </pic:spPr>
                </pic:pic>
              </a:graphicData>
            </a:graphic>
          </wp:anchor>
        </w:drawing>
      </w:r>
    </w:p>
    <w:p w14:paraId="2CCD0B4A" w14:textId="77777777" w:rsidR="00895731" w:rsidRPr="00C27298" w:rsidRDefault="00895731">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685888" behindDoc="0" locked="0" layoutInCell="1" allowOverlap="1" wp14:anchorId="6AFCC6EA" wp14:editId="7182BB65">
            <wp:simplePos x="914400" y="1143000"/>
            <wp:positionH relativeFrom="margin">
              <wp:align>center</wp:align>
            </wp:positionH>
            <wp:positionV relativeFrom="margin">
              <wp:align>center</wp:align>
            </wp:positionV>
            <wp:extent cx="6875145" cy="8860790"/>
            <wp:effectExtent l="38100" t="38100" r="40005" b="35560"/>
            <wp:wrapSquare wrapText="bothSides"/>
            <wp:docPr id="494" name="Imagen 494"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Imagen 494" descr="Texto&#10;&#10;Descripción generada automáticamente"/>
                    <pic:cNvPicPr/>
                  </pic:nvPicPr>
                  <pic:blipFill>
                    <a:blip r:embed="rId49">
                      <a:extLst>
                        <a:ext uri="{28A0092B-C50C-407E-A947-70E740481C1C}">
                          <a14:useLocalDpi xmlns:a14="http://schemas.microsoft.com/office/drawing/2010/main" val="0"/>
                        </a:ext>
                      </a:extLst>
                    </a:blip>
                    <a:stretch>
                      <a:fillRect/>
                    </a:stretch>
                  </pic:blipFill>
                  <pic:spPr>
                    <a:xfrm>
                      <a:off x="0" y="0"/>
                      <a:ext cx="6875145" cy="8860790"/>
                    </a:xfrm>
                    <a:prstGeom prst="rect">
                      <a:avLst/>
                    </a:prstGeom>
                    <a:ln w="38100">
                      <a:solidFill>
                        <a:schemeClr val="accent3"/>
                      </a:solidFill>
                    </a:ln>
                  </pic:spPr>
                </pic:pic>
              </a:graphicData>
            </a:graphic>
          </wp:anchor>
        </w:drawing>
      </w:r>
    </w:p>
    <w:p w14:paraId="5136EA54" w14:textId="77777777" w:rsidR="00895731" w:rsidRPr="00C27298" w:rsidRDefault="00895731">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686912" behindDoc="0" locked="0" layoutInCell="1" allowOverlap="1" wp14:anchorId="72F95780" wp14:editId="042F1BD5">
            <wp:simplePos x="914400" y="1143000"/>
            <wp:positionH relativeFrom="margin">
              <wp:align>center</wp:align>
            </wp:positionH>
            <wp:positionV relativeFrom="margin">
              <wp:align>center</wp:align>
            </wp:positionV>
            <wp:extent cx="6446520" cy="8860790"/>
            <wp:effectExtent l="38100" t="38100" r="30480" b="35560"/>
            <wp:wrapSquare wrapText="bothSides"/>
            <wp:docPr id="495" name="Imagen 49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Imagen 495" descr="Texto&#10;&#10;Descripción generada automáticamente"/>
                    <pic:cNvPicPr/>
                  </pic:nvPicPr>
                  <pic:blipFill>
                    <a:blip r:embed="rId50">
                      <a:extLst>
                        <a:ext uri="{28A0092B-C50C-407E-A947-70E740481C1C}">
                          <a14:useLocalDpi xmlns:a14="http://schemas.microsoft.com/office/drawing/2010/main" val="0"/>
                        </a:ext>
                      </a:extLst>
                    </a:blip>
                    <a:stretch>
                      <a:fillRect/>
                    </a:stretch>
                  </pic:blipFill>
                  <pic:spPr>
                    <a:xfrm>
                      <a:off x="0" y="0"/>
                      <a:ext cx="6446520" cy="8860790"/>
                    </a:xfrm>
                    <a:prstGeom prst="rect">
                      <a:avLst/>
                    </a:prstGeom>
                    <a:ln w="38100">
                      <a:solidFill>
                        <a:schemeClr val="accent3"/>
                      </a:solidFill>
                    </a:ln>
                  </pic:spPr>
                </pic:pic>
              </a:graphicData>
            </a:graphic>
          </wp:anchor>
        </w:drawing>
      </w:r>
    </w:p>
    <w:p w14:paraId="42C86731" w14:textId="77777777" w:rsidR="00895731" w:rsidRPr="00C27298" w:rsidRDefault="00895731">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687936" behindDoc="0" locked="0" layoutInCell="1" allowOverlap="1" wp14:anchorId="0164C7DD" wp14:editId="484EA9BA">
            <wp:simplePos x="914400" y="1143000"/>
            <wp:positionH relativeFrom="margin">
              <wp:align>center</wp:align>
            </wp:positionH>
            <wp:positionV relativeFrom="margin">
              <wp:align>center</wp:align>
            </wp:positionV>
            <wp:extent cx="6370320" cy="8860790"/>
            <wp:effectExtent l="38100" t="38100" r="30480" b="35560"/>
            <wp:wrapSquare wrapText="bothSides"/>
            <wp:docPr id="496" name="Imagen 496"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n 496" descr="Texto, Carta&#10;&#10;Descripción generada automáticamente"/>
                    <pic:cNvPicPr/>
                  </pic:nvPicPr>
                  <pic:blipFill>
                    <a:blip r:embed="rId51">
                      <a:extLst>
                        <a:ext uri="{28A0092B-C50C-407E-A947-70E740481C1C}">
                          <a14:useLocalDpi xmlns:a14="http://schemas.microsoft.com/office/drawing/2010/main" val="0"/>
                        </a:ext>
                      </a:extLst>
                    </a:blip>
                    <a:stretch>
                      <a:fillRect/>
                    </a:stretch>
                  </pic:blipFill>
                  <pic:spPr>
                    <a:xfrm>
                      <a:off x="0" y="0"/>
                      <a:ext cx="6370320" cy="8860790"/>
                    </a:xfrm>
                    <a:prstGeom prst="rect">
                      <a:avLst/>
                    </a:prstGeom>
                    <a:ln w="38100">
                      <a:solidFill>
                        <a:schemeClr val="accent3"/>
                      </a:solidFill>
                    </a:ln>
                  </pic:spPr>
                </pic:pic>
              </a:graphicData>
            </a:graphic>
          </wp:anchor>
        </w:drawing>
      </w:r>
    </w:p>
    <w:p w14:paraId="1D2B9201" w14:textId="77777777" w:rsidR="00CC3C1C" w:rsidRPr="00C27298" w:rsidRDefault="00895731" w:rsidP="00DD5A35">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688960" behindDoc="0" locked="0" layoutInCell="1" allowOverlap="1" wp14:anchorId="419242FC" wp14:editId="25735931">
            <wp:simplePos x="914400" y="1143000"/>
            <wp:positionH relativeFrom="margin">
              <wp:align>center</wp:align>
            </wp:positionH>
            <wp:positionV relativeFrom="margin">
              <wp:align>center</wp:align>
            </wp:positionV>
            <wp:extent cx="5998845" cy="8860790"/>
            <wp:effectExtent l="38100" t="38100" r="40005" b="35560"/>
            <wp:wrapSquare wrapText="bothSides"/>
            <wp:docPr id="497" name="Imagen 497" descr="Imagen que contiene 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Imagen 497" descr="Imagen que contiene Gráfico&#10;&#10;Descripción generada automáticamente"/>
                    <pic:cNvPicPr/>
                  </pic:nvPicPr>
                  <pic:blipFill>
                    <a:blip r:embed="rId52">
                      <a:extLst>
                        <a:ext uri="{28A0092B-C50C-407E-A947-70E740481C1C}">
                          <a14:useLocalDpi xmlns:a14="http://schemas.microsoft.com/office/drawing/2010/main" val="0"/>
                        </a:ext>
                      </a:extLst>
                    </a:blip>
                    <a:stretch>
                      <a:fillRect/>
                    </a:stretch>
                  </pic:blipFill>
                  <pic:spPr>
                    <a:xfrm>
                      <a:off x="0" y="0"/>
                      <a:ext cx="5998845" cy="8860790"/>
                    </a:xfrm>
                    <a:prstGeom prst="rect">
                      <a:avLst/>
                    </a:prstGeom>
                    <a:ln w="38100">
                      <a:solidFill>
                        <a:schemeClr val="accent3"/>
                      </a:solidFill>
                    </a:ln>
                  </pic:spPr>
                </pic:pic>
              </a:graphicData>
            </a:graphic>
          </wp:anchor>
        </w:drawing>
      </w:r>
    </w:p>
    <w:p w14:paraId="2B8CE39E" w14:textId="2770446A" w:rsidR="00CC3C1C" w:rsidRPr="00D87CEC" w:rsidRDefault="00F21043" w:rsidP="0045736B">
      <w:pPr>
        <w:pStyle w:val="Ttulo2"/>
        <w:rPr>
          <w:rFonts w:asciiTheme="majorHAnsi" w:hAnsiTheme="majorHAnsi" w:cstheme="majorHAnsi"/>
          <w:b/>
          <w:bCs/>
        </w:rPr>
      </w:pPr>
      <w:bookmarkStart w:id="152" w:name="_6sf6a1fczw2i" w:colFirst="0" w:colLast="0"/>
      <w:bookmarkStart w:id="153" w:name="_Toc83816021"/>
      <w:bookmarkStart w:id="154" w:name="_Toc98154086"/>
      <w:bookmarkEnd w:id="152"/>
      <w:r w:rsidRPr="00D87CEC">
        <w:rPr>
          <w:rFonts w:asciiTheme="majorHAnsi" w:hAnsiTheme="majorHAnsi" w:cstheme="majorHAnsi"/>
          <w:b/>
          <w:bCs/>
        </w:rPr>
        <w:lastRenderedPageBreak/>
        <w:t xml:space="preserve">Caso de la Licitación de la Municipalidad de </w:t>
      </w:r>
      <w:bookmarkEnd w:id="153"/>
      <w:r w:rsidR="009F5625" w:rsidRPr="00D87CEC">
        <w:rPr>
          <w:rFonts w:asciiTheme="majorHAnsi" w:hAnsiTheme="majorHAnsi" w:cstheme="majorHAnsi"/>
          <w:b/>
          <w:bCs/>
        </w:rPr>
        <w:t>Licantén</w:t>
      </w:r>
      <w:bookmarkEnd w:id="154"/>
    </w:p>
    <w:p w14:paraId="050D8A6F" w14:textId="696737F6" w:rsidR="009F5625" w:rsidRPr="00816B39" w:rsidRDefault="009F5625" w:rsidP="00816B39">
      <w:pPr>
        <w:spacing w:line="360" w:lineRule="auto"/>
        <w:jc w:val="both"/>
        <w:rPr>
          <w:rFonts w:asciiTheme="majorHAnsi" w:hAnsiTheme="majorHAnsi" w:cstheme="majorHAnsi"/>
        </w:rPr>
      </w:pPr>
      <w:r w:rsidRPr="00816B39">
        <w:rPr>
          <w:rFonts w:asciiTheme="majorHAnsi" w:hAnsiTheme="majorHAnsi" w:cstheme="majorHAnsi"/>
        </w:rPr>
        <w:t xml:space="preserve">A </w:t>
      </w:r>
      <w:r w:rsidR="00816B39" w:rsidRPr="00816B39">
        <w:rPr>
          <w:rFonts w:asciiTheme="majorHAnsi" w:hAnsiTheme="majorHAnsi" w:cstheme="majorHAnsi"/>
        </w:rPr>
        <w:t>continuación,</w:t>
      </w:r>
      <w:r w:rsidRPr="00816B39">
        <w:rPr>
          <w:rFonts w:asciiTheme="majorHAnsi" w:hAnsiTheme="majorHAnsi" w:cstheme="majorHAnsi"/>
        </w:rPr>
        <w:t xml:space="preserve"> se agrega la sentencia en primera instancia de un juicio civil ordinario por una demanda presentada en contra de la Municipalidad de </w:t>
      </w:r>
      <w:r w:rsidR="00816B39" w:rsidRPr="00816B39">
        <w:rPr>
          <w:rFonts w:asciiTheme="majorHAnsi" w:hAnsiTheme="majorHAnsi" w:cstheme="majorHAnsi"/>
        </w:rPr>
        <w:t>Licantén por supuestas irregularidades en un proceso de licitación por “Reposición de Mobiliario Urbano”.</w:t>
      </w:r>
    </w:p>
    <w:p w14:paraId="4F4AA124" w14:textId="7D14CB93" w:rsidR="00816B39" w:rsidRPr="00816B39" w:rsidRDefault="00816B39" w:rsidP="00816B39">
      <w:pPr>
        <w:spacing w:line="360" w:lineRule="auto"/>
        <w:jc w:val="both"/>
        <w:rPr>
          <w:rFonts w:asciiTheme="majorHAnsi" w:hAnsiTheme="majorHAnsi" w:cstheme="majorHAnsi"/>
        </w:rPr>
      </w:pPr>
    </w:p>
    <w:p w14:paraId="21D2BD04" w14:textId="1F056154" w:rsidR="00816B39" w:rsidRPr="00816B39" w:rsidRDefault="00816B39" w:rsidP="00816B39">
      <w:pPr>
        <w:spacing w:line="360" w:lineRule="auto"/>
        <w:jc w:val="both"/>
        <w:rPr>
          <w:rFonts w:asciiTheme="majorHAnsi" w:hAnsiTheme="majorHAnsi" w:cstheme="majorHAnsi"/>
        </w:rPr>
      </w:pPr>
      <w:r w:rsidRPr="00C27298">
        <w:rPr>
          <w:rFonts w:asciiTheme="majorHAnsi" w:hAnsiTheme="majorHAnsi" w:cstheme="majorHAnsi"/>
          <w:noProof/>
          <w:lang w:val="es-CL"/>
        </w:rPr>
        <w:drawing>
          <wp:anchor distT="0" distB="0" distL="114300" distR="114300" simplePos="0" relativeHeight="251689984" behindDoc="1" locked="0" layoutInCell="1" allowOverlap="1" wp14:anchorId="640E9063" wp14:editId="79FF0E1E">
            <wp:simplePos x="0" y="0"/>
            <wp:positionH relativeFrom="margin">
              <wp:align>left</wp:align>
            </wp:positionH>
            <wp:positionV relativeFrom="paragraph">
              <wp:posOffset>259715</wp:posOffset>
            </wp:positionV>
            <wp:extent cx="5768975" cy="7343775"/>
            <wp:effectExtent l="38100" t="38100" r="41275" b="47625"/>
            <wp:wrapNone/>
            <wp:docPr id="498" name="Imagen 498"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n 498" descr="Texto, Carta&#10;&#10;Descripción generada automáticament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68999" cy="7343806"/>
                    </a:xfrm>
                    <a:prstGeom prst="rect">
                      <a:avLst/>
                    </a:prstGeom>
                    <a:ln w="38100">
                      <a:solidFill>
                        <a:schemeClr val="accent3"/>
                      </a:solidFill>
                    </a:ln>
                  </pic:spPr>
                </pic:pic>
              </a:graphicData>
            </a:graphic>
            <wp14:sizeRelH relativeFrom="margin">
              <wp14:pctWidth>0</wp14:pctWidth>
            </wp14:sizeRelH>
            <wp14:sizeRelV relativeFrom="margin">
              <wp14:pctHeight>0</wp14:pctHeight>
            </wp14:sizeRelV>
          </wp:anchor>
        </w:drawing>
      </w:r>
      <w:r w:rsidRPr="00816B39">
        <w:rPr>
          <w:rFonts w:asciiTheme="majorHAnsi" w:hAnsiTheme="majorHAnsi" w:cstheme="majorHAnsi"/>
        </w:rPr>
        <w:t xml:space="preserve">Lea con atención la sentencia y realice los ejercicios según las indicaciones del Equipo Docente. </w:t>
      </w:r>
    </w:p>
    <w:p w14:paraId="5075F8C5" w14:textId="77777777" w:rsidR="00523955" w:rsidRDefault="00DD5A35">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691008" behindDoc="0" locked="0" layoutInCell="1" allowOverlap="1" wp14:anchorId="61542295" wp14:editId="1CCAD52D">
            <wp:simplePos x="914400" y="1143000"/>
            <wp:positionH relativeFrom="margin">
              <wp:align>center</wp:align>
            </wp:positionH>
            <wp:positionV relativeFrom="margin">
              <wp:align>center</wp:align>
            </wp:positionV>
            <wp:extent cx="6303645" cy="8860790"/>
            <wp:effectExtent l="38100" t="38100" r="40005" b="35560"/>
            <wp:wrapSquare wrapText="bothSides"/>
            <wp:docPr id="499" name="Imagen 499"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Imagen 499" descr="Texto&#10;&#10;Descripción generada automáticamente"/>
                    <pic:cNvPicPr/>
                  </pic:nvPicPr>
                  <pic:blipFill>
                    <a:blip r:embed="rId54">
                      <a:extLst>
                        <a:ext uri="{28A0092B-C50C-407E-A947-70E740481C1C}">
                          <a14:useLocalDpi xmlns:a14="http://schemas.microsoft.com/office/drawing/2010/main" val="0"/>
                        </a:ext>
                      </a:extLst>
                    </a:blip>
                    <a:stretch>
                      <a:fillRect/>
                    </a:stretch>
                  </pic:blipFill>
                  <pic:spPr>
                    <a:xfrm>
                      <a:off x="0" y="0"/>
                      <a:ext cx="6303645" cy="8860790"/>
                    </a:xfrm>
                    <a:prstGeom prst="rect">
                      <a:avLst/>
                    </a:prstGeom>
                    <a:ln w="38100">
                      <a:solidFill>
                        <a:schemeClr val="accent3"/>
                      </a:solidFill>
                    </a:ln>
                  </pic:spPr>
                </pic:pic>
              </a:graphicData>
            </a:graphic>
          </wp:anchor>
        </w:drawing>
      </w:r>
      <w:r w:rsidRPr="00C27298">
        <w:rPr>
          <w:rFonts w:asciiTheme="majorHAnsi" w:hAnsiTheme="majorHAnsi" w:cstheme="majorHAnsi"/>
          <w:noProof/>
          <w:lang w:val="es-CL"/>
        </w:rPr>
        <w:drawing>
          <wp:inline distT="0" distB="0" distL="0" distR="0" wp14:anchorId="1876683F" wp14:editId="118A04F1">
            <wp:extent cx="5379720" cy="8860790"/>
            <wp:effectExtent l="0" t="0" r="0" b="0"/>
            <wp:docPr id="500" name="Imagen 500"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n 500" descr="Texto&#10;&#10;Descripción generada automáticamente"/>
                    <pic:cNvPicPr/>
                  </pic:nvPicPr>
                  <pic:blipFill>
                    <a:blip r:embed="rId55">
                      <a:extLst>
                        <a:ext uri="{28A0092B-C50C-407E-A947-70E740481C1C}">
                          <a14:useLocalDpi xmlns:a14="http://schemas.microsoft.com/office/drawing/2010/main" val="0"/>
                        </a:ext>
                      </a:extLst>
                    </a:blip>
                    <a:stretch>
                      <a:fillRect/>
                    </a:stretch>
                  </pic:blipFill>
                  <pic:spPr>
                    <a:xfrm>
                      <a:off x="0" y="0"/>
                      <a:ext cx="5379720" cy="8860790"/>
                    </a:xfrm>
                    <a:prstGeom prst="rect">
                      <a:avLst/>
                    </a:prstGeom>
                  </pic:spPr>
                </pic:pic>
              </a:graphicData>
            </a:graphic>
          </wp:inline>
        </w:drawing>
      </w:r>
    </w:p>
    <w:p w14:paraId="104A02D8" w14:textId="37EC9B2E" w:rsidR="00523955" w:rsidRDefault="00523955">
      <w:pPr>
        <w:jc w:val="center"/>
        <w:rPr>
          <w:rFonts w:asciiTheme="majorHAnsi" w:hAnsiTheme="majorHAnsi" w:cstheme="majorHAnsi"/>
        </w:rPr>
      </w:pPr>
      <w:r>
        <w:rPr>
          <w:rFonts w:asciiTheme="majorHAnsi" w:hAnsiTheme="majorHAnsi" w:cstheme="majorHAnsi"/>
          <w:noProof/>
          <w:lang w:val="es-CL"/>
        </w:rPr>
        <w:lastRenderedPageBreak/>
        <w:drawing>
          <wp:anchor distT="0" distB="0" distL="114300" distR="114300" simplePos="0" relativeHeight="251732992" behindDoc="0" locked="0" layoutInCell="1" allowOverlap="1" wp14:anchorId="0A6E920D" wp14:editId="27742EFE">
            <wp:simplePos x="914400" y="1143000"/>
            <wp:positionH relativeFrom="margin">
              <wp:align>center</wp:align>
            </wp:positionH>
            <wp:positionV relativeFrom="margin">
              <wp:align>center</wp:align>
            </wp:positionV>
            <wp:extent cx="6155055" cy="8864600"/>
            <wp:effectExtent l="38100" t="38100" r="36195" b="31750"/>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55055" cy="8864600"/>
                    </a:xfrm>
                    <a:prstGeom prst="rect">
                      <a:avLst/>
                    </a:prstGeom>
                    <a:noFill/>
                    <a:ln w="38100">
                      <a:solidFill>
                        <a:schemeClr val="accent3"/>
                      </a:solidFill>
                    </a:ln>
                  </pic:spPr>
                </pic:pic>
              </a:graphicData>
            </a:graphic>
          </wp:anchor>
        </w:drawing>
      </w:r>
    </w:p>
    <w:p w14:paraId="18448638" w14:textId="77777777" w:rsidR="00523955" w:rsidRDefault="00DD5A35">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692032" behindDoc="0" locked="0" layoutInCell="1" allowOverlap="1" wp14:anchorId="76EC5309" wp14:editId="7DD81391">
            <wp:simplePos x="914400" y="1143000"/>
            <wp:positionH relativeFrom="margin">
              <wp:align>center</wp:align>
            </wp:positionH>
            <wp:positionV relativeFrom="margin">
              <wp:align>center</wp:align>
            </wp:positionV>
            <wp:extent cx="6265545" cy="8860790"/>
            <wp:effectExtent l="38100" t="38100" r="40005" b="35560"/>
            <wp:wrapSquare wrapText="bothSides"/>
            <wp:docPr id="501" name="Imagen 50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Imagen 501" descr="Texto&#10;&#10;Descripción generada automáticamente"/>
                    <pic:cNvPicPr/>
                  </pic:nvPicPr>
                  <pic:blipFill>
                    <a:blip r:embed="rId57">
                      <a:extLst>
                        <a:ext uri="{28A0092B-C50C-407E-A947-70E740481C1C}">
                          <a14:useLocalDpi xmlns:a14="http://schemas.microsoft.com/office/drawing/2010/main" val="0"/>
                        </a:ext>
                      </a:extLst>
                    </a:blip>
                    <a:stretch>
                      <a:fillRect/>
                    </a:stretch>
                  </pic:blipFill>
                  <pic:spPr>
                    <a:xfrm>
                      <a:off x="0" y="0"/>
                      <a:ext cx="6265545" cy="8860790"/>
                    </a:xfrm>
                    <a:prstGeom prst="rect">
                      <a:avLst/>
                    </a:prstGeom>
                    <a:ln w="38100">
                      <a:solidFill>
                        <a:schemeClr val="accent3"/>
                      </a:solidFill>
                    </a:ln>
                  </pic:spPr>
                </pic:pic>
              </a:graphicData>
            </a:graphic>
          </wp:anchor>
        </w:drawing>
      </w:r>
      <w:r w:rsidRPr="00C27298">
        <w:rPr>
          <w:rFonts w:asciiTheme="majorHAnsi" w:hAnsiTheme="majorHAnsi" w:cstheme="majorHAnsi"/>
          <w:noProof/>
          <w:lang w:val="es-CL"/>
        </w:rPr>
        <w:drawing>
          <wp:inline distT="0" distB="0" distL="0" distR="0" wp14:anchorId="54F543FF" wp14:editId="603E8286">
            <wp:extent cx="5379720" cy="8860790"/>
            <wp:effectExtent l="0" t="0" r="0" b="0"/>
            <wp:docPr id="502" name="Imagen 502"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n 502" descr="Texto&#10;&#10;Descripción generada automáticamente"/>
                    <pic:cNvPicPr/>
                  </pic:nvPicPr>
                  <pic:blipFill>
                    <a:blip r:embed="rId58">
                      <a:extLst>
                        <a:ext uri="{28A0092B-C50C-407E-A947-70E740481C1C}">
                          <a14:useLocalDpi xmlns:a14="http://schemas.microsoft.com/office/drawing/2010/main" val="0"/>
                        </a:ext>
                      </a:extLst>
                    </a:blip>
                    <a:stretch>
                      <a:fillRect/>
                    </a:stretch>
                  </pic:blipFill>
                  <pic:spPr>
                    <a:xfrm>
                      <a:off x="0" y="0"/>
                      <a:ext cx="5379720" cy="8860790"/>
                    </a:xfrm>
                    <a:prstGeom prst="rect">
                      <a:avLst/>
                    </a:prstGeom>
                  </pic:spPr>
                </pic:pic>
              </a:graphicData>
            </a:graphic>
          </wp:inline>
        </w:drawing>
      </w:r>
    </w:p>
    <w:p w14:paraId="3103A616" w14:textId="4023F82D" w:rsidR="00523955" w:rsidRDefault="00523955">
      <w:pPr>
        <w:jc w:val="center"/>
        <w:rPr>
          <w:rFonts w:asciiTheme="majorHAnsi" w:hAnsiTheme="majorHAnsi" w:cstheme="majorHAnsi"/>
        </w:rPr>
      </w:pPr>
      <w:r>
        <w:rPr>
          <w:rFonts w:asciiTheme="majorHAnsi" w:hAnsiTheme="majorHAnsi" w:cstheme="majorHAnsi"/>
          <w:noProof/>
          <w:lang w:val="es-CL"/>
        </w:rPr>
        <w:lastRenderedPageBreak/>
        <w:drawing>
          <wp:anchor distT="0" distB="0" distL="114300" distR="114300" simplePos="0" relativeHeight="251734016" behindDoc="0" locked="0" layoutInCell="1" allowOverlap="1" wp14:anchorId="58A598EA" wp14:editId="35C75689">
            <wp:simplePos x="0" y="0"/>
            <wp:positionH relativeFrom="margin">
              <wp:posOffset>-400050</wp:posOffset>
            </wp:positionH>
            <wp:positionV relativeFrom="margin">
              <wp:posOffset>-117475</wp:posOffset>
            </wp:positionV>
            <wp:extent cx="6526530" cy="8839200"/>
            <wp:effectExtent l="38100" t="38100" r="45720" b="38100"/>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526530" cy="8839200"/>
                    </a:xfrm>
                    <a:prstGeom prst="rect">
                      <a:avLst/>
                    </a:prstGeom>
                    <a:noFill/>
                    <a:ln w="38100">
                      <a:solidFill>
                        <a:schemeClr val="accent3"/>
                      </a:solidFill>
                    </a:ln>
                  </pic:spPr>
                </pic:pic>
              </a:graphicData>
            </a:graphic>
            <wp14:sizeRelV relativeFrom="margin">
              <wp14:pctHeight>0</wp14:pctHeight>
            </wp14:sizeRelV>
          </wp:anchor>
        </w:drawing>
      </w:r>
    </w:p>
    <w:p w14:paraId="7394845D" w14:textId="6FC0D92B" w:rsidR="00335C4A" w:rsidRDefault="00DD5A35" w:rsidP="00335C4A">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693056" behindDoc="0" locked="0" layoutInCell="1" allowOverlap="1" wp14:anchorId="5922364E" wp14:editId="0BDF6962">
            <wp:simplePos x="914400" y="1143000"/>
            <wp:positionH relativeFrom="margin">
              <wp:align>center</wp:align>
            </wp:positionH>
            <wp:positionV relativeFrom="margin">
              <wp:align>center</wp:align>
            </wp:positionV>
            <wp:extent cx="6465570" cy="8860790"/>
            <wp:effectExtent l="38100" t="38100" r="30480" b="35560"/>
            <wp:wrapSquare wrapText="bothSides"/>
            <wp:docPr id="503" name="Imagen 503"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Imagen 503" descr="Texto&#10;&#10;Descripción generada automáticamente"/>
                    <pic:cNvPicPr/>
                  </pic:nvPicPr>
                  <pic:blipFill>
                    <a:blip r:embed="rId60">
                      <a:extLst>
                        <a:ext uri="{28A0092B-C50C-407E-A947-70E740481C1C}">
                          <a14:useLocalDpi xmlns:a14="http://schemas.microsoft.com/office/drawing/2010/main" val="0"/>
                        </a:ext>
                      </a:extLst>
                    </a:blip>
                    <a:stretch>
                      <a:fillRect/>
                    </a:stretch>
                  </pic:blipFill>
                  <pic:spPr>
                    <a:xfrm>
                      <a:off x="0" y="0"/>
                      <a:ext cx="6465570" cy="8860790"/>
                    </a:xfrm>
                    <a:prstGeom prst="rect">
                      <a:avLst/>
                    </a:prstGeom>
                    <a:ln w="38100">
                      <a:solidFill>
                        <a:schemeClr val="accent3"/>
                      </a:solidFill>
                    </a:ln>
                  </pic:spPr>
                </pic:pic>
              </a:graphicData>
            </a:graphic>
          </wp:anchor>
        </w:drawing>
      </w:r>
      <w:r w:rsidRPr="00C27298">
        <w:rPr>
          <w:rFonts w:asciiTheme="majorHAnsi" w:hAnsiTheme="majorHAnsi" w:cstheme="majorHAnsi"/>
          <w:noProof/>
          <w:lang w:val="es-CL"/>
        </w:rPr>
        <w:drawing>
          <wp:inline distT="0" distB="0" distL="0" distR="0" wp14:anchorId="2067AA2F" wp14:editId="2AF8189F">
            <wp:extent cx="5379720" cy="8860790"/>
            <wp:effectExtent l="0" t="0" r="0" b="0"/>
            <wp:docPr id="504" name="Imagen 504"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n 504" descr="Texto&#10;&#10;Descripción generada automáticamente"/>
                    <pic:cNvPicPr/>
                  </pic:nvPicPr>
                  <pic:blipFill>
                    <a:blip r:embed="rId61">
                      <a:extLst>
                        <a:ext uri="{28A0092B-C50C-407E-A947-70E740481C1C}">
                          <a14:useLocalDpi xmlns:a14="http://schemas.microsoft.com/office/drawing/2010/main" val="0"/>
                        </a:ext>
                      </a:extLst>
                    </a:blip>
                    <a:stretch>
                      <a:fillRect/>
                    </a:stretch>
                  </pic:blipFill>
                  <pic:spPr>
                    <a:xfrm>
                      <a:off x="0" y="0"/>
                      <a:ext cx="5379720" cy="8860790"/>
                    </a:xfrm>
                    <a:prstGeom prst="rect">
                      <a:avLst/>
                    </a:prstGeom>
                  </pic:spPr>
                </pic:pic>
              </a:graphicData>
            </a:graphic>
          </wp:inline>
        </w:drawing>
      </w:r>
    </w:p>
    <w:p w14:paraId="5168F68E" w14:textId="5E2A191C" w:rsidR="00335C4A" w:rsidRDefault="00335C4A">
      <w:pPr>
        <w:jc w:val="center"/>
        <w:rPr>
          <w:rFonts w:asciiTheme="majorHAnsi" w:hAnsiTheme="majorHAnsi" w:cstheme="majorHAnsi"/>
        </w:rPr>
      </w:pPr>
      <w:r>
        <w:rPr>
          <w:noProof/>
          <w:lang w:val="es-CL"/>
        </w:rPr>
        <w:lastRenderedPageBreak/>
        <w:drawing>
          <wp:inline distT="0" distB="0" distL="0" distR="0" wp14:anchorId="10123B17" wp14:editId="230B4C37">
            <wp:extent cx="5970270" cy="8648700"/>
            <wp:effectExtent l="38100" t="38100" r="30480" b="38100"/>
            <wp:docPr id="37" name="Imagen 37"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n 504" descr="Texto&#10;&#10;Descripción generada automáticamente"/>
                    <pic:cNvPicPr/>
                  </pic:nvPicPr>
                  <pic:blipFill>
                    <a:blip r:embed="rId61">
                      <a:extLst>
                        <a:ext uri="{28A0092B-C50C-407E-A947-70E740481C1C}">
                          <a14:useLocalDpi xmlns:a14="http://schemas.microsoft.com/office/drawing/2010/main" val="0"/>
                        </a:ext>
                      </a:extLst>
                    </a:blip>
                    <a:stretch>
                      <a:fillRect/>
                    </a:stretch>
                  </pic:blipFill>
                  <pic:spPr>
                    <a:xfrm>
                      <a:off x="0" y="0"/>
                      <a:ext cx="5970270" cy="8648700"/>
                    </a:xfrm>
                    <a:prstGeom prst="rect">
                      <a:avLst/>
                    </a:prstGeom>
                    <a:ln w="38100">
                      <a:solidFill>
                        <a:schemeClr val="accent3"/>
                      </a:solidFill>
                    </a:ln>
                  </pic:spPr>
                </pic:pic>
              </a:graphicData>
            </a:graphic>
          </wp:inline>
        </w:drawing>
      </w:r>
    </w:p>
    <w:p w14:paraId="7B0E6327" w14:textId="01785AFE" w:rsidR="00335C4A" w:rsidRDefault="00335C4A">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694080" behindDoc="0" locked="0" layoutInCell="1" allowOverlap="1" wp14:anchorId="323FB22D" wp14:editId="00142FEC">
            <wp:simplePos x="0" y="0"/>
            <wp:positionH relativeFrom="margin">
              <wp:posOffset>-410210</wp:posOffset>
            </wp:positionH>
            <wp:positionV relativeFrom="margin">
              <wp:posOffset>-19050</wp:posOffset>
            </wp:positionV>
            <wp:extent cx="6227445" cy="8943975"/>
            <wp:effectExtent l="38100" t="38100" r="40005" b="47625"/>
            <wp:wrapSquare wrapText="bothSides"/>
            <wp:docPr id="505" name="Imagen 50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Imagen 505" descr="Texto&#10;&#10;Descripción generada automáticamente"/>
                    <pic:cNvPicPr/>
                  </pic:nvPicPr>
                  <pic:blipFill>
                    <a:blip r:embed="rId62">
                      <a:extLst>
                        <a:ext uri="{28A0092B-C50C-407E-A947-70E740481C1C}">
                          <a14:useLocalDpi xmlns:a14="http://schemas.microsoft.com/office/drawing/2010/main" val="0"/>
                        </a:ext>
                      </a:extLst>
                    </a:blip>
                    <a:stretch>
                      <a:fillRect/>
                    </a:stretch>
                  </pic:blipFill>
                  <pic:spPr>
                    <a:xfrm>
                      <a:off x="0" y="0"/>
                      <a:ext cx="6227445" cy="8943975"/>
                    </a:xfrm>
                    <a:prstGeom prst="rect">
                      <a:avLst/>
                    </a:prstGeom>
                    <a:ln w="38100">
                      <a:solidFill>
                        <a:schemeClr val="accent3"/>
                      </a:solidFill>
                    </a:ln>
                  </pic:spPr>
                </pic:pic>
              </a:graphicData>
            </a:graphic>
          </wp:anchor>
        </w:drawing>
      </w:r>
    </w:p>
    <w:p w14:paraId="51F2C99E" w14:textId="153DDDF2" w:rsidR="00335C4A" w:rsidRDefault="00DD5A35">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735040" behindDoc="0" locked="0" layoutInCell="1" allowOverlap="1" wp14:anchorId="211829A8" wp14:editId="31BF5945">
            <wp:simplePos x="914400" y="1143000"/>
            <wp:positionH relativeFrom="margin">
              <wp:align>center</wp:align>
            </wp:positionH>
            <wp:positionV relativeFrom="margin">
              <wp:align>center</wp:align>
            </wp:positionV>
            <wp:extent cx="5922645" cy="8860790"/>
            <wp:effectExtent l="38100" t="38100" r="40005" b="35560"/>
            <wp:wrapSquare wrapText="bothSides"/>
            <wp:docPr id="506" name="Imagen 506"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n 506" descr="Texto&#10;&#10;Descripción generada automáticamente"/>
                    <pic:cNvPicPr/>
                  </pic:nvPicPr>
                  <pic:blipFill>
                    <a:blip r:embed="rId63">
                      <a:extLst>
                        <a:ext uri="{28A0092B-C50C-407E-A947-70E740481C1C}">
                          <a14:useLocalDpi xmlns:a14="http://schemas.microsoft.com/office/drawing/2010/main" val="0"/>
                        </a:ext>
                      </a:extLst>
                    </a:blip>
                    <a:stretch>
                      <a:fillRect/>
                    </a:stretch>
                  </pic:blipFill>
                  <pic:spPr>
                    <a:xfrm>
                      <a:off x="0" y="0"/>
                      <a:ext cx="5922645" cy="8860790"/>
                    </a:xfrm>
                    <a:prstGeom prst="rect">
                      <a:avLst/>
                    </a:prstGeom>
                    <a:ln w="38100">
                      <a:solidFill>
                        <a:schemeClr val="accent3"/>
                      </a:solidFill>
                    </a:ln>
                  </pic:spPr>
                </pic:pic>
              </a:graphicData>
            </a:graphic>
          </wp:anchor>
        </w:drawing>
      </w:r>
    </w:p>
    <w:p w14:paraId="4BA16D0F" w14:textId="77777777" w:rsidR="00335C4A" w:rsidRDefault="00DD5A35">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695104" behindDoc="0" locked="0" layoutInCell="1" allowOverlap="1" wp14:anchorId="02B8A2E0" wp14:editId="5414EC7C">
            <wp:simplePos x="914400" y="1143000"/>
            <wp:positionH relativeFrom="margin">
              <wp:align>center</wp:align>
            </wp:positionH>
            <wp:positionV relativeFrom="margin">
              <wp:align>center</wp:align>
            </wp:positionV>
            <wp:extent cx="6075045" cy="8860790"/>
            <wp:effectExtent l="38100" t="38100" r="40005" b="35560"/>
            <wp:wrapSquare wrapText="bothSides"/>
            <wp:docPr id="507" name="Imagen 507"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Imagen 507" descr="Texto&#10;&#10;Descripción generada automáticamente"/>
                    <pic:cNvPicPr/>
                  </pic:nvPicPr>
                  <pic:blipFill>
                    <a:blip r:embed="rId64">
                      <a:extLst>
                        <a:ext uri="{28A0092B-C50C-407E-A947-70E740481C1C}">
                          <a14:useLocalDpi xmlns:a14="http://schemas.microsoft.com/office/drawing/2010/main" val="0"/>
                        </a:ext>
                      </a:extLst>
                    </a:blip>
                    <a:stretch>
                      <a:fillRect/>
                    </a:stretch>
                  </pic:blipFill>
                  <pic:spPr>
                    <a:xfrm>
                      <a:off x="0" y="0"/>
                      <a:ext cx="6075045" cy="8860790"/>
                    </a:xfrm>
                    <a:prstGeom prst="rect">
                      <a:avLst/>
                    </a:prstGeom>
                    <a:ln w="38100">
                      <a:solidFill>
                        <a:schemeClr val="accent3"/>
                      </a:solidFill>
                    </a:ln>
                  </pic:spPr>
                </pic:pic>
              </a:graphicData>
            </a:graphic>
          </wp:anchor>
        </w:drawing>
      </w:r>
      <w:r w:rsidRPr="00C27298">
        <w:rPr>
          <w:rFonts w:asciiTheme="majorHAnsi" w:hAnsiTheme="majorHAnsi" w:cstheme="majorHAnsi"/>
          <w:noProof/>
          <w:lang w:val="es-CL"/>
        </w:rPr>
        <w:drawing>
          <wp:inline distT="0" distB="0" distL="0" distR="0" wp14:anchorId="26FC2186" wp14:editId="319EC6F3">
            <wp:extent cx="5379720" cy="8860790"/>
            <wp:effectExtent l="0" t="0" r="0" b="0"/>
            <wp:docPr id="508" name="Imagen 508"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Imagen 508" descr="Texto&#10;&#10;Descripción generada automáticamente"/>
                    <pic:cNvPicPr/>
                  </pic:nvPicPr>
                  <pic:blipFill>
                    <a:blip r:embed="rId65">
                      <a:extLst>
                        <a:ext uri="{28A0092B-C50C-407E-A947-70E740481C1C}">
                          <a14:useLocalDpi xmlns:a14="http://schemas.microsoft.com/office/drawing/2010/main" val="0"/>
                        </a:ext>
                      </a:extLst>
                    </a:blip>
                    <a:stretch>
                      <a:fillRect/>
                    </a:stretch>
                  </pic:blipFill>
                  <pic:spPr>
                    <a:xfrm>
                      <a:off x="0" y="0"/>
                      <a:ext cx="5379720" cy="8860790"/>
                    </a:xfrm>
                    <a:prstGeom prst="rect">
                      <a:avLst/>
                    </a:prstGeom>
                  </pic:spPr>
                </pic:pic>
              </a:graphicData>
            </a:graphic>
          </wp:inline>
        </w:drawing>
      </w:r>
    </w:p>
    <w:p w14:paraId="0DFD8404" w14:textId="4D3A3C9F" w:rsidR="00335C4A" w:rsidRDefault="00335C4A">
      <w:pPr>
        <w:jc w:val="center"/>
        <w:rPr>
          <w:rFonts w:asciiTheme="majorHAnsi" w:hAnsiTheme="majorHAnsi" w:cstheme="majorHAnsi"/>
        </w:rPr>
      </w:pPr>
      <w:r>
        <w:rPr>
          <w:noProof/>
          <w:lang w:val="es-CL"/>
        </w:rPr>
        <w:lastRenderedPageBreak/>
        <w:drawing>
          <wp:anchor distT="0" distB="0" distL="114300" distR="114300" simplePos="0" relativeHeight="251736064" behindDoc="0" locked="0" layoutInCell="1" allowOverlap="1" wp14:anchorId="4E347302" wp14:editId="55410868">
            <wp:simplePos x="914400" y="1143000"/>
            <wp:positionH relativeFrom="margin">
              <wp:align>center</wp:align>
            </wp:positionH>
            <wp:positionV relativeFrom="margin">
              <wp:align>center</wp:align>
            </wp:positionV>
            <wp:extent cx="6427470" cy="8860790"/>
            <wp:effectExtent l="38100" t="38100" r="30480" b="35560"/>
            <wp:wrapSquare wrapText="bothSides"/>
            <wp:docPr id="38" name="Imagen 38"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Imagen 508" descr="Texto&#10;&#10;Descripción generada automáticamente"/>
                    <pic:cNvPicPr/>
                  </pic:nvPicPr>
                  <pic:blipFill>
                    <a:blip r:embed="rId65">
                      <a:extLst>
                        <a:ext uri="{28A0092B-C50C-407E-A947-70E740481C1C}">
                          <a14:useLocalDpi xmlns:a14="http://schemas.microsoft.com/office/drawing/2010/main" val="0"/>
                        </a:ext>
                      </a:extLst>
                    </a:blip>
                    <a:stretch>
                      <a:fillRect/>
                    </a:stretch>
                  </pic:blipFill>
                  <pic:spPr>
                    <a:xfrm>
                      <a:off x="0" y="0"/>
                      <a:ext cx="6427470" cy="8860790"/>
                    </a:xfrm>
                    <a:prstGeom prst="rect">
                      <a:avLst/>
                    </a:prstGeom>
                    <a:ln w="38100">
                      <a:solidFill>
                        <a:schemeClr val="accent3"/>
                      </a:solidFill>
                    </a:ln>
                  </pic:spPr>
                </pic:pic>
              </a:graphicData>
            </a:graphic>
          </wp:anchor>
        </w:drawing>
      </w:r>
    </w:p>
    <w:p w14:paraId="44D8FD80" w14:textId="13489DD5" w:rsidR="00DC08D6" w:rsidRDefault="00DD5A35">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696128" behindDoc="0" locked="0" layoutInCell="1" allowOverlap="1" wp14:anchorId="3343277A" wp14:editId="52FB35F7">
            <wp:simplePos x="0" y="0"/>
            <wp:positionH relativeFrom="margin">
              <wp:posOffset>-438785</wp:posOffset>
            </wp:positionH>
            <wp:positionV relativeFrom="margin">
              <wp:posOffset>-28575</wp:posOffset>
            </wp:positionV>
            <wp:extent cx="6417945" cy="8860790"/>
            <wp:effectExtent l="38100" t="38100" r="40005" b="35560"/>
            <wp:wrapSquare wrapText="bothSides"/>
            <wp:docPr id="509" name="Imagen 509"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Imagen 509" descr="Texto&#10;&#10;Descripción generada automáticamente"/>
                    <pic:cNvPicPr/>
                  </pic:nvPicPr>
                  <pic:blipFill>
                    <a:blip r:embed="rId66">
                      <a:extLst>
                        <a:ext uri="{28A0092B-C50C-407E-A947-70E740481C1C}">
                          <a14:useLocalDpi xmlns:a14="http://schemas.microsoft.com/office/drawing/2010/main" val="0"/>
                        </a:ext>
                      </a:extLst>
                    </a:blip>
                    <a:stretch>
                      <a:fillRect/>
                    </a:stretch>
                  </pic:blipFill>
                  <pic:spPr>
                    <a:xfrm>
                      <a:off x="0" y="0"/>
                      <a:ext cx="6417945" cy="8860790"/>
                    </a:xfrm>
                    <a:prstGeom prst="rect">
                      <a:avLst/>
                    </a:prstGeom>
                    <a:ln w="38100">
                      <a:solidFill>
                        <a:schemeClr val="accent3"/>
                      </a:solidFill>
                    </a:ln>
                  </pic:spPr>
                </pic:pic>
              </a:graphicData>
            </a:graphic>
          </wp:anchor>
        </w:drawing>
      </w:r>
    </w:p>
    <w:p w14:paraId="3DB7E9E3" w14:textId="6C1875D6" w:rsidR="00DC08D6" w:rsidRDefault="00DC08D6">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737088" behindDoc="0" locked="0" layoutInCell="1" allowOverlap="1" wp14:anchorId="25B25450" wp14:editId="78E79E7E">
            <wp:simplePos x="914400" y="1143000"/>
            <wp:positionH relativeFrom="margin">
              <wp:align>center</wp:align>
            </wp:positionH>
            <wp:positionV relativeFrom="margin">
              <wp:align>center</wp:align>
            </wp:positionV>
            <wp:extent cx="6370320" cy="8860790"/>
            <wp:effectExtent l="38100" t="38100" r="30480" b="35560"/>
            <wp:wrapSquare wrapText="bothSides"/>
            <wp:docPr id="510" name="Imagen 510"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n 510" descr="Texto&#10;&#10;Descripción generada automáticamente"/>
                    <pic:cNvPicPr/>
                  </pic:nvPicPr>
                  <pic:blipFill>
                    <a:blip r:embed="rId67">
                      <a:extLst>
                        <a:ext uri="{28A0092B-C50C-407E-A947-70E740481C1C}">
                          <a14:useLocalDpi xmlns:a14="http://schemas.microsoft.com/office/drawing/2010/main" val="0"/>
                        </a:ext>
                      </a:extLst>
                    </a:blip>
                    <a:stretch>
                      <a:fillRect/>
                    </a:stretch>
                  </pic:blipFill>
                  <pic:spPr>
                    <a:xfrm>
                      <a:off x="0" y="0"/>
                      <a:ext cx="6370320" cy="8860790"/>
                    </a:xfrm>
                    <a:prstGeom prst="rect">
                      <a:avLst/>
                    </a:prstGeom>
                    <a:ln w="38100">
                      <a:solidFill>
                        <a:schemeClr val="accent3"/>
                      </a:solidFill>
                    </a:ln>
                  </pic:spPr>
                </pic:pic>
              </a:graphicData>
            </a:graphic>
          </wp:anchor>
        </w:drawing>
      </w:r>
    </w:p>
    <w:p w14:paraId="1AD2F634" w14:textId="40366610" w:rsidR="00DC08D6" w:rsidRDefault="00DC08D6" w:rsidP="00DC08D6">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697152" behindDoc="0" locked="0" layoutInCell="1" allowOverlap="1" wp14:anchorId="78E2D4CA" wp14:editId="00A8C15C">
            <wp:simplePos x="0" y="0"/>
            <wp:positionH relativeFrom="margin">
              <wp:align>center</wp:align>
            </wp:positionH>
            <wp:positionV relativeFrom="margin">
              <wp:posOffset>-69215</wp:posOffset>
            </wp:positionV>
            <wp:extent cx="6551295" cy="8860790"/>
            <wp:effectExtent l="38100" t="38100" r="40005" b="35560"/>
            <wp:wrapSquare wrapText="bothSides"/>
            <wp:docPr id="511" name="Imagen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Imagen 511"/>
                    <pic:cNvPicPr/>
                  </pic:nvPicPr>
                  <pic:blipFill>
                    <a:blip r:embed="rId68">
                      <a:extLst>
                        <a:ext uri="{28A0092B-C50C-407E-A947-70E740481C1C}">
                          <a14:useLocalDpi xmlns:a14="http://schemas.microsoft.com/office/drawing/2010/main" val="0"/>
                        </a:ext>
                      </a:extLst>
                    </a:blip>
                    <a:stretch>
                      <a:fillRect/>
                    </a:stretch>
                  </pic:blipFill>
                  <pic:spPr>
                    <a:xfrm>
                      <a:off x="0" y="0"/>
                      <a:ext cx="6551295" cy="8860790"/>
                    </a:xfrm>
                    <a:prstGeom prst="rect">
                      <a:avLst/>
                    </a:prstGeom>
                    <a:ln w="38100">
                      <a:solidFill>
                        <a:schemeClr val="accent3"/>
                      </a:solidFill>
                    </a:ln>
                  </pic:spPr>
                </pic:pic>
              </a:graphicData>
            </a:graphic>
          </wp:anchor>
        </w:drawing>
      </w:r>
    </w:p>
    <w:p w14:paraId="591C8A4E" w14:textId="01F64A35" w:rsidR="00DC08D6" w:rsidRDefault="00DC08D6" w:rsidP="00DC08D6">
      <w:pP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738112" behindDoc="0" locked="0" layoutInCell="1" allowOverlap="1" wp14:anchorId="6089974A" wp14:editId="0D906815">
            <wp:simplePos x="914400" y="1143000"/>
            <wp:positionH relativeFrom="margin">
              <wp:align>center</wp:align>
            </wp:positionH>
            <wp:positionV relativeFrom="margin">
              <wp:align>center</wp:align>
            </wp:positionV>
            <wp:extent cx="6132196" cy="8860790"/>
            <wp:effectExtent l="38100" t="38100" r="40005" b="35560"/>
            <wp:wrapSquare wrapText="bothSides"/>
            <wp:docPr id="192" name="Imagen 192"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n 192" descr="Texto&#10;&#10;Descripción generada automáticamente"/>
                    <pic:cNvPicPr/>
                  </pic:nvPicPr>
                  <pic:blipFill>
                    <a:blip r:embed="rId69">
                      <a:extLst>
                        <a:ext uri="{28A0092B-C50C-407E-A947-70E740481C1C}">
                          <a14:useLocalDpi xmlns:a14="http://schemas.microsoft.com/office/drawing/2010/main" val="0"/>
                        </a:ext>
                      </a:extLst>
                    </a:blip>
                    <a:stretch>
                      <a:fillRect/>
                    </a:stretch>
                  </pic:blipFill>
                  <pic:spPr>
                    <a:xfrm>
                      <a:off x="0" y="0"/>
                      <a:ext cx="6132196" cy="8860790"/>
                    </a:xfrm>
                    <a:prstGeom prst="rect">
                      <a:avLst/>
                    </a:prstGeom>
                    <a:ln w="38100">
                      <a:solidFill>
                        <a:schemeClr val="accent3"/>
                      </a:solidFill>
                    </a:ln>
                  </pic:spPr>
                </pic:pic>
              </a:graphicData>
            </a:graphic>
          </wp:anchor>
        </w:drawing>
      </w:r>
    </w:p>
    <w:p w14:paraId="2582176F" w14:textId="55F20EC6" w:rsidR="00DC08D6" w:rsidRDefault="00DC08D6" w:rsidP="00DC08D6">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698176" behindDoc="0" locked="0" layoutInCell="1" allowOverlap="1" wp14:anchorId="4F5F7AEA" wp14:editId="4B490E5C">
            <wp:simplePos x="0" y="0"/>
            <wp:positionH relativeFrom="margin">
              <wp:posOffset>-257810</wp:posOffset>
            </wp:positionH>
            <wp:positionV relativeFrom="margin">
              <wp:posOffset>-161925</wp:posOffset>
            </wp:positionV>
            <wp:extent cx="6284595" cy="8860790"/>
            <wp:effectExtent l="38100" t="38100" r="40005" b="35560"/>
            <wp:wrapSquare wrapText="bothSides"/>
            <wp:docPr id="198" name="Imagen 198"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n 198" descr="Texto&#10;&#10;Descripción generada automáticamente"/>
                    <pic:cNvPicPr/>
                  </pic:nvPicPr>
                  <pic:blipFill>
                    <a:blip r:embed="rId70">
                      <a:extLst>
                        <a:ext uri="{28A0092B-C50C-407E-A947-70E740481C1C}">
                          <a14:useLocalDpi xmlns:a14="http://schemas.microsoft.com/office/drawing/2010/main" val="0"/>
                        </a:ext>
                      </a:extLst>
                    </a:blip>
                    <a:stretch>
                      <a:fillRect/>
                    </a:stretch>
                  </pic:blipFill>
                  <pic:spPr>
                    <a:xfrm>
                      <a:off x="0" y="0"/>
                      <a:ext cx="6284595" cy="8860790"/>
                    </a:xfrm>
                    <a:prstGeom prst="rect">
                      <a:avLst/>
                    </a:prstGeom>
                    <a:ln w="38100">
                      <a:solidFill>
                        <a:schemeClr val="accent3"/>
                      </a:solidFill>
                    </a:ln>
                  </pic:spPr>
                </pic:pic>
              </a:graphicData>
            </a:graphic>
          </wp:anchor>
        </w:drawing>
      </w:r>
    </w:p>
    <w:p w14:paraId="422DB04D" w14:textId="7099DCA3" w:rsidR="00DC08D6" w:rsidRDefault="00DC08D6" w:rsidP="00DC08D6">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739136" behindDoc="0" locked="0" layoutInCell="1" allowOverlap="1" wp14:anchorId="59B24915" wp14:editId="68506984">
            <wp:simplePos x="914400" y="1143000"/>
            <wp:positionH relativeFrom="margin">
              <wp:align>center</wp:align>
            </wp:positionH>
            <wp:positionV relativeFrom="margin">
              <wp:align>center</wp:align>
            </wp:positionV>
            <wp:extent cx="6475095" cy="8860790"/>
            <wp:effectExtent l="38100" t="38100" r="40005" b="35560"/>
            <wp:wrapSquare wrapText="bothSides"/>
            <wp:docPr id="199" name="Imagen 199"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agen 199" descr="Texto&#10;&#10;Descripción generada automáticamente"/>
                    <pic:cNvPicPr/>
                  </pic:nvPicPr>
                  <pic:blipFill>
                    <a:blip r:embed="rId71">
                      <a:extLst>
                        <a:ext uri="{28A0092B-C50C-407E-A947-70E740481C1C}">
                          <a14:useLocalDpi xmlns:a14="http://schemas.microsoft.com/office/drawing/2010/main" val="0"/>
                        </a:ext>
                      </a:extLst>
                    </a:blip>
                    <a:stretch>
                      <a:fillRect/>
                    </a:stretch>
                  </pic:blipFill>
                  <pic:spPr>
                    <a:xfrm>
                      <a:off x="0" y="0"/>
                      <a:ext cx="6475095" cy="8860790"/>
                    </a:xfrm>
                    <a:prstGeom prst="rect">
                      <a:avLst/>
                    </a:prstGeom>
                    <a:ln w="38100">
                      <a:solidFill>
                        <a:schemeClr val="accent3"/>
                      </a:solidFill>
                    </a:ln>
                  </pic:spPr>
                </pic:pic>
              </a:graphicData>
            </a:graphic>
          </wp:anchor>
        </w:drawing>
      </w:r>
    </w:p>
    <w:p w14:paraId="7C4C6496" w14:textId="4AEBF230" w:rsidR="00DC08D6" w:rsidRDefault="00DC08D6" w:rsidP="00DC08D6">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699200" behindDoc="0" locked="0" layoutInCell="1" allowOverlap="1" wp14:anchorId="705C2AFD" wp14:editId="1F53C016">
            <wp:simplePos x="0" y="0"/>
            <wp:positionH relativeFrom="margin">
              <wp:align>center</wp:align>
            </wp:positionH>
            <wp:positionV relativeFrom="margin">
              <wp:posOffset>-142875</wp:posOffset>
            </wp:positionV>
            <wp:extent cx="6894195" cy="8860790"/>
            <wp:effectExtent l="38100" t="38100" r="40005" b="35560"/>
            <wp:wrapSquare wrapText="bothSides"/>
            <wp:docPr id="200" name="Imagen 200"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n 200" descr="Texto&#10;&#10;Descripción generada automáticamente"/>
                    <pic:cNvPicPr/>
                  </pic:nvPicPr>
                  <pic:blipFill>
                    <a:blip r:embed="rId72">
                      <a:extLst>
                        <a:ext uri="{28A0092B-C50C-407E-A947-70E740481C1C}">
                          <a14:useLocalDpi xmlns:a14="http://schemas.microsoft.com/office/drawing/2010/main" val="0"/>
                        </a:ext>
                      </a:extLst>
                    </a:blip>
                    <a:stretch>
                      <a:fillRect/>
                    </a:stretch>
                  </pic:blipFill>
                  <pic:spPr>
                    <a:xfrm>
                      <a:off x="0" y="0"/>
                      <a:ext cx="6894195" cy="8860790"/>
                    </a:xfrm>
                    <a:prstGeom prst="rect">
                      <a:avLst/>
                    </a:prstGeom>
                    <a:ln w="38100">
                      <a:solidFill>
                        <a:schemeClr val="accent3"/>
                      </a:solidFill>
                    </a:ln>
                  </pic:spPr>
                </pic:pic>
              </a:graphicData>
            </a:graphic>
          </wp:anchor>
        </w:drawing>
      </w:r>
    </w:p>
    <w:p w14:paraId="58B7005D" w14:textId="58BFA621" w:rsidR="00DC08D6" w:rsidRDefault="0055174B" w:rsidP="00DC08D6">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740160" behindDoc="0" locked="0" layoutInCell="1" allowOverlap="1" wp14:anchorId="4B552032" wp14:editId="5398D63F">
            <wp:simplePos x="952500" y="1181100"/>
            <wp:positionH relativeFrom="margin">
              <wp:align>center</wp:align>
            </wp:positionH>
            <wp:positionV relativeFrom="margin">
              <wp:align>center</wp:align>
            </wp:positionV>
            <wp:extent cx="6322695" cy="8860790"/>
            <wp:effectExtent l="38100" t="38100" r="40005" b="35560"/>
            <wp:wrapSquare wrapText="bothSides"/>
            <wp:docPr id="201" name="Imagen 20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Imagen 201" descr="Texto&#10;&#10;Descripción generada automáticamente"/>
                    <pic:cNvPicPr/>
                  </pic:nvPicPr>
                  <pic:blipFill>
                    <a:blip r:embed="rId73">
                      <a:extLst>
                        <a:ext uri="{28A0092B-C50C-407E-A947-70E740481C1C}">
                          <a14:useLocalDpi xmlns:a14="http://schemas.microsoft.com/office/drawing/2010/main" val="0"/>
                        </a:ext>
                      </a:extLst>
                    </a:blip>
                    <a:stretch>
                      <a:fillRect/>
                    </a:stretch>
                  </pic:blipFill>
                  <pic:spPr>
                    <a:xfrm>
                      <a:off x="0" y="0"/>
                      <a:ext cx="6322695" cy="8860790"/>
                    </a:xfrm>
                    <a:prstGeom prst="rect">
                      <a:avLst/>
                    </a:prstGeom>
                    <a:ln w="38100">
                      <a:solidFill>
                        <a:schemeClr val="accent3"/>
                      </a:solidFill>
                    </a:ln>
                  </pic:spPr>
                </pic:pic>
              </a:graphicData>
            </a:graphic>
          </wp:anchor>
        </w:drawing>
      </w:r>
    </w:p>
    <w:p w14:paraId="0AFC06ED" w14:textId="06265961" w:rsidR="00DC08D6" w:rsidRDefault="0055174B" w:rsidP="0055174B">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700224" behindDoc="0" locked="0" layoutInCell="1" allowOverlap="1" wp14:anchorId="0FC240F6" wp14:editId="65EE9CF9">
            <wp:simplePos x="0" y="0"/>
            <wp:positionH relativeFrom="margin">
              <wp:align>center</wp:align>
            </wp:positionH>
            <wp:positionV relativeFrom="margin">
              <wp:posOffset>-180975</wp:posOffset>
            </wp:positionV>
            <wp:extent cx="6436995" cy="8860790"/>
            <wp:effectExtent l="38100" t="38100" r="40005" b="35560"/>
            <wp:wrapSquare wrapText="bothSides"/>
            <wp:docPr id="202" name="Imagen 202"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n 202" descr="Texto&#10;&#10;Descripción generada automáticamente"/>
                    <pic:cNvPicPr/>
                  </pic:nvPicPr>
                  <pic:blipFill>
                    <a:blip r:embed="rId74">
                      <a:extLst>
                        <a:ext uri="{28A0092B-C50C-407E-A947-70E740481C1C}">
                          <a14:useLocalDpi xmlns:a14="http://schemas.microsoft.com/office/drawing/2010/main" val="0"/>
                        </a:ext>
                      </a:extLst>
                    </a:blip>
                    <a:stretch>
                      <a:fillRect/>
                    </a:stretch>
                  </pic:blipFill>
                  <pic:spPr>
                    <a:xfrm>
                      <a:off x="0" y="0"/>
                      <a:ext cx="6436995" cy="8860790"/>
                    </a:xfrm>
                    <a:prstGeom prst="rect">
                      <a:avLst/>
                    </a:prstGeom>
                    <a:ln w="38100">
                      <a:solidFill>
                        <a:schemeClr val="accent3"/>
                      </a:solidFill>
                    </a:ln>
                  </pic:spPr>
                </pic:pic>
              </a:graphicData>
            </a:graphic>
          </wp:anchor>
        </w:drawing>
      </w:r>
    </w:p>
    <w:p w14:paraId="083F813C" w14:textId="074D879C" w:rsidR="0055174B" w:rsidRDefault="0055174B" w:rsidP="0055174B">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741184" behindDoc="0" locked="0" layoutInCell="1" allowOverlap="1" wp14:anchorId="4458109D" wp14:editId="5FF4FCE8">
            <wp:simplePos x="0" y="0"/>
            <wp:positionH relativeFrom="margin">
              <wp:align>center</wp:align>
            </wp:positionH>
            <wp:positionV relativeFrom="margin">
              <wp:align>top</wp:align>
            </wp:positionV>
            <wp:extent cx="6427470" cy="8534400"/>
            <wp:effectExtent l="38100" t="38100" r="30480" b="38100"/>
            <wp:wrapSquare wrapText="bothSides"/>
            <wp:docPr id="203" name="Imagen 203"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Imagen 203" descr="Texto&#10;&#10;Descripción generada automáticamente"/>
                    <pic:cNvPicPr/>
                  </pic:nvPicPr>
                  <pic:blipFill>
                    <a:blip r:embed="rId75">
                      <a:extLst>
                        <a:ext uri="{28A0092B-C50C-407E-A947-70E740481C1C}">
                          <a14:useLocalDpi xmlns:a14="http://schemas.microsoft.com/office/drawing/2010/main" val="0"/>
                        </a:ext>
                      </a:extLst>
                    </a:blip>
                    <a:stretch>
                      <a:fillRect/>
                    </a:stretch>
                  </pic:blipFill>
                  <pic:spPr>
                    <a:xfrm>
                      <a:off x="0" y="0"/>
                      <a:ext cx="6427470" cy="8534400"/>
                    </a:xfrm>
                    <a:prstGeom prst="rect">
                      <a:avLst/>
                    </a:prstGeom>
                    <a:ln w="38100">
                      <a:solidFill>
                        <a:schemeClr val="accent3"/>
                      </a:solidFill>
                    </a:ln>
                  </pic:spPr>
                </pic:pic>
              </a:graphicData>
            </a:graphic>
            <wp14:sizeRelV relativeFrom="margin">
              <wp14:pctHeight>0</wp14:pctHeight>
            </wp14:sizeRelV>
          </wp:anchor>
        </w:drawing>
      </w:r>
    </w:p>
    <w:p w14:paraId="536FB331" w14:textId="55194D2A" w:rsidR="00DC08D6" w:rsidRDefault="0055174B" w:rsidP="0055174B">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701248" behindDoc="0" locked="0" layoutInCell="1" allowOverlap="1" wp14:anchorId="08AB158E" wp14:editId="30552478">
            <wp:simplePos x="0" y="0"/>
            <wp:positionH relativeFrom="margin">
              <wp:posOffset>-267335</wp:posOffset>
            </wp:positionH>
            <wp:positionV relativeFrom="margin">
              <wp:posOffset>-152400</wp:posOffset>
            </wp:positionV>
            <wp:extent cx="6313171" cy="8860790"/>
            <wp:effectExtent l="38100" t="38100" r="30480" b="35560"/>
            <wp:wrapSquare wrapText="bothSides"/>
            <wp:docPr id="204" name="Imagen 204"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n 204" descr="Texto&#10;&#10;Descripción generada automáticamente"/>
                    <pic:cNvPicPr/>
                  </pic:nvPicPr>
                  <pic:blipFill>
                    <a:blip r:embed="rId76">
                      <a:extLst>
                        <a:ext uri="{28A0092B-C50C-407E-A947-70E740481C1C}">
                          <a14:useLocalDpi xmlns:a14="http://schemas.microsoft.com/office/drawing/2010/main" val="0"/>
                        </a:ext>
                      </a:extLst>
                    </a:blip>
                    <a:stretch>
                      <a:fillRect/>
                    </a:stretch>
                  </pic:blipFill>
                  <pic:spPr>
                    <a:xfrm>
                      <a:off x="0" y="0"/>
                      <a:ext cx="6313171" cy="8860790"/>
                    </a:xfrm>
                    <a:prstGeom prst="rect">
                      <a:avLst/>
                    </a:prstGeom>
                    <a:ln w="38100">
                      <a:solidFill>
                        <a:schemeClr val="accent3"/>
                      </a:solidFill>
                    </a:ln>
                  </pic:spPr>
                </pic:pic>
              </a:graphicData>
            </a:graphic>
          </wp:anchor>
        </w:drawing>
      </w:r>
    </w:p>
    <w:p w14:paraId="46B2272A" w14:textId="3B95471B" w:rsidR="0055174B" w:rsidRDefault="0055174B" w:rsidP="0055174B">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742208" behindDoc="0" locked="0" layoutInCell="1" allowOverlap="1" wp14:anchorId="68D5B045" wp14:editId="14AC750F">
            <wp:simplePos x="0" y="0"/>
            <wp:positionH relativeFrom="margin">
              <wp:posOffset>-390525</wp:posOffset>
            </wp:positionH>
            <wp:positionV relativeFrom="margin">
              <wp:posOffset>-117475</wp:posOffset>
            </wp:positionV>
            <wp:extent cx="6522720" cy="8791575"/>
            <wp:effectExtent l="38100" t="38100" r="30480" b="47625"/>
            <wp:wrapSquare wrapText="bothSides"/>
            <wp:docPr id="205" name="Imagen 20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Imagen 205" descr="Texto&#10;&#10;Descripción generada automáticamente"/>
                    <pic:cNvPicPr/>
                  </pic:nvPicPr>
                  <pic:blipFill>
                    <a:blip r:embed="rId77">
                      <a:extLst>
                        <a:ext uri="{28A0092B-C50C-407E-A947-70E740481C1C}">
                          <a14:useLocalDpi xmlns:a14="http://schemas.microsoft.com/office/drawing/2010/main" val="0"/>
                        </a:ext>
                      </a:extLst>
                    </a:blip>
                    <a:stretch>
                      <a:fillRect/>
                    </a:stretch>
                  </pic:blipFill>
                  <pic:spPr>
                    <a:xfrm>
                      <a:off x="0" y="0"/>
                      <a:ext cx="6522720" cy="8791575"/>
                    </a:xfrm>
                    <a:prstGeom prst="rect">
                      <a:avLst/>
                    </a:prstGeom>
                    <a:ln w="38100">
                      <a:solidFill>
                        <a:schemeClr val="accent3"/>
                      </a:solidFill>
                    </a:ln>
                  </pic:spPr>
                </pic:pic>
              </a:graphicData>
            </a:graphic>
            <wp14:sizeRelV relativeFrom="margin">
              <wp14:pctHeight>0</wp14:pctHeight>
            </wp14:sizeRelV>
          </wp:anchor>
        </w:drawing>
      </w:r>
    </w:p>
    <w:p w14:paraId="6C3E11F0" w14:textId="14240C89" w:rsidR="00DC08D6" w:rsidRDefault="0055174B" w:rsidP="0055174B">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702272" behindDoc="0" locked="0" layoutInCell="1" allowOverlap="1" wp14:anchorId="2717F7C0" wp14:editId="5CE61EE2">
            <wp:simplePos x="0" y="0"/>
            <wp:positionH relativeFrom="margin">
              <wp:align>center</wp:align>
            </wp:positionH>
            <wp:positionV relativeFrom="margin">
              <wp:posOffset>-152400</wp:posOffset>
            </wp:positionV>
            <wp:extent cx="6541770" cy="8860790"/>
            <wp:effectExtent l="38100" t="38100" r="30480" b="35560"/>
            <wp:wrapSquare wrapText="bothSides"/>
            <wp:docPr id="206" name="Imagen 206"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n 206" descr="Texto, Carta&#10;&#10;Descripción generada automáticamente"/>
                    <pic:cNvPicPr/>
                  </pic:nvPicPr>
                  <pic:blipFill>
                    <a:blip r:embed="rId78">
                      <a:extLst>
                        <a:ext uri="{28A0092B-C50C-407E-A947-70E740481C1C}">
                          <a14:useLocalDpi xmlns:a14="http://schemas.microsoft.com/office/drawing/2010/main" val="0"/>
                        </a:ext>
                      </a:extLst>
                    </a:blip>
                    <a:stretch>
                      <a:fillRect/>
                    </a:stretch>
                  </pic:blipFill>
                  <pic:spPr>
                    <a:xfrm>
                      <a:off x="0" y="0"/>
                      <a:ext cx="6541770" cy="8860790"/>
                    </a:xfrm>
                    <a:prstGeom prst="rect">
                      <a:avLst/>
                    </a:prstGeom>
                    <a:ln w="38100">
                      <a:solidFill>
                        <a:schemeClr val="accent3"/>
                      </a:solidFill>
                    </a:ln>
                  </pic:spPr>
                </pic:pic>
              </a:graphicData>
            </a:graphic>
          </wp:anchor>
        </w:drawing>
      </w:r>
    </w:p>
    <w:p w14:paraId="4601A51B" w14:textId="4827E5A2" w:rsidR="0055174B" w:rsidRDefault="0055174B" w:rsidP="0055174B">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743232" behindDoc="0" locked="0" layoutInCell="1" allowOverlap="1" wp14:anchorId="3DA1561D" wp14:editId="4927B39D">
            <wp:simplePos x="914400" y="1143000"/>
            <wp:positionH relativeFrom="margin">
              <wp:align>center</wp:align>
            </wp:positionH>
            <wp:positionV relativeFrom="margin">
              <wp:align>center</wp:align>
            </wp:positionV>
            <wp:extent cx="6465570" cy="8860790"/>
            <wp:effectExtent l="38100" t="38100" r="30480" b="35560"/>
            <wp:wrapSquare wrapText="bothSides"/>
            <wp:docPr id="207" name="Imagen 207"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Imagen 207" descr="Texto, Carta&#10;&#10;Descripción generada automáticamente"/>
                    <pic:cNvPicPr/>
                  </pic:nvPicPr>
                  <pic:blipFill>
                    <a:blip r:embed="rId79">
                      <a:extLst>
                        <a:ext uri="{28A0092B-C50C-407E-A947-70E740481C1C}">
                          <a14:useLocalDpi xmlns:a14="http://schemas.microsoft.com/office/drawing/2010/main" val="0"/>
                        </a:ext>
                      </a:extLst>
                    </a:blip>
                    <a:stretch>
                      <a:fillRect/>
                    </a:stretch>
                  </pic:blipFill>
                  <pic:spPr>
                    <a:xfrm>
                      <a:off x="0" y="0"/>
                      <a:ext cx="6465570" cy="8860790"/>
                    </a:xfrm>
                    <a:prstGeom prst="rect">
                      <a:avLst/>
                    </a:prstGeom>
                    <a:ln w="38100">
                      <a:solidFill>
                        <a:schemeClr val="accent3"/>
                      </a:solidFill>
                    </a:ln>
                  </pic:spPr>
                </pic:pic>
              </a:graphicData>
            </a:graphic>
          </wp:anchor>
        </w:drawing>
      </w:r>
    </w:p>
    <w:p w14:paraId="754531CB" w14:textId="1860F77C" w:rsidR="00DC08D6" w:rsidRDefault="0055174B" w:rsidP="0055174B">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703296" behindDoc="0" locked="0" layoutInCell="1" allowOverlap="1" wp14:anchorId="4B20F7A5" wp14:editId="343C874D">
            <wp:simplePos x="0" y="0"/>
            <wp:positionH relativeFrom="margin">
              <wp:align>center</wp:align>
            </wp:positionH>
            <wp:positionV relativeFrom="margin">
              <wp:posOffset>-114300</wp:posOffset>
            </wp:positionV>
            <wp:extent cx="6456045" cy="8860790"/>
            <wp:effectExtent l="38100" t="38100" r="40005" b="35560"/>
            <wp:wrapSquare wrapText="bothSides"/>
            <wp:docPr id="208" name="Imagen 208"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n 208" descr="Imagen que contiene Texto&#10;&#10;Descripción generada automáticamente"/>
                    <pic:cNvPicPr/>
                  </pic:nvPicPr>
                  <pic:blipFill>
                    <a:blip r:embed="rId80">
                      <a:extLst>
                        <a:ext uri="{28A0092B-C50C-407E-A947-70E740481C1C}">
                          <a14:useLocalDpi xmlns:a14="http://schemas.microsoft.com/office/drawing/2010/main" val="0"/>
                        </a:ext>
                      </a:extLst>
                    </a:blip>
                    <a:stretch>
                      <a:fillRect/>
                    </a:stretch>
                  </pic:blipFill>
                  <pic:spPr>
                    <a:xfrm>
                      <a:off x="0" y="0"/>
                      <a:ext cx="6456045" cy="8860790"/>
                    </a:xfrm>
                    <a:prstGeom prst="rect">
                      <a:avLst/>
                    </a:prstGeom>
                    <a:ln w="38100">
                      <a:solidFill>
                        <a:schemeClr val="accent3"/>
                      </a:solidFill>
                    </a:ln>
                  </pic:spPr>
                </pic:pic>
              </a:graphicData>
            </a:graphic>
          </wp:anchor>
        </w:drawing>
      </w:r>
    </w:p>
    <w:p w14:paraId="4772233D" w14:textId="5B030984" w:rsidR="00DC08D6" w:rsidRDefault="0055174B" w:rsidP="0055174B">
      <w:pP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744256" behindDoc="0" locked="0" layoutInCell="1" allowOverlap="1" wp14:anchorId="1E90F302" wp14:editId="048462CC">
            <wp:simplePos x="0" y="0"/>
            <wp:positionH relativeFrom="margin">
              <wp:posOffset>-267335</wp:posOffset>
            </wp:positionH>
            <wp:positionV relativeFrom="margin">
              <wp:posOffset>-41275</wp:posOffset>
            </wp:positionV>
            <wp:extent cx="6332220" cy="8782050"/>
            <wp:effectExtent l="38100" t="38100" r="30480" b="38100"/>
            <wp:wrapSquare wrapText="bothSides"/>
            <wp:docPr id="209" name="Imagen 209"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Imagen 209" descr="Texto&#10;&#10;Descripción generada automáticamente"/>
                    <pic:cNvPicPr/>
                  </pic:nvPicPr>
                  <pic:blipFill>
                    <a:blip r:embed="rId81">
                      <a:extLst>
                        <a:ext uri="{28A0092B-C50C-407E-A947-70E740481C1C}">
                          <a14:useLocalDpi xmlns:a14="http://schemas.microsoft.com/office/drawing/2010/main" val="0"/>
                        </a:ext>
                      </a:extLst>
                    </a:blip>
                    <a:stretch>
                      <a:fillRect/>
                    </a:stretch>
                  </pic:blipFill>
                  <pic:spPr>
                    <a:xfrm>
                      <a:off x="0" y="0"/>
                      <a:ext cx="6332220" cy="8782050"/>
                    </a:xfrm>
                    <a:prstGeom prst="rect">
                      <a:avLst/>
                    </a:prstGeom>
                    <a:ln w="38100">
                      <a:solidFill>
                        <a:schemeClr val="accent3"/>
                      </a:solidFill>
                    </a:ln>
                  </pic:spPr>
                </pic:pic>
              </a:graphicData>
            </a:graphic>
            <wp14:sizeRelH relativeFrom="margin">
              <wp14:pctWidth>0</wp14:pctWidth>
            </wp14:sizeRelH>
            <wp14:sizeRelV relativeFrom="margin">
              <wp14:pctHeight>0</wp14:pctHeight>
            </wp14:sizeRelV>
          </wp:anchor>
        </w:drawing>
      </w:r>
    </w:p>
    <w:p w14:paraId="7328E4F9" w14:textId="3F2CB897" w:rsidR="00DC08D6" w:rsidRDefault="00AB1A92" w:rsidP="0055174B">
      <w:pPr>
        <w:jc w:val="center"/>
        <w:rPr>
          <w:rFonts w:asciiTheme="majorHAnsi" w:hAnsiTheme="majorHAnsi" w:cstheme="majorHAnsi"/>
        </w:rPr>
      </w:pPr>
      <w:r w:rsidRPr="00C27298">
        <w:rPr>
          <w:rFonts w:asciiTheme="majorHAnsi" w:hAnsiTheme="majorHAnsi" w:cstheme="majorHAnsi"/>
          <w:noProof/>
          <w:lang w:val="es-CL"/>
        </w:rPr>
        <w:lastRenderedPageBreak/>
        <w:drawing>
          <wp:anchor distT="0" distB="0" distL="114300" distR="114300" simplePos="0" relativeHeight="251704320" behindDoc="0" locked="0" layoutInCell="1" allowOverlap="1" wp14:anchorId="1725B07A" wp14:editId="77754344">
            <wp:simplePos x="0" y="0"/>
            <wp:positionH relativeFrom="margin">
              <wp:posOffset>-163195</wp:posOffset>
            </wp:positionH>
            <wp:positionV relativeFrom="margin">
              <wp:posOffset>-41275</wp:posOffset>
            </wp:positionV>
            <wp:extent cx="6132830" cy="8753475"/>
            <wp:effectExtent l="38100" t="38100" r="39370" b="47625"/>
            <wp:wrapSquare wrapText="bothSides"/>
            <wp:docPr id="210" name="Imagen 210"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n 210" descr="Texto&#10;&#10;Descripción generada automáticamente"/>
                    <pic:cNvPicPr/>
                  </pic:nvPicPr>
                  <pic:blipFill>
                    <a:blip r:embed="rId82">
                      <a:extLst>
                        <a:ext uri="{28A0092B-C50C-407E-A947-70E740481C1C}">
                          <a14:useLocalDpi xmlns:a14="http://schemas.microsoft.com/office/drawing/2010/main" val="0"/>
                        </a:ext>
                      </a:extLst>
                    </a:blip>
                    <a:stretch>
                      <a:fillRect/>
                    </a:stretch>
                  </pic:blipFill>
                  <pic:spPr>
                    <a:xfrm>
                      <a:off x="0" y="0"/>
                      <a:ext cx="6132830" cy="8753475"/>
                    </a:xfrm>
                    <a:prstGeom prst="rect">
                      <a:avLst/>
                    </a:prstGeom>
                    <a:ln w="38100">
                      <a:solidFill>
                        <a:schemeClr val="accent3"/>
                      </a:solidFill>
                    </a:ln>
                  </pic:spPr>
                </pic:pic>
              </a:graphicData>
            </a:graphic>
            <wp14:sizeRelH relativeFrom="margin">
              <wp14:pctWidth>0</wp14:pctWidth>
            </wp14:sizeRelH>
            <wp14:sizeRelV relativeFrom="margin">
              <wp14:pctHeight>0</wp14:pctHeight>
            </wp14:sizeRelV>
          </wp:anchor>
        </w:drawing>
      </w:r>
    </w:p>
    <w:p w14:paraId="2AE93264" w14:textId="631727E8" w:rsidR="00AB1A92" w:rsidRDefault="00AB1A92" w:rsidP="0055174B">
      <w:pPr>
        <w:rPr>
          <w:rFonts w:asciiTheme="majorHAnsi" w:hAnsiTheme="majorHAnsi" w:cstheme="majorHAnsi"/>
          <w:noProof/>
        </w:rPr>
      </w:pPr>
      <w:r w:rsidRPr="00C27298">
        <w:rPr>
          <w:rFonts w:asciiTheme="majorHAnsi" w:hAnsiTheme="majorHAnsi" w:cstheme="majorHAnsi"/>
          <w:noProof/>
          <w:lang w:val="es-CL"/>
        </w:rPr>
        <w:lastRenderedPageBreak/>
        <w:drawing>
          <wp:anchor distT="0" distB="0" distL="114300" distR="114300" simplePos="0" relativeHeight="251745280" behindDoc="1" locked="0" layoutInCell="1" allowOverlap="1" wp14:anchorId="60A586B7" wp14:editId="4022CC8C">
            <wp:simplePos x="857250" y="1114425"/>
            <wp:positionH relativeFrom="margin">
              <wp:align>center</wp:align>
            </wp:positionH>
            <wp:positionV relativeFrom="margin">
              <wp:align>center</wp:align>
            </wp:positionV>
            <wp:extent cx="6105525" cy="8860790"/>
            <wp:effectExtent l="38100" t="38100" r="47625" b="35560"/>
            <wp:wrapSquare wrapText="bothSides"/>
            <wp:docPr id="211" name="Imagen 211"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Imagen 211" descr="Texto, Carta&#10;&#10;Descripción generada automáticamente"/>
                    <pic:cNvPicPr/>
                  </pic:nvPicPr>
                  <pic:blipFill>
                    <a:blip r:embed="rId83">
                      <a:extLst>
                        <a:ext uri="{28A0092B-C50C-407E-A947-70E740481C1C}">
                          <a14:useLocalDpi xmlns:a14="http://schemas.microsoft.com/office/drawing/2010/main" val="0"/>
                        </a:ext>
                      </a:extLst>
                    </a:blip>
                    <a:stretch>
                      <a:fillRect/>
                    </a:stretch>
                  </pic:blipFill>
                  <pic:spPr>
                    <a:xfrm>
                      <a:off x="0" y="0"/>
                      <a:ext cx="6105525" cy="8860790"/>
                    </a:xfrm>
                    <a:prstGeom prst="rect">
                      <a:avLst/>
                    </a:prstGeom>
                    <a:ln w="38100">
                      <a:solidFill>
                        <a:schemeClr val="accent3"/>
                      </a:solidFill>
                    </a:ln>
                  </pic:spPr>
                </pic:pic>
              </a:graphicData>
            </a:graphic>
            <wp14:sizeRelH relativeFrom="margin">
              <wp14:pctWidth>0</wp14:pctWidth>
            </wp14:sizeRelH>
          </wp:anchor>
        </w:drawing>
      </w:r>
    </w:p>
    <w:p w14:paraId="3C66E0C8" w14:textId="77E7591D" w:rsidR="00AB1A92" w:rsidRDefault="00AB1A92" w:rsidP="0055174B">
      <w:pPr>
        <w:rPr>
          <w:rFonts w:asciiTheme="majorHAnsi" w:hAnsiTheme="majorHAnsi" w:cstheme="majorHAnsi"/>
          <w:noProof/>
        </w:rPr>
      </w:pPr>
      <w:r>
        <w:rPr>
          <w:noProof/>
          <w:lang w:val="es-CL"/>
        </w:rPr>
        <w:lastRenderedPageBreak/>
        <w:drawing>
          <wp:anchor distT="0" distB="0" distL="114300" distR="114300" simplePos="0" relativeHeight="251746304" behindDoc="0" locked="0" layoutInCell="1" allowOverlap="1" wp14:anchorId="0152B53C" wp14:editId="602FA024">
            <wp:simplePos x="914400" y="1143000"/>
            <wp:positionH relativeFrom="margin">
              <wp:align>center</wp:align>
            </wp:positionH>
            <wp:positionV relativeFrom="margin">
              <wp:align>center</wp:align>
            </wp:positionV>
            <wp:extent cx="5379720" cy="8860790"/>
            <wp:effectExtent l="38100" t="38100" r="30480" b="35560"/>
            <wp:wrapSquare wrapText="bothSides"/>
            <wp:docPr id="212" name="Imagen 212"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n 212" descr="Texto, Carta&#10;&#10;Descripción generada automáticamente"/>
                    <pic:cNvPicPr/>
                  </pic:nvPicPr>
                  <pic:blipFill>
                    <a:blip r:embed="rId84">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p>
    <w:p w14:paraId="52036635" w14:textId="7F9F6302" w:rsidR="00AB1A92" w:rsidRDefault="00AB1A92" w:rsidP="0055174B">
      <w:pPr>
        <w:rPr>
          <w:rFonts w:asciiTheme="majorHAnsi" w:hAnsiTheme="majorHAnsi" w:cstheme="majorHAnsi"/>
          <w:noProof/>
        </w:rPr>
      </w:pPr>
      <w:r>
        <w:rPr>
          <w:noProof/>
          <w:lang w:val="es-CL"/>
        </w:rPr>
        <w:lastRenderedPageBreak/>
        <w:drawing>
          <wp:anchor distT="0" distB="0" distL="114300" distR="114300" simplePos="0" relativeHeight="251747328" behindDoc="0" locked="0" layoutInCell="1" allowOverlap="1" wp14:anchorId="20A644C1" wp14:editId="7FCE4481">
            <wp:simplePos x="914400" y="1143000"/>
            <wp:positionH relativeFrom="margin">
              <wp:align>center</wp:align>
            </wp:positionH>
            <wp:positionV relativeFrom="margin">
              <wp:align>center</wp:align>
            </wp:positionV>
            <wp:extent cx="5379720" cy="8860790"/>
            <wp:effectExtent l="38100" t="38100" r="30480" b="35560"/>
            <wp:wrapSquare wrapText="bothSides"/>
            <wp:docPr id="213" name="Imagen 213"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Imagen 213" descr="Texto&#10;&#10;Descripción generada automáticamente"/>
                    <pic:cNvPicPr/>
                  </pic:nvPicPr>
                  <pic:blipFill>
                    <a:blip r:embed="rId85">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p>
    <w:p w14:paraId="5704E12A" w14:textId="38717077" w:rsidR="00CC3C1C" w:rsidRPr="00C27298" w:rsidRDefault="00A10254" w:rsidP="0055174B">
      <w:pPr>
        <w:rPr>
          <w:rFonts w:asciiTheme="majorHAnsi" w:hAnsiTheme="majorHAnsi" w:cstheme="majorHAnsi"/>
        </w:rPr>
      </w:pPr>
      <w:r>
        <w:rPr>
          <w:noProof/>
          <w:lang w:val="es-CL"/>
        </w:rPr>
        <w:lastRenderedPageBreak/>
        <w:drawing>
          <wp:inline distT="0" distB="0" distL="0" distR="0" wp14:anchorId="07E1E47B" wp14:editId="588D81FE">
            <wp:extent cx="5379720" cy="8860790"/>
            <wp:effectExtent l="38100" t="38100" r="30480" b="35560"/>
            <wp:docPr id="214" name="Imagen 214"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n 214" descr="Texto&#10;&#10;Descripción generada automáticamente"/>
                    <pic:cNvPicPr/>
                  </pic:nvPicPr>
                  <pic:blipFill>
                    <a:blip r:embed="rId86">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inline>
        </w:drawing>
      </w:r>
    </w:p>
    <w:p w14:paraId="21B400F3" w14:textId="0FA5B536" w:rsidR="00A10254" w:rsidRDefault="00A10254" w:rsidP="006B61D0">
      <w:pPr>
        <w:rPr>
          <w:rFonts w:asciiTheme="majorHAnsi" w:hAnsiTheme="majorHAnsi" w:cstheme="majorHAnsi"/>
        </w:rPr>
      </w:pPr>
      <w:bookmarkStart w:id="155" w:name="_ibdz7lohtw6o" w:colFirst="0" w:colLast="0"/>
      <w:bookmarkStart w:id="156" w:name="_Toc98152549"/>
      <w:bookmarkStart w:id="157" w:name="_Toc83816022"/>
      <w:bookmarkEnd w:id="155"/>
      <w:r>
        <w:rPr>
          <w:noProof/>
          <w:lang w:val="es-CL"/>
        </w:rPr>
        <w:lastRenderedPageBreak/>
        <w:drawing>
          <wp:anchor distT="0" distB="0" distL="114300" distR="114300" simplePos="0" relativeHeight="251748352" behindDoc="0" locked="0" layoutInCell="1" allowOverlap="1" wp14:anchorId="6325A3B2" wp14:editId="22A29DDC">
            <wp:simplePos x="914400" y="1143000"/>
            <wp:positionH relativeFrom="margin">
              <wp:align>center</wp:align>
            </wp:positionH>
            <wp:positionV relativeFrom="margin">
              <wp:align>center</wp:align>
            </wp:positionV>
            <wp:extent cx="5379720" cy="8860790"/>
            <wp:effectExtent l="38100" t="38100" r="30480" b="35560"/>
            <wp:wrapSquare wrapText="bothSides"/>
            <wp:docPr id="215" name="Imagen 21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Imagen 215" descr="Texto&#10;&#10;Descripción generada automáticamente"/>
                    <pic:cNvPicPr/>
                  </pic:nvPicPr>
                  <pic:blipFill>
                    <a:blip r:embed="rId87">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bookmarkEnd w:id="156"/>
    </w:p>
    <w:p w14:paraId="2B737E7E" w14:textId="31AF9C3B" w:rsidR="00A10254" w:rsidRDefault="00A10254" w:rsidP="006B61D0">
      <w:pPr>
        <w:rPr>
          <w:rFonts w:asciiTheme="majorHAnsi" w:hAnsiTheme="majorHAnsi" w:cstheme="majorHAnsi"/>
        </w:rPr>
      </w:pPr>
      <w:r>
        <w:rPr>
          <w:noProof/>
          <w:lang w:val="es-CL"/>
        </w:rPr>
        <w:lastRenderedPageBreak/>
        <w:drawing>
          <wp:anchor distT="0" distB="0" distL="114300" distR="114300" simplePos="0" relativeHeight="251749376" behindDoc="0" locked="0" layoutInCell="1" allowOverlap="1" wp14:anchorId="39094DD7" wp14:editId="37417621">
            <wp:simplePos x="0" y="0"/>
            <wp:positionH relativeFrom="margin">
              <wp:align>center</wp:align>
            </wp:positionH>
            <wp:positionV relativeFrom="margin">
              <wp:posOffset>-95250</wp:posOffset>
            </wp:positionV>
            <wp:extent cx="5379720" cy="8860790"/>
            <wp:effectExtent l="38100" t="38100" r="30480" b="35560"/>
            <wp:wrapSquare wrapText="bothSides"/>
            <wp:docPr id="216" name="Imagen 216"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n 216" descr="Texto&#10;&#10;Descripción generada automáticamente"/>
                    <pic:cNvPicPr/>
                  </pic:nvPicPr>
                  <pic:blipFill>
                    <a:blip r:embed="rId88">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p>
    <w:p w14:paraId="340D9D4B" w14:textId="438068F0" w:rsidR="00A10254" w:rsidRDefault="00A10254" w:rsidP="006B61D0">
      <w:pPr>
        <w:rPr>
          <w:rFonts w:asciiTheme="majorHAnsi" w:hAnsiTheme="majorHAnsi" w:cstheme="majorHAnsi"/>
        </w:rPr>
      </w:pPr>
      <w:r>
        <w:rPr>
          <w:noProof/>
          <w:lang w:val="es-CL"/>
        </w:rPr>
        <w:lastRenderedPageBreak/>
        <w:drawing>
          <wp:anchor distT="0" distB="0" distL="114300" distR="114300" simplePos="0" relativeHeight="251750400" behindDoc="0" locked="0" layoutInCell="1" allowOverlap="1" wp14:anchorId="3631CD7F" wp14:editId="5F1CE388">
            <wp:simplePos x="914400" y="1143000"/>
            <wp:positionH relativeFrom="margin">
              <wp:align>center</wp:align>
            </wp:positionH>
            <wp:positionV relativeFrom="margin">
              <wp:align>center</wp:align>
            </wp:positionV>
            <wp:extent cx="5379720" cy="8860790"/>
            <wp:effectExtent l="38100" t="38100" r="30480" b="35560"/>
            <wp:wrapSquare wrapText="bothSides"/>
            <wp:docPr id="217" name="Imagen 217"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Imagen 217" descr="Texto&#10;&#10;Descripción generada automáticamente"/>
                    <pic:cNvPicPr/>
                  </pic:nvPicPr>
                  <pic:blipFill>
                    <a:blip r:embed="rId89">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p>
    <w:p w14:paraId="3046986E" w14:textId="6DA8AD3B" w:rsidR="00A10254" w:rsidRPr="00A10254" w:rsidRDefault="00A10254" w:rsidP="00A10254">
      <w:r>
        <w:rPr>
          <w:noProof/>
          <w:lang w:val="es-CL"/>
        </w:rPr>
        <w:lastRenderedPageBreak/>
        <w:drawing>
          <wp:anchor distT="0" distB="0" distL="114300" distR="114300" simplePos="0" relativeHeight="251751424" behindDoc="0" locked="0" layoutInCell="1" allowOverlap="1" wp14:anchorId="7B0AA8B1" wp14:editId="16BF1004">
            <wp:simplePos x="914400" y="1143000"/>
            <wp:positionH relativeFrom="margin">
              <wp:align>center</wp:align>
            </wp:positionH>
            <wp:positionV relativeFrom="margin">
              <wp:align>center</wp:align>
            </wp:positionV>
            <wp:extent cx="5379720" cy="8860790"/>
            <wp:effectExtent l="38100" t="38100" r="30480" b="35560"/>
            <wp:wrapSquare wrapText="bothSides"/>
            <wp:docPr id="218" name="Imagen 218"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n 218" descr="Texto, Carta&#10;&#10;Descripción generada automáticamente"/>
                    <pic:cNvPicPr/>
                  </pic:nvPicPr>
                  <pic:blipFill>
                    <a:blip r:embed="rId90">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p>
    <w:p w14:paraId="6EBA3E34" w14:textId="10EE8BBF" w:rsidR="00A10254" w:rsidRDefault="00A10254" w:rsidP="006B61D0">
      <w:pPr>
        <w:rPr>
          <w:rFonts w:asciiTheme="majorHAnsi" w:hAnsiTheme="majorHAnsi" w:cstheme="majorHAnsi"/>
        </w:rPr>
      </w:pPr>
      <w:r>
        <w:rPr>
          <w:noProof/>
          <w:lang w:val="es-CL"/>
        </w:rPr>
        <w:lastRenderedPageBreak/>
        <w:drawing>
          <wp:anchor distT="0" distB="0" distL="114300" distR="114300" simplePos="0" relativeHeight="251752448" behindDoc="0" locked="0" layoutInCell="1" allowOverlap="1" wp14:anchorId="1826DC6C" wp14:editId="01BAA47D">
            <wp:simplePos x="914400" y="1143000"/>
            <wp:positionH relativeFrom="margin">
              <wp:align>center</wp:align>
            </wp:positionH>
            <wp:positionV relativeFrom="margin">
              <wp:align>center</wp:align>
            </wp:positionV>
            <wp:extent cx="5379720" cy="8860790"/>
            <wp:effectExtent l="38100" t="38100" r="30480" b="35560"/>
            <wp:wrapSquare wrapText="bothSides"/>
            <wp:docPr id="219" name="Imagen 219"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Imagen 219" descr="Texto, Carta&#10;&#10;Descripción generada automáticamente"/>
                    <pic:cNvPicPr/>
                  </pic:nvPicPr>
                  <pic:blipFill>
                    <a:blip r:embed="rId91">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p>
    <w:p w14:paraId="2A73CE6B" w14:textId="37C2A2E8" w:rsidR="00312354" w:rsidRPr="00312354" w:rsidRDefault="00312354" w:rsidP="006B61D0">
      <w:r>
        <w:rPr>
          <w:noProof/>
          <w:lang w:val="es-CL"/>
        </w:rPr>
        <w:lastRenderedPageBreak/>
        <w:drawing>
          <wp:anchor distT="0" distB="0" distL="114300" distR="114300" simplePos="0" relativeHeight="251753472" behindDoc="0" locked="0" layoutInCell="1" allowOverlap="1" wp14:anchorId="40F0756C" wp14:editId="5DA2819D">
            <wp:simplePos x="914400" y="1143000"/>
            <wp:positionH relativeFrom="margin">
              <wp:align>center</wp:align>
            </wp:positionH>
            <wp:positionV relativeFrom="margin">
              <wp:align>center</wp:align>
            </wp:positionV>
            <wp:extent cx="5379720" cy="8860790"/>
            <wp:effectExtent l="38100" t="38100" r="30480" b="35560"/>
            <wp:wrapSquare wrapText="bothSides"/>
            <wp:docPr id="220" name="Imagen 220"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n 220" descr="Texto&#10;&#10;Descripción generada automáticamente"/>
                    <pic:cNvPicPr/>
                  </pic:nvPicPr>
                  <pic:blipFill>
                    <a:blip r:embed="rId92">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p>
    <w:p w14:paraId="0B843A5B" w14:textId="786AFEB9" w:rsidR="00A10254" w:rsidRDefault="00312354" w:rsidP="006B61D0">
      <w:pPr>
        <w:rPr>
          <w:rFonts w:asciiTheme="majorHAnsi" w:hAnsiTheme="majorHAnsi" w:cstheme="majorHAnsi"/>
        </w:rPr>
      </w:pPr>
      <w:r>
        <w:rPr>
          <w:noProof/>
          <w:lang w:val="es-CL"/>
        </w:rPr>
        <w:lastRenderedPageBreak/>
        <w:drawing>
          <wp:anchor distT="0" distB="0" distL="114300" distR="114300" simplePos="0" relativeHeight="251754496" behindDoc="0" locked="0" layoutInCell="1" allowOverlap="1" wp14:anchorId="49BE1A9E" wp14:editId="2AD3589F">
            <wp:simplePos x="914400" y="1143000"/>
            <wp:positionH relativeFrom="margin">
              <wp:align>center</wp:align>
            </wp:positionH>
            <wp:positionV relativeFrom="margin">
              <wp:align>center</wp:align>
            </wp:positionV>
            <wp:extent cx="5379720" cy="8860790"/>
            <wp:effectExtent l="38100" t="38100" r="30480" b="35560"/>
            <wp:wrapSquare wrapText="bothSides"/>
            <wp:docPr id="221" name="Imagen 22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Imagen 221" descr="Texto&#10;&#10;Descripción generada automáticamente"/>
                    <pic:cNvPicPr/>
                  </pic:nvPicPr>
                  <pic:blipFill>
                    <a:blip r:embed="rId93">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p>
    <w:p w14:paraId="3BBAF25F" w14:textId="0DF10766" w:rsidR="00A0283C" w:rsidRPr="00A0283C" w:rsidRDefault="00A0283C" w:rsidP="00A0283C">
      <w:r>
        <w:rPr>
          <w:noProof/>
          <w:lang w:val="es-CL"/>
        </w:rPr>
        <w:lastRenderedPageBreak/>
        <w:drawing>
          <wp:anchor distT="0" distB="0" distL="114300" distR="114300" simplePos="0" relativeHeight="251755520" behindDoc="0" locked="0" layoutInCell="1" allowOverlap="1" wp14:anchorId="72B58235" wp14:editId="0127962C">
            <wp:simplePos x="914400" y="1143000"/>
            <wp:positionH relativeFrom="margin">
              <wp:align>center</wp:align>
            </wp:positionH>
            <wp:positionV relativeFrom="margin">
              <wp:align>center</wp:align>
            </wp:positionV>
            <wp:extent cx="5379720" cy="8860790"/>
            <wp:effectExtent l="38100" t="38100" r="30480" b="35560"/>
            <wp:wrapSquare wrapText="bothSides"/>
            <wp:docPr id="222" name="Imagen 222"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n 222" descr="Texto&#10;&#10;Descripción generada automáticamente"/>
                    <pic:cNvPicPr/>
                  </pic:nvPicPr>
                  <pic:blipFill>
                    <a:blip r:embed="rId94">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p>
    <w:p w14:paraId="3CC471E4" w14:textId="11FA0028" w:rsidR="00A10254" w:rsidRDefault="00A0283C" w:rsidP="006B61D0">
      <w:pPr>
        <w:rPr>
          <w:rFonts w:asciiTheme="majorHAnsi" w:hAnsiTheme="majorHAnsi" w:cstheme="majorHAnsi"/>
        </w:rPr>
      </w:pPr>
      <w:r>
        <w:rPr>
          <w:noProof/>
          <w:lang w:val="es-CL"/>
        </w:rPr>
        <w:lastRenderedPageBreak/>
        <w:drawing>
          <wp:inline distT="0" distB="0" distL="0" distR="0" wp14:anchorId="07310E46" wp14:editId="002BBDDB">
            <wp:extent cx="5379720" cy="8860790"/>
            <wp:effectExtent l="38100" t="38100" r="30480" b="35560"/>
            <wp:docPr id="223" name="Imagen 223"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Imagen 223" descr="Texto&#10;&#10;Descripción generada automáticamente"/>
                    <pic:cNvPicPr/>
                  </pic:nvPicPr>
                  <pic:blipFill>
                    <a:blip r:embed="rId95">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inline>
        </w:drawing>
      </w:r>
    </w:p>
    <w:p w14:paraId="3EE4B800" w14:textId="308FC0B2" w:rsidR="00A0283C" w:rsidRPr="00A0283C" w:rsidRDefault="00A0283C" w:rsidP="00A0283C">
      <w:r>
        <w:rPr>
          <w:noProof/>
          <w:lang w:val="es-CL"/>
        </w:rPr>
        <w:lastRenderedPageBreak/>
        <w:drawing>
          <wp:anchor distT="0" distB="0" distL="114300" distR="114300" simplePos="0" relativeHeight="251756544" behindDoc="0" locked="0" layoutInCell="1" allowOverlap="1" wp14:anchorId="15E02B15" wp14:editId="2A45EEAF">
            <wp:simplePos x="914400" y="1143000"/>
            <wp:positionH relativeFrom="margin">
              <wp:align>center</wp:align>
            </wp:positionH>
            <wp:positionV relativeFrom="margin">
              <wp:align>center</wp:align>
            </wp:positionV>
            <wp:extent cx="5379720" cy="8860790"/>
            <wp:effectExtent l="38100" t="38100" r="30480" b="35560"/>
            <wp:wrapSquare wrapText="bothSides"/>
            <wp:docPr id="224" name="Imagen 224"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n 224" descr="Texto&#10;&#10;Descripción generada automáticamente"/>
                    <pic:cNvPicPr/>
                  </pic:nvPicPr>
                  <pic:blipFill>
                    <a:blip r:embed="rId96">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p>
    <w:p w14:paraId="55D3767C" w14:textId="43B46ABC" w:rsidR="00A10254" w:rsidRDefault="00A0283C" w:rsidP="006B61D0">
      <w:pPr>
        <w:rPr>
          <w:rFonts w:asciiTheme="majorHAnsi" w:hAnsiTheme="majorHAnsi" w:cstheme="majorHAnsi"/>
        </w:rPr>
      </w:pPr>
      <w:r>
        <w:rPr>
          <w:noProof/>
          <w:lang w:val="es-CL"/>
        </w:rPr>
        <w:lastRenderedPageBreak/>
        <w:drawing>
          <wp:anchor distT="0" distB="0" distL="114300" distR="114300" simplePos="0" relativeHeight="251757568" behindDoc="0" locked="0" layoutInCell="1" allowOverlap="1" wp14:anchorId="7CC3F347" wp14:editId="4D03E2A3">
            <wp:simplePos x="0" y="0"/>
            <wp:positionH relativeFrom="margin">
              <wp:align>center</wp:align>
            </wp:positionH>
            <wp:positionV relativeFrom="margin">
              <wp:posOffset>-123825</wp:posOffset>
            </wp:positionV>
            <wp:extent cx="5379720" cy="8860790"/>
            <wp:effectExtent l="38100" t="38100" r="30480" b="35560"/>
            <wp:wrapSquare wrapText="bothSides"/>
            <wp:docPr id="225" name="Imagen 22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Imagen 225" descr="Texto&#10;&#10;Descripción generada automáticamente"/>
                    <pic:cNvPicPr/>
                  </pic:nvPicPr>
                  <pic:blipFill>
                    <a:blip r:embed="rId97">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p>
    <w:p w14:paraId="7B6F740D" w14:textId="7DC41B0B" w:rsidR="00A0283C" w:rsidRPr="00A0283C" w:rsidRDefault="00A0283C" w:rsidP="00A0283C">
      <w:r>
        <w:rPr>
          <w:noProof/>
          <w:lang w:val="es-CL"/>
        </w:rPr>
        <w:lastRenderedPageBreak/>
        <w:drawing>
          <wp:anchor distT="0" distB="0" distL="114300" distR="114300" simplePos="0" relativeHeight="251758592" behindDoc="0" locked="0" layoutInCell="1" allowOverlap="1" wp14:anchorId="674E6CCE" wp14:editId="32828509">
            <wp:simplePos x="914400" y="1143000"/>
            <wp:positionH relativeFrom="margin">
              <wp:align>center</wp:align>
            </wp:positionH>
            <wp:positionV relativeFrom="margin">
              <wp:align>center</wp:align>
            </wp:positionV>
            <wp:extent cx="5379720" cy="8860790"/>
            <wp:effectExtent l="38100" t="38100" r="30480" b="35560"/>
            <wp:wrapSquare wrapText="bothSides"/>
            <wp:docPr id="226" name="Imagen 226"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n 226" descr="Texto&#10;&#10;Descripción generada automáticamente"/>
                    <pic:cNvPicPr/>
                  </pic:nvPicPr>
                  <pic:blipFill>
                    <a:blip r:embed="rId98">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p>
    <w:p w14:paraId="2B5B4EE8" w14:textId="147E5CDD" w:rsidR="00A10254" w:rsidRDefault="00A0283C" w:rsidP="006B61D0">
      <w:pPr>
        <w:rPr>
          <w:rFonts w:asciiTheme="majorHAnsi" w:hAnsiTheme="majorHAnsi" w:cstheme="majorHAnsi"/>
        </w:rPr>
      </w:pPr>
      <w:r>
        <w:rPr>
          <w:noProof/>
          <w:lang w:val="es-CL"/>
        </w:rPr>
        <w:lastRenderedPageBreak/>
        <w:drawing>
          <wp:anchor distT="0" distB="0" distL="114300" distR="114300" simplePos="0" relativeHeight="251759616" behindDoc="0" locked="0" layoutInCell="1" allowOverlap="1" wp14:anchorId="4EBD4A80" wp14:editId="0C542D23">
            <wp:simplePos x="914400" y="1143000"/>
            <wp:positionH relativeFrom="margin">
              <wp:align>center</wp:align>
            </wp:positionH>
            <wp:positionV relativeFrom="margin">
              <wp:align>center</wp:align>
            </wp:positionV>
            <wp:extent cx="5379720" cy="8860790"/>
            <wp:effectExtent l="38100" t="38100" r="30480" b="35560"/>
            <wp:wrapSquare wrapText="bothSides"/>
            <wp:docPr id="227" name="Imagen 227"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Imagen 227" descr="Texto&#10;&#10;Descripción generada automáticamente"/>
                    <pic:cNvPicPr/>
                  </pic:nvPicPr>
                  <pic:blipFill>
                    <a:blip r:embed="rId99">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p>
    <w:p w14:paraId="2E15E91B" w14:textId="0620615F" w:rsidR="00A10254" w:rsidRDefault="00A0283C" w:rsidP="006B61D0">
      <w:pPr>
        <w:rPr>
          <w:rFonts w:asciiTheme="majorHAnsi" w:hAnsiTheme="majorHAnsi" w:cstheme="majorHAnsi"/>
        </w:rPr>
      </w:pPr>
      <w:r>
        <w:rPr>
          <w:noProof/>
          <w:lang w:val="es-CL"/>
        </w:rPr>
        <w:lastRenderedPageBreak/>
        <w:drawing>
          <wp:anchor distT="0" distB="0" distL="114300" distR="114300" simplePos="0" relativeHeight="251760640" behindDoc="0" locked="0" layoutInCell="1" allowOverlap="1" wp14:anchorId="234437B4" wp14:editId="37FE390B">
            <wp:simplePos x="914400" y="1143000"/>
            <wp:positionH relativeFrom="margin">
              <wp:align>center</wp:align>
            </wp:positionH>
            <wp:positionV relativeFrom="margin">
              <wp:align>center</wp:align>
            </wp:positionV>
            <wp:extent cx="5379720" cy="8860790"/>
            <wp:effectExtent l="38100" t="38100" r="30480" b="35560"/>
            <wp:wrapSquare wrapText="bothSides"/>
            <wp:docPr id="228" name="Imagen 228"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n 228" descr="Texto&#10;&#10;Descripción generada automáticamente"/>
                    <pic:cNvPicPr/>
                  </pic:nvPicPr>
                  <pic:blipFill>
                    <a:blip r:embed="rId100">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p>
    <w:p w14:paraId="21B15FD2" w14:textId="59BDC170" w:rsidR="00A10254" w:rsidRDefault="009B0418" w:rsidP="006B61D0">
      <w:pPr>
        <w:rPr>
          <w:rFonts w:asciiTheme="majorHAnsi" w:hAnsiTheme="majorHAnsi" w:cstheme="majorHAnsi"/>
        </w:rPr>
      </w:pPr>
      <w:r>
        <w:rPr>
          <w:noProof/>
          <w:lang w:val="es-CL"/>
        </w:rPr>
        <w:lastRenderedPageBreak/>
        <w:drawing>
          <wp:inline distT="0" distB="0" distL="0" distR="0" wp14:anchorId="5FB2D1CF" wp14:editId="76DF580F">
            <wp:extent cx="5379720" cy="8860790"/>
            <wp:effectExtent l="38100" t="38100" r="30480" b="35560"/>
            <wp:docPr id="229" name="Imagen 229"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Imagen 229" descr="Texto&#10;&#10;Descripción generada automáticamente"/>
                    <pic:cNvPicPr/>
                  </pic:nvPicPr>
                  <pic:blipFill>
                    <a:blip r:embed="rId101">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inline>
        </w:drawing>
      </w:r>
    </w:p>
    <w:p w14:paraId="53516C1B" w14:textId="492EF1EC" w:rsidR="00A10254" w:rsidRDefault="009B0418" w:rsidP="006B61D0">
      <w:pPr>
        <w:rPr>
          <w:rFonts w:asciiTheme="majorHAnsi" w:hAnsiTheme="majorHAnsi" w:cstheme="majorHAnsi"/>
        </w:rPr>
      </w:pPr>
      <w:r>
        <w:rPr>
          <w:noProof/>
          <w:lang w:val="es-CL"/>
        </w:rPr>
        <w:lastRenderedPageBreak/>
        <w:drawing>
          <wp:anchor distT="0" distB="0" distL="114300" distR="114300" simplePos="0" relativeHeight="251761664" behindDoc="0" locked="0" layoutInCell="1" allowOverlap="1" wp14:anchorId="2903C09B" wp14:editId="623A5080">
            <wp:simplePos x="914400" y="1152939"/>
            <wp:positionH relativeFrom="margin">
              <wp:align>center</wp:align>
            </wp:positionH>
            <wp:positionV relativeFrom="margin">
              <wp:align>center</wp:align>
            </wp:positionV>
            <wp:extent cx="5379720" cy="8860790"/>
            <wp:effectExtent l="38100" t="38100" r="30480" b="35560"/>
            <wp:wrapSquare wrapText="bothSides"/>
            <wp:docPr id="230" name="Imagen 230"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n 230" descr="Texto&#10;&#10;Descripción generada automáticamente"/>
                    <pic:cNvPicPr/>
                  </pic:nvPicPr>
                  <pic:blipFill>
                    <a:blip r:embed="rId102">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p>
    <w:p w14:paraId="0C839F68" w14:textId="2EF3CD82" w:rsidR="00A10254" w:rsidRDefault="009B0418" w:rsidP="006B61D0">
      <w:pPr>
        <w:rPr>
          <w:rFonts w:asciiTheme="majorHAnsi" w:hAnsiTheme="majorHAnsi" w:cstheme="majorHAnsi"/>
        </w:rPr>
      </w:pPr>
      <w:r>
        <w:rPr>
          <w:noProof/>
          <w:lang w:val="es-CL"/>
        </w:rPr>
        <w:lastRenderedPageBreak/>
        <w:drawing>
          <wp:anchor distT="0" distB="0" distL="114300" distR="114300" simplePos="0" relativeHeight="251762688" behindDoc="0" locked="0" layoutInCell="1" allowOverlap="1" wp14:anchorId="5A1FC440" wp14:editId="7F94A99E">
            <wp:simplePos x="914400" y="1152939"/>
            <wp:positionH relativeFrom="margin">
              <wp:align>center</wp:align>
            </wp:positionH>
            <wp:positionV relativeFrom="margin">
              <wp:align>center</wp:align>
            </wp:positionV>
            <wp:extent cx="5379720" cy="8860790"/>
            <wp:effectExtent l="38100" t="38100" r="30480" b="35560"/>
            <wp:wrapSquare wrapText="bothSides"/>
            <wp:docPr id="231" name="Imagen 23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Imagen 231" descr="Texto&#10;&#10;Descripción generada automáticamente"/>
                    <pic:cNvPicPr/>
                  </pic:nvPicPr>
                  <pic:blipFill>
                    <a:blip r:embed="rId103">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p>
    <w:p w14:paraId="6C7471C2" w14:textId="7D82DA1F" w:rsidR="009B0418" w:rsidRDefault="009B0418" w:rsidP="006B61D0">
      <w:pPr>
        <w:rPr>
          <w:rFonts w:asciiTheme="majorHAnsi" w:hAnsiTheme="majorHAnsi" w:cstheme="majorHAnsi"/>
        </w:rPr>
      </w:pPr>
      <w:r>
        <w:rPr>
          <w:noProof/>
          <w:lang w:val="es-CL"/>
        </w:rPr>
        <w:lastRenderedPageBreak/>
        <w:drawing>
          <wp:anchor distT="0" distB="0" distL="114300" distR="114300" simplePos="0" relativeHeight="251763712" behindDoc="0" locked="0" layoutInCell="1" allowOverlap="1" wp14:anchorId="1FF6DA2A" wp14:editId="6B4B8A57">
            <wp:simplePos x="914400" y="1152939"/>
            <wp:positionH relativeFrom="margin">
              <wp:align>center</wp:align>
            </wp:positionH>
            <wp:positionV relativeFrom="margin">
              <wp:align>center</wp:align>
            </wp:positionV>
            <wp:extent cx="5379720" cy="8860790"/>
            <wp:effectExtent l="38100" t="38100" r="30480" b="35560"/>
            <wp:wrapSquare wrapText="bothSides"/>
            <wp:docPr id="232" name="Imagen 232"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n 232" descr="Texto&#10;&#10;Descripción generada automáticamente"/>
                    <pic:cNvPicPr/>
                  </pic:nvPicPr>
                  <pic:blipFill>
                    <a:blip r:embed="rId104">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p>
    <w:p w14:paraId="492001D8" w14:textId="1DE3FDFF" w:rsidR="009B0418" w:rsidRDefault="009B0418" w:rsidP="006B61D0">
      <w:pPr>
        <w:rPr>
          <w:rFonts w:asciiTheme="majorHAnsi" w:hAnsiTheme="majorHAnsi" w:cstheme="majorHAnsi"/>
        </w:rPr>
      </w:pPr>
      <w:r>
        <w:rPr>
          <w:noProof/>
          <w:lang w:val="es-CL"/>
        </w:rPr>
        <w:lastRenderedPageBreak/>
        <w:drawing>
          <wp:anchor distT="0" distB="0" distL="114300" distR="114300" simplePos="0" relativeHeight="251764736" behindDoc="0" locked="0" layoutInCell="1" allowOverlap="1" wp14:anchorId="4E93DB94" wp14:editId="1B94DCA3">
            <wp:simplePos x="914400" y="1152939"/>
            <wp:positionH relativeFrom="margin">
              <wp:align>center</wp:align>
            </wp:positionH>
            <wp:positionV relativeFrom="margin">
              <wp:align>center</wp:align>
            </wp:positionV>
            <wp:extent cx="5379720" cy="8860790"/>
            <wp:effectExtent l="38100" t="38100" r="30480" b="35560"/>
            <wp:wrapSquare wrapText="bothSides"/>
            <wp:docPr id="233" name="Imagen 233"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Imagen 233" descr="Texto&#10;&#10;Descripción generada automáticamente"/>
                    <pic:cNvPicPr/>
                  </pic:nvPicPr>
                  <pic:blipFill>
                    <a:blip r:embed="rId105">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p>
    <w:p w14:paraId="0BE8FC39" w14:textId="0420C88A" w:rsidR="009B0418" w:rsidRDefault="009B0418" w:rsidP="006B61D0">
      <w:pPr>
        <w:rPr>
          <w:rFonts w:asciiTheme="majorHAnsi" w:hAnsiTheme="majorHAnsi" w:cstheme="majorHAnsi"/>
        </w:rPr>
      </w:pPr>
      <w:r>
        <w:rPr>
          <w:noProof/>
          <w:lang w:val="es-CL"/>
        </w:rPr>
        <w:lastRenderedPageBreak/>
        <w:drawing>
          <wp:anchor distT="0" distB="0" distL="114300" distR="114300" simplePos="0" relativeHeight="251765760" behindDoc="0" locked="0" layoutInCell="1" allowOverlap="1" wp14:anchorId="78BA0197" wp14:editId="095B5FD1">
            <wp:simplePos x="914400" y="1152939"/>
            <wp:positionH relativeFrom="margin">
              <wp:align>center</wp:align>
            </wp:positionH>
            <wp:positionV relativeFrom="margin">
              <wp:align>center</wp:align>
            </wp:positionV>
            <wp:extent cx="5379720" cy="8860790"/>
            <wp:effectExtent l="38100" t="38100" r="30480" b="35560"/>
            <wp:wrapSquare wrapText="bothSides"/>
            <wp:docPr id="234" name="Imagen 234"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n 234" descr="Texto, Carta&#10;&#10;Descripción generada automáticamente"/>
                    <pic:cNvPicPr/>
                  </pic:nvPicPr>
                  <pic:blipFill>
                    <a:blip r:embed="rId106">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p>
    <w:p w14:paraId="1749EE85" w14:textId="0A502967" w:rsidR="009B0418" w:rsidRDefault="009B0418" w:rsidP="006B61D0">
      <w:pPr>
        <w:rPr>
          <w:rFonts w:asciiTheme="majorHAnsi" w:hAnsiTheme="majorHAnsi" w:cstheme="majorHAnsi"/>
        </w:rPr>
      </w:pPr>
      <w:r>
        <w:rPr>
          <w:noProof/>
          <w:lang w:val="es-CL"/>
        </w:rPr>
        <w:lastRenderedPageBreak/>
        <w:drawing>
          <wp:anchor distT="0" distB="0" distL="114300" distR="114300" simplePos="0" relativeHeight="251766784" behindDoc="0" locked="0" layoutInCell="1" allowOverlap="1" wp14:anchorId="40511A07" wp14:editId="4BC522EA">
            <wp:simplePos x="914400" y="1152939"/>
            <wp:positionH relativeFrom="margin">
              <wp:align>center</wp:align>
            </wp:positionH>
            <wp:positionV relativeFrom="margin">
              <wp:align>center</wp:align>
            </wp:positionV>
            <wp:extent cx="5379720" cy="8860790"/>
            <wp:effectExtent l="38100" t="38100" r="30480" b="35560"/>
            <wp:wrapSquare wrapText="bothSides"/>
            <wp:docPr id="235" name="Imagen 23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Imagen 235" descr="Texto&#10;&#10;Descripción generada automáticamente"/>
                    <pic:cNvPicPr/>
                  </pic:nvPicPr>
                  <pic:blipFill>
                    <a:blip r:embed="rId107">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p>
    <w:p w14:paraId="7D0817F3" w14:textId="40965194" w:rsidR="009B0418" w:rsidRDefault="009B0418" w:rsidP="006B61D0">
      <w:pPr>
        <w:rPr>
          <w:rFonts w:asciiTheme="majorHAnsi" w:hAnsiTheme="majorHAnsi" w:cstheme="majorHAnsi"/>
        </w:rPr>
      </w:pPr>
      <w:r>
        <w:rPr>
          <w:noProof/>
          <w:lang w:val="es-CL"/>
        </w:rPr>
        <w:lastRenderedPageBreak/>
        <w:drawing>
          <wp:anchor distT="0" distB="0" distL="114300" distR="114300" simplePos="0" relativeHeight="251767808" behindDoc="0" locked="0" layoutInCell="1" allowOverlap="1" wp14:anchorId="61C46192" wp14:editId="1C5D81A4">
            <wp:simplePos x="914400" y="1152939"/>
            <wp:positionH relativeFrom="margin">
              <wp:align>center</wp:align>
            </wp:positionH>
            <wp:positionV relativeFrom="margin">
              <wp:align>center</wp:align>
            </wp:positionV>
            <wp:extent cx="5379720" cy="8860790"/>
            <wp:effectExtent l="38100" t="38100" r="30480" b="35560"/>
            <wp:wrapSquare wrapText="bothSides"/>
            <wp:docPr id="236" name="Imagen 236"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n 236" descr="Texto&#10;&#10;Descripción generada automáticamente"/>
                    <pic:cNvPicPr/>
                  </pic:nvPicPr>
                  <pic:blipFill>
                    <a:blip r:embed="rId108">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p>
    <w:p w14:paraId="111ACD1A" w14:textId="7C1328EC" w:rsidR="009B0418" w:rsidRDefault="009B0418" w:rsidP="006B61D0">
      <w:pPr>
        <w:rPr>
          <w:rFonts w:asciiTheme="majorHAnsi" w:hAnsiTheme="majorHAnsi" w:cstheme="majorHAnsi"/>
        </w:rPr>
      </w:pPr>
      <w:r>
        <w:rPr>
          <w:noProof/>
          <w:lang w:val="es-CL"/>
        </w:rPr>
        <w:lastRenderedPageBreak/>
        <w:drawing>
          <wp:anchor distT="0" distB="0" distL="114300" distR="114300" simplePos="0" relativeHeight="251768832" behindDoc="0" locked="0" layoutInCell="1" allowOverlap="1" wp14:anchorId="0615D708" wp14:editId="6EF48DA2">
            <wp:simplePos x="914400" y="1152939"/>
            <wp:positionH relativeFrom="margin">
              <wp:align>center</wp:align>
            </wp:positionH>
            <wp:positionV relativeFrom="margin">
              <wp:align>center</wp:align>
            </wp:positionV>
            <wp:extent cx="5379720" cy="8860790"/>
            <wp:effectExtent l="38100" t="38100" r="30480" b="35560"/>
            <wp:wrapSquare wrapText="bothSides"/>
            <wp:docPr id="237" name="Imagen 237"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Imagen 237" descr="Texto&#10;&#10;Descripción generada automáticamente"/>
                    <pic:cNvPicPr/>
                  </pic:nvPicPr>
                  <pic:blipFill>
                    <a:blip r:embed="rId109">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p>
    <w:p w14:paraId="5918E099" w14:textId="7A31F6D8" w:rsidR="00604F25" w:rsidRDefault="00604F25" w:rsidP="006B61D0">
      <w:pPr>
        <w:rPr>
          <w:rFonts w:asciiTheme="majorHAnsi" w:hAnsiTheme="majorHAnsi" w:cstheme="majorHAnsi"/>
        </w:rPr>
      </w:pPr>
      <w:r>
        <w:rPr>
          <w:noProof/>
          <w:lang w:val="es-CL"/>
        </w:rPr>
        <w:lastRenderedPageBreak/>
        <w:drawing>
          <wp:anchor distT="0" distB="0" distL="114300" distR="114300" simplePos="0" relativeHeight="251769856" behindDoc="0" locked="0" layoutInCell="1" allowOverlap="1" wp14:anchorId="69D7A930" wp14:editId="6D28BF48">
            <wp:simplePos x="952500" y="1191039"/>
            <wp:positionH relativeFrom="margin">
              <wp:align>center</wp:align>
            </wp:positionH>
            <wp:positionV relativeFrom="margin">
              <wp:align>center</wp:align>
            </wp:positionV>
            <wp:extent cx="5379720" cy="8860790"/>
            <wp:effectExtent l="38100" t="38100" r="30480" b="35560"/>
            <wp:wrapSquare wrapText="bothSides"/>
            <wp:docPr id="238" name="Imagen 238"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n 238" descr="Texto, Carta&#10;&#10;Descripción generada automáticamente"/>
                    <pic:cNvPicPr/>
                  </pic:nvPicPr>
                  <pic:blipFill>
                    <a:blip r:embed="rId110">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p>
    <w:p w14:paraId="3793E96D" w14:textId="406EDD21" w:rsidR="00604F25" w:rsidRDefault="00604F25" w:rsidP="006B61D0">
      <w:pPr>
        <w:rPr>
          <w:rFonts w:asciiTheme="majorHAnsi" w:hAnsiTheme="majorHAnsi" w:cstheme="majorHAnsi"/>
        </w:rPr>
      </w:pPr>
      <w:r>
        <w:rPr>
          <w:noProof/>
          <w:lang w:val="es-CL"/>
        </w:rPr>
        <w:lastRenderedPageBreak/>
        <w:drawing>
          <wp:anchor distT="0" distB="0" distL="114300" distR="114300" simplePos="0" relativeHeight="251770880" behindDoc="0" locked="0" layoutInCell="1" allowOverlap="1" wp14:anchorId="78260F5B" wp14:editId="3C466FFE">
            <wp:simplePos x="914400" y="1152939"/>
            <wp:positionH relativeFrom="margin">
              <wp:align>center</wp:align>
            </wp:positionH>
            <wp:positionV relativeFrom="margin">
              <wp:align>center</wp:align>
            </wp:positionV>
            <wp:extent cx="5379720" cy="8860790"/>
            <wp:effectExtent l="38100" t="38100" r="30480" b="35560"/>
            <wp:wrapSquare wrapText="bothSides"/>
            <wp:docPr id="239" name="Imagen 239"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Imagen 239" descr="Texto&#10;&#10;Descripción generada automáticamente"/>
                    <pic:cNvPicPr/>
                  </pic:nvPicPr>
                  <pic:blipFill>
                    <a:blip r:embed="rId111">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p>
    <w:p w14:paraId="68CC4315" w14:textId="085E246E" w:rsidR="00604F25" w:rsidRDefault="00604F25" w:rsidP="006B61D0">
      <w:pPr>
        <w:rPr>
          <w:rFonts w:asciiTheme="majorHAnsi" w:hAnsiTheme="majorHAnsi" w:cstheme="majorHAnsi"/>
        </w:rPr>
      </w:pPr>
      <w:r>
        <w:rPr>
          <w:noProof/>
          <w:lang w:val="es-CL"/>
        </w:rPr>
        <w:lastRenderedPageBreak/>
        <w:drawing>
          <wp:anchor distT="0" distB="0" distL="114300" distR="114300" simplePos="0" relativeHeight="251771904" behindDoc="0" locked="0" layoutInCell="1" allowOverlap="1" wp14:anchorId="1EA84982" wp14:editId="7DCA50EC">
            <wp:simplePos x="914400" y="1152939"/>
            <wp:positionH relativeFrom="margin">
              <wp:align>center</wp:align>
            </wp:positionH>
            <wp:positionV relativeFrom="margin">
              <wp:align>center</wp:align>
            </wp:positionV>
            <wp:extent cx="5379720" cy="8860790"/>
            <wp:effectExtent l="38100" t="38100" r="30480" b="35560"/>
            <wp:wrapSquare wrapText="bothSides"/>
            <wp:docPr id="240" name="Imagen 240"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n 240" descr="Texto&#10;&#10;Descripción generada automáticamente"/>
                    <pic:cNvPicPr/>
                  </pic:nvPicPr>
                  <pic:blipFill>
                    <a:blip r:embed="rId112">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p>
    <w:p w14:paraId="02A640EC" w14:textId="3F1542E6" w:rsidR="00604F25" w:rsidRDefault="00604F25" w:rsidP="006B61D0">
      <w:pPr>
        <w:rPr>
          <w:rFonts w:asciiTheme="majorHAnsi" w:hAnsiTheme="majorHAnsi" w:cstheme="majorHAnsi"/>
        </w:rPr>
      </w:pPr>
      <w:r>
        <w:rPr>
          <w:noProof/>
          <w:lang w:val="es-CL"/>
        </w:rPr>
        <w:lastRenderedPageBreak/>
        <w:drawing>
          <wp:anchor distT="0" distB="0" distL="114300" distR="114300" simplePos="0" relativeHeight="251772928" behindDoc="0" locked="0" layoutInCell="1" allowOverlap="1" wp14:anchorId="2DB44EFE" wp14:editId="0DF4C242">
            <wp:simplePos x="0" y="0"/>
            <wp:positionH relativeFrom="margin">
              <wp:posOffset>167088</wp:posOffset>
            </wp:positionH>
            <wp:positionV relativeFrom="margin">
              <wp:posOffset>-114300</wp:posOffset>
            </wp:positionV>
            <wp:extent cx="5379720" cy="8860790"/>
            <wp:effectExtent l="38100" t="38100" r="30480" b="35560"/>
            <wp:wrapSquare wrapText="bothSides"/>
            <wp:docPr id="241" name="Imagen 24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Imagen 241" descr="Texto&#10;&#10;Descripción generada automáticamente"/>
                    <pic:cNvPicPr/>
                  </pic:nvPicPr>
                  <pic:blipFill>
                    <a:blip r:embed="rId113">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p>
    <w:p w14:paraId="3451333C" w14:textId="2A27537A" w:rsidR="00604F25" w:rsidRDefault="00604F25" w:rsidP="006B61D0">
      <w:pPr>
        <w:rPr>
          <w:rFonts w:asciiTheme="majorHAnsi" w:hAnsiTheme="majorHAnsi" w:cstheme="majorHAnsi"/>
        </w:rPr>
      </w:pPr>
      <w:r>
        <w:rPr>
          <w:noProof/>
          <w:lang w:val="es-CL"/>
        </w:rPr>
        <w:lastRenderedPageBreak/>
        <w:drawing>
          <wp:anchor distT="0" distB="0" distL="114300" distR="114300" simplePos="0" relativeHeight="251773952" behindDoc="0" locked="0" layoutInCell="1" allowOverlap="1" wp14:anchorId="41BA2F29" wp14:editId="009286C0">
            <wp:simplePos x="914400" y="1152939"/>
            <wp:positionH relativeFrom="margin">
              <wp:align>center</wp:align>
            </wp:positionH>
            <wp:positionV relativeFrom="margin">
              <wp:align>center</wp:align>
            </wp:positionV>
            <wp:extent cx="5379720" cy="8860790"/>
            <wp:effectExtent l="38100" t="38100" r="30480" b="35560"/>
            <wp:wrapSquare wrapText="bothSides"/>
            <wp:docPr id="242" name="Imagen 242"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n 242" descr="Texto&#10;&#10;Descripción generada automáticamente"/>
                    <pic:cNvPicPr/>
                  </pic:nvPicPr>
                  <pic:blipFill>
                    <a:blip r:embed="rId114">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p>
    <w:p w14:paraId="31B7868B" w14:textId="68B15AAF" w:rsidR="00604F25" w:rsidRDefault="00604F25" w:rsidP="006B61D0">
      <w:pPr>
        <w:rPr>
          <w:rFonts w:asciiTheme="majorHAnsi" w:hAnsiTheme="majorHAnsi" w:cstheme="majorHAnsi"/>
        </w:rPr>
      </w:pPr>
      <w:bookmarkStart w:id="158" w:name="_Toc98152572"/>
      <w:r>
        <w:rPr>
          <w:noProof/>
          <w:lang w:val="es-CL"/>
        </w:rPr>
        <w:lastRenderedPageBreak/>
        <w:drawing>
          <wp:anchor distT="0" distB="0" distL="114300" distR="114300" simplePos="0" relativeHeight="251774976" behindDoc="0" locked="0" layoutInCell="1" allowOverlap="1" wp14:anchorId="76F0E3C2" wp14:editId="7D374B7E">
            <wp:simplePos x="914400" y="1152939"/>
            <wp:positionH relativeFrom="margin">
              <wp:align>center</wp:align>
            </wp:positionH>
            <wp:positionV relativeFrom="margin">
              <wp:align>center</wp:align>
            </wp:positionV>
            <wp:extent cx="5379720" cy="8860790"/>
            <wp:effectExtent l="38100" t="38100" r="30480" b="35560"/>
            <wp:wrapSquare wrapText="bothSides"/>
            <wp:docPr id="243" name="Imagen 243"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Imagen 243" descr="Texto&#10;&#10;Descripción generada automáticamente"/>
                    <pic:cNvPicPr/>
                  </pic:nvPicPr>
                  <pic:blipFill>
                    <a:blip r:embed="rId115">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bookmarkEnd w:id="158"/>
    </w:p>
    <w:p w14:paraId="4420D1A9" w14:textId="3A182AA5" w:rsidR="00604F25" w:rsidRDefault="00604F25" w:rsidP="006B61D0">
      <w:pPr>
        <w:rPr>
          <w:rFonts w:asciiTheme="majorHAnsi" w:hAnsiTheme="majorHAnsi" w:cstheme="majorHAnsi"/>
        </w:rPr>
      </w:pPr>
      <w:bookmarkStart w:id="159" w:name="_Toc98152573"/>
      <w:r>
        <w:rPr>
          <w:noProof/>
          <w:lang w:val="es-CL"/>
        </w:rPr>
        <w:lastRenderedPageBreak/>
        <w:drawing>
          <wp:anchor distT="0" distB="0" distL="114300" distR="114300" simplePos="0" relativeHeight="251776000" behindDoc="0" locked="0" layoutInCell="1" allowOverlap="1" wp14:anchorId="4C28D388" wp14:editId="02488770">
            <wp:simplePos x="914400" y="1152939"/>
            <wp:positionH relativeFrom="margin">
              <wp:align>center</wp:align>
            </wp:positionH>
            <wp:positionV relativeFrom="margin">
              <wp:align>center</wp:align>
            </wp:positionV>
            <wp:extent cx="5379720" cy="8860790"/>
            <wp:effectExtent l="38100" t="38100" r="30480" b="35560"/>
            <wp:wrapSquare wrapText="bothSides"/>
            <wp:docPr id="244" name="Imagen 244"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n 244" descr="Texto, Carta&#10;&#10;Descripción generada automáticamente"/>
                    <pic:cNvPicPr/>
                  </pic:nvPicPr>
                  <pic:blipFill>
                    <a:blip r:embed="rId116">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bookmarkEnd w:id="159"/>
    </w:p>
    <w:p w14:paraId="650A8537" w14:textId="5D9A64DF" w:rsidR="00604F25" w:rsidRDefault="00604F25" w:rsidP="006B61D0">
      <w:pPr>
        <w:rPr>
          <w:rFonts w:asciiTheme="majorHAnsi" w:hAnsiTheme="majorHAnsi" w:cstheme="majorHAnsi"/>
        </w:rPr>
      </w:pPr>
      <w:bookmarkStart w:id="160" w:name="_Toc98152574"/>
      <w:r>
        <w:rPr>
          <w:noProof/>
          <w:lang w:val="es-CL"/>
        </w:rPr>
        <w:lastRenderedPageBreak/>
        <w:drawing>
          <wp:anchor distT="0" distB="0" distL="114300" distR="114300" simplePos="0" relativeHeight="251777024" behindDoc="0" locked="0" layoutInCell="1" allowOverlap="1" wp14:anchorId="071CA584" wp14:editId="24FE9CD3">
            <wp:simplePos x="914400" y="1152939"/>
            <wp:positionH relativeFrom="margin">
              <wp:align>center</wp:align>
            </wp:positionH>
            <wp:positionV relativeFrom="margin">
              <wp:align>center</wp:align>
            </wp:positionV>
            <wp:extent cx="5379720" cy="8860790"/>
            <wp:effectExtent l="38100" t="38100" r="30480" b="35560"/>
            <wp:wrapSquare wrapText="bothSides"/>
            <wp:docPr id="245" name="Imagen 24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Imagen 245" descr="Texto&#10;&#10;Descripción generada automáticamente"/>
                    <pic:cNvPicPr/>
                  </pic:nvPicPr>
                  <pic:blipFill>
                    <a:blip r:embed="rId117">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bookmarkEnd w:id="160"/>
    </w:p>
    <w:p w14:paraId="7C6E0FFA" w14:textId="5980BE8F" w:rsidR="00604F25" w:rsidRDefault="00604F25" w:rsidP="006B61D0">
      <w:pPr>
        <w:rPr>
          <w:rFonts w:asciiTheme="majorHAnsi" w:hAnsiTheme="majorHAnsi" w:cstheme="majorHAnsi"/>
        </w:rPr>
      </w:pPr>
      <w:bookmarkStart w:id="161" w:name="_Toc98152575"/>
      <w:r>
        <w:rPr>
          <w:noProof/>
          <w:lang w:val="es-CL"/>
        </w:rPr>
        <w:lastRenderedPageBreak/>
        <w:drawing>
          <wp:anchor distT="0" distB="0" distL="114300" distR="114300" simplePos="0" relativeHeight="251778048" behindDoc="0" locked="0" layoutInCell="1" allowOverlap="1" wp14:anchorId="3B1B5030" wp14:editId="20D52559">
            <wp:simplePos x="914400" y="1152939"/>
            <wp:positionH relativeFrom="margin">
              <wp:align>center</wp:align>
            </wp:positionH>
            <wp:positionV relativeFrom="margin">
              <wp:align>center</wp:align>
            </wp:positionV>
            <wp:extent cx="5379720" cy="8860790"/>
            <wp:effectExtent l="38100" t="38100" r="30480" b="35560"/>
            <wp:wrapSquare wrapText="bothSides"/>
            <wp:docPr id="246" name="Imagen 246"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n 246" descr="Texto&#10;&#10;Descripción generada automáticamente"/>
                    <pic:cNvPicPr/>
                  </pic:nvPicPr>
                  <pic:blipFill>
                    <a:blip r:embed="rId118">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bookmarkEnd w:id="161"/>
    </w:p>
    <w:p w14:paraId="5FD8F83D" w14:textId="21B82D9B" w:rsidR="00366832" w:rsidRDefault="00366832" w:rsidP="006B61D0">
      <w:pPr>
        <w:rPr>
          <w:rFonts w:asciiTheme="majorHAnsi" w:hAnsiTheme="majorHAnsi" w:cstheme="majorHAnsi"/>
        </w:rPr>
      </w:pPr>
      <w:bookmarkStart w:id="162" w:name="_Toc98152576"/>
      <w:r>
        <w:rPr>
          <w:noProof/>
          <w:lang w:val="es-CL"/>
        </w:rPr>
        <w:lastRenderedPageBreak/>
        <w:drawing>
          <wp:inline distT="0" distB="0" distL="0" distR="0" wp14:anchorId="31BA46EF" wp14:editId="01FD99D0">
            <wp:extent cx="5379720" cy="8860790"/>
            <wp:effectExtent l="38100" t="38100" r="30480" b="35560"/>
            <wp:docPr id="247" name="Imagen 247"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Imagen 247" descr="Texto&#10;&#10;Descripción generada automáticamente"/>
                    <pic:cNvPicPr/>
                  </pic:nvPicPr>
                  <pic:blipFill>
                    <a:blip r:embed="rId119">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inline>
        </w:drawing>
      </w:r>
      <w:bookmarkEnd w:id="162"/>
    </w:p>
    <w:p w14:paraId="2DE8FE69" w14:textId="5E74BE3C" w:rsidR="00366832" w:rsidRDefault="00366832" w:rsidP="006B61D0">
      <w:pPr>
        <w:rPr>
          <w:rFonts w:asciiTheme="majorHAnsi" w:hAnsiTheme="majorHAnsi" w:cstheme="majorHAnsi"/>
        </w:rPr>
      </w:pPr>
      <w:bookmarkStart w:id="163" w:name="_Toc98152577"/>
      <w:r>
        <w:rPr>
          <w:noProof/>
          <w:lang w:val="es-CL"/>
        </w:rPr>
        <w:lastRenderedPageBreak/>
        <w:drawing>
          <wp:anchor distT="0" distB="0" distL="114300" distR="114300" simplePos="0" relativeHeight="251779072" behindDoc="0" locked="0" layoutInCell="1" allowOverlap="1" wp14:anchorId="3FB2F790" wp14:editId="3891CAB9">
            <wp:simplePos x="952500" y="1191039"/>
            <wp:positionH relativeFrom="margin">
              <wp:align>center</wp:align>
            </wp:positionH>
            <wp:positionV relativeFrom="margin">
              <wp:align>center</wp:align>
            </wp:positionV>
            <wp:extent cx="5379720" cy="8860790"/>
            <wp:effectExtent l="38100" t="38100" r="30480" b="35560"/>
            <wp:wrapSquare wrapText="bothSides"/>
            <wp:docPr id="248" name="Imagen 248"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n 248" descr="Texto&#10;&#10;Descripción generada automáticamente"/>
                    <pic:cNvPicPr/>
                  </pic:nvPicPr>
                  <pic:blipFill>
                    <a:blip r:embed="rId120">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bookmarkEnd w:id="163"/>
    </w:p>
    <w:p w14:paraId="20810A37" w14:textId="1171A0CC" w:rsidR="00366832" w:rsidRDefault="00366832" w:rsidP="006B61D0">
      <w:pPr>
        <w:rPr>
          <w:rFonts w:asciiTheme="majorHAnsi" w:hAnsiTheme="majorHAnsi" w:cstheme="majorHAnsi"/>
        </w:rPr>
      </w:pPr>
      <w:bookmarkStart w:id="164" w:name="_Toc98152578"/>
      <w:r>
        <w:rPr>
          <w:noProof/>
          <w:lang w:val="es-CL"/>
        </w:rPr>
        <w:lastRenderedPageBreak/>
        <w:drawing>
          <wp:anchor distT="0" distB="0" distL="114300" distR="114300" simplePos="0" relativeHeight="251780096" behindDoc="0" locked="0" layoutInCell="1" allowOverlap="1" wp14:anchorId="4F326A28" wp14:editId="7A6ABD87">
            <wp:simplePos x="914400" y="1152939"/>
            <wp:positionH relativeFrom="margin">
              <wp:align>center</wp:align>
            </wp:positionH>
            <wp:positionV relativeFrom="margin">
              <wp:align>center</wp:align>
            </wp:positionV>
            <wp:extent cx="5379720" cy="8860790"/>
            <wp:effectExtent l="38100" t="38100" r="30480" b="35560"/>
            <wp:wrapSquare wrapText="bothSides"/>
            <wp:docPr id="249" name="Imagen 249"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Imagen 249" descr="Texto&#10;&#10;Descripción generada automáticamente"/>
                    <pic:cNvPicPr/>
                  </pic:nvPicPr>
                  <pic:blipFill>
                    <a:blip r:embed="rId121">
                      <a:extLst>
                        <a:ext uri="{28A0092B-C50C-407E-A947-70E740481C1C}">
                          <a14:useLocalDpi xmlns:a14="http://schemas.microsoft.com/office/drawing/2010/main" val="0"/>
                        </a:ext>
                      </a:extLst>
                    </a:blip>
                    <a:stretch>
                      <a:fillRect/>
                    </a:stretch>
                  </pic:blipFill>
                  <pic:spPr>
                    <a:xfrm>
                      <a:off x="0" y="0"/>
                      <a:ext cx="5379720" cy="8860790"/>
                    </a:xfrm>
                    <a:prstGeom prst="rect">
                      <a:avLst/>
                    </a:prstGeom>
                    <a:ln w="38100">
                      <a:solidFill>
                        <a:schemeClr val="accent3"/>
                      </a:solidFill>
                    </a:ln>
                  </pic:spPr>
                </pic:pic>
              </a:graphicData>
            </a:graphic>
          </wp:anchor>
        </w:drawing>
      </w:r>
      <w:bookmarkEnd w:id="164"/>
    </w:p>
    <w:p w14:paraId="713EEE02" w14:textId="5E02764B" w:rsidR="00CC3C1C" w:rsidRPr="00C27298" w:rsidRDefault="00F21043" w:rsidP="0045736B">
      <w:pPr>
        <w:pStyle w:val="Ttulo3"/>
        <w:rPr>
          <w:rFonts w:asciiTheme="majorHAnsi" w:hAnsiTheme="majorHAnsi" w:cstheme="majorHAnsi"/>
        </w:rPr>
      </w:pPr>
      <w:bookmarkStart w:id="165" w:name="_Toc98154087"/>
      <w:r w:rsidRPr="00C27298">
        <w:rPr>
          <w:rFonts w:asciiTheme="majorHAnsi" w:hAnsiTheme="majorHAnsi" w:cstheme="majorHAnsi"/>
        </w:rPr>
        <w:lastRenderedPageBreak/>
        <w:t xml:space="preserve">Ejercicio </w:t>
      </w:r>
      <w:bookmarkEnd w:id="157"/>
      <w:r w:rsidR="009B3B99">
        <w:rPr>
          <w:rFonts w:asciiTheme="majorHAnsi" w:hAnsiTheme="majorHAnsi" w:cstheme="majorHAnsi"/>
        </w:rPr>
        <w:t>2</w:t>
      </w:r>
      <w:r w:rsidR="006B61D0">
        <w:rPr>
          <w:rFonts w:asciiTheme="majorHAnsi" w:hAnsiTheme="majorHAnsi" w:cstheme="majorHAnsi"/>
        </w:rPr>
        <w:t>5</w:t>
      </w:r>
      <w:bookmarkEnd w:id="165"/>
    </w:p>
    <w:p w14:paraId="163DB632" w14:textId="1273BD9D" w:rsidR="00CC3C1C" w:rsidRPr="00C27298" w:rsidRDefault="00F21043">
      <w:pPr>
        <w:rPr>
          <w:rFonts w:asciiTheme="majorHAnsi" w:hAnsiTheme="majorHAnsi" w:cstheme="majorHAnsi"/>
        </w:rPr>
      </w:pPr>
      <w:r w:rsidRPr="00C27298">
        <w:rPr>
          <w:rFonts w:asciiTheme="majorHAnsi" w:hAnsiTheme="majorHAnsi" w:cstheme="majorHAnsi"/>
        </w:rPr>
        <w:t>Después de leer y estudiar los casos anteriores, complete la</w:t>
      </w:r>
      <w:r w:rsidR="009B3B99">
        <w:rPr>
          <w:rFonts w:asciiTheme="majorHAnsi" w:hAnsiTheme="majorHAnsi" w:cstheme="majorHAnsi"/>
        </w:rPr>
        <w:t xml:space="preserve"> siguiente tabla:</w:t>
      </w:r>
    </w:p>
    <w:p w14:paraId="58834C31" w14:textId="77777777" w:rsidR="00CC3C1C" w:rsidRPr="00C27298" w:rsidRDefault="00CC3C1C">
      <w:pPr>
        <w:rPr>
          <w:rFonts w:asciiTheme="majorHAnsi" w:hAnsiTheme="majorHAnsi" w:cstheme="majorHAnsi"/>
        </w:rPr>
      </w:pPr>
    </w:p>
    <w:p w14:paraId="400EDE33" w14:textId="77777777" w:rsidR="00CC3C1C" w:rsidRPr="00C27298" w:rsidRDefault="00CC3C1C">
      <w:pPr>
        <w:rPr>
          <w:rFonts w:asciiTheme="majorHAnsi" w:hAnsiTheme="majorHAnsi" w:cstheme="majorHAnsi"/>
        </w:rPr>
      </w:pPr>
    </w:p>
    <w:tbl>
      <w:tblPr>
        <w:tblStyle w:val="ac"/>
        <w:tblW w:w="9043" w:type="dxa"/>
        <w:tblInd w:w="0" w:type="dxa"/>
        <w:tblBorders>
          <w:top w:val="single" w:sz="12" w:space="0" w:color="9BBB59" w:themeColor="accent3"/>
          <w:left w:val="single" w:sz="12" w:space="0" w:color="9BBB59" w:themeColor="accent3"/>
          <w:bottom w:val="single" w:sz="12" w:space="0" w:color="9BBB59" w:themeColor="accent3"/>
          <w:right w:val="single" w:sz="12" w:space="0" w:color="9BBB59" w:themeColor="accent3"/>
          <w:insideH w:val="single" w:sz="12" w:space="0" w:color="9BBB59" w:themeColor="accent3"/>
          <w:insideV w:val="single" w:sz="12" w:space="0" w:color="9BBB59" w:themeColor="accent3"/>
        </w:tblBorders>
        <w:tblLayout w:type="fixed"/>
        <w:tblLook w:val="0600" w:firstRow="0" w:lastRow="0" w:firstColumn="0" w:lastColumn="0" w:noHBand="1" w:noVBand="1"/>
      </w:tblPr>
      <w:tblGrid>
        <w:gridCol w:w="1970"/>
        <w:gridCol w:w="2075"/>
        <w:gridCol w:w="2280"/>
        <w:gridCol w:w="2718"/>
      </w:tblGrid>
      <w:tr w:rsidR="00CC3C1C" w:rsidRPr="00C27298" w14:paraId="636B8079" w14:textId="77777777" w:rsidTr="00C0565B">
        <w:trPr>
          <w:trHeight w:val="715"/>
        </w:trPr>
        <w:tc>
          <w:tcPr>
            <w:tcW w:w="9043" w:type="dxa"/>
            <w:gridSpan w:val="4"/>
            <w:shd w:val="clear" w:color="auto" w:fill="92D050"/>
            <w:tcMar>
              <w:top w:w="100" w:type="dxa"/>
              <w:left w:w="100" w:type="dxa"/>
              <w:bottom w:w="100" w:type="dxa"/>
              <w:right w:w="100" w:type="dxa"/>
            </w:tcMar>
            <w:vAlign w:val="center"/>
          </w:tcPr>
          <w:p w14:paraId="156F21AC" w14:textId="77777777" w:rsidR="00CC3C1C" w:rsidRPr="00C0565B" w:rsidRDefault="00F21043">
            <w:pPr>
              <w:widowControl w:val="0"/>
              <w:spacing w:line="240" w:lineRule="auto"/>
              <w:jc w:val="center"/>
              <w:rPr>
                <w:rFonts w:asciiTheme="majorHAnsi" w:hAnsiTheme="majorHAnsi" w:cstheme="majorHAnsi"/>
                <w:b/>
                <w:bCs/>
              </w:rPr>
            </w:pPr>
            <w:r w:rsidRPr="00C0565B">
              <w:rPr>
                <w:rFonts w:asciiTheme="majorHAnsi" w:hAnsiTheme="majorHAnsi" w:cstheme="majorHAnsi"/>
                <w:b/>
                <w:bCs/>
              </w:rPr>
              <w:t>Antecedentes del caso</w:t>
            </w:r>
          </w:p>
        </w:tc>
      </w:tr>
      <w:tr w:rsidR="00CC3C1C" w:rsidRPr="00C27298" w14:paraId="73D48827" w14:textId="77777777" w:rsidTr="00C0565B">
        <w:trPr>
          <w:trHeight w:val="715"/>
        </w:trPr>
        <w:tc>
          <w:tcPr>
            <w:tcW w:w="1970" w:type="dxa"/>
            <w:shd w:val="clear" w:color="auto" w:fill="EAF1DD" w:themeFill="accent3" w:themeFillTint="33"/>
            <w:tcMar>
              <w:top w:w="100" w:type="dxa"/>
              <w:left w:w="100" w:type="dxa"/>
              <w:bottom w:w="100" w:type="dxa"/>
              <w:right w:w="100" w:type="dxa"/>
            </w:tcMar>
            <w:vAlign w:val="center"/>
          </w:tcPr>
          <w:p w14:paraId="2E2C9C9E" w14:textId="77777777" w:rsidR="00CC3C1C" w:rsidRPr="00C27298" w:rsidRDefault="00F21043" w:rsidP="009B3B99">
            <w:pPr>
              <w:widowControl w:val="0"/>
              <w:spacing w:line="240" w:lineRule="auto"/>
              <w:jc w:val="center"/>
              <w:rPr>
                <w:rFonts w:asciiTheme="majorHAnsi" w:hAnsiTheme="majorHAnsi" w:cstheme="majorHAnsi"/>
              </w:rPr>
            </w:pPr>
            <w:r w:rsidRPr="00C27298">
              <w:rPr>
                <w:rFonts w:asciiTheme="majorHAnsi" w:hAnsiTheme="majorHAnsi" w:cstheme="majorHAnsi"/>
              </w:rPr>
              <w:t>Tipo de acción</w:t>
            </w:r>
          </w:p>
        </w:tc>
        <w:tc>
          <w:tcPr>
            <w:tcW w:w="7073" w:type="dxa"/>
            <w:gridSpan w:val="3"/>
            <w:shd w:val="clear" w:color="auto" w:fill="auto"/>
            <w:tcMar>
              <w:top w:w="100" w:type="dxa"/>
              <w:left w:w="100" w:type="dxa"/>
              <w:bottom w:w="100" w:type="dxa"/>
              <w:right w:w="100" w:type="dxa"/>
            </w:tcMar>
          </w:tcPr>
          <w:p w14:paraId="00811A24" w14:textId="656F0A7B" w:rsidR="00CC3C1C" w:rsidRPr="00C27298" w:rsidRDefault="00CC3C1C">
            <w:pPr>
              <w:widowControl w:val="0"/>
              <w:spacing w:line="240" w:lineRule="auto"/>
              <w:rPr>
                <w:rFonts w:asciiTheme="majorHAnsi" w:hAnsiTheme="majorHAnsi" w:cstheme="majorHAnsi"/>
              </w:rPr>
            </w:pPr>
          </w:p>
        </w:tc>
      </w:tr>
      <w:tr w:rsidR="00CC3C1C" w:rsidRPr="00C27298" w14:paraId="1F9955FC" w14:textId="77777777" w:rsidTr="00C0565B">
        <w:trPr>
          <w:trHeight w:val="715"/>
        </w:trPr>
        <w:tc>
          <w:tcPr>
            <w:tcW w:w="1970" w:type="dxa"/>
            <w:shd w:val="clear" w:color="auto" w:fill="EAF1DD" w:themeFill="accent3" w:themeFillTint="33"/>
            <w:tcMar>
              <w:top w:w="100" w:type="dxa"/>
              <w:left w:w="100" w:type="dxa"/>
              <w:bottom w:w="100" w:type="dxa"/>
              <w:right w:w="100" w:type="dxa"/>
            </w:tcMar>
            <w:vAlign w:val="center"/>
          </w:tcPr>
          <w:p w14:paraId="3B783F66" w14:textId="77777777" w:rsidR="00CC3C1C" w:rsidRPr="00C27298" w:rsidRDefault="00F21043" w:rsidP="009B3B99">
            <w:pPr>
              <w:widowControl w:val="0"/>
              <w:spacing w:line="240" w:lineRule="auto"/>
              <w:jc w:val="center"/>
              <w:rPr>
                <w:rFonts w:asciiTheme="majorHAnsi" w:hAnsiTheme="majorHAnsi" w:cstheme="majorHAnsi"/>
              </w:rPr>
            </w:pPr>
            <w:r w:rsidRPr="00C27298">
              <w:rPr>
                <w:rFonts w:asciiTheme="majorHAnsi" w:hAnsiTheme="majorHAnsi" w:cstheme="majorHAnsi"/>
              </w:rPr>
              <w:t>Normativa aplicable</w:t>
            </w:r>
          </w:p>
        </w:tc>
        <w:tc>
          <w:tcPr>
            <w:tcW w:w="7073" w:type="dxa"/>
            <w:gridSpan w:val="3"/>
            <w:shd w:val="clear" w:color="auto" w:fill="auto"/>
            <w:tcMar>
              <w:top w:w="100" w:type="dxa"/>
              <w:left w:w="100" w:type="dxa"/>
              <w:bottom w:w="100" w:type="dxa"/>
              <w:right w:w="100" w:type="dxa"/>
            </w:tcMar>
          </w:tcPr>
          <w:p w14:paraId="18CD85F9" w14:textId="6FF20233" w:rsidR="006353CF" w:rsidRPr="00C27298" w:rsidRDefault="006353CF">
            <w:pPr>
              <w:widowControl w:val="0"/>
              <w:spacing w:line="240" w:lineRule="auto"/>
              <w:rPr>
                <w:rFonts w:asciiTheme="majorHAnsi" w:hAnsiTheme="majorHAnsi" w:cstheme="majorHAnsi"/>
              </w:rPr>
            </w:pPr>
          </w:p>
        </w:tc>
      </w:tr>
      <w:tr w:rsidR="00CC3C1C" w:rsidRPr="00C27298" w14:paraId="21AFFF1C" w14:textId="77777777" w:rsidTr="00C0565B">
        <w:trPr>
          <w:trHeight w:val="715"/>
        </w:trPr>
        <w:tc>
          <w:tcPr>
            <w:tcW w:w="1970" w:type="dxa"/>
            <w:shd w:val="clear" w:color="auto" w:fill="EAF1DD" w:themeFill="accent3" w:themeFillTint="33"/>
            <w:tcMar>
              <w:top w:w="100" w:type="dxa"/>
              <w:left w:w="100" w:type="dxa"/>
              <w:bottom w:w="100" w:type="dxa"/>
              <w:right w:w="100" w:type="dxa"/>
            </w:tcMar>
            <w:vAlign w:val="center"/>
          </w:tcPr>
          <w:p w14:paraId="588464AF" w14:textId="77777777" w:rsidR="00CC3C1C" w:rsidRPr="00C27298" w:rsidRDefault="00F21043" w:rsidP="009B3B99">
            <w:pPr>
              <w:widowControl w:val="0"/>
              <w:spacing w:line="240" w:lineRule="auto"/>
              <w:jc w:val="center"/>
              <w:rPr>
                <w:rFonts w:asciiTheme="majorHAnsi" w:hAnsiTheme="majorHAnsi" w:cstheme="majorHAnsi"/>
              </w:rPr>
            </w:pPr>
            <w:r w:rsidRPr="00C27298">
              <w:rPr>
                <w:rFonts w:asciiTheme="majorHAnsi" w:hAnsiTheme="majorHAnsi" w:cstheme="majorHAnsi"/>
              </w:rPr>
              <w:t>Forma de evaluación de la evidencia</w:t>
            </w:r>
          </w:p>
        </w:tc>
        <w:tc>
          <w:tcPr>
            <w:tcW w:w="7073" w:type="dxa"/>
            <w:gridSpan w:val="3"/>
            <w:shd w:val="clear" w:color="auto" w:fill="auto"/>
            <w:tcMar>
              <w:top w:w="100" w:type="dxa"/>
              <w:left w:w="100" w:type="dxa"/>
              <w:bottom w:w="100" w:type="dxa"/>
              <w:right w:w="100" w:type="dxa"/>
            </w:tcMar>
          </w:tcPr>
          <w:p w14:paraId="6A1779FE" w14:textId="324B3F7C" w:rsidR="00CC3C1C" w:rsidRPr="00C27298" w:rsidRDefault="00CC3C1C">
            <w:pPr>
              <w:widowControl w:val="0"/>
              <w:spacing w:line="240" w:lineRule="auto"/>
              <w:rPr>
                <w:rFonts w:asciiTheme="majorHAnsi" w:hAnsiTheme="majorHAnsi" w:cstheme="majorHAnsi"/>
              </w:rPr>
            </w:pPr>
          </w:p>
        </w:tc>
      </w:tr>
      <w:tr w:rsidR="00CC3C1C" w:rsidRPr="00C27298" w14:paraId="17B8C2F6" w14:textId="77777777" w:rsidTr="00C0565B">
        <w:trPr>
          <w:trHeight w:val="715"/>
        </w:trPr>
        <w:tc>
          <w:tcPr>
            <w:tcW w:w="9043" w:type="dxa"/>
            <w:gridSpan w:val="4"/>
            <w:shd w:val="clear" w:color="auto" w:fill="92D050"/>
            <w:tcMar>
              <w:top w:w="100" w:type="dxa"/>
              <w:left w:w="100" w:type="dxa"/>
              <w:bottom w:w="100" w:type="dxa"/>
              <w:right w:w="100" w:type="dxa"/>
            </w:tcMar>
            <w:vAlign w:val="center"/>
          </w:tcPr>
          <w:p w14:paraId="77DA95FB" w14:textId="22E1D89F" w:rsidR="00CC3C1C" w:rsidRPr="00C0565B" w:rsidRDefault="00F21043">
            <w:pPr>
              <w:widowControl w:val="0"/>
              <w:spacing w:line="240" w:lineRule="auto"/>
              <w:jc w:val="center"/>
              <w:rPr>
                <w:rFonts w:asciiTheme="majorHAnsi" w:hAnsiTheme="majorHAnsi" w:cstheme="majorHAnsi"/>
                <w:b/>
                <w:bCs/>
              </w:rPr>
            </w:pPr>
            <w:r w:rsidRPr="00C0565B">
              <w:rPr>
                <w:rFonts w:asciiTheme="majorHAnsi" w:hAnsiTheme="majorHAnsi" w:cstheme="majorHAnsi"/>
                <w:b/>
                <w:bCs/>
              </w:rPr>
              <w:t>Resolución de</w:t>
            </w:r>
            <w:r w:rsidR="009B3B99" w:rsidRPr="00C0565B">
              <w:rPr>
                <w:rFonts w:asciiTheme="majorHAnsi" w:hAnsiTheme="majorHAnsi" w:cstheme="majorHAnsi"/>
                <w:b/>
                <w:bCs/>
              </w:rPr>
              <w:t>l Tribunal</w:t>
            </w:r>
          </w:p>
        </w:tc>
      </w:tr>
      <w:tr w:rsidR="00CC3C1C" w:rsidRPr="00C27298" w14:paraId="7A4E67E6" w14:textId="77777777" w:rsidTr="00C0565B">
        <w:trPr>
          <w:trHeight w:val="715"/>
        </w:trPr>
        <w:tc>
          <w:tcPr>
            <w:tcW w:w="1970" w:type="dxa"/>
            <w:shd w:val="clear" w:color="auto" w:fill="EAF1DD" w:themeFill="accent3" w:themeFillTint="33"/>
            <w:tcMar>
              <w:top w:w="100" w:type="dxa"/>
              <w:left w:w="100" w:type="dxa"/>
              <w:bottom w:w="100" w:type="dxa"/>
              <w:right w:w="100" w:type="dxa"/>
            </w:tcMar>
          </w:tcPr>
          <w:p w14:paraId="261C05C0" w14:textId="77777777" w:rsidR="00CC3C1C" w:rsidRPr="00C27298" w:rsidRDefault="00D13834">
            <w:pPr>
              <w:widowControl w:val="0"/>
              <w:spacing w:line="240" w:lineRule="auto"/>
              <w:rPr>
                <w:rFonts w:asciiTheme="majorHAnsi" w:hAnsiTheme="majorHAnsi" w:cstheme="majorHAnsi"/>
              </w:rPr>
            </w:pPr>
            <w:r w:rsidRPr="00C27298">
              <w:rPr>
                <w:rFonts w:asciiTheme="majorHAnsi" w:hAnsiTheme="majorHAnsi" w:cstheme="majorHAnsi"/>
              </w:rPr>
              <w:t>Descripción del fallo</w:t>
            </w:r>
          </w:p>
        </w:tc>
        <w:tc>
          <w:tcPr>
            <w:tcW w:w="7073" w:type="dxa"/>
            <w:gridSpan w:val="3"/>
            <w:shd w:val="clear" w:color="auto" w:fill="auto"/>
            <w:tcMar>
              <w:top w:w="100" w:type="dxa"/>
              <w:left w:w="100" w:type="dxa"/>
              <w:bottom w:w="100" w:type="dxa"/>
              <w:right w:w="100" w:type="dxa"/>
            </w:tcMar>
          </w:tcPr>
          <w:p w14:paraId="1C155AF0" w14:textId="0BCF53B0" w:rsidR="00CC3C1C" w:rsidRPr="00C27298" w:rsidRDefault="00CC3C1C">
            <w:pPr>
              <w:widowControl w:val="0"/>
              <w:spacing w:line="240" w:lineRule="auto"/>
              <w:rPr>
                <w:rFonts w:asciiTheme="majorHAnsi" w:hAnsiTheme="majorHAnsi" w:cstheme="majorHAnsi"/>
              </w:rPr>
            </w:pPr>
          </w:p>
        </w:tc>
      </w:tr>
      <w:tr w:rsidR="00CC3C1C" w:rsidRPr="00C27298" w14:paraId="356BCA5B" w14:textId="77777777" w:rsidTr="00C0565B">
        <w:trPr>
          <w:trHeight w:val="715"/>
        </w:trPr>
        <w:tc>
          <w:tcPr>
            <w:tcW w:w="1970" w:type="dxa"/>
            <w:shd w:val="clear" w:color="auto" w:fill="D9D9D9" w:themeFill="background1" w:themeFillShade="D9"/>
            <w:tcMar>
              <w:top w:w="100" w:type="dxa"/>
              <w:left w:w="100" w:type="dxa"/>
              <w:bottom w:w="100" w:type="dxa"/>
              <w:right w:w="100" w:type="dxa"/>
            </w:tcMar>
            <w:vAlign w:val="center"/>
          </w:tcPr>
          <w:p w14:paraId="2CF4E408" w14:textId="77777777" w:rsidR="00CC3C1C" w:rsidRPr="00C27298" w:rsidRDefault="00F21043" w:rsidP="009B3B99">
            <w:pPr>
              <w:widowControl w:val="0"/>
              <w:spacing w:line="240" w:lineRule="auto"/>
              <w:jc w:val="center"/>
              <w:rPr>
                <w:rFonts w:asciiTheme="majorHAnsi" w:hAnsiTheme="majorHAnsi" w:cstheme="majorHAnsi"/>
              </w:rPr>
            </w:pPr>
            <w:r w:rsidRPr="00C27298">
              <w:rPr>
                <w:rFonts w:asciiTheme="majorHAnsi" w:hAnsiTheme="majorHAnsi" w:cstheme="majorHAnsi"/>
              </w:rPr>
              <w:t>Argumento</w:t>
            </w:r>
          </w:p>
        </w:tc>
        <w:tc>
          <w:tcPr>
            <w:tcW w:w="2075" w:type="dxa"/>
            <w:shd w:val="clear" w:color="auto" w:fill="D9D9D9" w:themeFill="background1" w:themeFillShade="D9"/>
            <w:tcMar>
              <w:top w:w="100" w:type="dxa"/>
              <w:left w:w="100" w:type="dxa"/>
              <w:bottom w:w="100" w:type="dxa"/>
              <w:right w:w="100" w:type="dxa"/>
            </w:tcMar>
            <w:vAlign w:val="center"/>
          </w:tcPr>
          <w:p w14:paraId="49DCDBF3" w14:textId="77777777" w:rsidR="00CC3C1C" w:rsidRPr="00C27298" w:rsidRDefault="00F21043" w:rsidP="009B3B99">
            <w:pPr>
              <w:widowControl w:val="0"/>
              <w:spacing w:line="240" w:lineRule="auto"/>
              <w:jc w:val="center"/>
              <w:rPr>
                <w:rFonts w:asciiTheme="majorHAnsi" w:hAnsiTheme="majorHAnsi" w:cstheme="majorHAnsi"/>
              </w:rPr>
            </w:pPr>
            <w:r w:rsidRPr="00C27298">
              <w:rPr>
                <w:rFonts w:asciiTheme="majorHAnsi" w:hAnsiTheme="majorHAnsi" w:cstheme="majorHAnsi"/>
              </w:rPr>
              <w:t>Norma</w:t>
            </w:r>
          </w:p>
        </w:tc>
        <w:tc>
          <w:tcPr>
            <w:tcW w:w="2280" w:type="dxa"/>
            <w:shd w:val="clear" w:color="auto" w:fill="D9D9D9" w:themeFill="background1" w:themeFillShade="D9"/>
            <w:tcMar>
              <w:top w:w="100" w:type="dxa"/>
              <w:left w:w="100" w:type="dxa"/>
              <w:bottom w:w="100" w:type="dxa"/>
              <w:right w:w="100" w:type="dxa"/>
            </w:tcMar>
            <w:vAlign w:val="center"/>
          </w:tcPr>
          <w:p w14:paraId="38EED956" w14:textId="77777777" w:rsidR="00CC3C1C" w:rsidRPr="00C27298" w:rsidRDefault="00F21043" w:rsidP="009B3B99">
            <w:pPr>
              <w:widowControl w:val="0"/>
              <w:spacing w:line="240" w:lineRule="auto"/>
              <w:jc w:val="center"/>
              <w:rPr>
                <w:rFonts w:asciiTheme="majorHAnsi" w:hAnsiTheme="majorHAnsi" w:cstheme="majorHAnsi"/>
              </w:rPr>
            </w:pPr>
            <w:r w:rsidRPr="00C27298">
              <w:rPr>
                <w:rFonts w:asciiTheme="majorHAnsi" w:hAnsiTheme="majorHAnsi" w:cstheme="majorHAnsi"/>
              </w:rPr>
              <w:t>Hecho</w:t>
            </w:r>
          </w:p>
        </w:tc>
        <w:tc>
          <w:tcPr>
            <w:tcW w:w="2718" w:type="dxa"/>
            <w:shd w:val="clear" w:color="auto" w:fill="D9D9D9" w:themeFill="background1" w:themeFillShade="D9"/>
            <w:tcMar>
              <w:top w:w="100" w:type="dxa"/>
              <w:left w:w="100" w:type="dxa"/>
              <w:bottom w:w="100" w:type="dxa"/>
              <w:right w:w="100" w:type="dxa"/>
            </w:tcMar>
            <w:vAlign w:val="center"/>
          </w:tcPr>
          <w:p w14:paraId="3E148CD6" w14:textId="77777777" w:rsidR="00CC3C1C" w:rsidRPr="00C27298" w:rsidRDefault="00F21043" w:rsidP="009B3B99">
            <w:pPr>
              <w:widowControl w:val="0"/>
              <w:spacing w:line="240" w:lineRule="auto"/>
              <w:jc w:val="center"/>
              <w:rPr>
                <w:rFonts w:asciiTheme="majorHAnsi" w:hAnsiTheme="majorHAnsi" w:cstheme="majorHAnsi"/>
              </w:rPr>
            </w:pPr>
            <w:r w:rsidRPr="00C27298">
              <w:rPr>
                <w:rFonts w:asciiTheme="majorHAnsi" w:hAnsiTheme="majorHAnsi" w:cstheme="majorHAnsi"/>
              </w:rPr>
              <w:t>Evidencia</w:t>
            </w:r>
          </w:p>
        </w:tc>
      </w:tr>
      <w:tr w:rsidR="00CC3C1C" w:rsidRPr="00C27298" w14:paraId="6F3549C7" w14:textId="77777777" w:rsidTr="00C0565B">
        <w:trPr>
          <w:trHeight w:val="715"/>
        </w:trPr>
        <w:tc>
          <w:tcPr>
            <w:tcW w:w="1970" w:type="dxa"/>
            <w:shd w:val="clear" w:color="auto" w:fill="auto"/>
            <w:tcMar>
              <w:top w:w="100" w:type="dxa"/>
              <w:left w:w="100" w:type="dxa"/>
              <w:bottom w:w="100" w:type="dxa"/>
              <w:right w:w="100" w:type="dxa"/>
            </w:tcMar>
          </w:tcPr>
          <w:p w14:paraId="033ECC05" w14:textId="77777777" w:rsidR="00CC3C1C" w:rsidRPr="00C27298" w:rsidRDefault="00CC3C1C">
            <w:pPr>
              <w:widowControl w:val="0"/>
              <w:spacing w:line="240" w:lineRule="auto"/>
              <w:rPr>
                <w:rFonts w:asciiTheme="majorHAnsi" w:hAnsiTheme="majorHAnsi" w:cstheme="majorHAnsi"/>
              </w:rPr>
            </w:pPr>
          </w:p>
        </w:tc>
        <w:tc>
          <w:tcPr>
            <w:tcW w:w="2075" w:type="dxa"/>
            <w:shd w:val="clear" w:color="auto" w:fill="auto"/>
            <w:tcMar>
              <w:top w:w="100" w:type="dxa"/>
              <w:left w:w="100" w:type="dxa"/>
              <w:bottom w:w="100" w:type="dxa"/>
              <w:right w:w="100" w:type="dxa"/>
            </w:tcMar>
          </w:tcPr>
          <w:p w14:paraId="1B258FD2" w14:textId="77777777" w:rsidR="00CC3C1C" w:rsidRPr="00C27298" w:rsidRDefault="00CC3C1C">
            <w:pPr>
              <w:widowControl w:val="0"/>
              <w:spacing w:line="240" w:lineRule="auto"/>
              <w:rPr>
                <w:rFonts w:asciiTheme="majorHAnsi" w:hAnsiTheme="majorHAnsi" w:cstheme="majorHAnsi"/>
              </w:rPr>
            </w:pPr>
          </w:p>
        </w:tc>
        <w:tc>
          <w:tcPr>
            <w:tcW w:w="2280" w:type="dxa"/>
            <w:shd w:val="clear" w:color="auto" w:fill="auto"/>
            <w:tcMar>
              <w:top w:w="100" w:type="dxa"/>
              <w:left w:w="100" w:type="dxa"/>
              <w:bottom w:w="100" w:type="dxa"/>
              <w:right w:w="100" w:type="dxa"/>
            </w:tcMar>
          </w:tcPr>
          <w:p w14:paraId="0B0B2105" w14:textId="77777777" w:rsidR="00CC3C1C" w:rsidRPr="00C27298" w:rsidRDefault="00CC3C1C">
            <w:pPr>
              <w:widowControl w:val="0"/>
              <w:spacing w:line="240" w:lineRule="auto"/>
              <w:rPr>
                <w:rFonts w:asciiTheme="majorHAnsi" w:hAnsiTheme="majorHAnsi" w:cstheme="majorHAnsi"/>
              </w:rPr>
            </w:pPr>
          </w:p>
        </w:tc>
        <w:tc>
          <w:tcPr>
            <w:tcW w:w="2718" w:type="dxa"/>
            <w:shd w:val="clear" w:color="auto" w:fill="auto"/>
            <w:tcMar>
              <w:top w:w="100" w:type="dxa"/>
              <w:left w:w="100" w:type="dxa"/>
              <w:bottom w:w="100" w:type="dxa"/>
              <w:right w:w="100" w:type="dxa"/>
            </w:tcMar>
          </w:tcPr>
          <w:p w14:paraId="44FE6A00" w14:textId="77777777" w:rsidR="00CC3C1C" w:rsidRPr="00C27298" w:rsidRDefault="00CC3C1C">
            <w:pPr>
              <w:widowControl w:val="0"/>
              <w:spacing w:line="240" w:lineRule="auto"/>
              <w:rPr>
                <w:rFonts w:asciiTheme="majorHAnsi" w:hAnsiTheme="majorHAnsi" w:cstheme="majorHAnsi"/>
              </w:rPr>
            </w:pPr>
          </w:p>
        </w:tc>
      </w:tr>
      <w:tr w:rsidR="00CC3C1C" w:rsidRPr="00C27298" w14:paraId="5F5D32CC" w14:textId="77777777" w:rsidTr="00C0565B">
        <w:trPr>
          <w:trHeight w:val="715"/>
        </w:trPr>
        <w:tc>
          <w:tcPr>
            <w:tcW w:w="1970" w:type="dxa"/>
            <w:shd w:val="clear" w:color="auto" w:fill="auto"/>
            <w:tcMar>
              <w:top w:w="100" w:type="dxa"/>
              <w:left w:w="100" w:type="dxa"/>
              <w:bottom w:w="100" w:type="dxa"/>
              <w:right w:w="100" w:type="dxa"/>
            </w:tcMar>
          </w:tcPr>
          <w:p w14:paraId="6A5C57F1" w14:textId="77777777" w:rsidR="00CC3C1C" w:rsidRPr="00C27298" w:rsidRDefault="00CC3C1C">
            <w:pPr>
              <w:widowControl w:val="0"/>
              <w:spacing w:line="240" w:lineRule="auto"/>
              <w:rPr>
                <w:rFonts w:asciiTheme="majorHAnsi" w:hAnsiTheme="majorHAnsi" w:cstheme="majorHAnsi"/>
              </w:rPr>
            </w:pPr>
          </w:p>
        </w:tc>
        <w:tc>
          <w:tcPr>
            <w:tcW w:w="2075" w:type="dxa"/>
            <w:shd w:val="clear" w:color="auto" w:fill="auto"/>
            <w:tcMar>
              <w:top w:w="100" w:type="dxa"/>
              <w:left w:w="100" w:type="dxa"/>
              <w:bottom w:w="100" w:type="dxa"/>
              <w:right w:w="100" w:type="dxa"/>
            </w:tcMar>
          </w:tcPr>
          <w:p w14:paraId="73A6B41B" w14:textId="77777777" w:rsidR="00CC3C1C" w:rsidRPr="00C27298" w:rsidRDefault="00CC3C1C">
            <w:pPr>
              <w:widowControl w:val="0"/>
              <w:spacing w:line="240" w:lineRule="auto"/>
              <w:rPr>
                <w:rFonts w:asciiTheme="majorHAnsi" w:hAnsiTheme="majorHAnsi" w:cstheme="majorHAnsi"/>
              </w:rPr>
            </w:pPr>
          </w:p>
        </w:tc>
        <w:tc>
          <w:tcPr>
            <w:tcW w:w="2280" w:type="dxa"/>
            <w:shd w:val="clear" w:color="auto" w:fill="auto"/>
            <w:tcMar>
              <w:top w:w="100" w:type="dxa"/>
              <w:left w:w="100" w:type="dxa"/>
              <w:bottom w:w="100" w:type="dxa"/>
              <w:right w:w="100" w:type="dxa"/>
            </w:tcMar>
          </w:tcPr>
          <w:p w14:paraId="5D585DCD" w14:textId="77777777" w:rsidR="00CC3C1C" w:rsidRPr="00C27298" w:rsidRDefault="00CC3C1C">
            <w:pPr>
              <w:widowControl w:val="0"/>
              <w:spacing w:line="240" w:lineRule="auto"/>
              <w:rPr>
                <w:rFonts w:asciiTheme="majorHAnsi" w:hAnsiTheme="majorHAnsi" w:cstheme="majorHAnsi"/>
              </w:rPr>
            </w:pPr>
          </w:p>
        </w:tc>
        <w:tc>
          <w:tcPr>
            <w:tcW w:w="2718" w:type="dxa"/>
            <w:shd w:val="clear" w:color="auto" w:fill="auto"/>
            <w:tcMar>
              <w:top w:w="100" w:type="dxa"/>
              <w:left w:w="100" w:type="dxa"/>
              <w:bottom w:w="100" w:type="dxa"/>
              <w:right w:w="100" w:type="dxa"/>
            </w:tcMar>
          </w:tcPr>
          <w:p w14:paraId="22137431" w14:textId="77777777" w:rsidR="00CC3C1C" w:rsidRPr="00C27298" w:rsidRDefault="00CC3C1C">
            <w:pPr>
              <w:widowControl w:val="0"/>
              <w:spacing w:line="240" w:lineRule="auto"/>
              <w:rPr>
                <w:rFonts w:asciiTheme="majorHAnsi" w:hAnsiTheme="majorHAnsi" w:cstheme="majorHAnsi"/>
              </w:rPr>
            </w:pPr>
          </w:p>
        </w:tc>
      </w:tr>
      <w:tr w:rsidR="00CC3C1C" w:rsidRPr="00C27298" w14:paraId="09612657" w14:textId="77777777" w:rsidTr="00C0565B">
        <w:trPr>
          <w:trHeight w:val="715"/>
        </w:trPr>
        <w:tc>
          <w:tcPr>
            <w:tcW w:w="1970" w:type="dxa"/>
            <w:shd w:val="clear" w:color="auto" w:fill="auto"/>
            <w:tcMar>
              <w:top w:w="100" w:type="dxa"/>
              <w:left w:w="100" w:type="dxa"/>
              <w:bottom w:w="100" w:type="dxa"/>
              <w:right w:w="100" w:type="dxa"/>
            </w:tcMar>
          </w:tcPr>
          <w:p w14:paraId="1572A264" w14:textId="77777777" w:rsidR="00CC3C1C" w:rsidRPr="00C27298" w:rsidRDefault="00CC3C1C">
            <w:pPr>
              <w:widowControl w:val="0"/>
              <w:spacing w:line="240" w:lineRule="auto"/>
              <w:rPr>
                <w:rFonts w:asciiTheme="majorHAnsi" w:hAnsiTheme="majorHAnsi" w:cstheme="majorHAnsi"/>
              </w:rPr>
            </w:pPr>
          </w:p>
        </w:tc>
        <w:tc>
          <w:tcPr>
            <w:tcW w:w="2075" w:type="dxa"/>
            <w:shd w:val="clear" w:color="auto" w:fill="auto"/>
            <w:tcMar>
              <w:top w:w="100" w:type="dxa"/>
              <w:left w:w="100" w:type="dxa"/>
              <w:bottom w:w="100" w:type="dxa"/>
              <w:right w:w="100" w:type="dxa"/>
            </w:tcMar>
          </w:tcPr>
          <w:p w14:paraId="69CC877B" w14:textId="77777777" w:rsidR="00CC3C1C" w:rsidRPr="00C27298" w:rsidRDefault="00CC3C1C">
            <w:pPr>
              <w:widowControl w:val="0"/>
              <w:spacing w:line="240" w:lineRule="auto"/>
              <w:rPr>
                <w:rFonts w:asciiTheme="majorHAnsi" w:hAnsiTheme="majorHAnsi" w:cstheme="majorHAnsi"/>
              </w:rPr>
            </w:pPr>
          </w:p>
        </w:tc>
        <w:tc>
          <w:tcPr>
            <w:tcW w:w="2280" w:type="dxa"/>
            <w:shd w:val="clear" w:color="auto" w:fill="auto"/>
            <w:tcMar>
              <w:top w:w="100" w:type="dxa"/>
              <w:left w:w="100" w:type="dxa"/>
              <w:bottom w:w="100" w:type="dxa"/>
              <w:right w:w="100" w:type="dxa"/>
            </w:tcMar>
          </w:tcPr>
          <w:p w14:paraId="66765984" w14:textId="77777777" w:rsidR="00CC3C1C" w:rsidRPr="00C27298" w:rsidRDefault="00CC3C1C">
            <w:pPr>
              <w:widowControl w:val="0"/>
              <w:spacing w:line="240" w:lineRule="auto"/>
              <w:rPr>
                <w:rFonts w:asciiTheme="majorHAnsi" w:hAnsiTheme="majorHAnsi" w:cstheme="majorHAnsi"/>
              </w:rPr>
            </w:pPr>
          </w:p>
        </w:tc>
        <w:tc>
          <w:tcPr>
            <w:tcW w:w="2718" w:type="dxa"/>
            <w:shd w:val="clear" w:color="auto" w:fill="auto"/>
            <w:tcMar>
              <w:top w:w="100" w:type="dxa"/>
              <w:left w:w="100" w:type="dxa"/>
              <w:bottom w:w="100" w:type="dxa"/>
              <w:right w:w="100" w:type="dxa"/>
            </w:tcMar>
          </w:tcPr>
          <w:p w14:paraId="65550301" w14:textId="77777777" w:rsidR="00CC3C1C" w:rsidRPr="00C27298" w:rsidRDefault="00CC3C1C">
            <w:pPr>
              <w:widowControl w:val="0"/>
              <w:spacing w:line="240" w:lineRule="auto"/>
              <w:rPr>
                <w:rFonts w:asciiTheme="majorHAnsi" w:hAnsiTheme="majorHAnsi" w:cstheme="majorHAnsi"/>
              </w:rPr>
            </w:pPr>
          </w:p>
        </w:tc>
      </w:tr>
      <w:tr w:rsidR="00CC3C1C" w:rsidRPr="00C27298" w14:paraId="388CB69E" w14:textId="77777777" w:rsidTr="00C0565B">
        <w:trPr>
          <w:trHeight w:val="715"/>
        </w:trPr>
        <w:tc>
          <w:tcPr>
            <w:tcW w:w="9043" w:type="dxa"/>
            <w:gridSpan w:val="4"/>
            <w:shd w:val="clear" w:color="auto" w:fill="92D050"/>
            <w:tcMar>
              <w:top w:w="100" w:type="dxa"/>
              <w:left w:w="100" w:type="dxa"/>
              <w:bottom w:w="100" w:type="dxa"/>
              <w:right w:w="100" w:type="dxa"/>
            </w:tcMar>
            <w:vAlign w:val="center"/>
          </w:tcPr>
          <w:p w14:paraId="6F089D70" w14:textId="2EAC45F9" w:rsidR="00CC3C1C" w:rsidRPr="00C0565B" w:rsidRDefault="00F21043">
            <w:pPr>
              <w:widowControl w:val="0"/>
              <w:spacing w:line="240" w:lineRule="auto"/>
              <w:jc w:val="center"/>
              <w:rPr>
                <w:rFonts w:asciiTheme="majorHAnsi" w:hAnsiTheme="majorHAnsi" w:cstheme="majorHAnsi"/>
                <w:b/>
                <w:bCs/>
              </w:rPr>
            </w:pPr>
            <w:r w:rsidRPr="00C0565B">
              <w:rPr>
                <w:rFonts w:asciiTheme="majorHAnsi" w:hAnsiTheme="majorHAnsi" w:cstheme="majorHAnsi"/>
                <w:b/>
                <w:bCs/>
              </w:rPr>
              <w:t>Argumentación demandante</w:t>
            </w:r>
            <w:r w:rsidR="006353CF" w:rsidRPr="00C0565B">
              <w:rPr>
                <w:rFonts w:asciiTheme="majorHAnsi" w:hAnsiTheme="majorHAnsi" w:cstheme="majorHAnsi"/>
                <w:b/>
                <w:bCs/>
              </w:rPr>
              <w:t xml:space="preserve"> </w:t>
            </w:r>
          </w:p>
        </w:tc>
      </w:tr>
      <w:tr w:rsidR="00CC3C1C" w:rsidRPr="00C27298" w14:paraId="18D87BCE" w14:textId="77777777" w:rsidTr="00C0565B">
        <w:trPr>
          <w:trHeight w:val="715"/>
        </w:trPr>
        <w:tc>
          <w:tcPr>
            <w:tcW w:w="1970" w:type="dxa"/>
            <w:shd w:val="clear" w:color="auto" w:fill="EAF1DD" w:themeFill="accent3" w:themeFillTint="33"/>
            <w:tcMar>
              <w:top w:w="100" w:type="dxa"/>
              <w:left w:w="100" w:type="dxa"/>
              <w:bottom w:w="100" w:type="dxa"/>
              <w:right w:w="100" w:type="dxa"/>
            </w:tcMar>
            <w:vAlign w:val="center"/>
          </w:tcPr>
          <w:p w14:paraId="094698A7" w14:textId="77777777" w:rsidR="00CC3C1C" w:rsidRPr="00C27298" w:rsidRDefault="00F21043" w:rsidP="00C0565B">
            <w:pPr>
              <w:widowControl w:val="0"/>
              <w:spacing w:line="240" w:lineRule="auto"/>
              <w:jc w:val="center"/>
              <w:rPr>
                <w:rFonts w:asciiTheme="majorHAnsi" w:hAnsiTheme="majorHAnsi" w:cstheme="majorHAnsi"/>
              </w:rPr>
            </w:pPr>
            <w:r w:rsidRPr="00C27298">
              <w:rPr>
                <w:rFonts w:asciiTheme="majorHAnsi" w:hAnsiTheme="majorHAnsi" w:cstheme="majorHAnsi"/>
              </w:rPr>
              <w:t>Petición</w:t>
            </w:r>
          </w:p>
        </w:tc>
        <w:tc>
          <w:tcPr>
            <w:tcW w:w="7073" w:type="dxa"/>
            <w:gridSpan w:val="3"/>
            <w:shd w:val="clear" w:color="auto" w:fill="auto"/>
            <w:tcMar>
              <w:top w:w="100" w:type="dxa"/>
              <w:left w:w="100" w:type="dxa"/>
              <w:bottom w:w="100" w:type="dxa"/>
              <w:right w:w="100" w:type="dxa"/>
            </w:tcMar>
          </w:tcPr>
          <w:p w14:paraId="6197D523" w14:textId="5864F4FF" w:rsidR="00ED604A" w:rsidRPr="009B3B99" w:rsidRDefault="00ED604A" w:rsidP="009B3B99">
            <w:pPr>
              <w:widowControl w:val="0"/>
              <w:spacing w:line="240" w:lineRule="auto"/>
              <w:rPr>
                <w:rFonts w:asciiTheme="majorHAnsi" w:hAnsiTheme="majorHAnsi" w:cstheme="majorHAnsi"/>
              </w:rPr>
            </w:pPr>
            <w:r w:rsidRPr="009B3B99">
              <w:rPr>
                <w:rFonts w:asciiTheme="majorHAnsi" w:hAnsiTheme="majorHAnsi" w:cstheme="majorHAnsi"/>
              </w:rPr>
              <w:t xml:space="preserve"> </w:t>
            </w:r>
          </w:p>
        </w:tc>
      </w:tr>
      <w:tr w:rsidR="00F722B2" w:rsidRPr="00C27298" w14:paraId="020B3BD4" w14:textId="77777777" w:rsidTr="00C0565B">
        <w:trPr>
          <w:trHeight w:val="715"/>
        </w:trPr>
        <w:tc>
          <w:tcPr>
            <w:tcW w:w="1970" w:type="dxa"/>
            <w:shd w:val="clear" w:color="auto" w:fill="EAF1DD" w:themeFill="accent3" w:themeFillTint="33"/>
            <w:tcMar>
              <w:top w:w="100" w:type="dxa"/>
              <w:left w:w="100" w:type="dxa"/>
              <w:bottom w:w="100" w:type="dxa"/>
              <w:right w:w="100" w:type="dxa"/>
            </w:tcMar>
            <w:vAlign w:val="center"/>
          </w:tcPr>
          <w:p w14:paraId="44124A61" w14:textId="77777777" w:rsidR="00F722B2" w:rsidRPr="00C27298" w:rsidRDefault="00F722B2" w:rsidP="009B3B99">
            <w:pPr>
              <w:widowControl w:val="0"/>
              <w:spacing w:line="240" w:lineRule="auto"/>
              <w:jc w:val="center"/>
              <w:rPr>
                <w:rFonts w:asciiTheme="majorHAnsi" w:hAnsiTheme="majorHAnsi" w:cstheme="majorHAnsi"/>
              </w:rPr>
            </w:pPr>
            <w:r w:rsidRPr="00C27298">
              <w:rPr>
                <w:rFonts w:asciiTheme="majorHAnsi" w:hAnsiTheme="majorHAnsi" w:cstheme="majorHAnsi"/>
              </w:rPr>
              <w:lastRenderedPageBreak/>
              <w:t>Teoría del caso</w:t>
            </w:r>
          </w:p>
        </w:tc>
        <w:tc>
          <w:tcPr>
            <w:tcW w:w="7073" w:type="dxa"/>
            <w:gridSpan w:val="3"/>
            <w:shd w:val="clear" w:color="auto" w:fill="auto"/>
            <w:tcMar>
              <w:top w:w="100" w:type="dxa"/>
              <w:left w:w="100" w:type="dxa"/>
              <w:bottom w:w="100" w:type="dxa"/>
              <w:right w:w="100" w:type="dxa"/>
            </w:tcMar>
          </w:tcPr>
          <w:p w14:paraId="36EECBBF" w14:textId="2BCA4009" w:rsidR="003518B6" w:rsidRPr="00C27298" w:rsidRDefault="003518B6" w:rsidP="00F722B2">
            <w:pPr>
              <w:widowControl w:val="0"/>
              <w:spacing w:line="240" w:lineRule="auto"/>
              <w:rPr>
                <w:rFonts w:asciiTheme="majorHAnsi" w:hAnsiTheme="majorHAnsi" w:cstheme="majorHAnsi"/>
              </w:rPr>
            </w:pPr>
            <w:r w:rsidRPr="00C27298">
              <w:rPr>
                <w:rFonts w:asciiTheme="majorHAnsi" w:hAnsiTheme="majorHAnsi" w:cstheme="majorHAnsi"/>
              </w:rPr>
              <w:t xml:space="preserve"> </w:t>
            </w:r>
          </w:p>
        </w:tc>
      </w:tr>
      <w:tr w:rsidR="00CC3C1C" w:rsidRPr="00C27298" w14:paraId="344C2154" w14:textId="77777777" w:rsidTr="00C0565B">
        <w:trPr>
          <w:trHeight w:val="715"/>
        </w:trPr>
        <w:tc>
          <w:tcPr>
            <w:tcW w:w="1970" w:type="dxa"/>
            <w:shd w:val="clear" w:color="auto" w:fill="D9D9D9" w:themeFill="background1" w:themeFillShade="D9"/>
            <w:tcMar>
              <w:top w:w="100" w:type="dxa"/>
              <w:left w:w="100" w:type="dxa"/>
              <w:bottom w:w="100" w:type="dxa"/>
              <w:right w:w="100" w:type="dxa"/>
            </w:tcMar>
            <w:vAlign w:val="center"/>
          </w:tcPr>
          <w:p w14:paraId="0402D48A" w14:textId="77777777" w:rsidR="00CC3C1C" w:rsidRPr="00C27298" w:rsidRDefault="00F21043" w:rsidP="009B3B99">
            <w:pPr>
              <w:widowControl w:val="0"/>
              <w:spacing w:line="240" w:lineRule="auto"/>
              <w:jc w:val="center"/>
              <w:rPr>
                <w:rFonts w:asciiTheme="majorHAnsi" w:hAnsiTheme="majorHAnsi" w:cstheme="majorHAnsi"/>
              </w:rPr>
            </w:pPr>
            <w:r w:rsidRPr="00C27298">
              <w:rPr>
                <w:rFonts w:asciiTheme="majorHAnsi" w:hAnsiTheme="majorHAnsi" w:cstheme="majorHAnsi"/>
              </w:rPr>
              <w:t>Argumento</w:t>
            </w:r>
          </w:p>
        </w:tc>
        <w:tc>
          <w:tcPr>
            <w:tcW w:w="2075" w:type="dxa"/>
            <w:shd w:val="clear" w:color="auto" w:fill="D9D9D9" w:themeFill="background1" w:themeFillShade="D9"/>
            <w:tcMar>
              <w:top w:w="100" w:type="dxa"/>
              <w:left w:w="100" w:type="dxa"/>
              <w:bottom w:w="100" w:type="dxa"/>
              <w:right w:w="100" w:type="dxa"/>
            </w:tcMar>
            <w:vAlign w:val="center"/>
          </w:tcPr>
          <w:p w14:paraId="7BA05F2A" w14:textId="77777777" w:rsidR="00CC3C1C" w:rsidRPr="00C27298" w:rsidRDefault="00F21043" w:rsidP="009B3B99">
            <w:pPr>
              <w:widowControl w:val="0"/>
              <w:spacing w:line="240" w:lineRule="auto"/>
              <w:jc w:val="center"/>
              <w:rPr>
                <w:rFonts w:asciiTheme="majorHAnsi" w:hAnsiTheme="majorHAnsi" w:cstheme="majorHAnsi"/>
              </w:rPr>
            </w:pPr>
            <w:r w:rsidRPr="00C27298">
              <w:rPr>
                <w:rFonts w:asciiTheme="majorHAnsi" w:hAnsiTheme="majorHAnsi" w:cstheme="majorHAnsi"/>
              </w:rPr>
              <w:t>Norma</w:t>
            </w:r>
          </w:p>
        </w:tc>
        <w:tc>
          <w:tcPr>
            <w:tcW w:w="2280" w:type="dxa"/>
            <w:shd w:val="clear" w:color="auto" w:fill="D9D9D9" w:themeFill="background1" w:themeFillShade="D9"/>
            <w:tcMar>
              <w:top w:w="100" w:type="dxa"/>
              <w:left w:w="100" w:type="dxa"/>
              <w:bottom w:w="100" w:type="dxa"/>
              <w:right w:w="100" w:type="dxa"/>
            </w:tcMar>
            <w:vAlign w:val="center"/>
          </w:tcPr>
          <w:p w14:paraId="526FC575" w14:textId="77777777" w:rsidR="00CC3C1C" w:rsidRPr="00C27298" w:rsidRDefault="00F21043" w:rsidP="009B3B99">
            <w:pPr>
              <w:widowControl w:val="0"/>
              <w:spacing w:line="240" w:lineRule="auto"/>
              <w:jc w:val="center"/>
              <w:rPr>
                <w:rFonts w:asciiTheme="majorHAnsi" w:hAnsiTheme="majorHAnsi" w:cstheme="majorHAnsi"/>
              </w:rPr>
            </w:pPr>
            <w:r w:rsidRPr="00C27298">
              <w:rPr>
                <w:rFonts w:asciiTheme="majorHAnsi" w:hAnsiTheme="majorHAnsi" w:cstheme="majorHAnsi"/>
              </w:rPr>
              <w:t>Hecho</w:t>
            </w:r>
          </w:p>
        </w:tc>
        <w:tc>
          <w:tcPr>
            <w:tcW w:w="2718" w:type="dxa"/>
            <w:shd w:val="clear" w:color="auto" w:fill="D9D9D9" w:themeFill="background1" w:themeFillShade="D9"/>
            <w:tcMar>
              <w:top w:w="100" w:type="dxa"/>
              <w:left w:w="100" w:type="dxa"/>
              <w:bottom w:w="100" w:type="dxa"/>
              <w:right w:w="100" w:type="dxa"/>
            </w:tcMar>
            <w:vAlign w:val="center"/>
          </w:tcPr>
          <w:p w14:paraId="24F70A20" w14:textId="77777777" w:rsidR="00CC3C1C" w:rsidRPr="00C27298" w:rsidRDefault="00F21043" w:rsidP="009B3B99">
            <w:pPr>
              <w:widowControl w:val="0"/>
              <w:spacing w:line="240" w:lineRule="auto"/>
              <w:jc w:val="center"/>
              <w:rPr>
                <w:rFonts w:asciiTheme="majorHAnsi" w:hAnsiTheme="majorHAnsi" w:cstheme="majorHAnsi"/>
              </w:rPr>
            </w:pPr>
            <w:r w:rsidRPr="00C27298">
              <w:rPr>
                <w:rFonts w:asciiTheme="majorHAnsi" w:hAnsiTheme="majorHAnsi" w:cstheme="majorHAnsi"/>
              </w:rPr>
              <w:t>Evidencia</w:t>
            </w:r>
          </w:p>
        </w:tc>
      </w:tr>
      <w:tr w:rsidR="00CC3C1C" w:rsidRPr="00C27298" w14:paraId="7DE7A43F" w14:textId="77777777" w:rsidTr="00C0565B">
        <w:trPr>
          <w:trHeight w:val="715"/>
        </w:trPr>
        <w:tc>
          <w:tcPr>
            <w:tcW w:w="1970" w:type="dxa"/>
            <w:shd w:val="clear" w:color="auto" w:fill="auto"/>
            <w:tcMar>
              <w:top w:w="100" w:type="dxa"/>
              <w:left w:w="100" w:type="dxa"/>
              <w:bottom w:w="100" w:type="dxa"/>
              <w:right w:w="100" w:type="dxa"/>
            </w:tcMar>
          </w:tcPr>
          <w:p w14:paraId="67A753BA" w14:textId="7AF7D7A8" w:rsidR="00CC3C1C" w:rsidRPr="00C27298" w:rsidRDefault="00CC3C1C">
            <w:pPr>
              <w:widowControl w:val="0"/>
              <w:spacing w:line="240" w:lineRule="auto"/>
              <w:rPr>
                <w:rFonts w:asciiTheme="majorHAnsi" w:hAnsiTheme="majorHAnsi" w:cstheme="majorHAnsi"/>
              </w:rPr>
            </w:pPr>
          </w:p>
        </w:tc>
        <w:tc>
          <w:tcPr>
            <w:tcW w:w="2075" w:type="dxa"/>
            <w:shd w:val="clear" w:color="auto" w:fill="auto"/>
            <w:tcMar>
              <w:top w:w="100" w:type="dxa"/>
              <w:left w:w="100" w:type="dxa"/>
              <w:bottom w:w="100" w:type="dxa"/>
              <w:right w:w="100" w:type="dxa"/>
            </w:tcMar>
          </w:tcPr>
          <w:p w14:paraId="5FD921B7" w14:textId="77777777" w:rsidR="00CC3C1C" w:rsidRPr="00C27298" w:rsidRDefault="00CC3C1C" w:rsidP="009B3B99">
            <w:pPr>
              <w:widowControl w:val="0"/>
              <w:spacing w:line="240" w:lineRule="auto"/>
              <w:rPr>
                <w:rFonts w:asciiTheme="majorHAnsi" w:hAnsiTheme="majorHAnsi" w:cstheme="majorHAnsi"/>
              </w:rPr>
            </w:pPr>
          </w:p>
        </w:tc>
        <w:tc>
          <w:tcPr>
            <w:tcW w:w="2280" w:type="dxa"/>
            <w:shd w:val="clear" w:color="auto" w:fill="auto"/>
            <w:tcMar>
              <w:top w:w="100" w:type="dxa"/>
              <w:left w:w="100" w:type="dxa"/>
              <w:bottom w:w="100" w:type="dxa"/>
              <w:right w:w="100" w:type="dxa"/>
            </w:tcMar>
          </w:tcPr>
          <w:p w14:paraId="27EF5108" w14:textId="09075C7C" w:rsidR="00CC3C1C" w:rsidRPr="00C27298" w:rsidRDefault="00CC3C1C">
            <w:pPr>
              <w:widowControl w:val="0"/>
              <w:spacing w:line="240" w:lineRule="auto"/>
              <w:rPr>
                <w:rFonts w:asciiTheme="majorHAnsi" w:hAnsiTheme="majorHAnsi" w:cstheme="majorHAnsi"/>
              </w:rPr>
            </w:pPr>
          </w:p>
        </w:tc>
        <w:tc>
          <w:tcPr>
            <w:tcW w:w="2718" w:type="dxa"/>
            <w:shd w:val="clear" w:color="auto" w:fill="auto"/>
            <w:tcMar>
              <w:top w:w="100" w:type="dxa"/>
              <w:left w:w="100" w:type="dxa"/>
              <w:bottom w:w="100" w:type="dxa"/>
              <w:right w:w="100" w:type="dxa"/>
            </w:tcMar>
          </w:tcPr>
          <w:p w14:paraId="23047ACC" w14:textId="7A73B1E6" w:rsidR="00CC3C1C" w:rsidRPr="00C27298" w:rsidRDefault="00CC3C1C">
            <w:pPr>
              <w:widowControl w:val="0"/>
              <w:spacing w:line="240" w:lineRule="auto"/>
              <w:rPr>
                <w:rFonts w:asciiTheme="majorHAnsi" w:hAnsiTheme="majorHAnsi" w:cstheme="majorHAnsi"/>
              </w:rPr>
            </w:pPr>
          </w:p>
        </w:tc>
      </w:tr>
      <w:tr w:rsidR="00976058" w:rsidRPr="00C27298" w14:paraId="6CDDAE01" w14:textId="77777777" w:rsidTr="00C0565B">
        <w:trPr>
          <w:trHeight w:val="715"/>
        </w:trPr>
        <w:tc>
          <w:tcPr>
            <w:tcW w:w="1970" w:type="dxa"/>
            <w:shd w:val="clear" w:color="auto" w:fill="auto"/>
            <w:tcMar>
              <w:top w:w="100" w:type="dxa"/>
              <w:left w:w="100" w:type="dxa"/>
              <w:bottom w:w="100" w:type="dxa"/>
              <w:right w:w="100" w:type="dxa"/>
            </w:tcMar>
          </w:tcPr>
          <w:p w14:paraId="3A94F14F" w14:textId="264D3505" w:rsidR="00976058" w:rsidRPr="00C27298" w:rsidRDefault="00976058">
            <w:pPr>
              <w:widowControl w:val="0"/>
              <w:spacing w:line="240" w:lineRule="auto"/>
              <w:rPr>
                <w:rFonts w:asciiTheme="majorHAnsi" w:hAnsiTheme="majorHAnsi" w:cstheme="majorHAnsi"/>
              </w:rPr>
            </w:pPr>
          </w:p>
        </w:tc>
        <w:tc>
          <w:tcPr>
            <w:tcW w:w="2075" w:type="dxa"/>
            <w:shd w:val="clear" w:color="auto" w:fill="auto"/>
            <w:tcMar>
              <w:top w:w="100" w:type="dxa"/>
              <w:left w:w="100" w:type="dxa"/>
              <w:bottom w:w="100" w:type="dxa"/>
              <w:right w:w="100" w:type="dxa"/>
            </w:tcMar>
          </w:tcPr>
          <w:p w14:paraId="7EFA373E" w14:textId="77777777" w:rsidR="00976058" w:rsidRPr="00C27298" w:rsidRDefault="00976058" w:rsidP="004E4319">
            <w:pPr>
              <w:widowControl w:val="0"/>
              <w:spacing w:line="240" w:lineRule="auto"/>
              <w:rPr>
                <w:rFonts w:asciiTheme="majorHAnsi" w:hAnsiTheme="majorHAnsi" w:cstheme="majorHAnsi"/>
              </w:rPr>
            </w:pPr>
          </w:p>
        </w:tc>
        <w:tc>
          <w:tcPr>
            <w:tcW w:w="2280" w:type="dxa"/>
            <w:shd w:val="clear" w:color="auto" w:fill="auto"/>
            <w:tcMar>
              <w:top w:w="100" w:type="dxa"/>
              <w:left w:w="100" w:type="dxa"/>
              <w:bottom w:w="100" w:type="dxa"/>
              <w:right w:w="100" w:type="dxa"/>
            </w:tcMar>
          </w:tcPr>
          <w:p w14:paraId="602633AB" w14:textId="77777777" w:rsidR="00976058" w:rsidRPr="00C27298" w:rsidRDefault="00976058">
            <w:pPr>
              <w:widowControl w:val="0"/>
              <w:spacing w:line="240" w:lineRule="auto"/>
              <w:rPr>
                <w:rFonts w:asciiTheme="majorHAnsi" w:hAnsiTheme="majorHAnsi" w:cstheme="majorHAnsi"/>
              </w:rPr>
            </w:pPr>
          </w:p>
        </w:tc>
        <w:tc>
          <w:tcPr>
            <w:tcW w:w="2718" w:type="dxa"/>
            <w:shd w:val="clear" w:color="auto" w:fill="auto"/>
            <w:tcMar>
              <w:top w:w="100" w:type="dxa"/>
              <w:left w:w="100" w:type="dxa"/>
              <w:bottom w:w="100" w:type="dxa"/>
              <w:right w:w="100" w:type="dxa"/>
            </w:tcMar>
          </w:tcPr>
          <w:p w14:paraId="34990190" w14:textId="77777777" w:rsidR="00976058" w:rsidRPr="00C27298" w:rsidRDefault="00976058">
            <w:pPr>
              <w:widowControl w:val="0"/>
              <w:spacing w:line="240" w:lineRule="auto"/>
              <w:rPr>
                <w:rFonts w:asciiTheme="majorHAnsi" w:hAnsiTheme="majorHAnsi" w:cstheme="majorHAnsi"/>
              </w:rPr>
            </w:pPr>
          </w:p>
        </w:tc>
      </w:tr>
      <w:tr w:rsidR="00CC3C1C" w:rsidRPr="00C27298" w14:paraId="530EF21A" w14:textId="77777777" w:rsidTr="00C0565B">
        <w:trPr>
          <w:trHeight w:val="715"/>
        </w:trPr>
        <w:tc>
          <w:tcPr>
            <w:tcW w:w="9043" w:type="dxa"/>
            <w:gridSpan w:val="4"/>
            <w:shd w:val="clear" w:color="auto" w:fill="92D050"/>
            <w:tcMar>
              <w:top w:w="100" w:type="dxa"/>
              <w:left w:w="100" w:type="dxa"/>
              <w:bottom w:w="100" w:type="dxa"/>
              <w:right w:w="100" w:type="dxa"/>
            </w:tcMar>
            <w:vAlign w:val="center"/>
          </w:tcPr>
          <w:p w14:paraId="0F693B27" w14:textId="22051B9B" w:rsidR="00CC3C1C" w:rsidRPr="00C0565B" w:rsidRDefault="00F21043" w:rsidP="00C0565B">
            <w:pPr>
              <w:widowControl w:val="0"/>
              <w:spacing w:line="240" w:lineRule="auto"/>
              <w:jc w:val="center"/>
              <w:rPr>
                <w:rFonts w:asciiTheme="majorHAnsi" w:hAnsiTheme="majorHAnsi" w:cstheme="majorHAnsi"/>
                <w:b/>
                <w:bCs/>
              </w:rPr>
            </w:pPr>
            <w:r w:rsidRPr="00C0565B">
              <w:rPr>
                <w:rFonts w:asciiTheme="majorHAnsi" w:hAnsiTheme="majorHAnsi" w:cstheme="majorHAnsi"/>
                <w:b/>
                <w:bCs/>
              </w:rPr>
              <w:t>Argumentación demandado</w:t>
            </w:r>
            <w:r w:rsidR="004E4319" w:rsidRPr="00C0565B">
              <w:rPr>
                <w:rFonts w:asciiTheme="majorHAnsi" w:hAnsiTheme="majorHAnsi" w:cstheme="majorHAnsi"/>
                <w:b/>
                <w:bCs/>
              </w:rPr>
              <w:t xml:space="preserve"> </w:t>
            </w:r>
          </w:p>
        </w:tc>
      </w:tr>
      <w:tr w:rsidR="00CC3C1C" w:rsidRPr="00C27298" w14:paraId="034C51C9" w14:textId="77777777" w:rsidTr="00C0565B">
        <w:trPr>
          <w:trHeight w:val="715"/>
        </w:trPr>
        <w:tc>
          <w:tcPr>
            <w:tcW w:w="1970" w:type="dxa"/>
            <w:shd w:val="clear" w:color="auto" w:fill="EAF1DD" w:themeFill="accent3" w:themeFillTint="33"/>
            <w:tcMar>
              <w:top w:w="100" w:type="dxa"/>
              <w:left w:w="100" w:type="dxa"/>
              <w:bottom w:w="100" w:type="dxa"/>
              <w:right w:w="100" w:type="dxa"/>
            </w:tcMar>
            <w:vAlign w:val="center"/>
          </w:tcPr>
          <w:p w14:paraId="7F6AAC5A" w14:textId="77777777" w:rsidR="00CC3C1C" w:rsidRPr="00C27298" w:rsidRDefault="00F21043" w:rsidP="00C0565B">
            <w:pPr>
              <w:widowControl w:val="0"/>
              <w:spacing w:line="240" w:lineRule="auto"/>
              <w:jc w:val="center"/>
              <w:rPr>
                <w:rFonts w:asciiTheme="majorHAnsi" w:hAnsiTheme="majorHAnsi" w:cstheme="majorHAnsi"/>
              </w:rPr>
            </w:pPr>
            <w:r w:rsidRPr="00C27298">
              <w:rPr>
                <w:rFonts w:asciiTheme="majorHAnsi" w:hAnsiTheme="majorHAnsi" w:cstheme="majorHAnsi"/>
              </w:rPr>
              <w:t>Petición</w:t>
            </w:r>
          </w:p>
        </w:tc>
        <w:tc>
          <w:tcPr>
            <w:tcW w:w="7073" w:type="dxa"/>
            <w:gridSpan w:val="3"/>
            <w:shd w:val="clear" w:color="auto" w:fill="auto"/>
            <w:tcMar>
              <w:top w:w="100" w:type="dxa"/>
              <w:left w:w="100" w:type="dxa"/>
              <w:bottom w:w="100" w:type="dxa"/>
              <w:right w:w="100" w:type="dxa"/>
            </w:tcMar>
          </w:tcPr>
          <w:p w14:paraId="3A6301E4" w14:textId="45AE23BC" w:rsidR="00CC3C1C" w:rsidRPr="00C27298" w:rsidRDefault="00CC3C1C">
            <w:pPr>
              <w:widowControl w:val="0"/>
              <w:spacing w:line="240" w:lineRule="auto"/>
              <w:rPr>
                <w:rFonts w:asciiTheme="majorHAnsi" w:hAnsiTheme="majorHAnsi" w:cstheme="majorHAnsi"/>
              </w:rPr>
            </w:pPr>
          </w:p>
        </w:tc>
      </w:tr>
      <w:tr w:rsidR="00CC3C1C" w:rsidRPr="00C27298" w14:paraId="19C78896" w14:textId="77777777" w:rsidTr="00C0565B">
        <w:trPr>
          <w:trHeight w:val="715"/>
        </w:trPr>
        <w:tc>
          <w:tcPr>
            <w:tcW w:w="1970" w:type="dxa"/>
            <w:shd w:val="clear" w:color="auto" w:fill="D9D9D9" w:themeFill="background1" w:themeFillShade="D9"/>
            <w:tcMar>
              <w:top w:w="100" w:type="dxa"/>
              <w:left w:w="100" w:type="dxa"/>
              <w:bottom w:w="100" w:type="dxa"/>
              <w:right w:w="100" w:type="dxa"/>
            </w:tcMar>
            <w:vAlign w:val="center"/>
          </w:tcPr>
          <w:p w14:paraId="21EA4A36" w14:textId="77777777" w:rsidR="00CC3C1C" w:rsidRPr="00C27298" w:rsidRDefault="00F21043" w:rsidP="00C0565B">
            <w:pPr>
              <w:widowControl w:val="0"/>
              <w:spacing w:line="240" w:lineRule="auto"/>
              <w:jc w:val="center"/>
              <w:rPr>
                <w:rFonts w:asciiTheme="majorHAnsi" w:hAnsiTheme="majorHAnsi" w:cstheme="majorHAnsi"/>
              </w:rPr>
            </w:pPr>
            <w:r w:rsidRPr="00C27298">
              <w:rPr>
                <w:rFonts w:asciiTheme="majorHAnsi" w:hAnsiTheme="majorHAnsi" w:cstheme="majorHAnsi"/>
              </w:rPr>
              <w:t>Argumento</w:t>
            </w:r>
          </w:p>
        </w:tc>
        <w:tc>
          <w:tcPr>
            <w:tcW w:w="2075" w:type="dxa"/>
            <w:shd w:val="clear" w:color="auto" w:fill="D9D9D9" w:themeFill="background1" w:themeFillShade="D9"/>
            <w:tcMar>
              <w:top w:w="100" w:type="dxa"/>
              <w:left w:w="100" w:type="dxa"/>
              <w:bottom w:w="100" w:type="dxa"/>
              <w:right w:w="100" w:type="dxa"/>
            </w:tcMar>
            <w:vAlign w:val="center"/>
          </w:tcPr>
          <w:p w14:paraId="342DCA51" w14:textId="77777777" w:rsidR="00CC3C1C" w:rsidRPr="00C27298" w:rsidRDefault="00F21043" w:rsidP="00C0565B">
            <w:pPr>
              <w:widowControl w:val="0"/>
              <w:spacing w:line="240" w:lineRule="auto"/>
              <w:jc w:val="center"/>
              <w:rPr>
                <w:rFonts w:asciiTheme="majorHAnsi" w:hAnsiTheme="majorHAnsi" w:cstheme="majorHAnsi"/>
              </w:rPr>
            </w:pPr>
            <w:r w:rsidRPr="00C27298">
              <w:rPr>
                <w:rFonts w:asciiTheme="majorHAnsi" w:hAnsiTheme="majorHAnsi" w:cstheme="majorHAnsi"/>
              </w:rPr>
              <w:t>Norma</w:t>
            </w:r>
          </w:p>
        </w:tc>
        <w:tc>
          <w:tcPr>
            <w:tcW w:w="2280" w:type="dxa"/>
            <w:shd w:val="clear" w:color="auto" w:fill="D9D9D9" w:themeFill="background1" w:themeFillShade="D9"/>
            <w:tcMar>
              <w:top w:w="100" w:type="dxa"/>
              <w:left w:w="100" w:type="dxa"/>
              <w:bottom w:w="100" w:type="dxa"/>
              <w:right w:w="100" w:type="dxa"/>
            </w:tcMar>
            <w:vAlign w:val="center"/>
          </w:tcPr>
          <w:p w14:paraId="5BB767F5" w14:textId="77777777" w:rsidR="00CC3C1C" w:rsidRPr="00C27298" w:rsidRDefault="00F21043" w:rsidP="00C0565B">
            <w:pPr>
              <w:widowControl w:val="0"/>
              <w:spacing w:line="240" w:lineRule="auto"/>
              <w:jc w:val="center"/>
              <w:rPr>
                <w:rFonts w:asciiTheme="majorHAnsi" w:hAnsiTheme="majorHAnsi" w:cstheme="majorHAnsi"/>
              </w:rPr>
            </w:pPr>
            <w:r w:rsidRPr="00C27298">
              <w:rPr>
                <w:rFonts w:asciiTheme="majorHAnsi" w:hAnsiTheme="majorHAnsi" w:cstheme="majorHAnsi"/>
              </w:rPr>
              <w:t>Hecho</w:t>
            </w:r>
          </w:p>
        </w:tc>
        <w:tc>
          <w:tcPr>
            <w:tcW w:w="2718" w:type="dxa"/>
            <w:shd w:val="clear" w:color="auto" w:fill="D9D9D9" w:themeFill="background1" w:themeFillShade="D9"/>
            <w:tcMar>
              <w:top w:w="100" w:type="dxa"/>
              <w:left w:w="100" w:type="dxa"/>
              <w:bottom w:w="100" w:type="dxa"/>
              <w:right w:w="100" w:type="dxa"/>
            </w:tcMar>
            <w:vAlign w:val="center"/>
          </w:tcPr>
          <w:p w14:paraId="261BF660" w14:textId="77777777" w:rsidR="00CC3C1C" w:rsidRPr="00C27298" w:rsidRDefault="00F21043" w:rsidP="00C0565B">
            <w:pPr>
              <w:widowControl w:val="0"/>
              <w:spacing w:line="240" w:lineRule="auto"/>
              <w:jc w:val="center"/>
              <w:rPr>
                <w:rFonts w:asciiTheme="majorHAnsi" w:hAnsiTheme="majorHAnsi" w:cstheme="majorHAnsi"/>
              </w:rPr>
            </w:pPr>
            <w:r w:rsidRPr="00C27298">
              <w:rPr>
                <w:rFonts w:asciiTheme="majorHAnsi" w:hAnsiTheme="majorHAnsi" w:cstheme="majorHAnsi"/>
              </w:rPr>
              <w:t>Evidencia</w:t>
            </w:r>
          </w:p>
        </w:tc>
      </w:tr>
      <w:tr w:rsidR="00CC3C1C" w:rsidRPr="00C27298" w14:paraId="7F7B550F" w14:textId="77777777" w:rsidTr="00C0565B">
        <w:trPr>
          <w:trHeight w:val="715"/>
        </w:trPr>
        <w:tc>
          <w:tcPr>
            <w:tcW w:w="1970" w:type="dxa"/>
            <w:shd w:val="clear" w:color="auto" w:fill="auto"/>
            <w:tcMar>
              <w:top w:w="100" w:type="dxa"/>
              <w:left w:w="100" w:type="dxa"/>
              <w:bottom w:w="100" w:type="dxa"/>
              <w:right w:w="100" w:type="dxa"/>
            </w:tcMar>
          </w:tcPr>
          <w:p w14:paraId="16CF8F74" w14:textId="10759213" w:rsidR="00CC3C1C" w:rsidRPr="00C27298" w:rsidRDefault="00CC3C1C">
            <w:pPr>
              <w:widowControl w:val="0"/>
              <w:spacing w:line="240" w:lineRule="auto"/>
              <w:rPr>
                <w:rFonts w:asciiTheme="majorHAnsi" w:hAnsiTheme="majorHAnsi" w:cstheme="majorHAnsi"/>
              </w:rPr>
            </w:pPr>
          </w:p>
        </w:tc>
        <w:tc>
          <w:tcPr>
            <w:tcW w:w="2075" w:type="dxa"/>
            <w:shd w:val="clear" w:color="auto" w:fill="auto"/>
            <w:tcMar>
              <w:top w:w="100" w:type="dxa"/>
              <w:left w:w="100" w:type="dxa"/>
              <w:bottom w:w="100" w:type="dxa"/>
              <w:right w:w="100" w:type="dxa"/>
            </w:tcMar>
          </w:tcPr>
          <w:p w14:paraId="33BF0805" w14:textId="77777777" w:rsidR="0078006E" w:rsidRPr="00C27298" w:rsidRDefault="0078006E" w:rsidP="004E4319">
            <w:pPr>
              <w:widowControl w:val="0"/>
              <w:spacing w:line="240" w:lineRule="auto"/>
              <w:rPr>
                <w:rFonts w:asciiTheme="majorHAnsi" w:hAnsiTheme="majorHAnsi" w:cstheme="majorHAnsi"/>
              </w:rPr>
            </w:pPr>
          </w:p>
        </w:tc>
        <w:tc>
          <w:tcPr>
            <w:tcW w:w="2280" w:type="dxa"/>
            <w:shd w:val="clear" w:color="auto" w:fill="auto"/>
            <w:tcMar>
              <w:top w:w="100" w:type="dxa"/>
              <w:left w:w="100" w:type="dxa"/>
              <w:bottom w:w="100" w:type="dxa"/>
              <w:right w:w="100" w:type="dxa"/>
            </w:tcMar>
          </w:tcPr>
          <w:p w14:paraId="42A3681B" w14:textId="77777777" w:rsidR="00CC3C1C" w:rsidRPr="00C27298" w:rsidRDefault="00CC3C1C">
            <w:pPr>
              <w:widowControl w:val="0"/>
              <w:spacing w:line="240" w:lineRule="auto"/>
              <w:rPr>
                <w:rFonts w:asciiTheme="majorHAnsi" w:hAnsiTheme="majorHAnsi" w:cstheme="majorHAnsi"/>
              </w:rPr>
            </w:pPr>
          </w:p>
        </w:tc>
        <w:tc>
          <w:tcPr>
            <w:tcW w:w="2718" w:type="dxa"/>
            <w:shd w:val="clear" w:color="auto" w:fill="auto"/>
            <w:tcMar>
              <w:top w:w="100" w:type="dxa"/>
              <w:left w:w="100" w:type="dxa"/>
              <w:bottom w:w="100" w:type="dxa"/>
              <w:right w:w="100" w:type="dxa"/>
            </w:tcMar>
          </w:tcPr>
          <w:p w14:paraId="11DDA7CE" w14:textId="77777777" w:rsidR="00CC3C1C" w:rsidRPr="00C27298" w:rsidRDefault="00CC3C1C">
            <w:pPr>
              <w:widowControl w:val="0"/>
              <w:spacing w:line="240" w:lineRule="auto"/>
              <w:rPr>
                <w:rFonts w:asciiTheme="majorHAnsi" w:hAnsiTheme="majorHAnsi" w:cstheme="majorHAnsi"/>
              </w:rPr>
            </w:pPr>
          </w:p>
        </w:tc>
      </w:tr>
      <w:tr w:rsidR="004E4319" w:rsidRPr="00C27298" w14:paraId="09C7A1B1" w14:textId="77777777" w:rsidTr="00C0565B">
        <w:trPr>
          <w:trHeight w:val="715"/>
        </w:trPr>
        <w:tc>
          <w:tcPr>
            <w:tcW w:w="1970" w:type="dxa"/>
            <w:shd w:val="clear" w:color="auto" w:fill="auto"/>
            <w:tcMar>
              <w:top w:w="100" w:type="dxa"/>
              <w:left w:w="100" w:type="dxa"/>
              <w:bottom w:w="100" w:type="dxa"/>
              <w:right w:w="100" w:type="dxa"/>
            </w:tcMar>
          </w:tcPr>
          <w:p w14:paraId="397B2EBD" w14:textId="3E7E5AFE" w:rsidR="004E4319" w:rsidRPr="00C27298" w:rsidRDefault="004E4319">
            <w:pPr>
              <w:widowControl w:val="0"/>
              <w:spacing w:line="240" w:lineRule="auto"/>
              <w:rPr>
                <w:rFonts w:asciiTheme="majorHAnsi" w:hAnsiTheme="majorHAnsi" w:cstheme="majorHAnsi"/>
              </w:rPr>
            </w:pPr>
          </w:p>
        </w:tc>
        <w:tc>
          <w:tcPr>
            <w:tcW w:w="2075" w:type="dxa"/>
            <w:shd w:val="clear" w:color="auto" w:fill="auto"/>
            <w:tcMar>
              <w:top w:w="100" w:type="dxa"/>
              <w:left w:w="100" w:type="dxa"/>
              <w:bottom w:w="100" w:type="dxa"/>
              <w:right w:w="100" w:type="dxa"/>
            </w:tcMar>
          </w:tcPr>
          <w:p w14:paraId="45BCE01A" w14:textId="77777777" w:rsidR="004E4319" w:rsidRPr="00C27298" w:rsidRDefault="004E4319" w:rsidP="004E4319">
            <w:pPr>
              <w:widowControl w:val="0"/>
              <w:spacing w:line="240" w:lineRule="auto"/>
              <w:rPr>
                <w:rFonts w:asciiTheme="majorHAnsi" w:hAnsiTheme="majorHAnsi" w:cstheme="majorHAnsi"/>
              </w:rPr>
            </w:pPr>
          </w:p>
        </w:tc>
        <w:tc>
          <w:tcPr>
            <w:tcW w:w="2280" w:type="dxa"/>
            <w:shd w:val="clear" w:color="auto" w:fill="auto"/>
            <w:tcMar>
              <w:top w:w="100" w:type="dxa"/>
              <w:left w:w="100" w:type="dxa"/>
              <w:bottom w:w="100" w:type="dxa"/>
              <w:right w:w="100" w:type="dxa"/>
            </w:tcMar>
          </w:tcPr>
          <w:p w14:paraId="79EE1E4F" w14:textId="77777777" w:rsidR="004E4319" w:rsidRPr="00C27298" w:rsidRDefault="004E4319">
            <w:pPr>
              <w:widowControl w:val="0"/>
              <w:spacing w:line="240" w:lineRule="auto"/>
              <w:rPr>
                <w:rFonts w:asciiTheme="majorHAnsi" w:hAnsiTheme="majorHAnsi" w:cstheme="majorHAnsi"/>
              </w:rPr>
            </w:pPr>
          </w:p>
        </w:tc>
        <w:tc>
          <w:tcPr>
            <w:tcW w:w="2718" w:type="dxa"/>
            <w:shd w:val="clear" w:color="auto" w:fill="auto"/>
            <w:tcMar>
              <w:top w:w="100" w:type="dxa"/>
              <w:left w:w="100" w:type="dxa"/>
              <w:bottom w:w="100" w:type="dxa"/>
              <w:right w:w="100" w:type="dxa"/>
            </w:tcMar>
          </w:tcPr>
          <w:p w14:paraId="3F0DA6DF" w14:textId="77777777" w:rsidR="004E4319" w:rsidRPr="00C27298" w:rsidRDefault="004E4319">
            <w:pPr>
              <w:widowControl w:val="0"/>
              <w:spacing w:line="240" w:lineRule="auto"/>
              <w:rPr>
                <w:rFonts w:asciiTheme="majorHAnsi" w:hAnsiTheme="majorHAnsi" w:cstheme="majorHAnsi"/>
              </w:rPr>
            </w:pPr>
          </w:p>
        </w:tc>
      </w:tr>
      <w:tr w:rsidR="004E4319" w:rsidRPr="00C27298" w14:paraId="2440800B" w14:textId="77777777" w:rsidTr="00C0565B">
        <w:trPr>
          <w:trHeight w:val="715"/>
        </w:trPr>
        <w:tc>
          <w:tcPr>
            <w:tcW w:w="1970" w:type="dxa"/>
            <w:shd w:val="clear" w:color="auto" w:fill="auto"/>
            <w:tcMar>
              <w:top w:w="100" w:type="dxa"/>
              <w:left w:w="100" w:type="dxa"/>
              <w:bottom w:w="100" w:type="dxa"/>
              <w:right w:w="100" w:type="dxa"/>
            </w:tcMar>
          </w:tcPr>
          <w:p w14:paraId="4A92AD43" w14:textId="214DBDFD" w:rsidR="004E4319" w:rsidRPr="00C27298" w:rsidRDefault="004E4319">
            <w:pPr>
              <w:widowControl w:val="0"/>
              <w:spacing w:line="240" w:lineRule="auto"/>
              <w:rPr>
                <w:rFonts w:asciiTheme="majorHAnsi" w:hAnsiTheme="majorHAnsi" w:cstheme="majorHAnsi"/>
              </w:rPr>
            </w:pPr>
          </w:p>
        </w:tc>
        <w:tc>
          <w:tcPr>
            <w:tcW w:w="2075" w:type="dxa"/>
            <w:shd w:val="clear" w:color="auto" w:fill="auto"/>
            <w:tcMar>
              <w:top w:w="100" w:type="dxa"/>
              <w:left w:w="100" w:type="dxa"/>
              <w:bottom w:w="100" w:type="dxa"/>
              <w:right w:w="100" w:type="dxa"/>
            </w:tcMar>
          </w:tcPr>
          <w:p w14:paraId="780DB263" w14:textId="77777777" w:rsidR="004E4319" w:rsidRPr="00C27298" w:rsidRDefault="004E4319" w:rsidP="004E4319">
            <w:pPr>
              <w:widowControl w:val="0"/>
              <w:spacing w:line="240" w:lineRule="auto"/>
              <w:rPr>
                <w:rFonts w:asciiTheme="majorHAnsi" w:hAnsiTheme="majorHAnsi" w:cstheme="majorHAnsi"/>
              </w:rPr>
            </w:pPr>
          </w:p>
        </w:tc>
        <w:tc>
          <w:tcPr>
            <w:tcW w:w="2280" w:type="dxa"/>
            <w:shd w:val="clear" w:color="auto" w:fill="auto"/>
            <w:tcMar>
              <w:top w:w="100" w:type="dxa"/>
              <w:left w:w="100" w:type="dxa"/>
              <w:bottom w:w="100" w:type="dxa"/>
              <w:right w:w="100" w:type="dxa"/>
            </w:tcMar>
          </w:tcPr>
          <w:p w14:paraId="40817202" w14:textId="77777777" w:rsidR="004E4319" w:rsidRPr="00C27298" w:rsidRDefault="004E4319">
            <w:pPr>
              <w:widowControl w:val="0"/>
              <w:spacing w:line="240" w:lineRule="auto"/>
              <w:rPr>
                <w:rFonts w:asciiTheme="majorHAnsi" w:hAnsiTheme="majorHAnsi" w:cstheme="majorHAnsi"/>
              </w:rPr>
            </w:pPr>
          </w:p>
        </w:tc>
        <w:tc>
          <w:tcPr>
            <w:tcW w:w="2718" w:type="dxa"/>
            <w:shd w:val="clear" w:color="auto" w:fill="auto"/>
            <w:tcMar>
              <w:top w:w="100" w:type="dxa"/>
              <w:left w:w="100" w:type="dxa"/>
              <w:bottom w:w="100" w:type="dxa"/>
              <w:right w:w="100" w:type="dxa"/>
            </w:tcMar>
          </w:tcPr>
          <w:p w14:paraId="40FF7BE3" w14:textId="77777777" w:rsidR="004E4319" w:rsidRPr="00C27298" w:rsidRDefault="004E4319">
            <w:pPr>
              <w:widowControl w:val="0"/>
              <w:spacing w:line="240" w:lineRule="auto"/>
              <w:rPr>
                <w:rFonts w:asciiTheme="majorHAnsi" w:hAnsiTheme="majorHAnsi" w:cstheme="majorHAnsi"/>
              </w:rPr>
            </w:pPr>
          </w:p>
        </w:tc>
      </w:tr>
      <w:tr w:rsidR="00976058" w:rsidRPr="00C27298" w14:paraId="7A11641E" w14:textId="77777777" w:rsidTr="00C0565B">
        <w:trPr>
          <w:trHeight w:val="715"/>
        </w:trPr>
        <w:tc>
          <w:tcPr>
            <w:tcW w:w="1970" w:type="dxa"/>
            <w:shd w:val="clear" w:color="auto" w:fill="auto"/>
            <w:tcMar>
              <w:top w:w="100" w:type="dxa"/>
              <w:left w:w="100" w:type="dxa"/>
              <w:bottom w:w="100" w:type="dxa"/>
              <w:right w:w="100" w:type="dxa"/>
            </w:tcMar>
          </w:tcPr>
          <w:p w14:paraId="597CF1E6" w14:textId="437CAEE1" w:rsidR="00976058" w:rsidRPr="00C27298" w:rsidRDefault="00976058">
            <w:pPr>
              <w:widowControl w:val="0"/>
              <w:spacing w:line="240" w:lineRule="auto"/>
              <w:rPr>
                <w:rFonts w:asciiTheme="majorHAnsi" w:hAnsiTheme="majorHAnsi" w:cstheme="majorHAnsi"/>
              </w:rPr>
            </w:pPr>
          </w:p>
        </w:tc>
        <w:tc>
          <w:tcPr>
            <w:tcW w:w="2075" w:type="dxa"/>
            <w:shd w:val="clear" w:color="auto" w:fill="auto"/>
            <w:tcMar>
              <w:top w:w="100" w:type="dxa"/>
              <w:left w:w="100" w:type="dxa"/>
              <w:bottom w:w="100" w:type="dxa"/>
              <w:right w:w="100" w:type="dxa"/>
            </w:tcMar>
          </w:tcPr>
          <w:p w14:paraId="515B7A3C" w14:textId="77777777" w:rsidR="00A83C51" w:rsidRPr="00C27298" w:rsidRDefault="00A83C51" w:rsidP="004E4319">
            <w:pPr>
              <w:widowControl w:val="0"/>
              <w:spacing w:line="240" w:lineRule="auto"/>
              <w:rPr>
                <w:rFonts w:asciiTheme="majorHAnsi" w:hAnsiTheme="majorHAnsi" w:cstheme="majorHAnsi"/>
              </w:rPr>
            </w:pPr>
          </w:p>
          <w:p w14:paraId="3D6D2511" w14:textId="77777777" w:rsidR="00A83C51" w:rsidRPr="00C27298" w:rsidRDefault="00A83C51" w:rsidP="004E4319">
            <w:pPr>
              <w:widowControl w:val="0"/>
              <w:spacing w:line="240" w:lineRule="auto"/>
              <w:rPr>
                <w:rFonts w:asciiTheme="majorHAnsi" w:hAnsiTheme="majorHAnsi" w:cstheme="majorHAnsi"/>
              </w:rPr>
            </w:pPr>
          </w:p>
        </w:tc>
        <w:tc>
          <w:tcPr>
            <w:tcW w:w="2280" w:type="dxa"/>
            <w:shd w:val="clear" w:color="auto" w:fill="auto"/>
            <w:tcMar>
              <w:top w:w="100" w:type="dxa"/>
              <w:left w:w="100" w:type="dxa"/>
              <w:bottom w:w="100" w:type="dxa"/>
              <w:right w:w="100" w:type="dxa"/>
            </w:tcMar>
          </w:tcPr>
          <w:p w14:paraId="7E004769" w14:textId="0971A78A" w:rsidR="00976058" w:rsidRPr="00C27298" w:rsidRDefault="00976058" w:rsidP="00976058">
            <w:pPr>
              <w:widowControl w:val="0"/>
              <w:spacing w:line="240" w:lineRule="auto"/>
              <w:rPr>
                <w:rFonts w:asciiTheme="majorHAnsi" w:hAnsiTheme="majorHAnsi" w:cstheme="majorHAnsi"/>
              </w:rPr>
            </w:pPr>
            <w:r w:rsidRPr="00C27298">
              <w:rPr>
                <w:rFonts w:asciiTheme="majorHAnsi" w:hAnsiTheme="majorHAnsi" w:cstheme="majorHAnsi"/>
              </w:rPr>
              <w:t xml:space="preserve"> </w:t>
            </w:r>
          </w:p>
        </w:tc>
        <w:tc>
          <w:tcPr>
            <w:tcW w:w="2718" w:type="dxa"/>
            <w:shd w:val="clear" w:color="auto" w:fill="auto"/>
            <w:tcMar>
              <w:top w:w="100" w:type="dxa"/>
              <w:left w:w="100" w:type="dxa"/>
              <w:bottom w:w="100" w:type="dxa"/>
              <w:right w:w="100" w:type="dxa"/>
            </w:tcMar>
          </w:tcPr>
          <w:p w14:paraId="0F137F90" w14:textId="68351B4B" w:rsidR="00A83C51" w:rsidRPr="00C27298" w:rsidRDefault="00A83C51">
            <w:pPr>
              <w:widowControl w:val="0"/>
              <w:spacing w:line="240" w:lineRule="auto"/>
              <w:rPr>
                <w:rFonts w:asciiTheme="majorHAnsi" w:hAnsiTheme="majorHAnsi" w:cstheme="majorHAnsi"/>
              </w:rPr>
            </w:pPr>
          </w:p>
        </w:tc>
      </w:tr>
    </w:tbl>
    <w:p w14:paraId="083AC492" w14:textId="77777777" w:rsidR="00CC3C1C" w:rsidRPr="00C27298" w:rsidRDefault="00CC3C1C">
      <w:pPr>
        <w:rPr>
          <w:rFonts w:asciiTheme="majorHAnsi" w:hAnsiTheme="majorHAnsi" w:cstheme="majorHAnsi"/>
        </w:rPr>
      </w:pPr>
    </w:p>
    <w:sectPr w:rsidR="00CC3C1C" w:rsidRPr="00C27298" w:rsidSect="00A80737">
      <w:headerReference w:type="default" r:id="rId122"/>
      <w:footerReference w:type="default" r:id="rId123"/>
      <w:pgSz w:w="11909" w:h="16834"/>
      <w:pgMar w:top="1440" w:right="1440" w:bottom="1440" w:left="1440" w:header="720" w:footer="720" w:gutter="0"/>
      <w:pgNumType w:start="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2FCE0F2" w14:textId="77777777" w:rsidR="00F82834" w:rsidRDefault="00F82834">
      <w:pPr>
        <w:spacing w:line="240" w:lineRule="auto"/>
      </w:pPr>
      <w:r>
        <w:separator/>
      </w:r>
    </w:p>
  </w:endnote>
  <w:endnote w:type="continuationSeparator" w:id="0">
    <w:p w14:paraId="66DDFA80" w14:textId="77777777" w:rsidR="00F82834" w:rsidRDefault="00F8283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Caveat">
    <w:altName w:val="Calibri"/>
    <w:charset w:val="00"/>
    <w:family w:val="auto"/>
    <w:pitch w:val="default"/>
  </w:font>
  <w:font w:name="Verdana">
    <w:panose1 w:val="020B0604030504040204"/>
    <w:charset w:val="00"/>
    <w:family w:val="swiss"/>
    <w:pitch w:val="variable"/>
    <w:sig w:usb0="A10006FF" w:usb1="4000205B" w:usb2="00000010" w:usb3="00000000" w:csb0="0000019F" w:csb1="00000000"/>
  </w:font>
  <w:font w:name="Garamond">
    <w:panose1 w:val="02020404030301010803"/>
    <w:charset w:val="00"/>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716A9C" w14:textId="0CD0F0C6" w:rsidR="008D4758" w:rsidRPr="00C27298" w:rsidRDefault="008D4758" w:rsidP="009828D7">
    <w:pPr>
      <w:jc w:val="center"/>
      <w:rPr>
        <w:rFonts w:asciiTheme="majorHAnsi" w:hAnsiTheme="majorHAnsi" w:cstheme="majorHAnsi"/>
        <w:sz w:val="18"/>
        <w:szCs w:val="18"/>
      </w:rPr>
    </w:pPr>
    <w:r w:rsidRPr="00C27298">
      <w:rPr>
        <w:rFonts w:asciiTheme="majorHAnsi" w:hAnsiTheme="majorHAnsi" w:cstheme="majorHAnsi"/>
        <w:noProof/>
        <w:sz w:val="18"/>
        <w:szCs w:val="18"/>
        <w:lang w:val="es-CL"/>
      </w:rPr>
      <mc:AlternateContent>
        <mc:Choice Requires="wps">
          <w:drawing>
            <wp:anchor distT="0" distB="0" distL="114300" distR="114300" simplePos="0" relativeHeight="251661312" behindDoc="1" locked="0" layoutInCell="1" allowOverlap="1" wp14:anchorId="450812F6" wp14:editId="397D1BDF">
              <wp:simplePos x="0" y="0"/>
              <wp:positionH relativeFrom="leftMargin">
                <wp:posOffset>161925</wp:posOffset>
              </wp:positionH>
              <wp:positionV relativeFrom="bottomMargin">
                <wp:posOffset>159384</wp:posOffset>
              </wp:positionV>
              <wp:extent cx="638175" cy="561975"/>
              <wp:effectExtent l="0" t="0" r="28575" b="28575"/>
              <wp:wrapNone/>
              <wp:docPr id="464" name="Elipse 4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638175" cy="561975"/>
                      </a:xfrm>
                      <a:prstGeom prst="ellipse">
                        <a:avLst/>
                      </a:prstGeom>
                      <a:noFill/>
                      <a:ln w="12700">
                        <a:solidFill>
                          <a:srgbClr val="00B050"/>
                        </a:solidFill>
                        <a:round/>
                        <a:headEnd/>
                        <a:tailEnd/>
                      </a:ln>
                      <a:extLst>
                        <a:ext uri="{909E8E84-426E-40DD-AFC4-6F175D3DCCD1}">
                          <a14:hiddenFill xmlns:a14="http://schemas.microsoft.com/office/drawing/2010/main">
                            <a:solidFill>
                              <a:srgbClr val="C0504D"/>
                            </a:solidFill>
                          </a14:hiddenFill>
                        </a:ext>
                      </a:extLst>
                    </wps:spPr>
                    <wps:txbx>
                      <w:txbxContent>
                        <w:p w14:paraId="257A0290" w14:textId="77777777" w:rsidR="008D4758" w:rsidRDefault="008D4758">
                          <w:pPr>
                            <w:pStyle w:val="Piedepgina"/>
                            <w:rPr>
                              <w:color w:val="92D050"/>
                            </w:rPr>
                          </w:pPr>
                          <w:r w:rsidRPr="00A80737">
                            <w:rPr>
                              <w:color w:val="92D050"/>
                            </w:rPr>
                            <w:fldChar w:fldCharType="begin"/>
                          </w:r>
                          <w:r w:rsidRPr="00A80737">
                            <w:rPr>
                              <w:color w:val="92D050"/>
                            </w:rPr>
                            <w:instrText>PAGE  \* MERGEFORMAT</w:instrText>
                          </w:r>
                          <w:r w:rsidRPr="00A80737">
                            <w:rPr>
                              <w:color w:val="92D050"/>
                            </w:rPr>
                            <w:fldChar w:fldCharType="separate"/>
                          </w:r>
                          <w:r w:rsidR="0027202B" w:rsidRPr="0027202B">
                            <w:rPr>
                              <w:noProof/>
                              <w:color w:val="92D050"/>
                              <w:lang w:val="es-ES"/>
                            </w:rPr>
                            <w:t>61</w:t>
                          </w:r>
                          <w:r w:rsidRPr="00A80737">
                            <w:rPr>
                              <w:color w:val="92D050"/>
                            </w:rPr>
                            <w:fldChar w:fldCharType="end"/>
                          </w:r>
                        </w:p>
                        <w:p w14:paraId="54C10C81" w14:textId="77777777" w:rsidR="008D4758" w:rsidRPr="00A80737" w:rsidRDefault="008D4758">
                          <w:pPr>
                            <w:pStyle w:val="Piedepgina"/>
                            <w:rPr>
                              <w:color w:val="92D050"/>
                            </w:rPr>
                          </w:pPr>
                        </w:p>
                      </w:txbxContent>
                    </wps:txbx>
                    <wps:bodyPr rot="0" vert="horz" wrap="square" lIns="91440" tIns="0" rIns="91440" bIns="0" anchor="ctr" anchorCtr="0" upright="1">
                      <a:noAutofit/>
                    </wps:bodyPr>
                  </wps:wsp>
                </a:graphicData>
              </a:graphic>
              <wp14:sizeRelH relativeFrom="page">
                <wp14:pctWidth>0</wp14:pctWidth>
              </wp14:sizeRelH>
              <wp14:sizeRelV relativeFrom="bottomMargin">
                <wp14:pctHeight>0</wp14:pctHeight>
              </wp14:sizeRelV>
            </wp:anchor>
          </w:drawing>
        </mc:Choice>
        <mc:Fallback>
          <w:pict>
            <v:oval w14:anchorId="450812F6" id="Elipse 464" o:spid="_x0000_s1029" style="position:absolute;left:0;text-align:left;margin-left:12.75pt;margin-top:12.55pt;width:50.25pt;height:44.25pt;rotation:180;flip:x;z-index:-25165516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bottom-margin-area;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" filled="f" fillcolor="#c0504d" strokecolor="#00b050" strokeweight="1pt">
              <v:textbox inset=",0,,0">
                <w:txbxContent>
                  <w:p w14:paraId="257A0290" w14:textId="77777777" w:rsidR="008D4758" w:rsidRDefault="008D4758">
                    <w:pPr>
                      <w:pStyle w:val="Piedepgina"/>
                      <w:rPr>
                        <w:color w:val="92D050"/>
                      </w:rPr>
                    </w:pPr>
                    <w:r w:rsidRPr="00A80737">
                      <w:rPr>
                        <w:color w:val="92D050"/>
                      </w:rPr>
                      <w:fldChar w:fldCharType="begin"/>
                    </w:r>
                    <w:r w:rsidRPr="00A80737">
                      <w:rPr>
                        <w:color w:val="92D050"/>
                      </w:rPr>
                      <w:instrText>PAGE  \* MERGEFORMAT</w:instrText>
                    </w:r>
                    <w:r w:rsidRPr="00A80737">
                      <w:rPr>
                        <w:color w:val="92D050"/>
                      </w:rPr>
                      <w:fldChar w:fldCharType="separate"/>
                    </w:r>
                    <w:r w:rsidR="0027202B" w:rsidRPr="0027202B">
                      <w:rPr>
                        <w:noProof/>
                        <w:color w:val="92D050"/>
                        <w:lang w:val="es-ES"/>
                      </w:rPr>
                      <w:t>61</w:t>
                    </w:r>
                    <w:r w:rsidRPr="00A80737">
                      <w:rPr>
                        <w:color w:val="92D050"/>
                      </w:rPr>
                      <w:fldChar w:fldCharType="end"/>
                    </w:r>
                  </w:p>
                  <w:p w14:paraId="54C10C81" w14:textId="77777777" w:rsidR="008D4758" w:rsidRPr="00A80737" w:rsidRDefault="008D4758">
                    <w:pPr>
                      <w:pStyle w:val="Piedepgina"/>
                      <w:rPr>
                        <w:color w:val="92D050"/>
                      </w:rPr>
                    </w:pPr>
                  </w:p>
                </w:txbxContent>
              </v:textbox>
              <w10:wrap anchorx="margin" anchory="margin"/>
            </v:oval>
          </w:pict>
        </mc:Fallback>
      </mc:AlternateContent>
    </w:r>
  </w:p>
  <w:p w14:paraId="7F13AB0D" w14:textId="1D054FEF" w:rsidR="008D4758" w:rsidRPr="00C27298" w:rsidRDefault="008D4758" w:rsidP="005D143A">
    <w:pPr>
      <w:jc w:val="right"/>
      <w:rPr>
        <w:rFonts w:asciiTheme="majorHAnsi" w:hAnsiTheme="majorHAnsi" w:cstheme="majorHAnsi"/>
        <w:sz w:val="18"/>
        <w:szCs w:val="1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3CFF41E" w14:textId="77777777" w:rsidR="00F82834" w:rsidRDefault="00F82834">
      <w:pPr>
        <w:spacing w:line="240" w:lineRule="auto"/>
      </w:pPr>
      <w:r>
        <w:separator/>
      </w:r>
    </w:p>
  </w:footnote>
  <w:footnote w:type="continuationSeparator" w:id="0">
    <w:p w14:paraId="0F7E8F0F" w14:textId="77777777" w:rsidR="00F82834" w:rsidRDefault="00F82834">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3D64CD" w14:textId="204D52B2" w:rsidR="008D4758" w:rsidRDefault="008D4758"/>
  <w:p w14:paraId="5C5103D5" w14:textId="77777777" w:rsidR="008D4758" w:rsidRPr="006B61D0" w:rsidRDefault="008D4758">
    <w:pPr>
      <w:rPr>
        <w:i/>
      </w:rPr>
    </w:pPr>
    <w:r w:rsidRPr="006B61D0">
      <w:rPr>
        <w:i/>
        <w:noProof/>
        <w:lang w:val="es-CL"/>
      </w:rPr>
      <mc:AlternateContent>
        <mc:Choice Requires="wps">
          <w:drawing>
            <wp:anchor distT="0" distB="0" distL="118745" distR="118745" simplePos="0" relativeHeight="251659264" behindDoc="1" locked="0" layoutInCell="1" allowOverlap="0" wp14:anchorId="115CF0FB" wp14:editId="35958B26">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5950039" cy="270457"/>
              <wp:effectExtent l="0" t="0" r="635" b="8255"/>
              <wp:wrapSquare wrapText="bothSides"/>
              <wp:docPr id="197" name="Rectángulo 197"/>
              <wp:cNvGraphicFramePr/>
              <a:graphic xmlns:a="http://schemas.openxmlformats.org/drawingml/2006/main">
                <a:graphicData uri="http://schemas.microsoft.com/office/word/2010/wordprocessingShape">
                  <wps:wsp>
                    <wps:cNvSpPr/>
                    <wps:spPr>
                      <a:xfrm>
                        <a:off x="0" y="0"/>
                        <a:ext cx="5950039" cy="270457"/>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asciiTheme="majorHAnsi" w:hAnsiTheme="majorHAnsi" w:cstheme="majorHAnsi"/>
                              <w:caps/>
                              <w:color w:val="FFFFFF" w:themeColor="background1"/>
                            </w:rPr>
                            <w:alias w:val="Título"/>
                            <w:tag w:val=""/>
                            <w:id w:val="1189017394"/>
                            <w:dataBinding w:prefixMappings="xmlns:ns0='http://purl.org/dc/elements/1.1/' xmlns:ns1='http://schemas.openxmlformats.org/package/2006/metadata/core-properties' " w:xpath="/ns1:coreProperties[1]/ns0:title[1]" w:storeItemID="{6C3C8BC8-F283-45AE-878A-BAB7291924A1}"/>
                            <w:text/>
                          </w:sdtPr>
                          <w:sdtContent>
                            <w:p w14:paraId="0E5A9F5A" w14:textId="27AF1E07" w:rsidR="008D4758" w:rsidRPr="00C27298" w:rsidRDefault="008D4758">
                              <w:pPr>
                                <w:pStyle w:val="Encabezado"/>
                                <w:jc w:val="center"/>
                                <w:rPr>
                                  <w:rFonts w:asciiTheme="majorHAnsi" w:hAnsiTheme="majorHAnsi" w:cstheme="majorHAnsi"/>
                                  <w:caps/>
                                  <w:color w:val="FFFFFF" w:themeColor="background1"/>
                                </w:rPr>
                              </w:pPr>
                              <w:r>
                                <w:rPr>
                                  <w:rFonts w:asciiTheme="majorHAnsi" w:hAnsiTheme="majorHAnsi" w:cstheme="majorHAnsi"/>
                                  <w:caps/>
                                  <w:color w:val="FFFFFF" w:themeColor="background1"/>
                                </w:rPr>
                                <w:t>Libro de ejercicios para clínica jurídica i</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15CF0FB" id="Rectángulo 197" o:spid="_x0000_s1028" style="position:absolute;margin-left:0;margin-top:0;width:468.5pt;height:21.3pt;z-index:-251657216;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" o:allowoverlap="f" fillcolor="#92d050" stroked="f" strokeweight="2pt">
              <v:textbox style="mso-fit-shape-to-text:t">
                <w:txbxContent>
                  <w:sdt>
                    <w:sdtPr>
                      <w:rPr>
                        <w:rFonts w:asciiTheme="majorHAnsi" w:hAnsiTheme="majorHAnsi" w:cstheme="majorHAnsi"/>
                        <w:caps/>
                        <w:color w:val="FFFFFF" w:themeColor="background1"/>
                      </w:rPr>
                      <w:alias w:val="Título"/>
                      <w:tag w:val=""/>
                      <w:id w:val="1189017394"/>
                      <w:dataBinding w:prefixMappings="xmlns:ns0='http://purl.org/dc/elements/1.1/' xmlns:ns1='http://schemas.openxmlformats.org/package/2006/metadata/core-properties' " w:xpath="/ns1:coreProperties[1]/ns0:title[1]" w:storeItemID="{6C3C8BC8-F283-45AE-878A-BAB7291924A1}"/>
                      <w:text/>
                    </w:sdtPr>
                    <w:sdtEndPr/>
                    <w:sdtContent>
                      <w:p w14:paraId="0E5A9F5A" w14:textId="27AF1E07" w:rsidR="00A80737" w:rsidRPr="00C27298" w:rsidRDefault="00917745">
                        <w:pPr>
                          <w:pStyle w:val="Encabezado"/>
                          <w:jc w:val="center"/>
                          <w:rPr>
                            <w:rFonts w:asciiTheme="majorHAnsi" w:hAnsiTheme="majorHAnsi" w:cstheme="majorHAnsi"/>
                            <w:caps/>
                            <w:color w:val="FFFFFF" w:themeColor="background1"/>
                          </w:rPr>
                        </w:pPr>
                        <w:r>
                          <w:rPr>
                            <w:rFonts w:asciiTheme="majorHAnsi" w:hAnsiTheme="majorHAnsi" w:cstheme="majorHAnsi"/>
                            <w:caps/>
                            <w:color w:val="FFFFFF" w:themeColor="background1"/>
                          </w:rPr>
                          <w:t>Libro de ejercicios para clínica jurídica i</w:t>
                        </w:r>
                      </w:p>
                    </w:sdtContent>
                  </w:sdt>
                </w:txbxContent>
              </v:textbox>
              <w10:wrap type="square" anchorx="margin" anchory="page"/>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E934C4"/>
    <w:multiLevelType w:val="multilevel"/>
    <w:tmpl w:val="15C2F4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90D6346"/>
    <w:multiLevelType w:val="multilevel"/>
    <w:tmpl w:val="89BC55F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0F446604"/>
    <w:multiLevelType w:val="hybridMultilevel"/>
    <w:tmpl w:val="C2468DDC"/>
    <w:lvl w:ilvl="0" w:tplc="0C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15:restartNumberingAfterBreak="0">
    <w:nsid w:val="17140213"/>
    <w:multiLevelType w:val="hybridMultilevel"/>
    <w:tmpl w:val="63784C84"/>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19CE3721"/>
    <w:multiLevelType w:val="multilevel"/>
    <w:tmpl w:val="4ED004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A001B14"/>
    <w:multiLevelType w:val="multilevel"/>
    <w:tmpl w:val="25605308"/>
    <w:lvl w:ilvl="0">
      <w:start w:val="1"/>
      <w:numFmt w:val="lowerLetter"/>
      <w:lvlText w:val="%1)"/>
      <w:lvlJc w:val="left"/>
      <w:pPr>
        <w:ind w:left="360" w:hanging="360"/>
      </w:pPr>
      <w:rPr>
        <w:u w:val="none"/>
      </w:rPr>
    </w:lvl>
    <w:lvl w:ilvl="1">
      <w:start w:val="1"/>
      <w:numFmt w:val="lowerRoman"/>
      <w:lvlText w:val="%2)"/>
      <w:lvlJc w:val="right"/>
      <w:pPr>
        <w:ind w:left="1080" w:hanging="360"/>
      </w:pPr>
      <w:rPr>
        <w:u w:val="none"/>
      </w:rPr>
    </w:lvl>
    <w:lvl w:ilvl="2">
      <w:start w:val="1"/>
      <w:numFmt w:val="decimal"/>
      <w:lvlText w:val="%3)"/>
      <w:lvlJc w:val="left"/>
      <w:pPr>
        <w:ind w:left="1800" w:hanging="360"/>
      </w:pPr>
      <w:rPr>
        <w:u w:val="none"/>
      </w:rPr>
    </w:lvl>
    <w:lvl w:ilvl="3">
      <w:start w:val="1"/>
      <w:numFmt w:val="lowerLetter"/>
      <w:lvlText w:val="(%4)"/>
      <w:lvlJc w:val="left"/>
      <w:pPr>
        <w:ind w:left="2520" w:hanging="360"/>
      </w:pPr>
      <w:rPr>
        <w:u w:val="none"/>
      </w:rPr>
    </w:lvl>
    <w:lvl w:ilvl="4">
      <w:start w:val="1"/>
      <w:numFmt w:val="lowerRoman"/>
      <w:lvlText w:val="(%5)"/>
      <w:lvlJc w:val="right"/>
      <w:pPr>
        <w:ind w:left="3240" w:hanging="360"/>
      </w:pPr>
      <w:rPr>
        <w:u w:val="none"/>
      </w:rPr>
    </w:lvl>
    <w:lvl w:ilvl="5">
      <w:start w:val="1"/>
      <w:numFmt w:val="decimal"/>
      <w:lvlText w:val="(%6)"/>
      <w:lvlJc w:val="left"/>
      <w:pPr>
        <w:ind w:left="3960" w:hanging="360"/>
      </w:pPr>
      <w:rPr>
        <w:u w:val="none"/>
      </w:rPr>
    </w:lvl>
    <w:lvl w:ilvl="6">
      <w:start w:val="1"/>
      <w:numFmt w:val="lowerLetter"/>
      <w:lvlText w:val="%7."/>
      <w:lvlJc w:val="left"/>
      <w:pPr>
        <w:ind w:left="4680" w:hanging="360"/>
      </w:pPr>
      <w:rPr>
        <w:u w:val="none"/>
      </w:rPr>
    </w:lvl>
    <w:lvl w:ilvl="7">
      <w:start w:val="1"/>
      <w:numFmt w:val="lowerRoman"/>
      <w:lvlText w:val="%8."/>
      <w:lvlJc w:val="right"/>
      <w:pPr>
        <w:ind w:left="5400" w:hanging="360"/>
      </w:pPr>
      <w:rPr>
        <w:u w:val="none"/>
      </w:rPr>
    </w:lvl>
    <w:lvl w:ilvl="8">
      <w:start w:val="1"/>
      <w:numFmt w:val="decimal"/>
      <w:lvlText w:val="%9."/>
      <w:lvlJc w:val="left"/>
      <w:pPr>
        <w:ind w:left="6120" w:hanging="360"/>
      </w:pPr>
      <w:rPr>
        <w:u w:val="none"/>
      </w:rPr>
    </w:lvl>
  </w:abstractNum>
  <w:abstractNum w:abstractNumId="6" w15:restartNumberingAfterBreak="0">
    <w:nsid w:val="1A770160"/>
    <w:multiLevelType w:val="multilevel"/>
    <w:tmpl w:val="E67A9A0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1BD206B6"/>
    <w:multiLevelType w:val="multilevel"/>
    <w:tmpl w:val="3DBE1E3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1E4A3822"/>
    <w:multiLevelType w:val="multilevel"/>
    <w:tmpl w:val="745A2D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089727E"/>
    <w:multiLevelType w:val="multilevel"/>
    <w:tmpl w:val="5AE690A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28B84FC9"/>
    <w:multiLevelType w:val="hybridMultilevel"/>
    <w:tmpl w:val="7EA2A6F8"/>
    <w:lvl w:ilvl="0" w:tplc="0C0A0017">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1" w15:restartNumberingAfterBreak="0">
    <w:nsid w:val="2CEC264B"/>
    <w:multiLevelType w:val="multilevel"/>
    <w:tmpl w:val="A4CA8B5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33D23005"/>
    <w:multiLevelType w:val="multilevel"/>
    <w:tmpl w:val="B900BB4E"/>
    <w:lvl w:ilvl="0">
      <w:start w:val="1"/>
      <w:numFmt w:val="decimal"/>
      <w:lvlText w:val="%1-"/>
      <w:lvlJc w:val="left"/>
      <w:pPr>
        <w:ind w:left="720" w:hanging="360"/>
      </w:pPr>
      <w:rPr>
        <w:b/>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3" w15:restartNumberingAfterBreak="0">
    <w:nsid w:val="3BB7227F"/>
    <w:multiLevelType w:val="hybridMultilevel"/>
    <w:tmpl w:val="6DE8F162"/>
    <w:lvl w:ilvl="0" w:tplc="340A000F">
      <w:start w:val="1"/>
      <w:numFmt w:val="decimal"/>
      <w:lvlText w:val="%1."/>
      <w:lvlJc w:val="left"/>
      <w:pPr>
        <w:ind w:left="1140" w:hanging="360"/>
      </w:pPr>
    </w:lvl>
    <w:lvl w:ilvl="1" w:tplc="340A0019" w:tentative="1">
      <w:start w:val="1"/>
      <w:numFmt w:val="lowerLetter"/>
      <w:lvlText w:val="%2."/>
      <w:lvlJc w:val="left"/>
      <w:pPr>
        <w:ind w:left="1860" w:hanging="360"/>
      </w:pPr>
    </w:lvl>
    <w:lvl w:ilvl="2" w:tplc="340A001B" w:tentative="1">
      <w:start w:val="1"/>
      <w:numFmt w:val="lowerRoman"/>
      <w:lvlText w:val="%3."/>
      <w:lvlJc w:val="right"/>
      <w:pPr>
        <w:ind w:left="2580" w:hanging="180"/>
      </w:pPr>
    </w:lvl>
    <w:lvl w:ilvl="3" w:tplc="340A000F" w:tentative="1">
      <w:start w:val="1"/>
      <w:numFmt w:val="decimal"/>
      <w:lvlText w:val="%4."/>
      <w:lvlJc w:val="left"/>
      <w:pPr>
        <w:ind w:left="3300" w:hanging="360"/>
      </w:pPr>
    </w:lvl>
    <w:lvl w:ilvl="4" w:tplc="340A0019" w:tentative="1">
      <w:start w:val="1"/>
      <w:numFmt w:val="lowerLetter"/>
      <w:lvlText w:val="%5."/>
      <w:lvlJc w:val="left"/>
      <w:pPr>
        <w:ind w:left="4020" w:hanging="360"/>
      </w:pPr>
    </w:lvl>
    <w:lvl w:ilvl="5" w:tplc="340A001B" w:tentative="1">
      <w:start w:val="1"/>
      <w:numFmt w:val="lowerRoman"/>
      <w:lvlText w:val="%6."/>
      <w:lvlJc w:val="right"/>
      <w:pPr>
        <w:ind w:left="4740" w:hanging="180"/>
      </w:pPr>
    </w:lvl>
    <w:lvl w:ilvl="6" w:tplc="340A000F" w:tentative="1">
      <w:start w:val="1"/>
      <w:numFmt w:val="decimal"/>
      <w:lvlText w:val="%7."/>
      <w:lvlJc w:val="left"/>
      <w:pPr>
        <w:ind w:left="5460" w:hanging="360"/>
      </w:pPr>
    </w:lvl>
    <w:lvl w:ilvl="7" w:tplc="340A0019" w:tentative="1">
      <w:start w:val="1"/>
      <w:numFmt w:val="lowerLetter"/>
      <w:lvlText w:val="%8."/>
      <w:lvlJc w:val="left"/>
      <w:pPr>
        <w:ind w:left="6180" w:hanging="360"/>
      </w:pPr>
    </w:lvl>
    <w:lvl w:ilvl="8" w:tplc="340A001B" w:tentative="1">
      <w:start w:val="1"/>
      <w:numFmt w:val="lowerRoman"/>
      <w:lvlText w:val="%9."/>
      <w:lvlJc w:val="right"/>
      <w:pPr>
        <w:ind w:left="6900" w:hanging="180"/>
      </w:pPr>
    </w:lvl>
  </w:abstractNum>
  <w:abstractNum w:abstractNumId="14" w15:restartNumberingAfterBreak="0">
    <w:nsid w:val="414C3D0E"/>
    <w:multiLevelType w:val="multilevel"/>
    <w:tmpl w:val="142656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C6F08E5"/>
    <w:multiLevelType w:val="multilevel"/>
    <w:tmpl w:val="F0300BE6"/>
    <w:lvl w:ilvl="0">
      <w:start w:val="1"/>
      <w:numFmt w:val="decimal"/>
      <w:lvlText w:val="%1."/>
      <w:lvlJc w:val="left"/>
      <w:pPr>
        <w:ind w:left="360"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16" w15:restartNumberingAfterBreak="0">
    <w:nsid w:val="4D475764"/>
    <w:multiLevelType w:val="hybridMultilevel"/>
    <w:tmpl w:val="D4BA6300"/>
    <w:lvl w:ilvl="0" w:tplc="0C0A0017">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7" w15:restartNumberingAfterBreak="0">
    <w:nsid w:val="56D73CC7"/>
    <w:multiLevelType w:val="multilevel"/>
    <w:tmpl w:val="9EBAF32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5ADC0193"/>
    <w:multiLevelType w:val="multilevel"/>
    <w:tmpl w:val="2BFE15E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5C975EC8"/>
    <w:multiLevelType w:val="hybridMultilevel"/>
    <w:tmpl w:val="CC102806"/>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15:restartNumberingAfterBreak="0">
    <w:nsid w:val="5DF552DE"/>
    <w:multiLevelType w:val="multilevel"/>
    <w:tmpl w:val="A544AE1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62D13DCD"/>
    <w:multiLevelType w:val="multilevel"/>
    <w:tmpl w:val="252A2D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61C0414"/>
    <w:multiLevelType w:val="multilevel"/>
    <w:tmpl w:val="7B3AD4F6"/>
    <w:lvl w:ilvl="0">
      <w:start w:val="1"/>
      <w:numFmt w:val="lowerLetter"/>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23" w15:restartNumberingAfterBreak="0">
    <w:nsid w:val="67C374A8"/>
    <w:multiLevelType w:val="multilevel"/>
    <w:tmpl w:val="3DCE907A"/>
    <w:lvl w:ilvl="0">
      <w:start w:val="1"/>
      <w:numFmt w:val="lowerLetter"/>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24" w15:restartNumberingAfterBreak="0">
    <w:nsid w:val="75395051"/>
    <w:multiLevelType w:val="multilevel"/>
    <w:tmpl w:val="FD9035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79422A4E"/>
    <w:multiLevelType w:val="multilevel"/>
    <w:tmpl w:val="3A74CC6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15:restartNumberingAfterBreak="0">
    <w:nsid w:val="7E4B4683"/>
    <w:multiLevelType w:val="hybridMultilevel"/>
    <w:tmpl w:val="6DE8F162"/>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 w15:restartNumberingAfterBreak="0">
    <w:nsid w:val="7E8637F0"/>
    <w:multiLevelType w:val="multilevel"/>
    <w:tmpl w:val="57E68F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EF55B82"/>
    <w:multiLevelType w:val="multilevel"/>
    <w:tmpl w:val="A454A25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 w15:restartNumberingAfterBreak="0">
    <w:nsid w:val="7F6E6215"/>
    <w:multiLevelType w:val="multilevel"/>
    <w:tmpl w:val="0464BCB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20"/>
  </w:num>
  <w:num w:numId="2">
    <w:abstractNumId w:val="22"/>
  </w:num>
  <w:num w:numId="3">
    <w:abstractNumId w:val="25"/>
  </w:num>
  <w:num w:numId="4">
    <w:abstractNumId w:val="18"/>
  </w:num>
  <w:num w:numId="5">
    <w:abstractNumId w:val="6"/>
  </w:num>
  <w:num w:numId="6">
    <w:abstractNumId w:val="9"/>
  </w:num>
  <w:num w:numId="7">
    <w:abstractNumId w:val="7"/>
  </w:num>
  <w:num w:numId="8">
    <w:abstractNumId w:val="28"/>
  </w:num>
  <w:num w:numId="9">
    <w:abstractNumId w:val="15"/>
  </w:num>
  <w:num w:numId="10">
    <w:abstractNumId w:val="5"/>
  </w:num>
  <w:num w:numId="11">
    <w:abstractNumId w:val="23"/>
  </w:num>
  <w:num w:numId="12">
    <w:abstractNumId w:val="11"/>
  </w:num>
  <w:num w:numId="13">
    <w:abstractNumId w:val="17"/>
  </w:num>
  <w:num w:numId="14">
    <w:abstractNumId w:val="12"/>
  </w:num>
  <w:num w:numId="15">
    <w:abstractNumId w:val="1"/>
  </w:num>
  <w:num w:numId="16">
    <w:abstractNumId w:val="29"/>
  </w:num>
  <w:num w:numId="17">
    <w:abstractNumId w:val="10"/>
  </w:num>
  <w:num w:numId="18">
    <w:abstractNumId w:val="16"/>
  </w:num>
  <w:num w:numId="19">
    <w:abstractNumId w:val="19"/>
  </w:num>
  <w:num w:numId="20">
    <w:abstractNumId w:val="4"/>
  </w:num>
  <w:num w:numId="21">
    <w:abstractNumId w:val="27"/>
  </w:num>
  <w:num w:numId="22">
    <w:abstractNumId w:val="0"/>
  </w:num>
  <w:num w:numId="23">
    <w:abstractNumId w:val="21"/>
  </w:num>
  <w:num w:numId="24">
    <w:abstractNumId w:val="8"/>
  </w:num>
  <w:num w:numId="25">
    <w:abstractNumId w:val="14"/>
  </w:num>
  <w:num w:numId="26">
    <w:abstractNumId w:val="24"/>
  </w:num>
  <w:num w:numId="27">
    <w:abstractNumId w:val="13"/>
  </w:num>
  <w:num w:numId="28">
    <w:abstractNumId w:val="26"/>
  </w:num>
  <w:num w:numId="29">
    <w:abstractNumId w:val="2"/>
  </w:num>
  <w:num w:numId="30">
    <w:abstractNumId w:val="3"/>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C3C1C"/>
    <w:rsid w:val="00022C1A"/>
    <w:rsid w:val="0002442F"/>
    <w:rsid w:val="00056D24"/>
    <w:rsid w:val="00056D83"/>
    <w:rsid w:val="000777B9"/>
    <w:rsid w:val="000778C5"/>
    <w:rsid w:val="00081BB3"/>
    <w:rsid w:val="00081E3D"/>
    <w:rsid w:val="000D5FF1"/>
    <w:rsid w:val="000E5C8D"/>
    <w:rsid w:val="000E78C9"/>
    <w:rsid w:val="000F3CBE"/>
    <w:rsid w:val="001352EA"/>
    <w:rsid w:val="00182458"/>
    <w:rsid w:val="001958AF"/>
    <w:rsid w:val="001A20B6"/>
    <w:rsid w:val="001A7247"/>
    <w:rsid w:val="001C2C71"/>
    <w:rsid w:val="001E5F89"/>
    <w:rsid w:val="001F5498"/>
    <w:rsid w:val="0023545A"/>
    <w:rsid w:val="0027202B"/>
    <w:rsid w:val="00273679"/>
    <w:rsid w:val="00291B21"/>
    <w:rsid w:val="00297B21"/>
    <w:rsid w:val="002C2F23"/>
    <w:rsid w:val="002D2D65"/>
    <w:rsid w:val="00312354"/>
    <w:rsid w:val="00335C4A"/>
    <w:rsid w:val="003518B6"/>
    <w:rsid w:val="00366832"/>
    <w:rsid w:val="003921E4"/>
    <w:rsid w:val="003D6C65"/>
    <w:rsid w:val="00423093"/>
    <w:rsid w:val="0042746F"/>
    <w:rsid w:val="00456D89"/>
    <w:rsid w:val="0045736B"/>
    <w:rsid w:val="00461B16"/>
    <w:rsid w:val="00466953"/>
    <w:rsid w:val="004746A5"/>
    <w:rsid w:val="004A75F5"/>
    <w:rsid w:val="004E4319"/>
    <w:rsid w:val="004E6376"/>
    <w:rsid w:val="00505D6A"/>
    <w:rsid w:val="00507858"/>
    <w:rsid w:val="00511DE7"/>
    <w:rsid w:val="0052295C"/>
    <w:rsid w:val="00523955"/>
    <w:rsid w:val="0054442F"/>
    <w:rsid w:val="0055174B"/>
    <w:rsid w:val="0059325C"/>
    <w:rsid w:val="00595041"/>
    <w:rsid w:val="005C22E9"/>
    <w:rsid w:val="005D143A"/>
    <w:rsid w:val="005D50BB"/>
    <w:rsid w:val="00604F25"/>
    <w:rsid w:val="00605B0E"/>
    <w:rsid w:val="0063201D"/>
    <w:rsid w:val="006328CF"/>
    <w:rsid w:val="006353CF"/>
    <w:rsid w:val="006806B4"/>
    <w:rsid w:val="006825B0"/>
    <w:rsid w:val="00697755"/>
    <w:rsid w:val="006B61D0"/>
    <w:rsid w:val="007140F0"/>
    <w:rsid w:val="007264B4"/>
    <w:rsid w:val="00736E1C"/>
    <w:rsid w:val="0076020D"/>
    <w:rsid w:val="0078006E"/>
    <w:rsid w:val="007C016B"/>
    <w:rsid w:val="007D2715"/>
    <w:rsid w:val="007E3DD9"/>
    <w:rsid w:val="007E72AC"/>
    <w:rsid w:val="007F61FE"/>
    <w:rsid w:val="00816B39"/>
    <w:rsid w:val="00821B1A"/>
    <w:rsid w:val="00830F91"/>
    <w:rsid w:val="00862D00"/>
    <w:rsid w:val="0088720D"/>
    <w:rsid w:val="00895731"/>
    <w:rsid w:val="008A0FE4"/>
    <w:rsid w:val="008A51F0"/>
    <w:rsid w:val="008C259D"/>
    <w:rsid w:val="008D4758"/>
    <w:rsid w:val="008F7F5D"/>
    <w:rsid w:val="00917745"/>
    <w:rsid w:val="009251B6"/>
    <w:rsid w:val="00926776"/>
    <w:rsid w:val="00956625"/>
    <w:rsid w:val="00976058"/>
    <w:rsid w:val="009828D7"/>
    <w:rsid w:val="009A6E72"/>
    <w:rsid w:val="009B0418"/>
    <w:rsid w:val="009B3B99"/>
    <w:rsid w:val="009B7713"/>
    <w:rsid w:val="009C7403"/>
    <w:rsid w:val="009F5625"/>
    <w:rsid w:val="00A0283C"/>
    <w:rsid w:val="00A10254"/>
    <w:rsid w:val="00A23011"/>
    <w:rsid w:val="00A80737"/>
    <w:rsid w:val="00A83C51"/>
    <w:rsid w:val="00AB1A92"/>
    <w:rsid w:val="00AB4DC8"/>
    <w:rsid w:val="00B35B27"/>
    <w:rsid w:val="00B37863"/>
    <w:rsid w:val="00B552EA"/>
    <w:rsid w:val="00B73905"/>
    <w:rsid w:val="00BA1451"/>
    <w:rsid w:val="00BA75EE"/>
    <w:rsid w:val="00BB78A5"/>
    <w:rsid w:val="00BD3889"/>
    <w:rsid w:val="00BF6AE4"/>
    <w:rsid w:val="00C0565B"/>
    <w:rsid w:val="00C27298"/>
    <w:rsid w:val="00C32C40"/>
    <w:rsid w:val="00C72560"/>
    <w:rsid w:val="00C77C58"/>
    <w:rsid w:val="00C8384D"/>
    <w:rsid w:val="00CB1E79"/>
    <w:rsid w:val="00CC3C1C"/>
    <w:rsid w:val="00CC4CF9"/>
    <w:rsid w:val="00D13834"/>
    <w:rsid w:val="00D34AAE"/>
    <w:rsid w:val="00D87CEC"/>
    <w:rsid w:val="00DA6D71"/>
    <w:rsid w:val="00DC08D6"/>
    <w:rsid w:val="00DD5A35"/>
    <w:rsid w:val="00E177E9"/>
    <w:rsid w:val="00E17A6C"/>
    <w:rsid w:val="00E5783F"/>
    <w:rsid w:val="00E80F70"/>
    <w:rsid w:val="00E9570C"/>
    <w:rsid w:val="00EB038D"/>
    <w:rsid w:val="00ED604A"/>
    <w:rsid w:val="00F21043"/>
    <w:rsid w:val="00F722B2"/>
    <w:rsid w:val="00F82834"/>
    <w:rsid w:val="00F860D5"/>
    <w:rsid w:val="00FB3754"/>
    <w:rsid w:val="00FC2A6A"/>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BB75861"/>
  <w15:docId w15:val="{14028DAC-553F-4980-8E51-D1C4BFE43D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sz w:val="22"/>
        <w:szCs w:val="22"/>
        <w:lang w:val="es" w:eastAsia="es-CL"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uiPriority w:val="9"/>
    <w:qFormat/>
    <w:pPr>
      <w:keepNext/>
      <w:keepLines/>
      <w:spacing w:before="400" w:after="120"/>
      <w:outlineLvl w:val="0"/>
    </w:pPr>
    <w:rPr>
      <w:sz w:val="40"/>
      <w:szCs w:val="40"/>
    </w:rPr>
  </w:style>
  <w:style w:type="paragraph" w:styleId="Ttulo2">
    <w:name w:val="heading 2"/>
    <w:basedOn w:val="Normal"/>
    <w:next w:val="Normal"/>
    <w:uiPriority w:val="9"/>
    <w:unhideWhenUsed/>
    <w:qFormat/>
    <w:pPr>
      <w:keepNext/>
      <w:keepLines/>
      <w:spacing w:before="360" w:after="120"/>
      <w:outlineLvl w:val="1"/>
    </w:pPr>
    <w:rPr>
      <w:sz w:val="32"/>
      <w:szCs w:val="32"/>
    </w:rPr>
  </w:style>
  <w:style w:type="paragraph" w:styleId="Ttulo3">
    <w:name w:val="heading 3"/>
    <w:basedOn w:val="Normal"/>
    <w:next w:val="Normal"/>
    <w:uiPriority w:val="9"/>
    <w:unhideWhenUsed/>
    <w:qFormat/>
    <w:pPr>
      <w:keepNext/>
      <w:keepLines/>
      <w:spacing w:before="320" w:after="80"/>
      <w:outlineLvl w:val="2"/>
    </w:pPr>
    <w:rPr>
      <w:color w:val="434343"/>
      <w:sz w:val="28"/>
      <w:szCs w:val="28"/>
    </w:rPr>
  </w:style>
  <w:style w:type="paragraph" w:styleId="Ttulo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Normal"/>
    <w:uiPriority w:val="9"/>
    <w:semiHidden/>
    <w:unhideWhenUsed/>
    <w:qFormat/>
    <w:pPr>
      <w:keepNext/>
      <w:keepLines/>
      <w:spacing w:before="240" w:after="80"/>
      <w:outlineLvl w:val="4"/>
    </w:pPr>
    <w:rPr>
      <w:color w:val="666666"/>
    </w:rPr>
  </w:style>
  <w:style w:type="paragraph" w:styleId="Ttulo6">
    <w:name w:val="heading 6"/>
    <w:basedOn w:val="Normal"/>
    <w:next w:val="Normal"/>
    <w:uiPriority w:val="9"/>
    <w:semiHidden/>
    <w:unhideWhenUsed/>
    <w:qFormat/>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Puesto">
    <w:name w:val="Title"/>
    <w:basedOn w:val="Normal"/>
    <w:next w:val="Normal"/>
    <w:link w:val="PuestoCar"/>
    <w:uiPriority w:val="10"/>
    <w:qFormat/>
    <w:pPr>
      <w:keepNext/>
      <w:keepLines/>
      <w:spacing w:before="400" w:after="120"/>
      <w:jc w:val="both"/>
    </w:pPr>
    <w:rPr>
      <w:sz w:val="40"/>
      <w:szCs w:val="40"/>
    </w:rPr>
  </w:style>
  <w:style w:type="paragraph" w:styleId="Subttulo">
    <w:name w:val="Subtitle"/>
    <w:basedOn w:val="Normal"/>
    <w:next w:val="Normal"/>
    <w:link w:val="SubttuloCar"/>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5" w:type="dxa"/>
        <w:left w:w="15" w:type="dxa"/>
        <w:bottom w:w="15" w:type="dxa"/>
        <w:right w:w="15"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paragraph" w:styleId="Textocomentario">
    <w:name w:val="annotation text"/>
    <w:basedOn w:val="Normal"/>
    <w:link w:val="TextocomentarioCar"/>
    <w:uiPriority w:val="99"/>
    <w:semiHidden/>
    <w:unhideWhenUsed/>
    <w:pPr>
      <w:spacing w:line="240" w:lineRule="auto"/>
    </w:pPr>
    <w:rPr>
      <w:sz w:val="20"/>
      <w:szCs w:val="20"/>
    </w:rPr>
  </w:style>
  <w:style w:type="character" w:customStyle="1" w:styleId="TextocomentarioCar">
    <w:name w:val="Texto comentario Car"/>
    <w:basedOn w:val="Fuentedeprrafopredeter"/>
    <w:link w:val="Textocomentario"/>
    <w:uiPriority w:val="99"/>
    <w:semiHidden/>
    <w:rPr>
      <w:sz w:val="20"/>
      <w:szCs w:val="20"/>
    </w:rPr>
  </w:style>
  <w:style w:type="character" w:styleId="Refdecomentario">
    <w:name w:val="annotation reference"/>
    <w:basedOn w:val="Fuentedeprrafopredeter"/>
    <w:uiPriority w:val="99"/>
    <w:semiHidden/>
    <w:unhideWhenUsed/>
    <w:rPr>
      <w:sz w:val="16"/>
      <w:szCs w:val="16"/>
    </w:rPr>
  </w:style>
  <w:style w:type="paragraph" w:styleId="Sinespaciado">
    <w:name w:val="No Spacing"/>
    <w:link w:val="SinespaciadoCar"/>
    <w:uiPriority w:val="1"/>
    <w:qFormat/>
    <w:rsid w:val="00A80737"/>
    <w:pPr>
      <w:spacing w:line="240" w:lineRule="auto"/>
    </w:pPr>
    <w:rPr>
      <w:rFonts w:asciiTheme="minorHAnsi" w:eastAsiaTheme="minorEastAsia" w:hAnsiTheme="minorHAnsi" w:cstheme="minorBidi"/>
      <w:lang w:val="es-CL"/>
    </w:rPr>
  </w:style>
  <w:style w:type="character" w:customStyle="1" w:styleId="SinespaciadoCar">
    <w:name w:val="Sin espaciado Car"/>
    <w:basedOn w:val="Fuentedeprrafopredeter"/>
    <w:link w:val="Sinespaciado"/>
    <w:uiPriority w:val="1"/>
    <w:rsid w:val="00A80737"/>
    <w:rPr>
      <w:rFonts w:asciiTheme="minorHAnsi" w:eastAsiaTheme="minorEastAsia" w:hAnsiTheme="minorHAnsi" w:cstheme="minorBidi"/>
      <w:lang w:val="es-CL"/>
    </w:rPr>
  </w:style>
  <w:style w:type="character" w:customStyle="1" w:styleId="PuestoCar">
    <w:name w:val="Puesto Car"/>
    <w:basedOn w:val="Fuentedeprrafopredeter"/>
    <w:link w:val="Puesto"/>
    <w:uiPriority w:val="10"/>
    <w:rsid w:val="00A80737"/>
    <w:rPr>
      <w:sz w:val="40"/>
      <w:szCs w:val="40"/>
    </w:rPr>
  </w:style>
  <w:style w:type="character" w:customStyle="1" w:styleId="SubttuloCar">
    <w:name w:val="Subtítulo Car"/>
    <w:basedOn w:val="Fuentedeprrafopredeter"/>
    <w:link w:val="Subttulo"/>
    <w:uiPriority w:val="11"/>
    <w:rsid w:val="00A80737"/>
    <w:rPr>
      <w:color w:val="666666"/>
      <w:sz w:val="30"/>
      <w:szCs w:val="30"/>
    </w:rPr>
  </w:style>
  <w:style w:type="paragraph" w:styleId="TtulodeTDC">
    <w:name w:val="TOC Heading"/>
    <w:basedOn w:val="Ttulo1"/>
    <w:next w:val="Normal"/>
    <w:uiPriority w:val="39"/>
    <w:unhideWhenUsed/>
    <w:qFormat/>
    <w:rsid w:val="00A80737"/>
    <w:pPr>
      <w:spacing w:before="240" w:after="0" w:line="259" w:lineRule="auto"/>
      <w:outlineLvl w:val="9"/>
    </w:pPr>
    <w:rPr>
      <w:rFonts w:asciiTheme="majorHAnsi" w:eastAsiaTheme="majorEastAsia" w:hAnsiTheme="majorHAnsi" w:cstheme="majorBidi"/>
      <w:color w:val="365F91" w:themeColor="accent1" w:themeShade="BF"/>
      <w:sz w:val="32"/>
      <w:szCs w:val="32"/>
      <w:lang w:val="es-CL"/>
    </w:rPr>
  </w:style>
  <w:style w:type="paragraph" w:styleId="TDC2">
    <w:name w:val="toc 2"/>
    <w:basedOn w:val="Normal"/>
    <w:next w:val="Normal"/>
    <w:autoRedefine/>
    <w:uiPriority w:val="39"/>
    <w:unhideWhenUsed/>
    <w:rsid w:val="00A80737"/>
    <w:pPr>
      <w:spacing w:after="100"/>
      <w:ind w:left="220"/>
    </w:pPr>
  </w:style>
  <w:style w:type="paragraph" w:styleId="TDC3">
    <w:name w:val="toc 3"/>
    <w:basedOn w:val="Normal"/>
    <w:next w:val="Normal"/>
    <w:autoRedefine/>
    <w:uiPriority w:val="39"/>
    <w:unhideWhenUsed/>
    <w:rsid w:val="00A80737"/>
    <w:pPr>
      <w:spacing w:after="100"/>
      <w:ind w:left="440"/>
    </w:pPr>
  </w:style>
  <w:style w:type="paragraph" w:styleId="TDC1">
    <w:name w:val="toc 1"/>
    <w:basedOn w:val="Normal"/>
    <w:next w:val="Normal"/>
    <w:autoRedefine/>
    <w:uiPriority w:val="39"/>
    <w:unhideWhenUsed/>
    <w:rsid w:val="0054442F"/>
    <w:pPr>
      <w:tabs>
        <w:tab w:val="right" w:leader="dot" w:pos="9019"/>
      </w:tabs>
      <w:spacing w:after="100"/>
    </w:pPr>
    <w:rPr>
      <w:b/>
      <w:bCs/>
      <w:noProof/>
      <w:color w:val="76923C" w:themeColor="accent3" w:themeShade="BF"/>
    </w:rPr>
  </w:style>
  <w:style w:type="character" w:styleId="Hipervnculo">
    <w:name w:val="Hyperlink"/>
    <w:basedOn w:val="Fuentedeprrafopredeter"/>
    <w:uiPriority w:val="99"/>
    <w:unhideWhenUsed/>
    <w:rsid w:val="00A80737"/>
    <w:rPr>
      <w:color w:val="0000FF" w:themeColor="hyperlink"/>
      <w:u w:val="single"/>
    </w:rPr>
  </w:style>
  <w:style w:type="paragraph" w:styleId="Encabezado">
    <w:name w:val="header"/>
    <w:basedOn w:val="Normal"/>
    <w:link w:val="EncabezadoCar"/>
    <w:uiPriority w:val="99"/>
    <w:unhideWhenUsed/>
    <w:rsid w:val="00A80737"/>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A80737"/>
  </w:style>
  <w:style w:type="paragraph" w:styleId="Piedepgina">
    <w:name w:val="footer"/>
    <w:basedOn w:val="Normal"/>
    <w:link w:val="PiedepginaCar"/>
    <w:uiPriority w:val="99"/>
    <w:unhideWhenUsed/>
    <w:rsid w:val="00A80737"/>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A80737"/>
  </w:style>
  <w:style w:type="paragraph" w:styleId="Prrafodelista">
    <w:name w:val="List Paragraph"/>
    <w:basedOn w:val="Normal"/>
    <w:uiPriority w:val="34"/>
    <w:qFormat/>
    <w:rsid w:val="0045736B"/>
    <w:pPr>
      <w:ind w:left="720"/>
      <w:contextualSpacing/>
    </w:pPr>
  </w:style>
  <w:style w:type="table" w:styleId="Tablaconcuadrcula">
    <w:name w:val="Table Grid"/>
    <w:basedOn w:val="Tablanormal"/>
    <w:uiPriority w:val="39"/>
    <w:rsid w:val="007E3DD9"/>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Fuentedeprrafopredeter"/>
    <w:uiPriority w:val="99"/>
    <w:semiHidden/>
    <w:unhideWhenUsed/>
    <w:rsid w:val="00056D83"/>
    <w:rPr>
      <w:color w:val="605E5C"/>
      <w:shd w:val="clear" w:color="auto" w:fill="E1DFDD"/>
    </w:rPr>
  </w:style>
  <w:style w:type="paragraph" w:styleId="NormalWeb">
    <w:name w:val="Normal (Web)"/>
    <w:basedOn w:val="Normal"/>
    <w:uiPriority w:val="99"/>
    <w:unhideWhenUsed/>
    <w:rsid w:val="007D2715"/>
    <w:pPr>
      <w:spacing w:before="100" w:beforeAutospacing="1" w:after="100" w:afterAutospacing="1" w:line="240" w:lineRule="auto"/>
    </w:pPr>
    <w:rPr>
      <w:rFonts w:ascii="Times New Roman" w:eastAsia="Times New Roman" w:hAnsi="Times New Roman" w:cs="Times New Roman"/>
      <w:sz w:val="24"/>
      <w:szCs w:val="24"/>
      <w:lang w:val="es-CL"/>
    </w:rPr>
  </w:style>
  <w:style w:type="paragraph" w:styleId="Asuntodelcomentario">
    <w:name w:val="annotation subject"/>
    <w:basedOn w:val="Textocomentario"/>
    <w:next w:val="Textocomentario"/>
    <w:link w:val="AsuntodelcomentarioCar"/>
    <w:uiPriority w:val="99"/>
    <w:semiHidden/>
    <w:unhideWhenUsed/>
    <w:rsid w:val="00BA75EE"/>
    <w:rPr>
      <w:b/>
      <w:bCs/>
    </w:rPr>
  </w:style>
  <w:style w:type="character" w:customStyle="1" w:styleId="AsuntodelcomentarioCar">
    <w:name w:val="Asunto del comentario Car"/>
    <w:basedOn w:val="TextocomentarioCar"/>
    <w:link w:val="Asuntodelcomentario"/>
    <w:uiPriority w:val="99"/>
    <w:semiHidden/>
    <w:rsid w:val="00BA75EE"/>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1153112">
      <w:bodyDiv w:val="1"/>
      <w:marLeft w:val="0"/>
      <w:marRight w:val="0"/>
      <w:marTop w:val="0"/>
      <w:marBottom w:val="0"/>
      <w:divBdr>
        <w:top w:val="none" w:sz="0" w:space="0" w:color="auto"/>
        <w:left w:val="none" w:sz="0" w:space="0" w:color="auto"/>
        <w:bottom w:val="none" w:sz="0" w:space="0" w:color="auto"/>
        <w:right w:val="none" w:sz="0" w:space="0" w:color="auto"/>
      </w:divBdr>
    </w:div>
    <w:div w:id="510533567">
      <w:bodyDiv w:val="1"/>
      <w:marLeft w:val="0"/>
      <w:marRight w:val="0"/>
      <w:marTop w:val="0"/>
      <w:marBottom w:val="0"/>
      <w:divBdr>
        <w:top w:val="none" w:sz="0" w:space="0" w:color="auto"/>
        <w:left w:val="none" w:sz="0" w:space="0" w:color="auto"/>
        <w:bottom w:val="none" w:sz="0" w:space="0" w:color="auto"/>
        <w:right w:val="none" w:sz="0" w:space="0" w:color="auto"/>
      </w:divBdr>
    </w:div>
    <w:div w:id="886988231">
      <w:bodyDiv w:val="1"/>
      <w:marLeft w:val="0"/>
      <w:marRight w:val="0"/>
      <w:marTop w:val="0"/>
      <w:marBottom w:val="0"/>
      <w:divBdr>
        <w:top w:val="none" w:sz="0" w:space="0" w:color="auto"/>
        <w:left w:val="none" w:sz="0" w:space="0" w:color="auto"/>
        <w:bottom w:val="none" w:sz="0" w:space="0" w:color="auto"/>
        <w:right w:val="none" w:sz="0" w:space="0" w:color="auto"/>
      </w:divBdr>
    </w:div>
    <w:div w:id="1492790379">
      <w:bodyDiv w:val="1"/>
      <w:marLeft w:val="0"/>
      <w:marRight w:val="0"/>
      <w:marTop w:val="0"/>
      <w:marBottom w:val="0"/>
      <w:divBdr>
        <w:top w:val="none" w:sz="0" w:space="0" w:color="auto"/>
        <w:left w:val="none" w:sz="0" w:space="0" w:color="auto"/>
        <w:bottom w:val="none" w:sz="0" w:space="0" w:color="auto"/>
        <w:right w:val="none" w:sz="0" w:space="0" w:color="auto"/>
      </w:divBdr>
    </w:div>
    <w:div w:id="1737975785">
      <w:bodyDiv w:val="1"/>
      <w:marLeft w:val="0"/>
      <w:marRight w:val="0"/>
      <w:marTop w:val="0"/>
      <w:marBottom w:val="0"/>
      <w:divBdr>
        <w:top w:val="none" w:sz="0" w:space="0" w:color="auto"/>
        <w:left w:val="none" w:sz="0" w:space="0" w:color="auto"/>
        <w:bottom w:val="none" w:sz="0" w:space="0" w:color="auto"/>
        <w:right w:val="none" w:sz="0" w:space="0" w:color="auto"/>
      </w:divBdr>
      <w:divsChild>
        <w:div w:id="1083649491">
          <w:marLeft w:val="-108"/>
          <w:marRight w:val="0"/>
          <w:marTop w:val="0"/>
          <w:marBottom w:val="0"/>
          <w:divBdr>
            <w:top w:val="none" w:sz="0" w:space="0" w:color="auto"/>
            <w:left w:val="none" w:sz="0" w:space="0" w:color="auto"/>
            <w:bottom w:val="none" w:sz="0" w:space="0" w:color="auto"/>
            <w:right w:val="none" w:sz="0" w:space="0" w:color="auto"/>
          </w:divBdr>
        </w:div>
        <w:div w:id="787315353">
          <w:marLeft w:val="-108"/>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g"/><Relationship Id="rId117" Type="http://schemas.openxmlformats.org/officeDocument/2006/relationships/image" Target="media/image99.jpg"/><Relationship Id="rId21" Type="http://schemas.openxmlformats.org/officeDocument/2006/relationships/image" Target="media/image9.jpg"/><Relationship Id="rId42" Type="http://schemas.openxmlformats.org/officeDocument/2006/relationships/image" Target="media/image24.jpg"/><Relationship Id="rId47" Type="http://schemas.openxmlformats.org/officeDocument/2006/relationships/image" Target="media/image29.jpg"/><Relationship Id="rId63" Type="http://schemas.openxmlformats.org/officeDocument/2006/relationships/image" Target="media/image45.jpg"/><Relationship Id="rId68" Type="http://schemas.openxmlformats.org/officeDocument/2006/relationships/image" Target="media/image50.jpg"/><Relationship Id="rId84" Type="http://schemas.openxmlformats.org/officeDocument/2006/relationships/image" Target="media/image66.jpg"/><Relationship Id="rId89" Type="http://schemas.openxmlformats.org/officeDocument/2006/relationships/image" Target="media/image71.jpg"/><Relationship Id="rId112" Type="http://schemas.openxmlformats.org/officeDocument/2006/relationships/image" Target="media/image94.jpg"/><Relationship Id="rId16" Type="http://schemas.openxmlformats.org/officeDocument/2006/relationships/image" Target="media/image4.jpg"/><Relationship Id="rId107" Type="http://schemas.openxmlformats.org/officeDocument/2006/relationships/image" Target="media/image89.jpg"/><Relationship Id="rId11" Type="http://schemas.openxmlformats.org/officeDocument/2006/relationships/image" Target="media/image1.jpg"/><Relationship Id="rId32" Type="http://schemas.openxmlformats.org/officeDocument/2006/relationships/image" Target="media/image20.jpg"/><Relationship Id="rId37" Type="http://schemas.openxmlformats.org/officeDocument/2006/relationships/hyperlink" Target="https://www.youtube.com/watch?v=W68W7HEnifI&amp;t=1006s" TargetMode="External"/><Relationship Id="rId53" Type="http://schemas.openxmlformats.org/officeDocument/2006/relationships/image" Target="media/image35.jpeg"/><Relationship Id="rId58" Type="http://schemas.openxmlformats.org/officeDocument/2006/relationships/image" Target="media/image40.jpg"/><Relationship Id="rId74" Type="http://schemas.openxmlformats.org/officeDocument/2006/relationships/image" Target="media/image56.jpg"/><Relationship Id="rId79" Type="http://schemas.openxmlformats.org/officeDocument/2006/relationships/image" Target="media/image61.jpg"/><Relationship Id="rId102" Type="http://schemas.openxmlformats.org/officeDocument/2006/relationships/image" Target="media/image84.jpg"/><Relationship Id="rId123" Type="http://schemas.openxmlformats.org/officeDocument/2006/relationships/footer" Target="footer1.xml"/><Relationship Id="rId5" Type="http://schemas.openxmlformats.org/officeDocument/2006/relationships/settings" Target="settings.xml"/><Relationship Id="rId90" Type="http://schemas.openxmlformats.org/officeDocument/2006/relationships/image" Target="media/image72.jpg"/><Relationship Id="rId95" Type="http://schemas.openxmlformats.org/officeDocument/2006/relationships/image" Target="media/image77.jpg"/><Relationship Id="rId22" Type="http://schemas.openxmlformats.org/officeDocument/2006/relationships/image" Target="media/image10.jpg"/><Relationship Id="rId27" Type="http://schemas.openxmlformats.org/officeDocument/2006/relationships/image" Target="media/image15.jpg"/><Relationship Id="rId43" Type="http://schemas.openxmlformats.org/officeDocument/2006/relationships/image" Target="media/image25.jpg"/><Relationship Id="rId48" Type="http://schemas.openxmlformats.org/officeDocument/2006/relationships/image" Target="media/image30.jpg"/><Relationship Id="rId64" Type="http://schemas.openxmlformats.org/officeDocument/2006/relationships/image" Target="media/image46.jpg"/><Relationship Id="rId69" Type="http://schemas.openxmlformats.org/officeDocument/2006/relationships/image" Target="media/image51.jpg"/><Relationship Id="rId113" Type="http://schemas.openxmlformats.org/officeDocument/2006/relationships/image" Target="media/image95.jpg"/><Relationship Id="rId118" Type="http://schemas.openxmlformats.org/officeDocument/2006/relationships/image" Target="media/image100.jpg"/><Relationship Id="rId80" Type="http://schemas.openxmlformats.org/officeDocument/2006/relationships/image" Target="media/image62.jpg"/><Relationship Id="rId85" Type="http://schemas.openxmlformats.org/officeDocument/2006/relationships/image" Target="media/image67.jpg"/><Relationship Id="rId12" Type="http://schemas.openxmlformats.org/officeDocument/2006/relationships/hyperlink" Target="https://www.youtube.com/watch?v=5DsJ7abpNgU" TargetMode="External"/><Relationship Id="rId17" Type="http://schemas.openxmlformats.org/officeDocument/2006/relationships/image" Target="media/image5.jpg"/><Relationship Id="rId33" Type="http://schemas.openxmlformats.org/officeDocument/2006/relationships/hyperlink" Target="https://www.youtube.com/embed/lVjA8EWvGlw?feature=oembed" TargetMode="External"/><Relationship Id="rId38" Type="http://schemas.openxmlformats.org/officeDocument/2006/relationships/hyperlink" Target="https://www.youtube.com/embed/W68W7HEnifI?start=1006&amp;feature=oembed" TargetMode="External"/><Relationship Id="rId59" Type="http://schemas.openxmlformats.org/officeDocument/2006/relationships/image" Target="media/image41.png"/><Relationship Id="rId103" Type="http://schemas.openxmlformats.org/officeDocument/2006/relationships/image" Target="media/image85.jpg"/><Relationship Id="rId108" Type="http://schemas.openxmlformats.org/officeDocument/2006/relationships/image" Target="media/image90.jpg"/><Relationship Id="rId124" Type="http://schemas.openxmlformats.org/officeDocument/2006/relationships/fontTable" Target="fontTable.xml"/><Relationship Id="rId54" Type="http://schemas.openxmlformats.org/officeDocument/2006/relationships/image" Target="media/image36.jpg"/><Relationship Id="rId70" Type="http://schemas.openxmlformats.org/officeDocument/2006/relationships/image" Target="media/image52.jpg"/><Relationship Id="rId75" Type="http://schemas.openxmlformats.org/officeDocument/2006/relationships/image" Target="media/image57.jpg"/><Relationship Id="rId91" Type="http://schemas.openxmlformats.org/officeDocument/2006/relationships/image" Target="media/image73.jpg"/><Relationship Id="rId96" Type="http://schemas.openxmlformats.org/officeDocument/2006/relationships/image" Target="media/image78.jp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1.jpg"/><Relationship Id="rId28" Type="http://schemas.openxmlformats.org/officeDocument/2006/relationships/image" Target="media/image16.jpg"/><Relationship Id="rId49" Type="http://schemas.openxmlformats.org/officeDocument/2006/relationships/image" Target="media/image31.jpg"/><Relationship Id="rId114" Type="http://schemas.openxmlformats.org/officeDocument/2006/relationships/image" Target="media/image96.jpg"/><Relationship Id="rId119" Type="http://schemas.openxmlformats.org/officeDocument/2006/relationships/image" Target="media/image101.jpg"/><Relationship Id="rId44" Type="http://schemas.openxmlformats.org/officeDocument/2006/relationships/image" Target="media/image26.jpg"/><Relationship Id="rId60" Type="http://schemas.openxmlformats.org/officeDocument/2006/relationships/image" Target="media/image42.jpg"/><Relationship Id="rId65" Type="http://schemas.openxmlformats.org/officeDocument/2006/relationships/image" Target="media/image47.jpg"/><Relationship Id="rId81" Type="http://schemas.openxmlformats.org/officeDocument/2006/relationships/image" Target="media/image63.jpg"/><Relationship Id="rId86" Type="http://schemas.openxmlformats.org/officeDocument/2006/relationships/image" Target="media/image68.jpg"/><Relationship Id="rId13" Type="http://schemas.openxmlformats.org/officeDocument/2006/relationships/hyperlink" Target="https://www.youtube.com/embed/5DsJ7abpNgU?feature=oembed" TargetMode="External"/><Relationship Id="rId18" Type="http://schemas.openxmlformats.org/officeDocument/2006/relationships/image" Target="media/image6.jpg"/><Relationship Id="rId39" Type="http://schemas.openxmlformats.org/officeDocument/2006/relationships/image" Target="media/image23.jpg"/><Relationship Id="rId109" Type="http://schemas.openxmlformats.org/officeDocument/2006/relationships/image" Target="media/image91.jpg"/><Relationship Id="rId34" Type="http://schemas.openxmlformats.org/officeDocument/2006/relationships/image" Target="media/image21.jpg"/><Relationship Id="rId50" Type="http://schemas.openxmlformats.org/officeDocument/2006/relationships/image" Target="media/image32.jpg"/><Relationship Id="rId55" Type="http://schemas.openxmlformats.org/officeDocument/2006/relationships/image" Target="media/image37.jpg"/><Relationship Id="rId76" Type="http://schemas.openxmlformats.org/officeDocument/2006/relationships/image" Target="media/image58.jpg"/><Relationship Id="rId97" Type="http://schemas.openxmlformats.org/officeDocument/2006/relationships/image" Target="media/image79.jpg"/><Relationship Id="rId104" Type="http://schemas.openxmlformats.org/officeDocument/2006/relationships/image" Target="media/image86.jpg"/><Relationship Id="rId120" Type="http://schemas.openxmlformats.org/officeDocument/2006/relationships/image" Target="media/image102.jpg"/><Relationship Id="rId125"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3.jpg"/><Relationship Id="rId92" Type="http://schemas.openxmlformats.org/officeDocument/2006/relationships/image" Target="media/image74.jpg"/><Relationship Id="rId2" Type="http://schemas.openxmlformats.org/officeDocument/2006/relationships/customXml" Target="../customXml/item2.xml"/><Relationship Id="rId29" Type="http://schemas.openxmlformats.org/officeDocument/2006/relationships/image" Target="media/image17.jpg"/><Relationship Id="rId24" Type="http://schemas.openxmlformats.org/officeDocument/2006/relationships/image" Target="media/image12.jpg"/><Relationship Id="rId40" Type="http://schemas.openxmlformats.org/officeDocument/2006/relationships/hyperlink" Target="mailto:clinica.juridica@ubo.cl" TargetMode="External"/><Relationship Id="rId45" Type="http://schemas.openxmlformats.org/officeDocument/2006/relationships/image" Target="media/image27.jpg"/><Relationship Id="rId66" Type="http://schemas.openxmlformats.org/officeDocument/2006/relationships/image" Target="media/image48.jpg"/><Relationship Id="rId87" Type="http://schemas.openxmlformats.org/officeDocument/2006/relationships/image" Target="media/image69.jpg"/><Relationship Id="rId110" Type="http://schemas.openxmlformats.org/officeDocument/2006/relationships/image" Target="media/image92.jpg"/><Relationship Id="rId115" Type="http://schemas.openxmlformats.org/officeDocument/2006/relationships/image" Target="media/image97.jpg"/><Relationship Id="rId61" Type="http://schemas.openxmlformats.org/officeDocument/2006/relationships/image" Target="media/image43.jpg"/><Relationship Id="rId82" Type="http://schemas.openxmlformats.org/officeDocument/2006/relationships/image" Target="media/image64.jpg"/><Relationship Id="rId19" Type="http://schemas.openxmlformats.org/officeDocument/2006/relationships/image" Target="media/image7.jpg"/><Relationship Id="rId14" Type="http://schemas.openxmlformats.org/officeDocument/2006/relationships/image" Target="media/image2.jpg"/><Relationship Id="rId30" Type="http://schemas.openxmlformats.org/officeDocument/2006/relationships/image" Target="media/image18.jpg"/><Relationship Id="rId35" Type="http://schemas.openxmlformats.org/officeDocument/2006/relationships/hyperlink" Target="https://www.youtube.com/embed/6MDo8aA9UAA?start=420&amp;feature=oembed" TargetMode="External"/><Relationship Id="rId56" Type="http://schemas.openxmlformats.org/officeDocument/2006/relationships/image" Target="media/image38.png"/><Relationship Id="rId77" Type="http://schemas.openxmlformats.org/officeDocument/2006/relationships/image" Target="media/image59.jpg"/><Relationship Id="rId100" Type="http://schemas.openxmlformats.org/officeDocument/2006/relationships/image" Target="media/image82.jpg"/><Relationship Id="rId105" Type="http://schemas.openxmlformats.org/officeDocument/2006/relationships/image" Target="media/image87.jpg"/><Relationship Id="rId8" Type="http://schemas.openxmlformats.org/officeDocument/2006/relationships/endnotes" Target="endnotes.xml"/><Relationship Id="rId51" Type="http://schemas.openxmlformats.org/officeDocument/2006/relationships/image" Target="media/image33.jpg"/><Relationship Id="rId72" Type="http://schemas.openxmlformats.org/officeDocument/2006/relationships/image" Target="media/image54.jpg"/><Relationship Id="rId93" Type="http://schemas.openxmlformats.org/officeDocument/2006/relationships/image" Target="media/image75.jpg"/><Relationship Id="rId98" Type="http://schemas.openxmlformats.org/officeDocument/2006/relationships/image" Target="media/image80.jpg"/><Relationship Id="rId121" Type="http://schemas.openxmlformats.org/officeDocument/2006/relationships/image" Target="media/image103.jpg"/><Relationship Id="rId3" Type="http://schemas.openxmlformats.org/officeDocument/2006/relationships/numbering" Target="numbering.xml"/><Relationship Id="rId25" Type="http://schemas.openxmlformats.org/officeDocument/2006/relationships/image" Target="media/image13.jpg"/><Relationship Id="rId46" Type="http://schemas.openxmlformats.org/officeDocument/2006/relationships/image" Target="media/image28.jpg"/><Relationship Id="rId67" Type="http://schemas.openxmlformats.org/officeDocument/2006/relationships/image" Target="media/image49.jpg"/><Relationship Id="rId116" Type="http://schemas.openxmlformats.org/officeDocument/2006/relationships/image" Target="media/image98.jpg"/><Relationship Id="rId20" Type="http://schemas.openxmlformats.org/officeDocument/2006/relationships/image" Target="media/image8.jpg"/><Relationship Id="rId41" Type="http://schemas.openxmlformats.org/officeDocument/2006/relationships/hyperlink" Target="mailto:clinica.juridica@ubo.cl" TargetMode="External"/><Relationship Id="rId62" Type="http://schemas.openxmlformats.org/officeDocument/2006/relationships/image" Target="media/image44.jpg"/><Relationship Id="rId83" Type="http://schemas.openxmlformats.org/officeDocument/2006/relationships/image" Target="media/image65.jpg"/><Relationship Id="rId88" Type="http://schemas.openxmlformats.org/officeDocument/2006/relationships/image" Target="media/image70.jpg"/><Relationship Id="rId111" Type="http://schemas.openxmlformats.org/officeDocument/2006/relationships/image" Target="media/image93.jpg"/><Relationship Id="rId15" Type="http://schemas.openxmlformats.org/officeDocument/2006/relationships/image" Target="media/image3.jpg"/><Relationship Id="rId36" Type="http://schemas.openxmlformats.org/officeDocument/2006/relationships/image" Target="media/image22.jpg"/><Relationship Id="rId57" Type="http://schemas.openxmlformats.org/officeDocument/2006/relationships/image" Target="media/image39.jpg"/><Relationship Id="rId106" Type="http://schemas.openxmlformats.org/officeDocument/2006/relationships/image" Target="media/image88.jpg"/><Relationship Id="rId10" Type="http://schemas.openxmlformats.org/officeDocument/2006/relationships/hyperlink" Target="https://www.youtube.com/embed/G-PQRk_KPM4?feature=oembed" TargetMode="External"/><Relationship Id="rId31" Type="http://schemas.openxmlformats.org/officeDocument/2006/relationships/image" Target="media/image19.jpg"/><Relationship Id="rId52" Type="http://schemas.openxmlformats.org/officeDocument/2006/relationships/image" Target="media/image34.jpg"/><Relationship Id="rId73" Type="http://schemas.openxmlformats.org/officeDocument/2006/relationships/image" Target="media/image55.jpg"/><Relationship Id="rId78" Type="http://schemas.openxmlformats.org/officeDocument/2006/relationships/image" Target="media/image60.jpg"/><Relationship Id="rId94" Type="http://schemas.openxmlformats.org/officeDocument/2006/relationships/image" Target="media/image76.jpg"/><Relationship Id="rId99" Type="http://schemas.openxmlformats.org/officeDocument/2006/relationships/image" Target="media/image81.jpg"/><Relationship Id="rId101" Type="http://schemas.openxmlformats.org/officeDocument/2006/relationships/image" Target="media/image83.jpg"/><Relationship Id="rId122" Type="http://schemas.openxmlformats.org/officeDocument/2006/relationships/header" Target="header1.xml"/><Relationship Id="rId4" Type="http://schemas.openxmlformats.org/officeDocument/2006/relationships/styles" Target="styles.xml"/><Relationship Id="rId9" Type="http://schemas.openxmlformats.org/officeDocument/2006/relationships/hyperlink" Target="https://www.youtube.com/watch?v=G-PQRk_KPM4"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Libro de ejercicios para el curso de Clínica Jurídica I de la profesora asistente Daniela Ejsmentewicz Cáceres</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F0D1332-1230-4033-B459-7771AAE895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692</TotalTime>
  <Pages>1</Pages>
  <Words>12513</Words>
  <Characters>68824</Characters>
  <Application>Microsoft Office Word</Application>
  <DocSecurity>0</DocSecurity>
  <Lines>573</Lines>
  <Paragraphs>162</Paragraphs>
  <ScaleCrop>false</ScaleCrop>
  <HeadingPairs>
    <vt:vector size="2" baseType="variant">
      <vt:variant>
        <vt:lpstr>Título</vt:lpstr>
      </vt:variant>
      <vt:variant>
        <vt:i4>1</vt:i4>
      </vt:variant>
    </vt:vector>
  </HeadingPairs>
  <TitlesOfParts>
    <vt:vector size="1" baseType="lpstr">
      <vt:lpstr>Libro de ejercicios para clínica jurídica i</vt:lpstr>
    </vt:vector>
  </TitlesOfParts>
  <Company/>
  <LinksUpToDate>false</LinksUpToDate>
  <CharactersWithSpaces>81175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Libro de ejercicios para clínica jurídica i</dc:title>
  <dc:subject>2022</dc:subject>
  <dc:creator>daniela ejsmentewicz</dc:creator>
  <cp:lastModifiedBy>Daniela Ejsmentewicz</cp:lastModifiedBy>
  <cp:revision>26</cp:revision>
  <cp:lastPrinted>2022-03-14T15:47:00Z</cp:lastPrinted>
  <dcterms:created xsi:type="dcterms:W3CDTF">2022-02-22T14:23:00Z</dcterms:created>
  <dcterms:modified xsi:type="dcterms:W3CDTF">2022-03-14T16:10:00Z</dcterms:modified>
</cp:coreProperties>
</file>