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8EA4E" w14:textId="77777777" w:rsidR="00FF26C7" w:rsidRPr="008E6FA7" w:rsidRDefault="00FF26C7" w:rsidP="00FF26C7">
      <w:pPr>
        <w:outlineLvl w:val="0"/>
        <w:rPr>
          <w:rFonts w:ascii="Times New Roman" w:hAnsi="Times New Roman"/>
          <w:b/>
          <w:lang w:val="es-ES"/>
        </w:rPr>
      </w:pPr>
      <w:bookmarkStart w:id="0" w:name="_Toc440435290"/>
      <w:bookmarkStart w:id="1" w:name="_Toc50273816"/>
      <w:bookmarkStart w:id="2" w:name="_Toc55286650"/>
      <w:bookmarkStart w:id="3" w:name="_Toc440443606"/>
      <w:r w:rsidRPr="008E6FA7">
        <w:rPr>
          <w:rFonts w:ascii="Times New Roman" w:hAnsi="Times New Roman"/>
          <w:b/>
          <w:lang w:val="es-ES"/>
        </w:rPr>
        <w:t>Abreviaturas</w:t>
      </w:r>
      <w:bookmarkEnd w:id="0"/>
      <w:bookmarkEnd w:id="1"/>
      <w:bookmarkEnd w:id="2"/>
      <w:r w:rsidRPr="008E6FA7">
        <w:rPr>
          <w:rFonts w:ascii="Times New Roman" w:hAnsi="Times New Roman"/>
          <w:b/>
          <w:lang w:val="es-ES"/>
        </w:rPr>
        <w:t xml:space="preserve"> </w:t>
      </w:r>
      <w:bookmarkEnd w:id="3"/>
    </w:p>
    <w:p w14:paraId="215196E4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 xml:space="preserve">art./arts. </w:t>
      </w:r>
      <w:r w:rsidRPr="002B6429">
        <w:tab/>
        <w:t>Artículo/artículos. Si no tienen otra indicación, corresponden al Código Penal, salvo cuando aparezcan referidos a una ley especial o reglamento que se esté explicando.</w:t>
      </w:r>
    </w:p>
    <w:p w14:paraId="521679AD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CADH</w:t>
      </w:r>
      <w:r w:rsidRPr="002B6429">
        <w:tab/>
        <w:t>Convención Americana de derechos Humanos</w:t>
      </w:r>
    </w:p>
    <w:p w14:paraId="4346BB5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 xml:space="preserve">CA </w:t>
      </w:r>
      <w:r w:rsidRPr="002B6429">
        <w:tab/>
        <w:t>Corte de Apelaciones</w:t>
      </w:r>
    </w:p>
    <w:p w14:paraId="0B8CC142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CB</w:t>
      </w:r>
      <w:r w:rsidRPr="002B6429">
        <w:tab/>
        <w:t xml:space="preserve">Código de Bustamante (Código de Derecho Internacional Privado) </w:t>
      </w:r>
    </w:p>
    <w:p w14:paraId="31DEC89C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CC</w:t>
      </w:r>
      <w:r w:rsidRPr="002B6429">
        <w:tab/>
        <w:t>Código Civil</w:t>
      </w:r>
    </w:p>
    <w:p w14:paraId="4AC2D50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CGR</w:t>
      </w:r>
      <w:r w:rsidRPr="002B6429">
        <w:tab/>
        <w:t>Contraloría General de la República</w:t>
      </w:r>
    </w:p>
    <w:p w14:paraId="2F73248B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CIDH</w:t>
      </w:r>
      <w:r w:rsidRPr="002B6429">
        <w:tab/>
        <w:t>Corte Interamericana de derechos Humanos</w:t>
      </w:r>
    </w:p>
    <w:p w14:paraId="6F4DA868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CJM</w:t>
      </w:r>
      <w:r w:rsidRPr="002B6429">
        <w:tab/>
        <w:t>Código de Justicia Militar</w:t>
      </w:r>
    </w:p>
    <w:p w14:paraId="11429BAA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COT</w:t>
      </w:r>
      <w:r w:rsidRPr="002B6429">
        <w:tab/>
        <w:t>Código Orgánico de Tribunales</w:t>
      </w:r>
    </w:p>
    <w:p w14:paraId="435A823A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CP</w:t>
      </w:r>
      <w:r w:rsidRPr="002B6429">
        <w:tab/>
        <w:t>Código Penal</w:t>
      </w:r>
    </w:p>
    <w:p w14:paraId="0242D12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CPC</w:t>
      </w:r>
      <w:r w:rsidRPr="002B6429">
        <w:tab/>
        <w:t>Código de Procedimiento Civil</w:t>
      </w:r>
    </w:p>
    <w:p w14:paraId="585D7B3C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CPP</w:t>
      </w:r>
      <w:r w:rsidRPr="002B6429">
        <w:tab/>
        <w:t>Código Procesal Penal</w:t>
      </w:r>
    </w:p>
    <w:p w14:paraId="154D990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CPR</w:t>
      </w:r>
      <w:r w:rsidRPr="002B6429">
        <w:tab/>
        <w:t xml:space="preserve">Constitución Política de la República </w:t>
      </w:r>
    </w:p>
    <w:p w14:paraId="5CF34434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CS</w:t>
      </w:r>
      <w:r w:rsidRPr="002B6429">
        <w:tab/>
        <w:t>Corte Suprema</w:t>
      </w:r>
    </w:p>
    <w:p w14:paraId="7B8C695C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DCGR</w:t>
      </w:r>
      <w:r w:rsidRPr="002B6429">
        <w:tab/>
        <w:t>Dictamen Contraloría General de la República</w:t>
      </w:r>
    </w:p>
    <w:p w14:paraId="54B2F2E5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DFL</w:t>
      </w:r>
      <w:r w:rsidRPr="002B6429">
        <w:tab/>
        <w:t>Decreto con Fuerza de Ley</w:t>
      </w:r>
    </w:p>
    <w:p w14:paraId="701D1A6C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DL</w:t>
      </w:r>
      <w:r w:rsidRPr="002B6429">
        <w:tab/>
        <w:t>Decreto Ley</w:t>
      </w:r>
    </w:p>
    <w:p w14:paraId="278B9C45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DS</w:t>
      </w:r>
      <w:r w:rsidRPr="002B6429">
        <w:tab/>
        <w:t xml:space="preserve">Decreto Supremo </w:t>
      </w:r>
    </w:p>
    <w:p w14:paraId="31F6C06F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  <w:rPr>
          <w:caps/>
        </w:rPr>
      </w:pPr>
      <w:r w:rsidRPr="002B6429">
        <w:t>DUDH</w:t>
      </w:r>
      <w:r w:rsidRPr="002B6429">
        <w:tab/>
        <w:t>Declaración Universal de derechos Humanos</w:t>
      </w:r>
    </w:p>
    <w:p w14:paraId="62413318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DYJP</w:t>
      </w:r>
      <w:r w:rsidRPr="002B6429">
        <w:tab/>
        <w:t>Revista Doctrina y Jurisprudencia Penal</w:t>
      </w:r>
    </w:p>
    <w:p w14:paraId="7A521893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EA</w:t>
      </w:r>
      <w:r w:rsidRPr="002B6429">
        <w:tab/>
        <w:t>Estatuto Administrativo</w:t>
      </w:r>
    </w:p>
    <w:p w14:paraId="3A85BF15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rPr>
          <w:iCs/>
        </w:rPr>
        <w:t>GJ</w:t>
      </w:r>
      <w:r w:rsidRPr="002B6429">
        <w:tab/>
        <w:t>Gaceta Jurídica</w:t>
      </w:r>
    </w:p>
    <w:p w14:paraId="38004FE3" w14:textId="77777777" w:rsidR="00FF26C7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o. o.</w:t>
      </w:r>
      <w:r w:rsidRPr="002B6429">
        <w:tab/>
        <w:t>otra opinión, en sentido contrari</w:t>
      </w:r>
      <w:r>
        <w:t>o</w:t>
      </w:r>
    </w:p>
    <w:p w14:paraId="7F05875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PIDCP</w:t>
      </w:r>
      <w:r w:rsidRPr="002B6429">
        <w:tab/>
        <w:t xml:space="preserve">Pacto Internacional de derechos Civiles y Políticos </w:t>
      </w:r>
    </w:p>
    <w:p w14:paraId="1225E03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R.</w:t>
      </w:r>
      <w:r w:rsidRPr="002B6429">
        <w:tab/>
        <w:t xml:space="preserve">Revista (de) </w:t>
      </w:r>
    </w:p>
    <w:p w14:paraId="521735BB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RChD</w:t>
      </w:r>
      <w:r w:rsidRPr="002B6429">
        <w:tab/>
        <w:t>Revista Chilena de Derecho</w:t>
      </w:r>
    </w:p>
    <w:p w14:paraId="5F75370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RChDCP</w:t>
      </w:r>
      <w:r w:rsidRPr="002B6429">
        <w:tab/>
        <w:t>Revista Chilena de Derecho y Ciencias Penales</w:t>
      </w:r>
    </w:p>
    <w:p w14:paraId="2ECCD731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lastRenderedPageBreak/>
        <w:t>RCP</w:t>
      </w:r>
      <w:r w:rsidRPr="002B6429">
        <w:tab/>
        <w:t>Revista de Ciencias Penales</w:t>
      </w:r>
    </w:p>
    <w:p w14:paraId="03684FDE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before="0" w:line="276" w:lineRule="auto"/>
        <w:ind w:left="2127" w:hanging="2127"/>
      </w:pPr>
      <w:r w:rsidRPr="002B6429">
        <w:t>RDJ</w:t>
      </w:r>
      <w:r w:rsidRPr="002B6429">
        <w:tab/>
        <w:t>Revista de Derecho y Jurisprudencia y Gaceta de los Tribunales. Si no se especifica, la cita corresponde a la Segunda Parte, Sección 4.ª</w:t>
      </w:r>
    </w:p>
    <w:p w14:paraId="53CC9BB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REJ</w:t>
      </w:r>
      <w:r w:rsidRPr="002B6429">
        <w:tab/>
        <w:t>Revista de Estudios de la Justicia</w:t>
      </w:r>
    </w:p>
    <w:p w14:paraId="6B7D96F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RLJ</w:t>
      </w:r>
      <w:r w:rsidRPr="002B6429">
        <w:tab/>
      </w:r>
      <w:r w:rsidRPr="002B6429">
        <w:rPr>
          <w:i/>
          <w:iCs/>
        </w:rPr>
        <w:t>Matus</w:t>
      </w:r>
      <w:r w:rsidRPr="002B6429">
        <w:t xml:space="preserve">, J.P. (Dir.), </w:t>
      </w:r>
      <w:r w:rsidRPr="002B6429">
        <w:rPr>
          <w:iCs/>
        </w:rPr>
        <w:t xml:space="preserve">Repertorio de Legislación y Jurisprudencia Chilenas. Código Penal y Leyes Complementarias, </w:t>
      </w:r>
      <w:r w:rsidRPr="002B6429">
        <w:t>Santiago, 3.ª Ed., 2016</w:t>
      </w:r>
    </w:p>
    <w:p w14:paraId="4C14538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RPC</w:t>
      </w:r>
      <w:r w:rsidRPr="002B6429">
        <w:tab/>
        <w:t>Revista Política Criminal</w:t>
      </w:r>
    </w:p>
    <w:p w14:paraId="42D50988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SCA/ SSCS, etc.</w:t>
      </w:r>
      <w:r w:rsidRPr="002B6429">
        <w:tab/>
        <w:t xml:space="preserve">Sentencia de Corte de Apelaciones / Sentencias Corte Suprema, etc. </w:t>
      </w:r>
    </w:p>
    <w:p w14:paraId="01DB75AF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StGB</w:t>
      </w:r>
      <w:r w:rsidRPr="002B6429">
        <w:tab/>
        <w:t>Código Penal alemán</w:t>
      </w:r>
    </w:p>
    <w:p w14:paraId="5B3E74CB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TC</w:t>
      </w:r>
      <w:r w:rsidRPr="002B6429">
        <w:tab/>
        <w:t>Tribunal Constitucional</w:t>
      </w:r>
    </w:p>
    <w:p w14:paraId="06136EC3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TEDH</w:t>
      </w:r>
      <w:r w:rsidRPr="002B6429">
        <w:tab/>
        <w:t>Tribunal Europeo de Derechos Humanos</w:t>
      </w:r>
    </w:p>
    <w:p w14:paraId="328CDF3F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</w:pPr>
      <w:r w:rsidRPr="002B6429">
        <w:t>USSC</w:t>
      </w:r>
      <w:r w:rsidRPr="002B6429">
        <w:tab/>
        <w:t>Corte Suprema de los Estados Unidos de América</w:t>
      </w:r>
    </w:p>
    <w:p w14:paraId="615D3466" w14:textId="77777777" w:rsidR="00FF26C7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  <w:rPr>
          <w:lang w:val="en-US"/>
        </w:rPr>
      </w:pPr>
      <w:r>
        <w:rPr>
          <w:lang w:val="en-US"/>
        </w:rPr>
        <w:t>v.</w:t>
      </w:r>
      <w:r>
        <w:rPr>
          <w:lang w:val="en-US"/>
        </w:rPr>
        <w:tab/>
        <w:t>Ver, véase</w:t>
      </w:r>
    </w:p>
    <w:p w14:paraId="4FB015F4" w14:textId="77777777" w:rsidR="00FF26C7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  <w:rPr>
          <w:i/>
          <w:iCs/>
          <w:lang w:val="en-US"/>
        </w:rPr>
        <w:sectPr w:rsidR="00FF26C7" w:rsidSect="00FF26C7">
          <w:footnotePr>
            <w:numRestart w:val="eachSect"/>
          </w:footnotePr>
          <w:pgSz w:w="12240" w:h="15840"/>
          <w:pgMar w:top="1417" w:right="1701" w:bottom="1417" w:left="1701" w:header="720" w:footer="720" w:gutter="0"/>
          <w:cols w:space="720"/>
        </w:sectPr>
      </w:pPr>
      <w:r w:rsidRPr="00012625">
        <w:rPr>
          <w:lang w:val="en-US"/>
        </w:rPr>
        <w:t>ZStW</w:t>
      </w:r>
      <w:r w:rsidRPr="00012625">
        <w:rPr>
          <w:lang w:val="en-US"/>
        </w:rPr>
        <w:tab/>
      </w:r>
      <w:r w:rsidRPr="00012625">
        <w:rPr>
          <w:i/>
          <w:iCs/>
          <w:lang w:val="en-US"/>
        </w:rPr>
        <w:t>Zeitschrift für die gesamte Strafrechtswissenschaf</w:t>
      </w:r>
    </w:p>
    <w:p w14:paraId="314716DF" w14:textId="77777777" w:rsidR="00FF26C7" w:rsidRDefault="00FF26C7" w:rsidP="00FF26C7">
      <w:pPr>
        <w:tabs>
          <w:tab w:val="clear" w:pos="142"/>
          <w:tab w:val="clear" w:pos="720"/>
          <w:tab w:val="clear" w:pos="1440"/>
        </w:tabs>
        <w:adjustRightInd w:val="0"/>
        <w:snapToGrid w:val="0"/>
        <w:spacing w:line="276" w:lineRule="auto"/>
        <w:ind w:left="2127" w:hanging="2127"/>
        <w:rPr>
          <w:i/>
          <w:iCs/>
          <w:lang w:val="en-US"/>
        </w:rPr>
      </w:pPr>
    </w:p>
    <w:p w14:paraId="0F452BB4" w14:textId="77777777" w:rsidR="00FF26C7" w:rsidRPr="008E6FA7" w:rsidRDefault="00FF26C7" w:rsidP="00FF26C7">
      <w:pPr>
        <w:outlineLvl w:val="0"/>
        <w:rPr>
          <w:rFonts w:ascii="Times New Roman" w:hAnsi="Times New Roman"/>
          <w:b/>
          <w:lang w:val="es-ES"/>
        </w:rPr>
      </w:pPr>
      <w:bookmarkStart w:id="4" w:name="_Toc50273817"/>
      <w:bookmarkStart w:id="5" w:name="_Toc55286651"/>
      <w:r w:rsidRPr="008E6FA7">
        <w:rPr>
          <w:rFonts w:ascii="Times New Roman" w:hAnsi="Times New Roman"/>
          <w:b/>
          <w:lang w:val="es-ES"/>
        </w:rPr>
        <w:t>Bibliografía general</w:t>
      </w:r>
      <w:bookmarkEnd w:id="4"/>
      <w:bookmarkEnd w:id="5"/>
    </w:p>
    <w:p w14:paraId="6BAA3ED4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 xml:space="preserve">Actas </w:t>
      </w:r>
      <w:r w:rsidRPr="002B6429">
        <w:tab/>
        <w:t>Actas de las sesiones de la Comisión Redactora del Código Penal Chileno, Santiago: Imp. de la República, 1874</w:t>
      </w:r>
    </w:p>
    <w:p w14:paraId="7D392BD2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</w:rPr>
      </w:pPr>
      <w:r w:rsidRPr="002B6429">
        <w:rPr>
          <w:i/>
          <w:iCs/>
        </w:rPr>
        <w:t xml:space="preserve">Aristóteles, </w:t>
      </w:r>
      <w:r w:rsidRPr="002B6429">
        <w:t>Ética</w:t>
      </w:r>
      <w:r w:rsidRPr="002B6429">
        <w:tab/>
      </w:r>
      <w:r w:rsidRPr="002B6429">
        <w:rPr>
          <w:i/>
          <w:iCs/>
        </w:rPr>
        <w:t>Aristóteles</w:t>
      </w:r>
      <w:r w:rsidRPr="002B6429">
        <w:t xml:space="preserve">, </w:t>
      </w:r>
      <w:r w:rsidRPr="002B6429">
        <w:rPr>
          <w:iCs/>
        </w:rPr>
        <w:t>Ética nicomaquea, Trad. E. Sinnott, Buenos Aires, 2007</w:t>
      </w:r>
    </w:p>
    <w:p w14:paraId="15530B35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Beccaria, </w:t>
      </w:r>
      <w:r w:rsidRPr="002B6429">
        <w:t>Delitos</w:t>
      </w:r>
      <w:r w:rsidRPr="002B6429">
        <w:rPr>
          <w:i/>
          <w:iCs/>
        </w:rPr>
        <w:tab/>
        <w:t>Beccaria</w:t>
      </w:r>
      <w:r w:rsidRPr="002B6429">
        <w:t>, C., De los Delitos y de las Penas, 3.ª Ed., Trad. J. De las Casas, Madrid, 1764</w:t>
      </w:r>
    </w:p>
    <w:p w14:paraId="2DE1A3BB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Beccaria 250</w:t>
      </w:r>
      <w:r w:rsidRPr="002B6429">
        <w:tab/>
      </w:r>
      <w:r w:rsidRPr="002B6429">
        <w:rPr>
          <w:i/>
          <w:iCs/>
        </w:rPr>
        <w:t xml:space="preserve">Matus, </w:t>
      </w:r>
      <w:r w:rsidRPr="002B6429">
        <w:t>J. P. (Coord.), Beccaria, 250 años después, Buenos Aires, 2011</w:t>
      </w:r>
    </w:p>
    <w:p w14:paraId="44530E9B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Balmaceda </w:t>
      </w:r>
      <w:r w:rsidRPr="002B6429">
        <w:t>PG</w:t>
      </w:r>
      <w:r w:rsidRPr="002B6429">
        <w:tab/>
      </w:r>
      <w:r w:rsidRPr="002B6429">
        <w:rPr>
          <w:i/>
          <w:iCs/>
        </w:rPr>
        <w:t xml:space="preserve">Balmaceda, </w:t>
      </w:r>
      <w:r w:rsidRPr="002B6429">
        <w:t>G., Manual de Derecho Penal. Parte General, Santiago, 2014</w:t>
      </w:r>
    </w:p>
    <w:p w14:paraId="416429B3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</w:rPr>
      </w:pPr>
      <w:r w:rsidRPr="002B6429">
        <w:rPr>
          <w:i/>
          <w:iCs/>
        </w:rPr>
        <w:t xml:space="preserve">Bullemore/Mackinnon </w:t>
      </w:r>
      <w:r w:rsidRPr="002B6429">
        <w:t>DP</w:t>
      </w:r>
      <w:r w:rsidRPr="002B6429">
        <w:tab/>
      </w:r>
      <w:r w:rsidRPr="002B6429">
        <w:rPr>
          <w:i/>
        </w:rPr>
        <w:t xml:space="preserve">Bullemore, </w:t>
      </w:r>
      <w:r w:rsidRPr="002B6429">
        <w:rPr>
          <w:iCs/>
        </w:rPr>
        <w:t xml:space="preserve">V. y </w:t>
      </w:r>
      <w:r w:rsidRPr="002B6429">
        <w:rPr>
          <w:i/>
        </w:rPr>
        <w:t xml:space="preserve">Mackinnon, </w:t>
      </w:r>
      <w:r w:rsidRPr="002B6429">
        <w:rPr>
          <w:iCs/>
        </w:rPr>
        <w:t xml:space="preserve">J., Curso de Derecho Penal, T. I </w:t>
      </w:r>
      <w:r>
        <w:rPr>
          <w:iCs/>
        </w:rPr>
        <w:t>a IV,</w:t>
      </w:r>
      <w:r w:rsidRPr="002B6429">
        <w:rPr>
          <w:iCs/>
        </w:rPr>
        <w:t xml:space="preserve"> 4ª ed., Santiago, 2018</w:t>
      </w:r>
    </w:p>
    <w:p w14:paraId="3AA08641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Bustos </w:t>
      </w:r>
      <w:r w:rsidRPr="002B6429">
        <w:t>PG</w:t>
      </w:r>
      <w:r w:rsidRPr="002B6429">
        <w:tab/>
      </w:r>
      <w:r w:rsidRPr="002B6429">
        <w:rPr>
          <w:i/>
          <w:iCs/>
        </w:rPr>
        <w:t>Bustos</w:t>
      </w:r>
      <w:r w:rsidRPr="002B6429">
        <w:t>, J., Manual de Derecho Penal. Parte General, 3.</w:t>
      </w:r>
      <w:r>
        <w:t>ª</w:t>
      </w:r>
      <w:r w:rsidRPr="002B6429">
        <w:t xml:space="preserve"> ed., Barcelona, 1989</w:t>
      </w:r>
    </w:p>
    <w:p w14:paraId="3B4B375E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Bustos/Hormazábal, </w:t>
      </w:r>
      <w:r w:rsidRPr="002B6429">
        <w:t>Sistema</w:t>
      </w:r>
      <w:r w:rsidRPr="002B6429">
        <w:rPr>
          <w:i/>
          <w:iCs/>
        </w:rPr>
        <w:tab/>
        <w:t>Bustos</w:t>
      </w:r>
      <w:r w:rsidRPr="002B6429">
        <w:t xml:space="preserve">, J. y </w:t>
      </w:r>
      <w:r w:rsidRPr="002B6429">
        <w:rPr>
          <w:i/>
          <w:iCs/>
        </w:rPr>
        <w:t>Hormazábal</w:t>
      </w:r>
      <w:r w:rsidRPr="002B6429">
        <w:t>, H., Nuevo sistema de Derecho Penal, Madrid, 2004</w:t>
      </w:r>
    </w:p>
    <w:p w14:paraId="4F97DD2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Carrara, </w:t>
      </w:r>
      <w:r w:rsidRPr="002B6429">
        <w:t>Programa</w:t>
      </w:r>
      <w:r w:rsidRPr="002B6429">
        <w:rPr>
          <w:i/>
          <w:iCs/>
        </w:rPr>
        <w:tab/>
        <w:t>Carrara</w:t>
      </w:r>
      <w:r w:rsidRPr="002B6429">
        <w:t xml:space="preserve">, F., Programa del Curso de Derecho Criminal, </w:t>
      </w:r>
      <w:r>
        <w:t xml:space="preserve">9 </w:t>
      </w:r>
      <w:r w:rsidRPr="002B6429">
        <w:t xml:space="preserve">T. </w:t>
      </w:r>
      <w:r>
        <w:t>y un apéndice</w:t>
      </w:r>
      <w:r w:rsidRPr="002B6429">
        <w:t xml:space="preserve">, </w:t>
      </w:r>
      <w:r>
        <w:t>Bogotá</w:t>
      </w:r>
      <w:r w:rsidRPr="002B6429">
        <w:t xml:space="preserve">, </w:t>
      </w:r>
      <w:r>
        <w:t>1956-167 (se cita por §)</w:t>
      </w:r>
    </w:p>
    <w:p w14:paraId="100AF583" w14:textId="77777777" w:rsidR="00FF26C7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Casos PG</w:t>
      </w:r>
      <w:r w:rsidRPr="002B6429">
        <w:rPr>
          <w:i/>
          <w:iCs/>
        </w:rPr>
        <w:tab/>
        <w:t>Vargas</w:t>
      </w:r>
      <w:r w:rsidRPr="002B6429">
        <w:t xml:space="preserve"> </w:t>
      </w:r>
      <w:r w:rsidRPr="00541613">
        <w:rPr>
          <w:i/>
          <w:iCs/>
        </w:rPr>
        <w:t>P.,</w:t>
      </w:r>
      <w:r w:rsidRPr="002B6429">
        <w:t xml:space="preserve"> T.</w:t>
      </w:r>
      <w:r>
        <w:t xml:space="preserve"> (Dir.)</w:t>
      </w:r>
      <w:r w:rsidRPr="002B6429">
        <w:t>,</w:t>
      </w:r>
      <w:r w:rsidRPr="002B6429">
        <w:rPr>
          <w:i/>
          <w:iCs/>
        </w:rPr>
        <w:t xml:space="preserve"> </w:t>
      </w:r>
      <w:r w:rsidRPr="002B6429">
        <w:t>Casos destacados de Derecho Penal. Parte General,</w:t>
      </w:r>
      <w:r w:rsidRPr="002B6429">
        <w:rPr>
          <w:i/>
          <w:iCs/>
        </w:rPr>
        <w:t xml:space="preserve"> </w:t>
      </w:r>
      <w:r w:rsidRPr="002B6429">
        <w:t>Santiago, 2015</w:t>
      </w:r>
    </w:p>
    <w:p w14:paraId="0F7950C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/>
          <w:iCs/>
        </w:rPr>
      </w:pPr>
      <w:r w:rsidRPr="002B6429">
        <w:t>Casos P</w:t>
      </w:r>
      <w:r>
        <w:t>E</w:t>
      </w:r>
      <w:r w:rsidRPr="002B6429">
        <w:rPr>
          <w:i/>
          <w:iCs/>
        </w:rPr>
        <w:tab/>
        <w:t>Vargas</w:t>
      </w:r>
      <w:r w:rsidRPr="002B6429">
        <w:t xml:space="preserve"> </w:t>
      </w:r>
      <w:r w:rsidRPr="00541613">
        <w:rPr>
          <w:i/>
          <w:iCs/>
        </w:rPr>
        <w:t>P.,</w:t>
      </w:r>
      <w:r w:rsidRPr="002B6429">
        <w:t xml:space="preserve"> T.,</w:t>
      </w:r>
      <w:r>
        <w:t xml:space="preserve"> (Dir.),</w:t>
      </w:r>
      <w:r w:rsidRPr="002B6429">
        <w:rPr>
          <w:i/>
          <w:iCs/>
        </w:rPr>
        <w:t xml:space="preserve"> </w:t>
      </w:r>
      <w:r w:rsidRPr="002B6429">
        <w:t xml:space="preserve">Casos destacados de Derecho Penal. Parte </w:t>
      </w:r>
      <w:r>
        <w:t>Especial</w:t>
      </w:r>
      <w:r w:rsidRPr="002B6429">
        <w:t>,</w:t>
      </w:r>
      <w:r w:rsidRPr="002B6429">
        <w:rPr>
          <w:i/>
          <w:iCs/>
        </w:rPr>
        <w:t xml:space="preserve"> </w:t>
      </w:r>
      <w:r w:rsidRPr="002B6429">
        <w:t>Santiago, 201</w:t>
      </w:r>
      <w:r>
        <w:t>8</w:t>
      </w:r>
    </w:p>
    <w:p w14:paraId="3C1B8508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</w:rPr>
      </w:pPr>
      <w:r w:rsidRPr="002B6429">
        <w:t>Casos DPC</w:t>
      </w:r>
      <w:r w:rsidRPr="002B6429">
        <w:tab/>
      </w:r>
      <w:r w:rsidRPr="002B6429">
        <w:rPr>
          <w:i/>
          <w:iCs/>
        </w:rPr>
        <w:t xml:space="preserve">Hendler, </w:t>
      </w:r>
      <w:r w:rsidRPr="002B6429">
        <w:rPr>
          <w:iCs/>
        </w:rPr>
        <w:t xml:space="preserve">E. y </w:t>
      </w:r>
      <w:r w:rsidRPr="002B6429">
        <w:rPr>
          <w:i/>
        </w:rPr>
        <w:t xml:space="preserve">Gullco, </w:t>
      </w:r>
      <w:r w:rsidRPr="002B6429">
        <w:rPr>
          <w:iCs/>
        </w:rPr>
        <w:t>H., Casos de Derecho Penal Comparado, 2.ª Ed., Buenos Aires, 2003</w:t>
      </w:r>
    </w:p>
    <w:p w14:paraId="06CB4EFD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Clásicos RCP</w:t>
      </w:r>
      <w:r w:rsidRPr="002B6429">
        <w:tab/>
      </w:r>
      <w:r w:rsidRPr="002B6429">
        <w:rPr>
          <w:i/>
          <w:iCs/>
        </w:rPr>
        <w:t>Londoño</w:t>
      </w:r>
      <w:r w:rsidRPr="002B6429">
        <w:t xml:space="preserve">, F. y </w:t>
      </w:r>
      <w:r w:rsidRPr="002B6429">
        <w:rPr>
          <w:i/>
          <w:iCs/>
        </w:rPr>
        <w:t>Maldonado</w:t>
      </w:r>
      <w:r w:rsidRPr="002B6429">
        <w:t>, F. (Eds.), Clásicos de la literatura penal en Chile. La Revista de Ciencias Penales en el Siglo XX: 1935-1995, 2 T., Valencia, 2018</w:t>
      </w:r>
    </w:p>
    <w:p w14:paraId="40A1F389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CP Comentado</w:t>
      </w:r>
      <w:r w:rsidRPr="002B6429">
        <w:rPr>
          <w:i/>
          <w:iCs/>
        </w:rPr>
        <w:tab/>
      </w:r>
      <w:r>
        <w:rPr>
          <w:i/>
          <w:iCs/>
        </w:rPr>
        <w:t>Couso</w:t>
      </w:r>
      <w:r w:rsidRPr="002B6429">
        <w:t xml:space="preserve">, </w:t>
      </w:r>
      <w:r>
        <w:t>J</w:t>
      </w:r>
      <w:r w:rsidRPr="002B6429">
        <w:t xml:space="preserve">. y </w:t>
      </w:r>
      <w:r>
        <w:rPr>
          <w:i/>
          <w:iCs/>
        </w:rPr>
        <w:t>Hernández</w:t>
      </w:r>
      <w:r w:rsidRPr="002B6429">
        <w:t xml:space="preserve">, </w:t>
      </w:r>
      <w:r>
        <w:t>H</w:t>
      </w:r>
      <w:r w:rsidRPr="002B6429">
        <w:t>. (Dirs.), Código Penal comentado, Parte General, Santiago, 2011</w:t>
      </w:r>
      <w:r>
        <w:t xml:space="preserve"> (T. I) y 2019 (T. II)</w:t>
      </w:r>
    </w:p>
    <w:p w14:paraId="2008AE61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lastRenderedPageBreak/>
        <w:t xml:space="preserve">Cousiño </w:t>
      </w:r>
      <w:r w:rsidRPr="002B6429">
        <w:t>PG</w:t>
      </w:r>
      <w:r w:rsidRPr="002B6429">
        <w:tab/>
      </w:r>
      <w:r w:rsidRPr="002B6429">
        <w:rPr>
          <w:i/>
          <w:iCs/>
        </w:rPr>
        <w:t>Cousiño</w:t>
      </w:r>
      <w:r w:rsidRPr="002B6429">
        <w:t xml:space="preserve">, L., Derecho Penal chileno, T. I a </w:t>
      </w:r>
      <w:r>
        <w:t>DP III</w:t>
      </w:r>
      <w:r w:rsidRPr="002B6429">
        <w:t>, Santiago, 1975,1979 y 1992</w:t>
      </w:r>
    </w:p>
    <w:p w14:paraId="08169064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</w:rPr>
        <w:t xml:space="preserve">Cury </w:t>
      </w:r>
      <w:r w:rsidRPr="002B6429">
        <w:rPr>
          <w:iCs/>
        </w:rPr>
        <w:t>PG</w:t>
      </w:r>
      <w:r w:rsidRPr="002B6429">
        <w:rPr>
          <w:i/>
        </w:rPr>
        <w:tab/>
        <w:t>Cury</w:t>
      </w:r>
      <w:r w:rsidRPr="002B6429">
        <w:rPr>
          <w:iCs/>
        </w:rPr>
        <w:t>, E., Derecho Penal. Parte General, 7.ª Ed., Santiago, 2007</w:t>
      </w:r>
    </w:p>
    <w:p w14:paraId="64ADF4F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</w:rPr>
      </w:pPr>
      <w:r w:rsidRPr="002B6429">
        <w:rPr>
          <w:i/>
          <w:iCs/>
        </w:rPr>
        <w:t xml:space="preserve">Cury </w:t>
      </w:r>
      <w:r w:rsidRPr="002B6429">
        <w:t>PG I</w:t>
      </w:r>
      <w:r w:rsidRPr="002B6429">
        <w:tab/>
      </w:r>
      <w:r w:rsidRPr="002B6429">
        <w:rPr>
          <w:i/>
          <w:iCs/>
        </w:rPr>
        <w:t xml:space="preserve">Cury, </w:t>
      </w:r>
      <w:r w:rsidRPr="002B6429">
        <w:t>E., Derecho Penal. Parte General, 11.ª Ed., revisada, actualizada y con notas de C. Feller</w:t>
      </w:r>
      <w:r w:rsidRPr="002B6429">
        <w:rPr>
          <w:i/>
          <w:iCs/>
        </w:rPr>
        <w:t>,</w:t>
      </w:r>
      <w:r w:rsidRPr="002B6429">
        <w:rPr>
          <w:iCs/>
        </w:rPr>
        <w:t xml:space="preserve"> y M.ª Elena Santibáñez</w:t>
      </w:r>
      <w:r w:rsidRPr="002B6429">
        <w:rPr>
          <w:i/>
        </w:rPr>
        <w:t xml:space="preserve">, </w:t>
      </w:r>
      <w:r w:rsidRPr="002B6429">
        <w:rPr>
          <w:iCs/>
        </w:rPr>
        <w:t>T. I, Santiago, 2020</w:t>
      </w:r>
    </w:p>
    <w:p w14:paraId="009A8644" w14:textId="77777777" w:rsidR="00FF26C7" w:rsidRPr="001D14DE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lang w:val="es-CL"/>
        </w:rPr>
      </w:pPr>
      <w:r w:rsidRPr="002B6429">
        <w:rPr>
          <w:i/>
          <w:iCs/>
        </w:rPr>
        <w:t xml:space="preserve">Del Río </w:t>
      </w:r>
      <w:r w:rsidRPr="002B6429">
        <w:t xml:space="preserve">DP </w:t>
      </w:r>
      <w:r w:rsidRPr="002B6429">
        <w:tab/>
      </w:r>
      <w:r w:rsidRPr="00A050CE">
        <w:rPr>
          <w:i/>
          <w:iCs/>
        </w:rPr>
        <w:t>Del Río</w:t>
      </w:r>
      <w:r w:rsidRPr="002B6429">
        <w:t xml:space="preserve">, R., </w:t>
      </w:r>
      <w:r w:rsidRPr="002B6429">
        <w:rPr>
          <w:iCs/>
        </w:rPr>
        <w:t xml:space="preserve">Derecho Penal, </w:t>
      </w:r>
      <w:r>
        <w:rPr>
          <w:iCs/>
        </w:rPr>
        <w:t>3</w:t>
      </w:r>
      <w:r w:rsidRPr="002B6429">
        <w:rPr>
          <w:iCs/>
        </w:rPr>
        <w:t xml:space="preserve"> </w:t>
      </w:r>
      <w:r w:rsidRPr="001D14DE">
        <w:rPr>
          <w:iCs/>
          <w:lang w:val="es-CL"/>
        </w:rPr>
        <w:t>T.</w:t>
      </w:r>
      <w:r w:rsidRPr="001D14DE">
        <w:rPr>
          <w:i/>
          <w:lang w:val="es-CL"/>
        </w:rPr>
        <w:t xml:space="preserve">, </w:t>
      </w:r>
      <w:r w:rsidRPr="001D14DE">
        <w:rPr>
          <w:lang w:val="es-CL"/>
        </w:rPr>
        <w:t>Santiago, 1935</w:t>
      </w:r>
    </w:p>
    <w:p w14:paraId="431D8178" w14:textId="77777777" w:rsidR="00FF26C7" w:rsidRPr="00A050CE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  <w:lang w:val="en-US"/>
        </w:rPr>
      </w:pPr>
      <w:r w:rsidRPr="00D64A32">
        <w:rPr>
          <w:lang w:val="es-CL"/>
        </w:rPr>
        <w:t>Doctrinas GJ</w:t>
      </w:r>
      <w:r w:rsidRPr="00D64A32">
        <w:rPr>
          <w:lang w:val="es-CL"/>
        </w:rPr>
        <w:tab/>
      </w:r>
      <w:r w:rsidRPr="00D64A32">
        <w:rPr>
          <w:i/>
          <w:iCs/>
          <w:lang w:val="es-CL"/>
        </w:rPr>
        <w:t xml:space="preserve">Verdugo, </w:t>
      </w:r>
      <w:r w:rsidRPr="00D64A32">
        <w:rPr>
          <w:lang w:val="es-CL"/>
        </w:rPr>
        <w:t xml:space="preserve">M. y </w:t>
      </w:r>
      <w:r w:rsidRPr="00D64A32">
        <w:rPr>
          <w:i/>
          <w:iCs/>
          <w:lang w:val="es-CL"/>
        </w:rPr>
        <w:t xml:space="preserve">Hernández, </w:t>
      </w:r>
      <w:r w:rsidRPr="00D64A32">
        <w:rPr>
          <w:iCs/>
          <w:lang w:val="es-CL"/>
        </w:rPr>
        <w:t xml:space="preserve">D. (Dirs.), Doctrinas esenciales Gaceta Jurídica. </w:t>
      </w:r>
      <w:r>
        <w:rPr>
          <w:iCs/>
          <w:lang w:val="en-US"/>
        </w:rPr>
        <w:t>Derecho penal, 2 T., Santiago, 2011</w:t>
      </w:r>
    </w:p>
    <w:p w14:paraId="5DFCBD39" w14:textId="77777777" w:rsidR="00FF26C7" w:rsidRPr="00012625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/>
          <w:lang w:val="en-US"/>
        </w:rPr>
      </w:pPr>
      <w:r w:rsidRPr="00012625">
        <w:rPr>
          <w:i/>
          <w:iCs/>
          <w:lang w:val="en-US"/>
        </w:rPr>
        <w:t xml:space="preserve">Dressler </w:t>
      </w:r>
      <w:r w:rsidRPr="00012625">
        <w:rPr>
          <w:lang w:val="en-US"/>
        </w:rPr>
        <w:t>CL</w:t>
      </w:r>
      <w:r w:rsidRPr="00012625">
        <w:rPr>
          <w:i/>
          <w:iCs/>
          <w:lang w:val="en-US"/>
        </w:rPr>
        <w:tab/>
        <w:t>Dressler</w:t>
      </w:r>
      <w:r w:rsidRPr="00012625">
        <w:rPr>
          <w:lang w:val="en-US"/>
        </w:rPr>
        <w:t>, J., Understanding Criminal Law, 7.ª Ed., Kindle, 2015</w:t>
      </w:r>
    </w:p>
    <w:p w14:paraId="43F416D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</w:rPr>
      </w:pPr>
      <w:r w:rsidRPr="002B6429">
        <w:rPr>
          <w:i/>
        </w:rPr>
        <w:t xml:space="preserve">Etcheberry </w:t>
      </w:r>
      <w:r w:rsidRPr="002B6429">
        <w:rPr>
          <w:iCs/>
        </w:rPr>
        <w:t>DP</w:t>
      </w:r>
      <w:r w:rsidRPr="002B6429">
        <w:rPr>
          <w:i/>
        </w:rPr>
        <w:tab/>
        <w:t>Etcheberry</w:t>
      </w:r>
      <w:r w:rsidRPr="002B6429">
        <w:rPr>
          <w:iCs/>
        </w:rPr>
        <w:t>, A., Derecho Penal, T. I a</w:t>
      </w:r>
      <w:r>
        <w:rPr>
          <w:iCs/>
        </w:rPr>
        <w:t xml:space="preserve"> IV,</w:t>
      </w:r>
      <w:r w:rsidRPr="002B6429">
        <w:rPr>
          <w:iCs/>
        </w:rPr>
        <w:t xml:space="preserve"> 3.ª Ed., Santiago, 1998</w:t>
      </w:r>
    </w:p>
    <w:p w14:paraId="061CF58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</w:rPr>
      </w:pPr>
      <w:r w:rsidRPr="002B6429">
        <w:rPr>
          <w:i/>
          <w:iCs/>
        </w:rPr>
        <w:t xml:space="preserve">Etcheberry </w:t>
      </w:r>
      <w:r w:rsidRPr="002B6429">
        <w:t>DPJ</w:t>
      </w:r>
      <w:r w:rsidRPr="002B6429">
        <w:tab/>
      </w:r>
      <w:r w:rsidRPr="002B6429">
        <w:rPr>
          <w:i/>
        </w:rPr>
        <w:t>Etcheberry</w:t>
      </w:r>
      <w:r w:rsidRPr="002B6429">
        <w:t>, A., El Derecho Penal en la Jurisprudencia, 2.ª Ed., T. I a</w:t>
      </w:r>
      <w:r>
        <w:t xml:space="preserve"> IV,</w:t>
      </w:r>
      <w:r w:rsidRPr="002B6429">
        <w:t xml:space="preserve"> Santiago, 1987</w:t>
      </w:r>
    </w:p>
    <w:p w14:paraId="2002D63D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>Fuenzalida</w:t>
      </w:r>
      <w:r>
        <w:rPr>
          <w:i/>
          <w:iCs/>
        </w:rPr>
        <w:t xml:space="preserve"> </w:t>
      </w:r>
      <w:r>
        <w:t>CP</w:t>
      </w:r>
      <w:r w:rsidRPr="002B6429">
        <w:rPr>
          <w:i/>
          <w:iCs/>
        </w:rPr>
        <w:tab/>
        <w:t>Fuenzalida</w:t>
      </w:r>
      <w:r w:rsidRPr="002B6429">
        <w:t>, A., Concordancias y comentarios del Código Penal chileno, 3 T., Lima, 1883 (por error, en la portada figura el nombre “Fuensalida”)</w:t>
      </w:r>
    </w:p>
    <w:p w14:paraId="27E1B87B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>Garrido</w:t>
      </w:r>
      <w:r w:rsidRPr="002B6429">
        <w:rPr>
          <w:iCs/>
        </w:rPr>
        <w:t xml:space="preserve"> DP</w:t>
      </w:r>
      <w:r w:rsidRPr="002B6429">
        <w:rPr>
          <w:iCs/>
        </w:rPr>
        <w:tab/>
      </w:r>
      <w:r w:rsidRPr="002B6429">
        <w:rPr>
          <w:i/>
        </w:rPr>
        <w:t>Garrido</w:t>
      </w:r>
      <w:r w:rsidRPr="002B6429">
        <w:rPr>
          <w:iCs/>
        </w:rPr>
        <w:t xml:space="preserve">, M., </w:t>
      </w:r>
      <w:r w:rsidRPr="002B6429">
        <w:t>Derecho Penal, T. I a</w:t>
      </w:r>
      <w:r>
        <w:t xml:space="preserve"> IV,</w:t>
      </w:r>
      <w:r w:rsidRPr="002B6429">
        <w:t xml:space="preserve"> Santiago, 2003-2010</w:t>
      </w:r>
    </w:p>
    <w:p w14:paraId="196F03C1" w14:textId="77777777" w:rsidR="00FF26C7" w:rsidRPr="00400D78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>
        <w:t>Historia Ley</w:t>
      </w:r>
      <w:r>
        <w:tab/>
      </w:r>
      <w:r>
        <w:rPr>
          <w:i/>
          <w:iCs/>
        </w:rPr>
        <w:t xml:space="preserve">Biblioteca del Congreso Nacional, </w:t>
      </w:r>
      <w:r>
        <w:t>Historia de la Ley. Se indica el N.º de la ley respectiva en cada caso</w:t>
      </w:r>
    </w:p>
    <w:p w14:paraId="52EFB803" w14:textId="77777777" w:rsidR="00FF26C7" w:rsidRPr="001D14DE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lang w:val="en-US"/>
        </w:rPr>
      </w:pPr>
      <w:r w:rsidRPr="001D14DE">
        <w:rPr>
          <w:i/>
          <w:iCs/>
          <w:lang w:val="en-US"/>
        </w:rPr>
        <w:t xml:space="preserve">Jakobs </w:t>
      </w:r>
      <w:r w:rsidRPr="001D14DE">
        <w:rPr>
          <w:lang w:val="en-US"/>
        </w:rPr>
        <w:t>AT</w:t>
      </w:r>
      <w:r w:rsidRPr="001D14DE">
        <w:rPr>
          <w:i/>
          <w:iCs/>
          <w:lang w:val="en-US"/>
        </w:rPr>
        <w:tab/>
        <w:t>Jakobs</w:t>
      </w:r>
      <w:r w:rsidRPr="001D14DE">
        <w:rPr>
          <w:lang w:val="en-US"/>
        </w:rPr>
        <w:t>, G., Strafrecht. Allgemeiner Teil. Die Grundlage und die Zurechnungslehre, 2.ª Ed., Berl</w:t>
      </w:r>
      <w:r>
        <w:rPr>
          <w:lang w:val="en-US"/>
        </w:rPr>
        <w:t>í</w:t>
      </w:r>
      <w:r w:rsidRPr="001D14DE">
        <w:rPr>
          <w:lang w:val="en-US"/>
        </w:rPr>
        <w:t>n, 1993</w:t>
      </w:r>
    </w:p>
    <w:p w14:paraId="51732E12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Jescheck/Weigend </w:t>
      </w:r>
      <w:r w:rsidRPr="002B6429">
        <w:t>AT</w:t>
      </w:r>
      <w:r w:rsidRPr="002B6429">
        <w:rPr>
          <w:i/>
          <w:iCs/>
        </w:rPr>
        <w:tab/>
        <w:t>Jescheck</w:t>
      </w:r>
      <w:r w:rsidRPr="002B6429">
        <w:t xml:space="preserve">, H.-H. y </w:t>
      </w:r>
      <w:r w:rsidRPr="002B6429">
        <w:rPr>
          <w:i/>
          <w:iCs/>
        </w:rPr>
        <w:t>Weigend</w:t>
      </w:r>
      <w:r w:rsidRPr="002B6429">
        <w:t>, T., Tratado de Derecho Penal. Parte General, 5.ª Ed., Granada, 2002</w:t>
      </w:r>
    </w:p>
    <w:p w14:paraId="4ABB405B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Labatut/Zenteno </w:t>
      </w:r>
      <w:r w:rsidRPr="002B6429">
        <w:t>DP</w:t>
      </w:r>
      <w:r w:rsidRPr="002B6429">
        <w:rPr>
          <w:i/>
          <w:iCs/>
        </w:rPr>
        <w:tab/>
        <w:t>Labatut</w:t>
      </w:r>
      <w:r w:rsidRPr="002B6429">
        <w:t xml:space="preserve">, G. y </w:t>
      </w:r>
      <w:r w:rsidRPr="002B6429">
        <w:rPr>
          <w:i/>
          <w:iCs/>
        </w:rPr>
        <w:t xml:space="preserve">Zenteno, </w:t>
      </w:r>
      <w:r w:rsidRPr="002B6429">
        <w:t>J., Derecho Penal. Parte General, 7.ª Ed.</w:t>
      </w:r>
      <w:r w:rsidRPr="002B6429">
        <w:rPr>
          <w:i/>
          <w:iCs/>
        </w:rPr>
        <w:t>,</w:t>
      </w:r>
      <w:r w:rsidRPr="002B6429">
        <w:t xml:space="preserve"> Santiago, 1990 </w:t>
      </w:r>
    </w:p>
    <w:p w14:paraId="0CA0B868" w14:textId="77777777" w:rsidR="00FF26C7" w:rsidRPr="00357E51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</w:rPr>
      </w:pPr>
      <w:r>
        <w:rPr>
          <w:i/>
          <w:iCs/>
        </w:rPr>
        <w:t xml:space="preserve">Lazo </w:t>
      </w:r>
      <w:r>
        <w:rPr>
          <w:iCs/>
        </w:rPr>
        <w:t>CP</w:t>
      </w:r>
      <w:r>
        <w:rPr>
          <w:iCs/>
        </w:rPr>
        <w:tab/>
      </w:r>
      <w:r>
        <w:rPr>
          <w:i/>
        </w:rPr>
        <w:t xml:space="preserve">Lazo, </w:t>
      </w:r>
      <w:r>
        <w:rPr>
          <w:iCs/>
        </w:rPr>
        <w:t>S., Código penal. Orígenes, concordancias. Jurisprudencia, Santiago, 1917</w:t>
      </w:r>
    </w:p>
    <w:p w14:paraId="0CCF1CFD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LH Bustos</w:t>
      </w:r>
      <w:r w:rsidRPr="002B6429">
        <w:tab/>
      </w:r>
      <w:r w:rsidRPr="002B6429">
        <w:rPr>
          <w:i/>
          <w:iCs/>
        </w:rPr>
        <w:t>Urquizo</w:t>
      </w:r>
      <w:r w:rsidRPr="002B6429">
        <w:t xml:space="preserve">, J. (Ed.) y </w:t>
      </w:r>
      <w:r w:rsidRPr="002B6429">
        <w:rPr>
          <w:i/>
          <w:iCs/>
        </w:rPr>
        <w:t xml:space="preserve">Salazar, </w:t>
      </w:r>
      <w:r w:rsidRPr="002B6429">
        <w:t>N. (Coord.), Modernas Tendencias de Dogmática Penal y Política Criminal. Libro Homenaje al Dr. Juan Bustos Ramírez, Lima 2007</w:t>
      </w:r>
    </w:p>
    <w:p w14:paraId="0097DA0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lastRenderedPageBreak/>
        <w:t>LH Cury</w:t>
      </w:r>
      <w:r w:rsidRPr="002B6429">
        <w:tab/>
      </w:r>
      <w:r w:rsidRPr="002B6429">
        <w:rPr>
          <w:i/>
          <w:iCs/>
        </w:rPr>
        <w:t>van Weezel</w:t>
      </w:r>
      <w:r w:rsidRPr="002B6429">
        <w:t>, A. (Ed.), Humanizar y renovar el Derecho Penal. Estudios en memoria de Enrique Cury, Santiago, 2013</w:t>
      </w:r>
    </w:p>
    <w:p w14:paraId="5C93CFED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LH Etcheberry</w:t>
      </w:r>
      <w:r w:rsidRPr="002B6429">
        <w:tab/>
      </w:r>
      <w:r w:rsidRPr="002B6429">
        <w:rPr>
          <w:i/>
          <w:iCs/>
        </w:rPr>
        <w:t>Cárdenas</w:t>
      </w:r>
      <w:r w:rsidRPr="002B6429">
        <w:t xml:space="preserve">, C. y </w:t>
      </w:r>
      <w:r w:rsidRPr="002B6429">
        <w:rPr>
          <w:i/>
          <w:iCs/>
        </w:rPr>
        <w:t>Ferdman</w:t>
      </w:r>
      <w:r w:rsidRPr="002B6429">
        <w:t>,</w:t>
      </w:r>
      <w:r w:rsidRPr="002B6429">
        <w:rPr>
          <w:i/>
          <w:iCs/>
        </w:rPr>
        <w:t xml:space="preserve"> </w:t>
      </w:r>
      <w:r w:rsidRPr="002B6429">
        <w:t>J. (Coords.), El derecho penal como teoría y como práctica. Libro en homenaje a Alfredo Etcheberry Orthusteguy, Santiago, 2016</w:t>
      </w:r>
    </w:p>
    <w:p w14:paraId="2D9C965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LH Hormazábal</w:t>
      </w:r>
      <w:r w:rsidRPr="002B6429">
        <w:tab/>
      </w:r>
      <w:r w:rsidRPr="002B6429">
        <w:rPr>
          <w:i/>
          <w:iCs/>
        </w:rPr>
        <w:t>Carrasco</w:t>
      </w:r>
      <w:r w:rsidRPr="002B6429">
        <w:t>, E. (Coord.), Libro homenaje al profesor Hernán Hormazábal Malarée, Santiago, 2015</w:t>
      </w:r>
    </w:p>
    <w:p w14:paraId="6B401B02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/>
          <w:iCs/>
        </w:rPr>
      </w:pPr>
      <w:r w:rsidRPr="002B6429">
        <w:t>LH Novoa-Bunster</w:t>
      </w:r>
      <w:r w:rsidRPr="002B6429">
        <w:tab/>
      </w:r>
      <w:r w:rsidRPr="002B6429">
        <w:rPr>
          <w:i/>
          <w:iCs/>
        </w:rPr>
        <w:t>Fernández</w:t>
      </w:r>
      <w:r w:rsidRPr="002B6429">
        <w:t xml:space="preserve"> C., J., Estudios de ciencias penales. Hacia una racionalización del derecho penal. IV Jornadas nacionales de </w:t>
      </w:r>
      <w:proofErr w:type="gramStart"/>
      <w:r w:rsidRPr="002B6429">
        <w:t>derecho penal y ciencias penales</w:t>
      </w:r>
      <w:proofErr w:type="gramEnd"/>
      <w:r w:rsidRPr="002B6429">
        <w:t xml:space="preserve"> en homenaje a los profesores Eduardo Novoa Monreal y Álvaro Bunster Briceño, Santiago, 2008</w:t>
      </w:r>
    </w:p>
    <w:p w14:paraId="15591DA8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LH Penalistas</w:t>
      </w:r>
      <w:r w:rsidRPr="002B6429">
        <w:tab/>
      </w:r>
      <w:r w:rsidRPr="002B6429">
        <w:rPr>
          <w:i/>
          <w:iCs/>
        </w:rPr>
        <w:t>Schw</w:t>
      </w:r>
      <w:r>
        <w:rPr>
          <w:i/>
          <w:iCs/>
        </w:rPr>
        <w:t>e</w:t>
      </w:r>
      <w:r w:rsidRPr="002B6429">
        <w:rPr>
          <w:i/>
          <w:iCs/>
        </w:rPr>
        <w:t>itzer</w:t>
      </w:r>
      <w:r>
        <w:rPr>
          <w:i/>
          <w:iCs/>
        </w:rPr>
        <w:t xml:space="preserve"> W.</w:t>
      </w:r>
      <w:r w:rsidRPr="002B6429">
        <w:t xml:space="preserve">, M. (Coord.), </w:t>
      </w:r>
      <w:r w:rsidRPr="002B6429">
        <w:rPr>
          <w:i/>
          <w:iCs/>
        </w:rPr>
        <w:t xml:space="preserve">Nullum crimen, nulla poene sine lege. </w:t>
      </w:r>
      <w:r w:rsidRPr="002B6429">
        <w:t>Homenaje a grandes penalistas chilenos, Santiago, 2010</w:t>
      </w:r>
    </w:p>
    <w:p w14:paraId="16D3685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/>
          <w:iCs/>
        </w:rPr>
      </w:pPr>
      <w:r w:rsidRPr="002B6429">
        <w:t>LH Profesores</w:t>
      </w:r>
      <w:r w:rsidRPr="002B6429">
        <w:tab/>
      </w:r>
      <w:r w:rsidRPr="002B6429">
        <w:rPr>
          <w:i/>
          <w:iCs/>
        </w:rPr>
        <w:t>Mañalich</w:t>
      </w:r>
      <w:r w:rsidRPr="002B6429">
        <w:t>, J. P. (Coord.), La ciencia penal en la Universidad de Chile. Libro homenaje a los profesores del Departamento de Ciencias Penales de la Facultad de derecho de la Universidad de Chile, Santiago, 2013</w:t>
      </w:r>
    </w:p>
    <w:p w14:paraId="475573F8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LH Rivacoba</w:t>
      </w:r>
      <w:r w:rsidRPr="002B6429">
        <w:tab/>
      </w:r>
      <w:r w:rsidRPr="002B6429">
        <w:rPr>
          <w:i/>
          <w:iCs/>
        </w:rPr>
        <w:t>Figueiredo</w:t>
      </w:r>
      <w:r w:rsidRPr="002B6429">
        <w:t xml:space="preserve">, J. </w:t>
      </w:r>
      <w:r w:rsidRPr="002B6429">
        <w:rPr>
          <w:i/>
          <w:iCs/>
        </w:rPr>
        <w:t>et al</w:t>
      </w:r>
      <w:r w:rsidRPr="002B6429">
        <w:t xml:space="preserve"> (Dirs.), El penalista liberal. Controversias nacionales e internacionales en derecho Penal, Procesal Penal y Criminología. Libro homenaje a Manuel de Rivacoba y de Rivacoba, Buenos Aires, 2004</w:t>
      </w:r>
    </w:p>
    <w:p w14:paraId="344EBFB2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/>
          <w:iCs/>
        </w:rPr>
      </w:pPr>
      <w:r w:rsidRPr="002B6429">
        <w:t>LH Solari</w:t>
      </w:r>
      <w:r w:rsidRPr="002B6429">
        <w:tab/>
      </w:r>
      <w:r w:rsidRPr="002B6429">
        <w:rPr>
          <w:i/>
          <w:iCs/>
        </w:rPr>
        <w:t>Rodríguez</w:t>
      </w:r>
      <w:r w:rsidRPr="002B6429">
        <w:t xml:space="preserve"> </w:t>
      </w:r>
      <w:r w:rsidRPr="002B6429">
        <w:rPr>
          <w:i/>
          <w:iCs/>
        </w:rPr>
        <w:t xml:space="preserve">Collao, </w:t>
      </w:r>
      <w:r w:rsidRPr="002B6429">
        <w:t>L. (Coord.), Delito, pena y proceso. Libro homenaje a la memoria del profesor Tito Solari Peralta, Santiago, 2008</w:t>
      </w:r>
    </w:p>
    <w:p w14:paraId="4C1CD7E5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von Liszt, </w:t>
      </w:r>
      <w:r w:rsidRPr="002B6429">
        <w:t>Tratado</w:t>
      </w:r>
      <w:r w:rsidRPr="002B6429">
        <w:rPr>
          <w:i/>
          <w:iCs/>
        </w:rPr>
        <w:tab/>
        <w:t>von Liszt</w:t>
      </w:r>
      <w:r w:rsidRPr="002B6429">
        <w:t>, F., Tratado de Derecho Penal, 20.ª Ed., 3 T., Trad. L. Jiménez de Asúa, Madrid, ca. 1917</w:t>
      </w:r>
    </w:p>
    <w:p w14:paraId="099349EE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Medina J. </w:t>
      </w:r>
      <w:r w:rsidRPr="002B6429">
        <w:t>PG</w:t>
      </w:r>
      <w:r w:rsidRPr="002B6429">
        <w:tab/>
      </w:r>
      <w:r w:rsidRPr="002B6429">
        <w:rPr>
          <w:i/>
          <w:iCs/>
        </w:rPr>
        <w:t xml:space="preserve">Medina J., </w:t>
      </w:r>
      <w:r w:rsidRPr="002B6429">
        <w:t>G., Manual de Derecho Penal, Santiago, 2004</w:t>
      </w:r>
    </w:p>
    <w:p w14:paraId="7287EBDA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Modollel </w:t>
      </w:r>
      <w:r w:rsidRPr="002B6429">
        <w:t>PG</w:t>
      </w:r>
      <w:r w:rsidRPr="002B6429">
        <w:tab/>
      </w:r>
      <w:r w:rsidRPr="002B6429">
        <w:rPr>
          <w:i/>
          <w:iCs/>
        </w:rPr>
        <w:t xml:space="preserve">Modollel, </w:t>
      </w:r>
      <w:r w:rsidRPr="002B6429">
        <w:t>J. L., Derecho penal. Teoría del Delito, Caracas, 2014</w:t>
      </w:r>
    </w:p>
    <w:p w14:paraId="636FF378" w14:textId="77777777" w:rsidR="00FF26C7" w:rsidRPr="00940297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Cs/>
        </w:rPr>
      </w:pPr>
      <w:r>
        <w:rPr>
          <w:i/>
          <w:iCs/>
        </w:rPr>
        <w:t xml:space="preserve">Muñoz Conde </w:t>
      </w:r>
      <w:r>
        <w:t>PE</w:t>
      </w:r>
      <w:r>
        <w:tab/>
      </w:r>
      <w:r>
        <w:rPr>
          <w:i/>
          <w:iCs/>
        </w:rPr>
        <w:t xml:space="preserve">Muñoz Conde, </w:t>
      </w:r>
      <w:r>
        <w:rPr>
          <w:iCs/>
        </w:rPr>
        <w:t>F., Derecho penal. Parte especial, 22.ª ed., Valencia, 2019</w:t>
      </w:r>
    </w:p>
    <w:p w14:paraId="58DC2460" w14:textId="77777777" w:rsidR="00FF26C7" w:rsidRPr="001D14DE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/>
          <w:iCs/>
          <w:lang w:val="en-US"/>
        </w:rPr>
      </w:pPr>
      <w:r w:rsidRPr="002B6429">
        <w:rPr>
          <w:i/>
          <w:iCs/>
        </w:rPr>
        <w:t xml:space="preserve">Náquira </w:t>
      </w:r>
      <w:r w:rsidRPr="002B6429">
        <w:t>PG</w:t>
      </w:r>
      <w:r w:rsidRPr="002B6429">
        <w:rPr>
          <w:i/>
          <w:iCs/>
        </w:rPr>
        <w:tab/>
        <w:t>Náquira</w:t>
      </w:r>
      <w:r w:rsidRPr="002B6429">
        <w:t xml:space="preserve">, J., Derecho Penal. </w:t>
      </w:r>
      <w:r w:rsidRPr="001D14DE">
        <w:rPr>
          <w:lang w:val="en-US"/>
        </w:rPr>
        <w:t>Parte General I, 2.ª Ed., Santiago, 2015</w:t>
      </w:r>
      <w:r w:rsidRPr="001D14DE">
        <w:rPr>
          <w:i/>
          <w:iCs/>
          <w:lang w:val="en-US"/>
        </w:rPr>
        <w:t xml:space="preserve"> </w:t>
      </w:r>
    </w:p>
    <w:p w14:paraId="106C524A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lastRenderedPageBreak/>
        <w:t xml:space="preserve">Novoa </w:t>
      </w:r>
      <w:r w:rsidRPr="002B6429">
        <w:rPr>
          <w:iCs/>
        </w:rPr>
        <w:t>PG</w:t>
      </w:r>
      <w:r w:rsidRPr="002B6429">
        <w:rPr>
          <w:i/>
          <w:iCs/>
        </w:rPr>
        <w:tab/>
        <w:t>Novoa</w:t>
      </w:r>
      <w:r w:rsidRPr="002B6429">
        <w:t>, E., Curso de Derecho Penal chileno. Parte General, T. I y II, 3.ª Ed., Santiago, 2005</w:t>
      </w:r>
    </w:p>
    <w:p w14:paraId="269DAB70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i/>
          <w:iCs/>
        </w:rPr>
      </w:pPr>
      <w:r w:rsidRPr="002B6429">
        <w:rPr>
          <w:i/>
          <w:iCs/>
        </w:rPr>
        <w:t xml:space="preserve">Ortiz/Arévalo, </w:t>
      </w:r>
      <w:r w:rsidRPr="002B6429">
        <w:t>Consecuencias</w:t>
      </w:r>
      <w:r w:rsidRPr="002B6429">
        <w:rPr>
          <w:i/>
          <w:iCs/>
        </w:rPr>
        <w:tab/>
        <w:t>Ortiz</w:t>
      </w:r>
      <w:r w:rsidRPr="002B6429">
        <w:t xml:space="preserve"> Q., L. y </w:t>
      </w:r>
      <w:r w:rsidRPr="002B6429">
        <w:rPr>
          <w:i/>
          <w:iCs/>
        </w:rPr>
        <w:t>Arévalo</w:t>
      </w:r>
      <w:r w:rsidRPr="002B6429">
        <w:t>, J, Las consecuencias jurídicas del delito, Santiago, 2013</w:t>
      </w:r>
    </w:p>
    <w:p w14:paraId="09C6B744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>Pacheco</w:t>
      </w:r>
      <w:r>
        <w:rPr>
          <w:i/>
          <w:iCs/>
        </w:rPr>
        <w:t xml:space="preserve"> </w:t>
      </w:r>
      <w:r>
        <w:rPr>
          <w:iCs/>
        </w:rPr>
        <w:t>CP</w:t>
      </w:r>
      <w:r w:rsidRPr="002B6429">
        <w:tab/>
      </w:r>
      <w:r w:rsidRPr="002B6429">
        <w:rPr>
          <w:i/>
          <w:iCs/>
        </w:rPr>
        <w:t>Pacheco</w:t>
      </w:r>
      <w:r w:rsidRPr="002B6429">
        <w:t>, J., El Código Penal concordado y comentado, 3.ª ed., Reimp., Madrid, 2000</w:t>
      </w:r>
    </w:p>
    <w:p w14:paraId="27715B6F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Piña, </w:t>
      </w:r>
      <w:r w:rsidRPr="002B6429">
        <w:t>Fundamentos</w:t>
      </w:r>
      <w:r w:rsidRPr="002B6429">
        <w:tab/>
      </w:r>
      <w:r w:rsidRPr="002B6429">
        <w:rPr>
          <w:i/>
          <w:iCs/>
        </w:rPr>
        <w:t>Piña</w:t>
      </w:r>
      <w:r w:rsidRPr="002B6429">
        <w:t>, J.I., Derecho Penal. Fundamentos de la responsabilidad, Santiago, 2010</w:t>
      </w:r>
    </w:p>
    <w:p w14:paraId="42CD7FD9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Politoff </w:t>
      </w:r>
      <w:r w:rsidRPr="002B6429">
        <w:t>DP</w:t>
      </w:r>
      <w:r w:rsidRPr="002B6429">
        <w:tab/>
      </w:r>
      <w:r w:rsidRPr="002B6429">
        <w:rPr>
          <w:i/>
          <w:iCs/>
        </w:rPr>
        <w:t>Politoff</w:t>
      </w:r>
      <w:r w:rsidRPr="002B6429">
        <w:t>, S., Derecho Penal, 2.ª Ed., Santiago, 2001</w:t>
      </w:r>
    </w:p>
    <w:p w14:paraId="60AE8F75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Politoff/Bustos/Grisolía </w:t>
      </w:r>
      <w:r w:rsidRPr="002B6429">
        <w:t>PE</w:t>
      </w:r>
      <w:r w:rsidRPr="002B6429">
        <w:tab/>
      </w:r>
      <w:r w:rsidRPr="002B6429">
        <w:rPr>
          <w:i/>
          <w:iCs/>
        </w:rPr>
        <w:t>Politoff</w:t>
      </w:r>
      <w:r w:rsidRPr="002B6429">
        <w:t xml:space="preserve">, S., </w:t>
      </w:r>
      <w:r w:rsidRPr="002B6429">
        <w:rPr>
          <w:i/>
          <w:iCs/>
        </w:rPr>
        <w:t>Bustos</w:t>
      </w:r>
      <w:r w:rsidRPr="002B6429">
        <w:t xml:space="preserve">, J. y </w:t>
      </w:r>
      <w:r w:rsidRPr="002B6429">
        <w:rPr>
          <w:i/>
          <w:iCs/>
        </w:rPr>
        <w:t>Grisolía</w:t>
      </w:r>
      <w:r w:rsidRPr="002B6429">
        <w:t>, F., Derecho Penal chileno. Parte especial, 2.ª Ed., Santiago, 1992</w:t>
      </w:r>
    </w:p>
    <w:p w14:paraId="23C25D5D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Rettig </w:t>
      </w:r>
      <w:r w:rsidRPr="002B6429">
        <w:t>DP</w:t>
      </w:r>
      <w:r w:rsidRPr="002B6429">
        <w:rPr>
          <w:i/>
          <w:iCs/>
        </w:rPr>
        <w:tab/>
        <w:t xml:space="preserve">Rettig, </w:t>
      </w:r>
      <w:r w:rsidRPr="002B6429">
        <w:t>M., Derecho Penal. Parte General. Fundamentos, T. I y II, Santiago, 2017-2019</w:t>
      </w:r>
    </w:p>
    <w:p w14:paraId="728474CD" w14:textId="77777777" w:rsidR="00FF26C7" w:rsidRPr="00012625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  <w:rPr>
          <w:lang w:val="en-US"/>
        </w:rPr>
      </w:pPr>
      <w:r w:rsidRPr="00012625">
        <w:rPr>
          <w:i/>
          <w:iCs/>
          <w:lang w:val="en-US"/>
        </w:rPr>
        <w:t xml:space="preserve">Roxin </w:t>
      </w:r>
      <w:r w:rsidRPr="00012625">
        <w:rPr>
          <w:lang w:val="en-US"/>
        </w:rPr>
        <w:t>AT</w:t>
      </w:r>
      <w:r w:rsidRPr="00012625">
        <w:rPr>
          <w:lang w:val="en-US"/>
        </w:rPr>
        <w:tab/>
      </w:r>
      <w:r w:rsidRPr="00012625">
        <w:rPr>
          <w:i/>
          <w:iCs/>
          <w:lang w:val="en-US"/>
        </w:rPr>
        <w:t>Roxin</w:t>
      </w:r>
      <w:r w:rsidRPr="00012625">
        <w:rPr>
          <w:lang w:val="en-US"/>
        </w:rPr>
        <w:t>, C., Strafrecht. Allgemeiner Teil, T. I y II, 4.ª Ed., M</w:t>
      </w:r>
      <w:r>
        <w:rPr>
          <w:lang w:val="en-US"/>
        </w:rPr>
        <w:t>ú</w:t>
      </w:r>
      <w:r w:rsidRPr="00012625">
        <w:rPr>
          <w:lang w:val="en-US"/>
        </w:rPr>
        <w:t>nich, 2006</w:t>
      </w:r>
    </w:p>
    <w:p w14:paraId="5E81C944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 xml:space="preserve">Sanhueza, </w:t>
      </w:r>
      <w:r w:rsidRPr="002B6429">
        <w:t>Nociones</w:t>
      </w:r>
      <w:r w:rsidRPr="002B6429">
        <w:tab/>
      </w:r>
      <w:r w:rsidRPr="002B6429">
        <w:rPr>
          <w:i/>
          <w:iCs/>
        </w:rPr>
        <w:t>Sanhueza</w:t>
      </w:r>
      <w:r w:rsidRPr="002B6429">
        <w:t xml:space="preserve">, J., </w:t>
      </w:r>
      <w:r w:rsidRPr="002B6429">
        <w:rPr>
          <w:i/>
          <w:iCs/>
        </w:rPr>
        <w:t>Cruces</w:t>
      </w:r>
      <w:r w:rsidRPr="002B6429">
        <w:t xml:space="preserve">, R. y </w:t>
      </w:r>
      <w:r w:rsidRPr="002B6429">
        <w:rPr>
          <w:i/>
          <w:iCs/>
        </w:rPr>
        <w:t>González</w:t>
      </w:r>
      <w:r w:rsidRPr="002B6429">
        <w:t>-</w:t>
      </w:r>
      <w:r w:rsidRPr="002B6429">
        <w:rPr>
          <w:i/>
          <w:iCs/>
        </w:rPr>
        <w:t>Fuente</w:t>
      </w:r>
      <w:r w:rsidRPr="002B6429">
        <w:t>, Nociones Fundamentales de Derecho Penal, Concepción, 2015</w:t>
      </w:r>
    </w:p>
    <w:p w14:paraId="34132C04" w14:textId="77777777" w:rsidR="00FF26C7" w:rsidRPr="00F204AA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>
        <w:rPr>
          <w:i/>
          <w:iCs/>
        </w:rPr>
        <w:t xml:space="preserve">Silva </w:t>
      </w:r>
      <w:r>
        <w:t>PE</w:t>
      </w:r>
      <w:r>
        <w:tab/>
      </w:r>
      <w:r>
        <w:rPr>
          <w:i/>
          <w:iCs/>
        </w:rPr>
        <w:t xml:space="preserve">Silva, </w:t>
      </w:r>
      <w:r>
        <w:t>H., Manual de Derecho Penal. Delitos Especiales, 2 T., Santiago, 2010</w:t>
      </w:r>
    </w:p>
    <w:p w14:paraId="5E8C680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rPr>
          <w:i/>
          <w:iCs/>
        </w:rPr>
        <w:t>Tamarit</w:t>
      </w:r>
      <w:r w:rsidRPr="002B6429">
        <w:t>, Casos</w:t>
      </w:r>
      <w:r w:rsidRPr="002B6429">
        <w:tab/>
      </w:r>
      <w:r w:rsidRPr="002B6429">
        <w:rPr>
          <w:i/>
          <w:iCs/>
        </w:rPr>
        <w:t xml:space="preserve">Tamarit, </w:t>
      </w:r>
      <w:r w:rsidRPr="002B6429">
        <w:t>J., La tragedia y la justicia penal. Casos penales en el teatro y en la ópera, Valencia, 2009</w:t>
      </w:r>
    </w:p>
    <w:p w14:paraId="4B7F8E76" w14:textId="77777777" w:rsidR="00FF26C7" w:rsidRPr="002B6429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2B6429">
        <w:t>Texto y Comentario</w:t>
      </w:r>
      <w:r w:rsidRPr="002B6429">
        <w:tab/>
      </w:r>
      <w:r w:rsidRPr="002B6429">
        <w:rPr>
          <w:i/>
          <w:iCs/>
        </w:rPr>
        <w:t>Politoff</w:t>
      </w:r>
      <w:r w:rsidRPr="002B6429">
        <w:t xml:space="preserve">, S., </w:t>
      </w:r>
      <w:r w:rsidRPr="002B6429">
        <w:rPr>
          <w:i/>
          <w:iCs/>
        </w:rPr>
        <w:t>Ortiz</w:t>
      </w:r>
      <w:r w:rsidRPr="002B6429">
        <w:t xml:space="preserve"> Q., L. y </w:t>
      </w:r>
      <w:r w:rsidRPr="002B6429">
        <w:rPr>
          <w:i/>
          <w:iCs/>
        </w:rPr>
        <w:t>Matus</w:t>
      </w:r>
      <w:r w:rsidRPr="002B6429">
        <w:t>, J.P., Texto y Comentario del Código Penal chileno, Santiago, 2002</w:t>
      </w:r>
    </w:p>
    <w:p w14:paraId="77892E5D" w14:textId="77777777" w:rsidR="00FF26C7" w:rsidRDefault="00FF26C7" w:rsidP="00FF26C7">
      <w:pPr>
        <w:tabs>
          <w:tab w:val="clear" w:pos="142"/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djustRightInd w:val="0"/>
        <w:snapToGrid w:val="0"/>
        <w:spacing w:line="276" w:lineRule="auto"/>
        <w:ind w:left="3402" w:hanging="3402"/>
      </w:pPr>
      <w:r w:rsidRPr="001D14DE">
        <w:rPr>
          <w:i/>
          <w:iCs/>
          <w:lang w:val="en-US"/>
        </w:rPr>
        <w:t xml:space="preserve">Wessels/Beulke/Satzger </w:t>
      </w:r>
      <w:r w:rsidRPr="001D14DE">
        <w:rPr>
          <w:lang w:val="en-US"/>
        </w:rPr>
        <w:t>AT</w:t>
      </w:r>
      <w:r w:rsidRPr="001D14DE">
        <w:rPr>
          <w:lang w:val="en-US"/>
        </w:rPr>
        <w:tab/>
      </w:r>
      <w:r w:rsidRPr="001D14DE">
        <w:rPr>
          <w:i/>
          <w:iCs/>
          <w:lang w:val="en-US"/>
        </w:rPr>
        <w:t>Wessels</w:t>
      </w:r>
      <w:r w:rsidRPr="001D14DE">
        <w:rPr>
          <w:lang w:val="en-US"/>
        </w:rPr>
        <w:t xml:space="preserve">, J., </w:t>
      </w:r>
      <w:r w:rsidRPr="001D14DE">
        <w:rPr>
          <w:i/>
          <w:iCs/>
          <w:lang w:val="en-US"/>
        </w:rPr>
        <w:t>Beulke</w:t>
      </w:r>
      <w:r w:rsidRPr="001D14DE">
        <w:rPr>
          <w:lang w:val="en-US"/>
        </w:rPr>
        <w:t xml:space="preserve">, W. y Satzger, H., Strafrecht. </w:t>
      </w:r>
      <w:r w:rsidRPr="002B6429">
        <w:t>Allgemeiner Teil. 44.ª ed., M</w:t>
      </w:r>
      <w:r>
        <w:t>ú</w:t>
      </w:r>
      <w:r w:rsidRPr="002B6429">
        <w:t>nich, 2014</w:t>
      </w:r>
    </w:p>
    <w:p w14:paraId="50BC6EFC" w14:textId="77777777" w:rsidR="00EB3602" w:rsidRDefault="00FF26C7"/>
    <w:sectPr w:rsidR="00EB3602" w:rsidSect="00C53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퓳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0"/>
  <w:proofState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C7"/>
    <w:rsid w:val="00400237"/>
    <w:rsid w:val="009A06C8"/>
    <w:rsid w:val="00C538BC"/>
    <w:rsid w:val="00C9119D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4F3AF"/>
  <w15:chartTrackingRefBased/>
  <w15:docId w15:val="{62A017DD-E1AF-5A49-9E23-6F786B9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6C7"/>
    <w:pPr>
      <w:tabs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360" w:lineRule="auto"/>
      <w:ind w:firstLine="680"/>
      <w:jc w:val="both"/>
    </w:pPr>
    <w:rPr>
      <w:rFonts w:ascii="Times" w:eastAsia="Times" w:hAnsi="Times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autoRedefine/>
    <w:uiPriority w:val="39"/>
    <w:rsid w:val="00400237"/>
    <w:pPr>
      <w:tabs>
        <w:tab w:val="clear" w:pos="142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before="0"/>
      <w:ind w:left="480"/>
      <w:jc w:val="left"/>
    </w:pPr>
    <w:rPr>
      <w:rFonts w:asciiTheme="minorHAnsi" w:hAnsiTheme="minorHAnsi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Soc. Profesional Matus y Ramirez</dc:creator>
  <cp:keywords/>
  <dc:description/>
  <cp:lastModifiedBy>Soc. Profesional Matus y Ramirez</cp:lastModifiedBy>
  <cp:revision>1</cp:revision>
  <dcterms:created xsi:type="dcterms:W3CDTF">2020-11-17T13:23:00Z</dcterms:created>
  <dcterms:modified xsi:type="dcterms:W3CDTF">2020-11-17T13:24:00Z</dcterms:modified>
</cp:coreProperties>
</file>