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2491" w:rsidRPr="00B5421C" w:rsidRDefault="0058310C">
      <w:pPr>
        <w:shd w:val="clear" w:color="auto" w:fill="FFFFFF"/>
        <w:jc w:val="center"/>
        <w:rPr>
          <w:rFonts w:asciiTheme="minorHAnsi" w:eastAsia="Vani" w:hAnsiTheme="minorHAnsi" w:cstheme="minorHAnsi"/>
          <w:b/>
          <w:sz w:val="24"/>
          <w:szCs w:val="24"/>
          <w:u w:val="single"/>
        </w:rPr>
      </w:pPr>
      <w:r w:rsidRPr="00B5421C">
        <w:rPr>
          <w:rFonts w:asciiTheme="minorHAnsi" w:eastAsia="Vani" w:hAnsiTheme="minorHAnsi" w:cstheme="minorHAnsi"/>
          <w:b/>
          <w:sz w:val="24"/>
          <w:szCs w:val="24"/>
          <w:u w:val="single"/>
        </w:rPr>
        <w:t>Syllabus Derecho Administrativo II</w:t>
      </w:r>
    </w:p>
    <w:p w14:paraId="00000002" w14:textId="77777777" w:rsidR="000E2491" w:rsidRPr="00B5421C" w:rsidRDefault="0058310C">
      <w:pPr>
        <w:shd w:val="clear" w:color="auto" w:fill="FFFFFF"/>
        <w:jc w:val="center"/>
        <w:rPr>
          <w:rFonts w:asciiTheme="minorHAnsi" w:eastAsia="Vani" w:hAnsiTheme="minorHAnsi" w:cstheme="minorHAnsi"/>
          <w:b/>
          <w:sz w:val="24"/>
          <w:szCs w:val="24"/>
          <w:u w:val="single"/>
        </w:rPr>
      </w:pPr>
      <w:r w:rsidRPr="00B5421C">
        <w:rPr>
          <w:rFonts w:asciiTheme="minorHAnsi" w:eastAsia="Vani" w:hAnsiTheme="minorHAnsi" w:cstheme="minorHAnsi"/>
          <w:b/>
          <w:sz w:val="24"/>
          <w:szCs w:val="24"/>
          <w:u w:val="single"/>
        </w:rPr>
        <w:t>Prof. Natalia Muñoz</w:t>
      </w:r>
    </w:p>
    <w:tbl>
      <w:tblPr>
        <w:tblStyle w:val="a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105"/>
        <w:gridCol w:w="2115"/>
        <w:gridCol w:w="3680"/>
        <w:gridCol w:w="865"/>
      </w:tblGrid>
      <w:tr w:rsidR="00B5421C" w:rsidRPr="00B5421C" w14:paraId="1867A695" w14:textId="77777777" w:rsidTr="00856E48">
        <w:tc>
          <w:tcPr>
            <w:tcW w:w="2175" w:type="dxa"/>
          </w:tcPr>
          <w:p w14:paraId="00000003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2220" w:type="dxa"/>
            <w:gridSpan w:val="2"/>
          </w:tcPr>
          <w:p w14:paraId="00000004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Tema de la clase</w:t>
            </w:r>
          </w:p>
        </w:tc>
        <w:tc>
          <w:tcPr>
            <w:tcW w:w="3680" w:type="dxa"/>
          </w:tcPr>
          <w:p w14:paraId="00000006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Desarrollo</w:t>
            </w:r>
          </w:p>
        </w:tc>
        <w:tc>
          <w:tcPr>
            <w:tcW w:w="865" w:type="dxa"/>
          </w:tcPr>
          <w:p w14:paraId="00000007" w14:textId="328BF470" w:rsidR="000E2491" w:rsidRPr="00B5421C" w:rsidRDefault="00861858">
            <w:pPr>
              <w:shd w:val="clear" w:color="auto" w:fill="FFFFFF"/>
              <w:spacing w:before="240"/>
              <w:jc w:val="both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Clase</w:t>
            </w:r>
          </w:p>
        </w:tc>
      </w:tr>
      <w:tr w:rsidR="00B5421C" w:rsidRPr="00B5421C" w14:paraId="5B6E5262" w14:textId="77777777">
        <w:tc>
          <w:tcPr>
            <w:tcW w:w="8940" w:type="dxa"/>
            <w:gridSpan w:val="5"/>
          </w:tcPr>
          <w:p w14:paraId="00000008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Introducción a la responsabilidad del Estado</w:t>
            </w:r>
          </w:p>
        </w:tc>
      </w:tr>
      <w:tr w:rsidR="00B5421C" w:rsidRPr="00B5421C" w14:paraId="325B528B" w14:textId="77777777" w:rsidTr="00856E48">
        <w:tc>
          <w:tcPr>
            <w:tcW w:w="2280" w:type="dxa"/>
            <w:gridSpan w:val="2"/>
          </w:tcPr>
          <w:p w14:paraId="0000000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23/03</w:t>
            </w:r>
          </w:p>
        </w:tc>
        <w:tc>
          <w:tcPr>
            <w:tcW w:w="2115" w:type="dxa"/>
          </w:tcPr>
          <w:p w14:paraId="0000000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Presentación</w:t>
            </w:r>
          </w:p>
        </w:tc>
        <w:tc>
          <w:tcPr>
            <w:tcW w:w="3680" w:type="dxa"/>
          </w:tcPr>
          <w:p w14:paraId="00000010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11" w14:textId="67625875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1</w:t>
            </w:r>
          </w:p>
        </w:tc>
      </w:tr>
      <w:tr w:rsidR="00B5421C" w:rsidRPr="00B5421C" w14:paraId="747A6946" w14:textId="77777777" w:rsidTr="00856E48">
        <w:tc>
          <w:tcPr>
            <w:tcW w:w="2280" w:type="dxa"/>
            <w:gridSpan w:val="2"/>
          </w:tcPr>
          <w:p w14:paraId="0000001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25/03</w:t>
            </w:r>
          </w:p>
        </w:tc>
        <w:tc>
          <w:tcPr>
            <w:tcW w:w="2115" w:type="dxa"/>
          </w:tcPr>
          <w:p w14:paraId="0000001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Antecedentes generales de la responsabilidad del Estado. Principio de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Justiciabilidad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0000015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Lo contencioso administrativo en Chile. Regulación constitucional y legal. </w:t>
            </w:r>
          </w:p>
          <w:p w14:paraId="00000016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-El objeto impugnable, actuación administrativa, hechos administrativos. Acción de nulidad y acción indemnizatoria. </w:t>
            </w:r>
          </w:p>
          <w:p w14:paraId="00000017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-Las causales de invalidación del acto administrativo.</w:t>
            </w:r>
          </w:p>
          <w:p w14:paraId="00000018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-Litigación por responsabilidad extracontractual del Estado. </w:t>
            </w:r>
          </w:p>
          <w:p w14:paraId="00000019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Justiciabilidad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y derecho internacional.  </w:t>
            </w:r>
          </w:p>
          <w:p w14:paraId="0000001A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1B" w14:textId="6ADE0599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2</w:t>
            </w:r>
          </w:p>
        </w:tc>
      </w:tr>
      <w:tr w:rsidR="00B5421C" w:rsidRPr="00B5421C" w14:paraId="172586E9" w14:textId="77777777" w:rsidTr="00856E48">
        <w:tc>
          <w:tcPr>
            <w:tcW w:w="2280" w:type="dxa"/>
            <w:gridSpan w:val="2"/>
          </w:tcPr>
          <w:p w14:paraId="0000001C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30/03</w:t>
            </w:r>
          </w:p>
        </w:tc>
        <w:tc>
          <w:tcPr>
            <w:tcW w:w="2115" w:type="dxa"/>
          </w:tcPr>
          <w:p w14:paraId="0000001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Características y fuentes normativas de la responsabilidad del Estado</w:t>
            </w:r>
          </w:p>
        </w:tc>
        <w:tc>
          <w:tcPr>
            <w:tcW w:w="3680" w:type="dxa"/>
          </w:tcPr>
          <w:p w14:paraId="0000001F" w14:textId="77777777" w:rsidR="000E2491" w:rsidRPr="00B5421C" w:rsidRDefault="0058310C">
            <w:pPr>
              <w:numPr>
                <w:ilvl w:val="0"/>
                <w:numId w:val="1"/>
              </w:numPr>
              <w:shd w:val="clear" w:color="auto" w:fill="FFFFFF"/>
              <w:spacing w:before="240"/>
              <w:ind w:left="141" w:hanging="141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Características de la Responsabilidad del Estado. </w:t>
            </w:r>
          </w:p>
          <w:p w14:paraId="00000020" w14:textId="2B29D96E" w:rsidR="000E2491" w:rsidRPr="00B5421C" w:rsidRDefault="0058310C">
            <w:pPr>
              <w:numPr>
                <w:ilvl w:val="0"/>
                <w:numId w:val="1"/>
              </w:numPr>
              <w:shd w:val="clear" w:color="auto" w:fill="FFFFFF"/>
              <w:ind w:left="141" w:hanging="141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Fuentes </w:t>
            </w:r>
            <w:r w:rsidR="00787333">
              <w:rPr>
                <w:rFonts w:asciiTheme="minorHAnsi" w:eastAsia="Vani" w:hAnsiTheme="minorHAnsi" w:cstheme="minorHAnsi"/>
                <w:sz w:val="24"/>
                <w:szCs w:val="24"/>
              </w:rPr>
              <w:t>n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ormativas  de la Responsabilidad del Estado </w:t>
            </w:r>
          </w:p>
        </w:tc>
        <w:tc>
          <w:tcPr>
            <w:tcW w:w="865" w:type="dxa"/>
          </w:tcPr>
          <w:p w14:paraId="00000022" w14:textId="6289B50B" w:rsidR="000E2491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3</w:t>
            </w:r>
          </w:p>
        </w:tc>
      </w:tr>
      <w:tr w:rsidR="00856E48" w:rsidRPr="00B5421C" w14:paraId="0CB5335F" w14:textId="77777777" w:rsidTr="00856E48">
        <w:tc>
          <w:tcPr>
            <w:tcW w:w="2280" w:type="dxa"/>
            <w:gridSpan w:val="2"/>
          </w:tcPr>
          <w:p w14:paraId="17FF2F58" w14:textId="6AA958DB" w:rsidR="00861858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01/04</w:t>
            </w:r>
          </w:p>
        </w:tc>
        <w:tc>
          <w:tcPr>
            <w:tcW w:w="2115" w:type="dxa"/>
          </w:tcPr>
          <w:p w14:paraId="33C8050E" w14:textId="7C47D56E" w:rsidR="00861858" w:rsidRPr="00B5421C" w:rsidRDefault="00866B42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866B42">
              <w:rPr>
                <w:rFonts w:asciiTheme="minorHAnsi" w:eastAsia="Vani" w:hAnsiTheme="minorHAnsi" w:cstheme="minorHAnsi"/>
                <w:sz w:val="24"/>
                <w:szCs w:val="24"/>
              </w:rPr>
              <w:t>Características y fuentes normativas de la responsabilidad del Estado</w:t>
            </w:r>
          </w:p>
        </w:tc>
        <w:tc>
          <w:tcPr>
            <w:tcW w:w="3680" w:type="dxa"/>
          </w:tcPr>
          <w:p w14:paraId="3A5FBA79" w14:textId="77777777" w:rsidR="00861858" w:rsidRDefault="00866B42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-Clasificación de la responsabilidad del Estado</w:t>
            </w:r>
          </w:p>
          <w:p w14:paraId="1B76CBDF" w14:textId="0663D336" w:rsidR="00866B42" w:rsidRPr="00B5421C" w:rsidRDefault="00866B42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-Análisis crítico a su consideración como responsabilidad estricta</w:t>
            </w:r>
          </w:p>
        </w:tc>
        <w:tc>
          <w:tcPr>
            <w:tcW w:w="865" w:type="dxa"/>
          </w:tcPr>
          <w:p w14:paraId="3777DF10" w14:textId="57F34794" w:rsidR="00861858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4</w:t>
            </w:r>
          </w:p>
        </w:tc>
      </w:tr>
      <w:tr w:rsidR="00B5421C" w:rsidRPr="00B5421C" w14:paraId="15B56274" w14:textId="77777777" w:rsidTr="00856E48">
        <w:tc>
          <w:tcPr>
            <w:tcW w:w="2280" w:type="dxa"/>
            <w:gridSpan w:val="2"/>
          </w:tcPr>
          <w:p w14:paraId="00000023" w14:textId="1EE2B7F2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06/04</w:t>
            </w:r>
          </w:p>
        </w:tc>
        <w:tc>
          <w:tcPr>
            <w:tcW w:w="2115" w:type="dxa"/>
          </w:tcPr>
          <w:p w14:paraId="00000025" w14:textId="6C6CA863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1B8EFE2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Funciones del sistema de responsabilidad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ab/>
              <w:t xml:space="preserve">-Nociones 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lastRenderedPageBreak/>
              <w:t xml:space="preserve">generales de los sistemas de responsabilidad civil. </w:t>
            </w:r>
          </w:p>
          <w:p w14:paraId="0ED7ABC3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-La función reparatoria de la responsabilidad del Estado. </w:t>
            </w:r>
          </w:p>
          <w:p w14:paraId="02E51895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-La función preventiva de la Responsabilidad del Estado. </w:t>
            </w:r>
          </w:p>
          <w:p w14:paraId="29ECBD35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-La función demarcatoria de la Responsabilidad del Estado. </w:t>
            </w:r>
          </w:p>
          <w:p w14:paraId="7A23731E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-Las funciones reparatoria, preventiva y demarcatoria, se alcanzan de mejor manera en un régimen de responsabilidad por falta de servicio. </w:t>
            </w:r>
          </w:p>
          <w:p w14:paraId="0000002B" w14:textId="3D044713" w:rsidR="000E2491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Otras funciones más propias de los sistemas  objetivos de responsabilidad del Estado: redistributiva y de seguridad social.</w:t>
            </w:r>
          </w:p>
        </w:tc>
        <w:tc>
          <w:tcPr>
            <w:tcW w:w="865" w:type="dxa"/>
          </w:tcPr>
          <w:p w14:paraId="0000002D" w14:textId="2B0DD7C7" w:rsidR="000E2491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lastRenderedPageBreak/>
              <w:t>5</w:t>
            </w:r>
          </w:p>
        </w:tc>
      </w:tr>
      <w:tr w:rsidR="00B5421C" w:rsidRPr="00B5421C" w14:paraId="7E7877A1" w14:textId="77777777">
        <w:tc>
          <w:tcPr>
            <w:tcW w:w="8940" w:type="dxa"/>
            <w:gridSpan w:val="5"/>
          </w:tcPr>
          <w:p w14:paraId="00000036" w14:textId="7AB77349" w:rsidR="000E2491" w:rsidRPr="00B5421C" w:rsidRDefault="000E2491">
            <w:pPr>
              <w:shd w:val="clear" w:color="auto" w:fill="FFFFFF"/>
              <w:spacing w:before="240" w:line="276" w:lineRule="auto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</w:p>
        </w:tc>
      </w:tr>
      <w:tr w:rsidR="00B5421C" w:rsidRPr="00B5421C" w14:paraId="6E924CA1" w14:textId="77777777" w:rsidTr="00856E48">
        <w:tc>
          <w:tcPr>
            <w:tcW w:w="2280" w:type="dxa"/>
            <w:gridSpan w:val="2"/>
          </w:tcPr>
          <w:p w14:paraId="0000003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08/04</w:t>
            </w:r>
          </w:p>
        </w:tc>
        <w:tc>
          <w:tcPr>
            <w:tcW w:w="2115" w:type="dxa"/>
          </w:tcPr>
          <w:p w14:paraId="0000003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disciplinaria de los funcionarios públicos</w:t>
            </w:r>
          </w:p>
        </w:tc>
        <w:tc>
          <w:tcPr>
            <w:tcW w:w="3680" w:type="dxa"/>
          </w:tcPr>
          <w:p w14:paraId="0000003E" w14:textId="61503D73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-Regulación: CPR, Estatuto Administrativo, Código del Trabajo.</w:t>
            </w:r>
          </w:p>
          <w:p w14:paraId="0000003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-Tipos de Responsabilidad: Civil, Política, Penal y Administrativa.</w:t>
            </w:r>
          </w:p>
          <w:p w14:paraId="00000040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-Funcionario Público y tipos de cargos en la Administración del Estado.</w:t>
            </w:r>
          </w:p>
          <w:p w14:paraId="00000041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Características de la Responsabilidad Administrativa.</w:t>
            </w:r>
          </w:p>
          <w:p w14:paraId="0000004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Deberes (obligaciones) y prohibiciones de los funcionarios públicos.</w:t>
            </w:r>
          </w:p>
          <w:p w14:paraId="0000004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La falta o infracción disciplinaria.</w:t>
            </w:r>
          </w:p>
          <w:p w14:paraId="0000004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Sanciones disciplinarias.</w:t>
            </w:r>
          </w:p>
          <w:p w14:paraId="00000045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Consecuencias de la responsabilidad:</w:t>
            </w:r>
          </w:p>
          <w:p w14:paraId="00000046" w14:textId="77777777" w:rsidR="000E2491" w:rsidRPr="00B5421C" w:rsidRDefault="0058310C">
            <w:pPr>
              <w:numPr>
                <w:ilvl w:val="0"/>
                <w:numId w:val="4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Investigación Sumaria</w:t>
            </w:r>
          </w:p>
          <w:p w14:paraId="00000047" w14:textId="77777777" w:rsidR="000E2491" w:rsidRPr="00B5421C" w:rsidRDefault="0058310C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Sumario Administrativo</w:t>
            </w:r>
          </w:p>
          <w:p w14:paraId="00000048" w14:textId="77777777" w:rsidR="000E2491" w:rsidRPr="00B5421C" w:rsidRDefault="0058310C">
            <w:pPr>
              <w:numPr>
                <w:ilvl w:val="0"/>
                <w:numId w:val="4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paralelo entre ambas</w:t>
            </w:r>
          </w:p>
          <w:p w14:paraId="00000049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Derechos y garantías del Debido proceso en materia disciplinaria.</w:t>
            </w:r>
          </w:p>
          <w:p w14:paraId="0000004A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Cese de funciones de los Funcionarios Públicos.</w:t>
            </w:r>
          </w:p>
          <w:p w14:paraId="0000004B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4C" w14:textId="2B972AC3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6</w:t>
            </w:r>
          </w:p>
        </w:tc>
      </w:tr>
      <w:tr w:rsidR="00B5421C" w:rsidRPr="00B5421C" w14:paraId="3B832EFA" w14:textId="77777777" w:rsidTr="00856E48">
        <w:tc>
          <w:tcPr>
            <w:tcW w:w="2280" w:type="dxa"/>
            <w:gridSpan w:val="2"/>
          </w:tcPr>
          <w:p w14:paraId="0000004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13/04</w:t>
            </w:r>
          </w:p>
        </w:tc>
        <w:tc>
          <w:tcPr>
            <w:tcW w:w="2115" w:type="dxa"/>
          </w:tcPr>
          <w:p w14:paraId="0000004F" w14:textId="1FDF8031" w:rsidR="000E2491" w:rsidRPr="00B5421C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Syllabus</w:t>
            </w:r>
          </w:p>
        </w:tc>
        <w:tc>
          <w:tcPr>
            <w:tcW w:w="3680" w:type="dxa"/>
          </w:tcPr>
          <w:p w14:paraId="4EAB91B5" w14:textId="77777777" w:rsidR="000E2491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Revisión contenido semestre </w:t>
            </w:r>
          </w:p>
          <w:p w14:paraId="0000005A" w14:textId="7E528E46" w:rsidR="007175BF" w:rsidRPr="00B5421C" w:rsidRDefault="007175BF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(e inicio contenido clase 8)</w:t>
            </w:r>
          </w:p>
        </w:tc>
        <w:tc>
          <w:tcPr>
            <w:tcW w:w="865" w:type="dxa"/>
          </w:tcPr>
          <w:p w14:paraId="0000005B" w14:textId="2C513DB5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7</w:t>
            </w:r>
          </w:p>
        </w:tc>
      </w:tr>
      <w:tr w:rsidR="00B5421C" w:rsidRPr="00B5421C" w14:paraId="64283796" w14:textId="77777777">
        <w:tc>
          <w:tcPr>
            <w:tcW w:w="8940" w:type="dxa"/>
            <w:gridSpan w:val="5"/>
          </w:tcPr>
          <w:p w14:paraId="0000005C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Responsabilidad extracontractual del Estado</w:t>
            </w:r>
          </w:p>
        </w:tc>
      </w:tr>
      <w:tr w:rsidR="00B5421C" w:rsidRPr="00B5421C" w14:paraId="75E950AD" w14:textId="77777777" w:rsidTr="00856E48">
        <w:tc>
          <w:tcPr>
            <w:tcW w:w="2280" w:type="dxa"/>
            <w:gridSpan w:val="2"/>
          </w:tcPr>
          <w:p w14:paraId="00000061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15/04</w:t>
            </w:r>
          </w:p>
        </w:tc>
        <w:tc>
          <w:tcPr>
            <w:tcW w:w="2115" w:type="dxa"/>
          </w:tcPr>
          <w:p w14:paraId="03591D2C" w14:textId="0CDF6792" w:rsidR="00861858" w:rsidRPr="00B5421C" w:rsidRDefault="00861858" w:rsidP="00861858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Sistemas comparados de responsabilidad del Estado: España y Francia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ab/>
            </w:r>
          </w:p>
          <w:p w14:paraId="56AFC3CF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4C013B76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87426BD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5E9E430E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49ADB374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766D29D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519B8561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231B3F49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273B4FC5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4B5C7301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7E31533" w14:textId="77777777" w:rsidR="00861858" w:rsidRPr="00B5421C" w:rsidRDefault="00861858" w:rsidP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63" w14:textId="01B0BC09" w:rsidR="000E2491" w:rsidRPr="00B5421C" w:rsidRDefault="0058310C" w:rsidP="00861858">
            <w:pPr>
              <w:pStyle w:val="Prrafodelista"/>
              <w:numPr>
                <w:ilvl w:val="0"/>
                <w:numId w:val="16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Evolución histórica de la responsabilidad del Estado en Chile </w:t>
            </w:r>
          </w:p>
        </w:tc>
        <w:tc>
          <w:tcPr>
            <w:tcW w:w="3680" w:type="dxa"/>
          </w:tcPr>
          <w:p w14:paraId="44E6C7F2" w14:textId="1DA383E2" w:rsidR="00861858" w:rsidRPr="00B5421C" w:rsidRDefault="00861858" w:rsidP="00861858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Subtemas:</w:t>
            </w:r>
          </w:p>
          <w:p w14:paraId="64915D4A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Influencia del sistema de responsabilidad francés y español en el derecho chileno.</w:t>
            </w:r>
          </w:p>
          <w:p w14:paraId="37B4B993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Sistema francés: el modelo de la falta de servicio: (i) Evolución. (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ii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) Rol de la jurisprudencia: casos Blanco, Pelletier,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Lemonnier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Mimeur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Tomaso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-Greco. (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iii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) Explicación del modelo. (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iv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) Variantes: sistemas de responsabilidad distintos a la falta de servicio.</w:t>
            </w:r>
          </w:p>
          <w:p w14:paraId="3E306EDC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Sistema español: el modelo de la lesión antijurídica: (i) Evolución. (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ii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) Rol del legislador y la doctrina. (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iii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) Explicación del modelo.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ab/>
            </w:r>
          </w:p>
          <w:p w14:paraId="6FA9AEA8" w14:textId="77777777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6244154E" w14:textId="2D3FD37C" w:rsidR="00861858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64" w14:textId="79D962E1" w:rsidR="000E2491" w:rsidRPr="00B5421C" w:rsidRDefault="00861858" w:rsidP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B. </w:t>
            </w:r>
            <w:r w:rsidR="0058310C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Hasta la entrada en vigencia de la Constitución de 1925.</w:t>
            </w:r>
          </w:p>
          <w:p w14:paraId="00000065" w14:textId="77777777" w:rsidR="000E2491" w:rsidRPr="00B5421C" w:rsidRDefault="0058310C">
            <w:pPr>
              <w:numPr>
                <w:ilvl w:val="0"/>
                <w:numId w:val="5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Opiniones doctrinarias (Santiago Prado; Domingo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Amunátegui;Ambrosio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Montt; Valentín Letelier; Joaquín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Rodriguez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; Pérez de Arce).</w:t>
            </w:r>
          </w:p>
          <w:p w14:paraId="00000066" w14:textId="77777777" w:rsidR="000E2491" w:rsidRPr="00B5421C" w:rsidRDefault="000E2491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67" w14:textId="77777777" w:rsidR="000E2491" w:rsidRPr="00B5421C" w:rsidRDefault="0058310C">
            <w:pPr>
              <w:numPr>
                <w:ilvl w:val="0"/>
                <w:numId w:val="5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Jurisprudencia relevante.</w:t>
            </w:r>
          </w:p>
          <w:p w14:paraId="00000068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1. Caso Morán con Fisco (1906)</w:t>
            </w:r>
          </w:p>
          <w:p w14:paraId="00000069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2. Caso Arancibia con Fisco (1899)</w:t>
            </w:r>
          </w:p>
          <w:p w14:paraId="0000006A" w14:textId="77777777" w:rsidR="000E2491" w:rsidRPr="00B5421C" w:rsidRDefault="0058310C">
            <w:pPr>
              <w:numPr>
                <w:ilvl w:val="0"/>
                <w:numId w:val="5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Sociedad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Fush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y Plath con Fisco (1908)</w:t>
            </w:r>
          </w:p>
          <w:p w14:paraId="0000006B" w14:textId="77777777" w:rsidR="000E2491" w:rsidRPr="00B5421C" w:rsidRDefault="000E2491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6C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-Aplicación de la Constitución de 1925, hasta la entrada en vigencia de la Constitución de 1980.</w:t>
            </w:r>
          </w:p>
          <w:p w14:paraId="0000006D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Caso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Lapostol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con Fisco de Chile.</w:t>
            </w:r>
          </w:p>
          <w:p w14:paraId="0000006E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Mario Granja con Fisco de Chile.</w:t>
            </w:r>
          </w:p>
          <w:p w14:paraId="0000006F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Rettig con Fisco de Chile.</w:t>
            </w:r>
          </w:p>
          <w:p w14:paraId="00000070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Aqueveque con Fisco de Chile.</w:t>
            </w:r>
          </w:p>
          <w:p w14:paraId="00000071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Becker con Fisco de Chile.</w:t>
            </w:r>
          </w:p>
          <w:p w14:paraId="00000072" w14:textId="77777777" w:rsidR="000E2491" w:rsidRPr="00B5421C" w:rsidRDefault="0058310C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Hernández con Fisco de Chile.</w:t>
            </w:r>
          </w:p>
        </w:tc>
        <w:tc>
          <w:tcPr>
            <w:tcW w:w="865" w:type="dxa"/>
          </w:tcPr>
          <w:p w14:paraId="00000073" w14:textId="73E7B423" w:rsidR="000E2491" w:rsidRPr="00B5421C" w:rsidRDefault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8</w:t>
            </w:r>
          </w:p>
        </w:tc>
      </w:tr>
      <w:tr w:rsidR="00B5421C" w:rsidRPr="00B5421C" w14:paraId="12C8FF3A" w14:textId="77777777" w:rsidTr="00856E48">
        <w:tc>
          <w:tcPr>
            <w:tcW w:w="2280" w:type="dxa"/>
            <w:gridSpan w:val="2"/>
          </w:tcPr>
          <w:p w14:paraId="0000007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20/04</w:t>
            </w:r>
          </w:p>
        </w:tc>
        <w:tc>
          <w:tcPr>
            <w:tcW w:w="2115" w:type="dxa"/>
          </w:tcPr>
          <w:p w14:paraId="5C73538A" w14:textId="77777777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896741F" w14:textId="77777777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7513E4BF" w14:textId="7F2795F2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A. </w:t>
            </w: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Civil y Penal de los funcionarios Públicos. </w:t>
            </w:r>
          </w:p>
          <w:p w14:paraId="5D94E7C6" w14:textId="77777777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207AEE88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356B3A7F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02FE684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75368B63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73DE62E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6A09847D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6EEF907D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29EBA2B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5CA309AF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75A1A14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4F461CE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1D9D9E30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693ADB8D" w14:textId="77777777" w:rsidR="00F31427" w:rsidRDefault="00F31427" w:rsidP="00F31427">
            <w:pPr>
              <w:shd w:val="clear" w:color="auto" w:fill="FFFFFF"/>
              <w:spacing w:before="240"/>
              <w:ind w:left="36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76" w14:textId="6C4C076E" w:rsidR="000E2491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Vani" w:hAnsiTheme="minorHAnsi" w:cstheme="minorHAnsi"/>
                <w:sz w:val="24"/>
                <w:szCs w:val="24"/>
              </w:rPr>
              <w:t>B.</w:t>
            </w: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I</w:t>
            </w:r>
            <w:r w:rsidR="0058310C"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nterpretaciones</w:t>
            </w:r>
            <w:proofErr w:type="spellEnd"/>
            <w:r w:rsidR="0058310C" w:rsidRPr="00F31427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del artículo 38 de la CPE</w:t>
            </w:r>
          </w:p>
        </w:tc>
        <w:tc>
          <w:tcPr>
            <w:tcW w:w="3680" w:type="dxa"/>
          </w:tcPr>
          <w:p w14:paraId="05FA814E" w14:textId="51BF4ABA" w:rsid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Parte A</w:t>
            </w: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  </w:t>
            </w:r>
          </w:p>
          <w:p w14:paraId="4010E47A" w14:textId="0E5C4CC9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 1</w:t>
            </w: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. </w:t>
            </w: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Responsabilidad Civil</w:t>
            </w:r>
          </w:p>
          <w:p w14:paraId="631A013F" w14:textId="616A7B38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-Estatuto aplicable a la Responsabilidad civil de los funcionarios públicos (contractual o extracontractual)</w:t>
            </w:r>
          </w:p>
          <w:p w14:paraId="77AEC16C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Función que persigue la responsabilidad civil de los funcionarios</w:t>
            </w:r>
          </w:p>
          <w:p w14:paraId="063F4FE3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Objeto protegido y su lesión.</w:t>
            </w:r>
          </w:p>
          <w:p w14:paraId="45E8707C" w14:textId="68EB1100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Sujetos involucrados en la respons</w:t>
            </w:r>
            <w:r>
              <w:rPr>
                <w:rFonts w:asciiTheme="minorHAnsi" w:eastAsia="Vani" w:hAnsiTheme="minorHAnsi" w:cstheme="minorHAnsi"/>
                <w:sz w:val="24"/>
                <w:szCs w:val="24"/>
              </w:rPr>
              <w:t>a</w:t>
            </w: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bilidad civil de los funcionarios públicos.</w:t>
            </w:r>
          </w:p>
          <w:p w14:paraId="013027A8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2. Responsabilidad penal</w:t>
            </w:r>
          </w:p>
          <w:p w14:paraId="2F6E0D02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Delitos funcionarios</w:t>
            </w:r>
          </w:p>
          <w:p w14:paraId="2BF5C951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Tipos penales</w:t>
            </w:r>
          </w:p>
          <w:p w14:paraId="0F38E143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Sujetos involucrado, sujeto activo y sujeto pasivo.</w:t>
            </w:r>
          </w:p>
          <w:p w14:paraId="14268559" w14:textId="77777777" w:rsidR="00F31427" w:rsidRP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Bienes protegidos</w:t>
            </w:r>
          </w:p>
          <w:p w14:paraId="3BDCEA0E" w14:textId="24D6536E" w:rsidR="00F31427" w:rsidRDefault="00F31427" w:rsidP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F31427">
              <w:rPr>
                <w:rFonts w:asciiTheme="minorHAnsi" w:eastAsia="Vani" w:hAnsiTheme="minorHAnsi" w:cstheme="minorHAnsi"/>
                <w:sz w:val="24"/>
                <w:szCs w:val="24"/>
              </w:rPr>
              <w:t>- Sanciones.</w:t>
            </w:r>
          </w:p>
          <w:p w14:paraId="56A61AEF" w14:textId="77777777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446A5A67" w14:textId="77777777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BC96643" w14:textId="65602BCB" w:rsidR="00F31427" w:rsidRDefault="00F31427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Parte B. </w:t>
            </w:r>
          </w:p>
          <w:p w14:paraId="00000077" w14:textId="3F1B0CDE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-Texto original </w:t>
            </w:r>
          </w:p>
          <w:p w14:paraId="00000078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-Reforma de 1989</w:t>
            </w:r>
          </w:p>
          <w:p w14:paraId="00000079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-Discusión acerca de la responsabilidad objetiva de la Administración Pública. </w:t>
            </w:r>
          </w:p>
          <w:p w14:paraId="0000007A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-Responsabilidad estricta </w:t>
            </w:r>
          </w:p>
        </w:tc>
        <w:tc>
          <w:tcPr>
            <w:tcW w:w="865" w:type="dxa"/>
          </w:tcPr>
          <w:p w14:paraId="0000007B" w14:textId="3078AC2F" w:rsidR="000E2491" w:rsidRPr="00B5421C" w:rsidRDefault="0086185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9</w:t>
            </w:r>
          </w:p>
        </w:tc>
      </w:tr>
      <w:tr w:rsidR="00B5421C" w:rsidRPr="00B5421C" w14:paraId="06CD691E" w14:textId="77777777" w:rsidTr="00856E48">
        <w:tc>
          <w:tcPr>
            <w:tcW w:w="2280" w:type="dxa"/>
            <w:gridSpan w:val="2"/>
          </w:tcPr>
          <w:p w14:paraId="0000007C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22/04</w:t>
            </w:r>
          </w:p>
        </w:tc>
        <w:tc>
          <w:tcPr>
            <w:tcW w:w="2115" w:type="dxa"/>
          </w:tcPr>
          <w:p w14:paraId="0000007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Falta de servicio como regla general de la responsabilidad patrimonial del Estado: concepto</w:t>
            </w:r>
          </w:p>
        </w:tc>
        <w:tc>
          <w:tcPr>
            <w:tcW w:w="3680" w:type="dxa"/>
          </w:tcPr>
          <w:p w14:paraId="0000007F" w14:textId="77777777" w:rsidR="000E2491" w:rsidRPr="00B5421C" w:rsidRDefault="0058310C">
            <w:pPr>
              <w:numPr>
                <w:ilvl w:val="0"/>
                <w:numId w:val="11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Origen Histórico de la Falta de Servicio</w:t>
            </w:r>
          </w:p>
          <w:p w14:paraId="00000080" w14:textId="77777777" w:rsidR="000E2491" w:rsidRPr="00B5421C" w:rsidRDefault="0058310C">
            <w:pPr>
              <w:numPr>
                <w:ilvl w:val="0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Conceptualización de la Falta de Servicio</w:t>
            </w:r>
          </w:p>
          <w:p w14:paraId="00000081" w14:textId="77777777" w:rsidR="000E2491" w:rsidRPr="00B5421C" w:rsidRDefault="0058310C">
            <w:pPr>
              <w:numPr>
                <w:ilvl w:val="0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Debates en torno a la falta de servicio en la doctrina chilena:</w:t>
            </w:r>
          </w:p>
          <w:p w14:paraId="00000082" w14:textId="77777777" w:rsidR="000E2491" w:rsidRPr="00B5421C" w:rsidRDefault="0058310C">
            <w:pPr>
              <w:numPr>
                <w:ilvl w:val="1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Soto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Kloss</w:t>
            </w:r>
            <w:proofErr w:type="spellEnd"/>
          </w:p>
          <w:p w14:paraId="00000083" w14:textId="77777777" w:rsidR="000E2491" w:rsidRPr="00B5421C" w:rsidRDefault="0058310C">
            <w:pPr>
              <w:numPr>
                <w:ilvl w:val="1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Rolando Pantoja</w:t>
            </w:r>
          </w:p>
          <w:p w14:paraId="00000084" w14:textId="3C148B05" w:rsidR="000E2491" w:rsidRPr="00B5421C" w:rsidRDefault="00861858" w:rsidP="00861858">
            <w:pPr>
              <w:shd w:val="clear" w:color="auto" w:fill="FFFFFF"/>
              <w:ind w:left="108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</w:t>
            </w:r>
            <w:proofErr w:type="spellStart"/>
            <w:r w:rsidR="0058310C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PedroPierr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y</w:t>
            </w:r>
            <w:proofErr w:type="spellEnd"/>
          </w:p>
          <w:p w14:paraId="00000085" w14:textId="77777777" w:rsidR="000E2491" w:rsidRPr="00B5421C" w:rsidRDefault="0058310C">
            <w:pPr>
              <w:numPr>
                <w:ilvl w:val="0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Evolución Histórica de la recepción</w:t>
            </w:r>
          </w:p>
          <w:p w14:paraId="00000086" w14:textId="65708AD8" w:rsidR="000E2491" w:rsidRPr="00B5421C" w:rsidRDefault="0058310C">
            <w:pPr>
              <w:numPr>
                <w:ilvl w:val="0"/>
                <w:numId w:val="11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Enunciación de algunas controversias modernas en torno a la Falta de Servicio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tag w:val="goog_rdk_1"/>
                <w:id w:val="-2014902203"/>
              </w:sdtPr>
              <w:sdtEndPr/>
              <w:sdtContent/>
            </w:sdt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tag w:val="goog_rdk_2"/>
                <w:id w:val="-1907300058"/>
                <w:showingPlcHdr/>
              </w:sdtPr>
              <w:sdtEndPr/>
              <w:sdtContent>
                <w:r w:rsidR="00B5421C" w:rsidRPr="00B5421C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</w:t>
                </w:r>
              </w:sdtContent>
            </w:sdt>
          </w:p>
          <w:p w14:paraId="00000087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88" w14:textId="163CF11D" w:rsidR="000E2491" w:rsidRPr="00B5421C" w:rsidRDefault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10</w:t>
            </w:r>
          </w:p>
        </w:tc>
      </w:tr>
      <w:tr w:rsidR="00B5421C" w:rsidRPr="00B5421C" w14:paraId="114653A2" w14:textId="77777777" w:rsidTr="00856E48">
        <w:trPr>
          <w:trHeight w:val="200"/>
        </w:trPr>
        <w:tc>
          <w:tcPr>
            <w:tcW w:w="2280" w:type="dxa"/>
            <w:gridSpan w:val="2"/>
          </w:tcPr>
          <w:p w14:paraId="00000089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27/04</w:t>
            </w:r>
          </w:p>
        </w:tc>
        <w:tc>
          <w:tcPr>
            <w:tcW w:w="2115" w:type="dxa"/>
          </w:tcPr>
          <w:p w14:paraId="0000008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Elementos de la responsabilidad por falta de servicio</w:t>
            </w:r>
          </w:p>
        </w:tc>
        <w:tc>
          <w:tcPr>
            <w:tcW w:w="3680" w:type="dxa"/>
          </w:tcPr>
          <w:p w14:paraId="0000008C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Marco jurídico</w:t>
            </w:r>
          </w:p>
          <w:p w14:paraId="0000008D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-Responsabilidad objetiva o subjetiva. Posiciones de la doctrina y la jurisprudencia. </w:t>
            </w:r>
          </w:p>
          <w:p w14:paraId="0000008E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-Construcción de sus elementos</w:t>
            </w:r>
          </w:p>
          <w:p w14:paraId="0000008F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Falta o infracción la administración del Estado</w:t>
            </w:r>
          </w:p>
          <w:p w14:paraId="00000090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Actividad Estatal. Aplicabilidad a los órganos del Estado. </w:t>
            </w:r>
          </w:p>
          <w:p w14:paraId="00000091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Daño</w:t>
            </w:r>
          </w:p>
          <w:p w14:paraId="00000092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Causalidad</w:t>
            </w:r>
          </w:p>
          <w:p w14:paraId="00000093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Parámetros de apreciación de la falta de servicio (objetivo/subjetivo)</w:t>
            </w:r>
          </w:p>
          <w:p w14:paraId="00000094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Revisión de jurisprudencia actual.</w:t>
            </w:r>
          </w:p>
          <w:p w14:paraId="00000095" w14:textId="77777777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-CS ROL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306-2020 “Hernández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Céspedes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, Marcelo y otros con Fisco de Chile”</w:t>
            </w:r>
          </w:p>
          <w:p w14:paraId="00000096" w14:textId="3A478245" w:rsidR="000E2491" w:rsidRPr="00B5421C" w:rsidRDefault="0058310C">
            <w:pPr>
              <w:shd w:val="clear" w:color="auto" w:fill="FFFFFF"/>
              <w:spacing w:before="240" w:line="276" w:lineRule="auto"/>
              <w:ind w:left="72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</w:t>
            </w:r>
            <w:r w:rsidR="00856E48">
              <w:rPr>
                <w:rFonts w:asciiTheme="minorHAnsi" w:eastAsia="Vani" w:hAnsiTheme="minorHAnsi" w:cstheme="minorHAnsi"/>
                <w:sz w:val="24"/>
                <w:szCs w:val="24"/>
              </w:rPr>
              <w:t>C</w:t>
            </w:r>
            <w:r w:rsidR="00856E48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orte de </w:t>
            </w:r>
            <w:r w:rsidR="00856E48">
              <w:rPr>
                <w:rFonts w:asciiTheme="minorHAnsi" w:eastAsia="Vani" w:hAnsiTheme="minorHAnsi" w:cstheme="minorHAnsi"/>
                <w:sz w:val="24"/>
                <w:szCs w:val="24"/>
              </w:rPr>
              <w:t>A</w:t>
            </w:r>
            <w:r w:rsidR="00856E48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pelaciones de </w:t>
            </w:r>
            <w:r w:rsidR="00856E48">
              <w:rPr>
                <w:rFonts w:asciiTheme="minorHAnsi" w:eastAsia="Vani" w:hAnsiTheme="minorHAnsi" w:cstheme="minorHAnsi"/>
                <w:sz w:val="24"/>
                <w:szCs w:val="24"/>
              </w:rPr>
              <w:t>S</w:t>
            </w:r>
            <w:r w:rsidR="00856E48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antiago rol 6.688-2018 “</w:t>
            </w:r>
            <w:r w:rsidR="00856E48">
              <w:rPr>
                <w:rFonts w:asciiTheme="minorHAnsi" w:eastAsia="Vani" w:hAnsiTheme="minorHAnsi" w:cstheme="minorHAnsi"/>
                <w:sz w:val="24"/>
                <w:szCs w:val="24"/>
              </w:rPr>
              <w:t>B</w:t>
            </w:r>
            <w:r w:rsidR="00856E48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ravo con </w:t>
            </w:r>
            <w:r w:rsidR="00856E48">
              <w:rPr>
                <w:rFonts w:asciiTheme="minorHAnsi" w:eastAsia="Vani" w:hAnsiTheme="minorHAnsi" w:cstheme="minorHAnsi"/>
                <w:sz w:val="24"/>
                <w:szCs w:val="24"/>
              </w:rPr>
              <w:t>H</w:t>
            </w:r>
            <w:r w:rsidR="00856E48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ospital de urgencia”</w:t>
            </w:r>
          </w:p>
        </w:tc>
        <w:tc>
          <w:tcPr>
            <w:tcW w:w="865" w:type="dxa"/>
          </w:tcPr>
          <w:p w14:paraId="00000097" w14:textId="3EBEABDB" w:rsidR="000E2491" w:rsidRPr="00B5421C" w:rsidRDefault="0086185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11</w:t>
            </w:r>
          </w:p>
        </w:tc>
      </w:tr>
      <w:tr w:rsidR="00B5421C" w:rsidRPr="00B5421C" w14:paraId="52031603" w14:textId="77777777" w:rsidTr="00856E48">
        <w:tc>
          <w:tcPr>
            <w:tcW w:w="2280" w:type="dxa"/>
            <w:gridSpan w:val="2"/>
          </w:tcPr>
          <w:p w14:paraId="00000098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29/04</w:t>
            </w:r>
          </w:p>
        </w:tc>
        <w:tc>
          <w:tcPr>
            <w:tcW w:w="2115" w:type="dxa"/>
          </w:tcPr>
          <w:p w14:paraId="0000009A" w14:textId="2D583353" w:rsidR="000E2491" w:rsidRPr="00B5421C" w:rsidRDefault="0033082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Charla CDE</w:t>
            </w:r>
          </w:p>
        </w:tc>
        <w:tc>
          <w:tcPr>
            <w:tcW w:w="3680" w:type="dxa"/>
          </w:tcPr>
          <w:p w14:paraId="472878E0" w14:textId="77777777" w:rsidR="000E2491" w:rsidRDefault="0033082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La mediación </w:t>
            </w:r>
          </w:p>
          <w:p w14:paraId="0000009B" w14:textId="5D173D22" w:rsidR="00330828" w:rsidRPr="00B5421C" w:rsidRDefault="0033082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La mediación en salud</w:t>
            </w:r>
          </w:p>
        </w:tc>
        <w:tc>
          <w:tcPr>
            <w:tcW w:w="865" w:type="dxa"/>
          </w:tcPr>
          <w:p w14:paraId="0000009C" w14:textId="048B61C9" w:rsidR="000E2491" w:rsidRPr="00B5421C" w:rsidRDefault="00CD327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12</w:t>
            </w:r>
          </w:p>
        </w:tc>
      </w:tr>
      <w:tr w:rsidR="00B5421C" w:rsidRPr="00B5421C" w14:paraId="5B7058B7" w14:textId="77777777" w:rsidTr="00856E48">
        <w:tc>
          <w:tcPr>
            <w:tcW w:w="2280" w:type="dxa"/>
            <w:gridSpan w:val="2"/>
          </w:tcPr>
          <w:p w14:paraId="0000009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04/05</w:t>
            </w:r>
          </w:p>
        </w:tc>
        <w:tc>
          <w:tcPr>
            <w:tcW w:w="2115" w:type="dxa"/>
          </w:tcPr>
          <w:p w14:paraId="0000009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Desarrollo jurisprudencial de la falta de servicio. Análisis de casos.</w:t>
            </w:r>
          </w:p>
        </w:tc>
        <w:tc>
          <w:tcPr>
            <w:tcW w:w="3680" w:type="dxa"/>
          </w:tcPr>
          <w:p w14:paraId="000000A0" w14:textId="77777777" w:rsidR="000E2491" w:rsidRPr="00B5421C" w:rsidRDefault="0058310C">
            <w:pPr>
              <w:shd w:val="clear" w:color="auto" w:fill="FFFFFF"/>
              <w:spacing w:before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</w:t>
            </w:r>
            <w:r w:rsidRPr="00B5421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Caso Tsunami (Dichato) tras Terremoto 27F: CS rol 100.695-2016 versus CS rol 24.306-2016. </w:t>
            </w:r>
          </w:p>
          <w:p w14:paraId="000000A1" w14:textId="3812A5E6" w:rsidR="000E2491" w:rsidRPr="00B5421C" w:rsidRDefault="0058310C">
            <w:pPr>
              <w:shd w:val="clear" w:color="auto" w:fill="FFFFFF"/>
              <w:spacing w:before="240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-Caso Tragedia Juan </w:t>
            </w:r>
            <w:r w:rsidR="00FB0676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Fernández</w:t>
            </w: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: CS rol 5572-2019</w:t>
            </w:r>
          </w:p>
          <w:p w14:paraId="000000A2" w14:textId="7DC09F66" w:rsidR="000E2491" w:rsidRPr="00B5421C" w:rsidRDefault="0058310C">
            <w:pPr>
              <w:shd w:val="clear" w:color="auto" w:fill="FFFFFF"/>
              <w:spacing w:before="24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-Caso Mineros: rol </w:t>
            </w:r>
            <w:r w:rsidRPr="00B5421C">
              <w:rPr>
                <w:rFonts w:asciiTheme="minorHAnsi" w:eastAsia="Arial" w:hAnsiTheme="minorHAnsi" w:cstheme="minorHAnsi"/>
                <w:sz w:val="24"/>
                <w:szCs w:val="24"/>
                <w:highlight w:val="white"/>
              </w:rPr>
              <w:t>C-17229-2011 ante el 9°Juzgado Civil de Santiago (casación y apelación en acuerdo)</w:t>
            </w:r>
          </w:p>
          <w:p w14:paraId="000000A3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A4" w14:textId="684B543E" w:rsidR="000E2491" w:rsidRPr="00B5421C" w:rsidRDefault="00CD327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13</w:t>
            </w:r>
          </w:p>
        </w:tc>
      </w:tr>
      <w:tr w:rsidR="00B5421C" w:rsidRPr="00B5421C" w14:paraId="00084657" w14:textId="77777777" w:rsidTr="00856E48">
        <w:tc>
          <w:tcPr>
            <w:tcW w:w="2280" w:type="dxa"/>
            <w:gridSpan w:val="2"/>
          </w:tcPr>
          <w:p w14:paraId="000000A5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06/05</w:t>
            </w:r>
          </w:p>
        </w:tc>
        <w:tc>
          <w:tcPr>
            <w:tcW w:w="2115" w:type="dxa"/>
          </w:tcPr>
          <w:p w14:paraId="000000A7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Relación entre la falta personal y la falta de servicio</w:t>
            </w:r>
          </w:p>
        </w:tc>
        <w:tc>
          <w:tcPr>
            <w:tcW w:w="3680" w:type="dxa"/>
          </w:tcPr>
          <w:p w14:paraId="000000A8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LOCBGAE y CPR </w:t>
            </w:r>
          </w:p>
          <w:p w14:paraId="000000A9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-Concepto de la falta personal y sus implicancias en la falta de servicio. Clasificaciones y Efectos. Razonamiento Corte Suprema. Análisis a través de revisión de casos:</w:t>
            </w:r>
          </w:p>
          <w:p w14:paraId="000000AA" w14:textId="77777777" w:rsidR="000E2491" w:rsidRPr="00B5421C" w:rsidRDefault="0058310C">
            <w:pPr>
              <w:numPr>
                <w:ilvl w:val="0"/>
                <w:numId w:val="14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Caso “Gendarmería” CS Rol N°35.228-2017 (Caso Pedagógico)</w:t>
            </w:r>
          </w:p>
          <w:p w14:paraId="000000AB" w14:textId="77777777" w:rsidR="000E2491" w:rsidRPr="00B5421C" w:rsidRDefault="0058310C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Caso “Morales Gamboa” CS Rol N°7919-2008. (Criterios de conexión)</w:t>
            </w:r>
          </w:p>
          <w:p w14:paraId="000000AC" w14:textId="77777777" w:rsidR="000E2491" w:rsidRPr="00B5421C" w:rsidRDefault="0058310C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Caso “Antuco” CS Rol Nº24.984-2014. (Falta Personal con ocasión del servicio, repetición contra el funcionario)</w:t>
            </w:r>
          </w:p>
          <w:p w14:paraId="000000AD" w14:textId="77777777" w:rsidR="000E2491" w:rsidRPr="00B5421C" w:rsidRDefault="000E2491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AE" w14:textId="27630194" w:rsidR="000E2491" w:rsidRPr="00B5421C" w:rsidRDefault="00CD327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14</w:t>
            </w:r>
          </w:p>
        </w:tc>
      </w:tr>
      <w:tr w:rsidR="00B5421C" w:rsidRPr="00B5421C" w14:paraId="587F339F" w14:textId="77777777" w:rsidTr="00856E48">
        <w:tc>
          <w:tcPr>
            <w:tcW w:w="2280" w:type="dxa"/>
            <w:gridSpan w:val="2"/>
          </w:tcPr>
          <w:p w14:paraId="000000A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11/05</w:t>
            </w:r>
          </w:p>
        </w:tc>
        <w:tc>
          <w:tcPr>
            <w:tcW w:w="2115" w:type="dxa"/>
          </w:tcPr>
          <w:p w14:paraId="000000B1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por acción y por omisión</w:t>
            </w:r>
          </w:p>
          <w:p w14:paraId="000000B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por actividad lícita</w:t>
            </w:r>
          </w:p>
          <w:p w14:paraId="000000B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14:paraId="000000B4" w14:textId="77777777" w:rsidR="000E2491" w:rsidRPr="00B5421C" w:rsidRDefault="0058310C">
            <w:pPr>
              <w:numPr>
                <w:ilvl w:val="0"/>
                <w:numId w:val="3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Conceptos</w:t>
            </w:r>
          </w:p>
          <w:p w14:paraId="000000B5" w14:textId="77777777" w:rsidR="000E2491" w:rsidRPr="00B5421C" w:rsidRDefault="0058310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Fuentes normativas</w:t>
            </w:r>
          </w:p>
          <w:p w14:paraId="000000B6" w14:textId="77777777" w:rsidR="000E2491" w:rsidRPr="00B5421C" w:rsidRDefault="0058310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Revisión de casos: </w:t>
            </w:r>
          </w:p>
          <w:p w14:paraId="000000B7" w14:textId="77777777" w:rsidR="000E2491" w:rsidRPr="00B5421C" w:rsidRDefault="0058310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por acción: </w:t>
            </w:r>
            <w:r w:rsidRPr="00B5421C">
              <w:rPr>
                <w:rFonts w:asciiTheme="minorHAnsi" w:eastAsia="Vani" w:hAnsiTheme="minorHAnsi" w:cstheme="minorHAnsi"/>
                <w:i/>
                <w:sz w:val="24"/>
                <w:szCs w:val="24"/>
              </w:rPr>
              <w:t>Jaramillo con Fisco</w:t>
            </w:r>
          </w:p>
          <w:p w14:paraId="000000B8" w14:textId="77777777" w:rsidR="000E2491" w:rsidRPr="00B5421C" w:rsidRDefault="0058310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por omisión: </w:t>
            </w:r>
            <w:r w:rsidRPr="00B5421C">
              <w:rPr>
                <w:rFonts w:asciiTheme="minorHAnsi" w:eastAsia="Vani" w:hAnsiTheme="minorHAnsi" w:cstheme="minorHAnsi"/>
                <w:i/>
                <w:sz w:val="24"/>
                <w:szCs w:val="24"/>
              </w:rPr>
              <w:t>Gacitúa con Municipalidad de Talcahuano</w:t>
            </w:r>
          </w:p>
          <w:p w14:paraId="000000B9" w14:textId="77777777" w:rsidR="000E2491" w:rsidRPr="00B5421C" w:rsidRDefault="0058310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por actividad lícita: </w:t>
            </w:r>
            <w:r w:rsidRPr="00B5421C">
              <w:rPr>
                <w:rFonts w:asciiTheme="minorHAnsi" w:eastAsia="Vani" w:hAnsiTheme="minorHAnsi" w:cstheme="minorHAnsi"/>
                <w:i/>
                <w:sz w:val="24"/>
                <w:szCs w:val="24"/>
              </w:rPr>
              <w:t>Productos Fernández con Ministerio de Salud</w:t>
            </w:r>
          </w:p>
        </w:tc>
        <w:tc>
          <w:tcPr>
            <w:tcW w:w="865" w:type="dxa"/>
          </w:tcPr>
          <w:p w14:paraId="000000BA" w14:textId="686789E1" w:rsidR="000E2491" w:rsidRPr="00B5421C" w:rsidRDefault="00CD327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15</w:t>
            </w:r>
          </w:p>
        </w:tc>
      </w:tr>
      <w:tr w:rsidR="00B5421C" w:rsidRPr="00B5421C" w14:paraId="22EC4790" w14:textId="77777777" w:rsidTr="00856E48">
        <w:tc>
          <w:tcPr>
            <w:tcW w:w="2280" w:type="dxa"/>
            <w:gridSpan w:val="2"/>
          </w:tcPr>
          <w:p w14:paraId="000000B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13/05</w:t>
            </w:r>
          </w:p>
        </w:tc>
        <w:tc>
          <w:tcPr>
            <w:tcW w:w="2115" w:type="dxa"/>
          </w:tcPr>
          <w:p w14:paraId="000000BD" w14:textId="4FC803E7" w:rsidR="000E2491" w:rsidRPr="00B5421C" w:rsidRDefault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Prueba </w:t>
            </w:r>
          </w:p>
        </w:tc>
        <w:tc>
          <w:tcPr>
            <w:tcW w:w="3680" w:type="dxa"/>
          </w:tcPr>
          <w:p w14:paraId="000000C5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C6" w14:textId="7B1F7980" w:rsidR="000E2491" w:rsidRPr="00B5421C" w:rsidRDefault="00CD3278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16</w:t>
            </w:r>
          </w:p>
        </w:tc>
      </w:tr>
      <w:tr w:rsidR="00B5421C" w:rsidRPr="00B5421C" w14:paraId="5D821688" w14:textId="77777777">
        <w:tc>
          <w:tcPr>
            <w:tcW w:w="8940" w:type="dxa"/>
            <w:gridSpan w:val="5"/>
          </w:tcPr>
          <w:p w14:paraId="000000C7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Receso universitario: 17 al 21 de mayo</w:t>
            </w:r>
          </w:p>
        </w:tc>
      </w:tr>
      <w:tr w:rsidR="00B5421C" w:rsidRPr="00B5421C" w14:paraId="62A75A96" w14:textId="77777777" w:rsidTr="00856E48">
        <w:tc>
          <w:tcPr>
            <w:tcW w:w="2280" w:type="dxa"/>
            <w:gridSpan w:val="2"/>
          </w:tcPr>
          <w:p w14:paraId="000000CC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25/05</w:t>
            </w:r>
          </w:p>
        </w:tc>
        <w:tc>
          <w:tcPr>
            <w:tcW w:w="2115" w:type="dxa"/>
          </w:tcPr>
          <w:p w14:paraId="000000CE" w14:textId="77777777" w:rsidR="000E2491" w:rsidRPr="00B5421C" w:rsidRDefault="0058310C">
            <w:pPr>
              <w:shd w:val="clear" w:color="auto" w:fill="FFFFFF"/>
              <w:spacing w:before="240" w:after="16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por prestaciones sanitarias</w:t>
            </w:r>
          </w:p>
        </w:tc>
        <w:tc>
          <w:tcPr>
            <w:tcW w:w="3680" w:type="dxa"/>
          </w:tcPr>
          <w:p w14:paraId="000000CF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Explicación a grandes rasgos de la responsabilidad civil médica:</w:t>
            </w:r>
          </w:p>
          <w:p w14:paraId="000000D0" w14:textId="77777777" w:rsidR="000E2491" w:rsidRPr="00B5421C" w:rsidRDefault="0058310C">
            <w:pPr>
              <w:numPr>
                <w:ilvl w:val="0"/>
                <w:numId w:val="12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Obligaciones de resultado y de medios.</w:t>
            </w:r>
          </w:p>
          <w:p w14:paraId="000000D1" w14:textId="77777777" w:rsidR="000E2491" w:rsidRPr="00B5421C" w:rsidRDefault="0058310C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Actuación al más alto nivel científico y medios  disponibles</w:t>
            </w:r>
          </w:p>
          <w:p w14:paraId="000000D2" w14:textId="77777777" w:rsidR="000E2491" w:rsidRPr="00B5421C" w:rsidRDefault="0058310C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Estándar variable de responsabilidad médica y Lex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Artis</w:t>
            </w:r>
            <w:proofErr w:type="spellEnd"/>
          </w:p>
          <w:p w14:paraId="000000D3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La responsabilidad del Estado por prestaciones sanitarias. (Análisis de la Ley 18.045 y 19.966)</w:t>
            </w:r>
          </w:p>
          <w:p w14:paraId="000000D4" w14:textId="77777777" w:rsidR="000E2491" w:rsidRPr="00B5421C" w:rsidRDefault="0058310C">
            <w:pPr>
              <w:numPr>
                <w:ilvl w:val="0"/>
                <w:numId w:val="9"/>
              </w:num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Sujetos activo y  pasivo</w:t>
            </w:r>
          </w:p>
          <w:p w14:paraId="000000D5" w14:textId="77777777" w:rsidR="000E2491" w:rsidRPr="00B5421C" w:rsidRDefault="0058310C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¿Responsabilidad objetiva o subjetiva?</w:t>
            </w:r>
          </w:p>
          <w:p w14:paraId="000000D6" w14:textId="77777777" w:rsidR="000E2491" w:rsidRPr="00B5421C" w:rsidRDefault="0058310C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Sentencia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C.S.Rol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826-2018. </w:t>
            </w:r>
          </w:p>
          <w:p w14:paraId="000000D7" w14:textId="77777777" w:rsidR="000E2491" w:rsidRPr="00B5421C" w:rsidRDefault="0058310C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Derecho de repetición del Estado. </w:t>
            </w:r>
          </w:p>
          <w:p w14:paraId="000000D8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Marco normativo</w:t>
            </w:r>
          </w:p>
          <w:p w14:paraId="000000D9" w14:textId="77777777" w:rsidR="000E2491" w:rsidRPr="00B5421C" w:rsidRDefault="000E2491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DA" w14:textId="53279BEB" w:rsidR="000E2491" w:rsidRPr="00B5421C" w:rsidRDefault="00CD3278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17</w:t>
            </w:r>
          </w:p>
        </w:tc>
      </w:tr>
      <w:tr w:rsidR="00B5421C" w:rsidRPr="00B5421C" w14:paraId="494B1E02" w14:textId="77777777" w:rsidTr="00856E48">
        <w:tc>
          <w:tcPr>
            <w:tcW w:w="2280" w:type="dxa"/>
            <w:gridSpan w:val="2"/>
          </w:tcPr>
          <w:p w14:paraId="000000D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27/05</w:t>
            </w:r>
          </w:p>
        </w:tc>
        <w:tc>
          <w:tcPr>
            <w:tcW w:w="2115" w:type="dxa"/>
          </w:tcPr>
          <w:p w14:paraId="000000D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por prestaciones sanitarias</w:t>
            </w:r>
          </w:p>
        </w:tc>
        <w:tc>
          <w:tcPr>
            <w:tcW w:w="3680" w:type="dxa"/>
          </w:tcPr>
          <w:p w14:paraId="000000D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-Análisis de las normas en particular:</w:t>
            </w:r>
          </w:p>
          <w:p w14:paraId="000000D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Ley N°19.966: Garantías Explícitas en Salud (GES)</w:t>
            </w:r>
          </w:p>
          <w:p w14:paraId="000000E0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Ley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20.850 (Ley Ricarte Soto)</w:t>
            </w:r>
          </w:p>
          <w:p w14:paraId="000000E1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ante decisiones del Gobierno y autoridades políticas durante Pandemia. </w:t>
            </w:r>
          </w:p>
          <w:p w14:paraId="000000E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-Revisión de casos:</w:t>
            </w:r>
          </w:p>
          <w:p w14:paraId="000000E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Núñez Caro con Servicio de Salud Valparaíso-San Antonio</w:t>
            </w:r>
          </w:p>
          <w:p w14:paraId="000000E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Valdebenito Vallejos y otros con I. Municipalidad de Quilicura</w:t>
            </w:r>
          </w:p>
          <w:p w14:paraId="000000E5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Presunción de falta de servicio: El caso de las Infecciones intrahospitalarias</w:t>
            </w:r>
          </w:p>
          <w:p w14:paraId="000000E6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E7" w14:textId="7D231E42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18</w:t>
            </w:r>
          </w:p>
        </w:tc>
      </w:tr>
      <w:tr w:rsidR="00B5421C" w:rsidRPr="00B5421C" w14:paraId="61CB13AF" w14:textId="77777777" w:rsidTr="00856E48">
        <w:tc>
          <w:tcPr>
            <w:tcW w:w="2280" w:type="dxa"/>
            <w:gridSpan w:val="2"/>
          </w:tcPr>
          <w:p w14:paraId="000000E8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01/06</w:t>
            </w:r>
          </w:p>
        </w:tc>
        <w:tc>
          <w:tcPr>
            <w:tcW w:w="2115" w:type="dxa"/>
          </w:tcPr>
          <w:p w14:paraId="000000EA" w14:textId="77777777" w:rsidR="000E2491" w:rsidRPr="00B5421C" w:rsidRDefault="0058310C">
            <w:pPr>
              <w:shd w:val="clear" w:color="auto" w:fill="FFFFFF"/>
              <w:spacing w:before="240" w:after="16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en el ámbito de las FFAA</w:t>
            </w:r>
          </w:p>
        </w:tc>
        <w:tc>
          <w:tcPr>
            <w:tcW w:w="3680" w:type="dxa"/>
          </w:tcPr>
          <w:p w14:paraId="000000EB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 Análisis fáctico y jurídico de la función policial y de la necesidad de su regulación con arreglo a las garantías constitucionales. </w:t>
            </w:r>
          </w:p>
          <w:p w14:paraId="000000EC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-Experiencias latinoamericanas de "gatillo fácil" y "efectividad letal", y como han sido tratados los casos más relevantes desde la perspectiva de la protección de los derechos humanos. </w:t>
            </w:r>
          </w:p>
          <w:p w14:paraId="000000ED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Respuestas de Derecho comparado implementadas para regular la materia. </w:t>
            </w:r>
          </w:p>
          <w:p w14:paraId="000000EE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Regulación actual, entre ellas la circular número 1832 de 1° de marzo de 2019 y el protocolo general número 2780, de 14 de julio de 2020. </w:t>
            </w:r>
          </w:p>
          <w:p w14:paraId="000000EF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Falta de servicio con relación a las FFAA y, en especial, por el uso ilegal de la fuerza y afectación de los derechos de las personas. </w:t>
            </w:r>
          </w:p>
          <w:p w14:paraId="000000F0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-Bases de regulación democrática y realizar un análisis crítico de a regulación vigente. </w:t>
            </w:r>
          </w:p>
          <w:p w14:paraId="000000F1" w14:textId="77777777" w:rsidR="000E2491" w:rsidRPr="00B5421C" w:rsidRDefault="000E2491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0F2" w14:textId="77777777" w:rsidR="000E2491" w:rsidRPr="00B5421C" w:rsidRDefault="000E2491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0F3" w14:textId="05D99237" w:rsidR="000E2491" w:rsidRPr="00B5421C" w:rsidRDefault="00EF118D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19</w:t>
            </w:r>
          </w:p>
        </w:tc>
      </w:tr>
      <w:tr w:rsidR="00B5421C" w:rsidRPr="00B5421C" w14:paraId="46BEFC10" w14:textId="77777777" w:rsidTr="00856E48">
        <w:tc>
          <w:tcPr>
            <w:tcW w:w="2280" w:type="dxa"/>
            <w:gridSpan w:val="2"/>
          </w:tcPr>
          <w:p w14:paraId="000000F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03/06</w:t>
            </w:r>
          </w:p>
        </w:tc>
        <w:tc>
          <w:tcPr>
            <w:tcW w:w="2115" w:type="dxa"/>
          </w:tcPr>
          <w:p w14:paraId="000000F6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en el ámbito de derechos humanos </w:t>
            </w:r>
          </w:p>
        </w:tc>
        <w:tc>
          <w:tcPr>
            <w:tcW w:w="3680" w:type="dxa"/>
          </w:tcPr>
          <w:p w14:paraId="69068911" w14:textId="77777777" w:rsidR="000E2491" w:rsidRDefault="00232806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-Jurisprudencia relevante</w:t>
            </w:r>
          </w:p>
          <w:p w14:paraId="000000F7" w14:textId="27D905AC" w:rsidR="00232806" w:rsidRPr="00B5421C" w:rsidRDefault="00232806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-Ejemplo práctico de tramitación de un juicio: demanda, contestación, prueba.</w:t>
            </w:r>
          </w:p>
        </w:tc>
        <w:tc>
          <w:tcPr>
            <w:tcW w:w="865" w:type="dxa"/>
          </w:tcPr>
          <w:p w14:paraId="000000F8" w14:textId="488EAEC9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20</w:t>
            </w:r>
          </w:p>
        </w:tc>
      </w:tr>
      <w:tr w:rsidR="00B5421C" w:rsidRPr="00B5421C" w14:paraId="27D8C356" w14:textId="77777777" w:rsidTr="00856E48">
        <w:tc>
          <w:tcPr>
            <w:tcW w:w="2280" w:type="dxa"/>
            <w:gridSpan w:val="2"/>
          </w:tcPr>
          <w:p w14:paraId="000000F9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08/06</w:t>
            </w:r>
          </w:p>
        </w:tc>
        <w:tc>
          <w:tcPr>
            <w:tcW w:w="2115" w:type="dxa"/>
          </w:tcPr>
          <w:p w14:paraId="000000FB" w14:textId="77777777" w:rsidR="000E2491" w:rsidRPr="00B5421C" w:rsidRDefault="0058310C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y derecho internacional </w:t>
            </w:r>
          </w:p>
        </w:tc>
        <w:tc>
          <w:tcPr>
            <w:tcW w:w="3680" w:type="dxa"/>
          </w:tcPr>
          <w:p w14:paraId="018FA314" w14:textId="77777777" w:rsidR="00232806" w:rsidRDefault="00232806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</w:t>
            </w:r>
            <w:r w:rsidRPr="00232806">
              <w:rPr>
                <w:rFonts w:asciiTheme="minorHAnsi" w:eastAsia="Vani" w:hAnsiTheme="minorHAnsi" w:cstheme="minorHAnsi"/>
                <w:sz w:val="24"/>
                <w:szCs w:val="24"/>
              </w:rPr>
              <w:t>Obligaciones estatales ante la comisión de crímenes de lesa humanidad: las obligaciones de investigar, juzgar, reparar y aplicar una pena proporcional a la gravedad del delito</w:t>
            </w:r>
          </w:p>
          <w:p w14:paraId="000000FC" w14:textId="0A3E9AF9" w:rsidR="000E2491" w:rsidRPr="00B5421C" w:rsidRDefault="00232806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-</w:t>
            </w:r>
            <w:r w:rsidRPr="00232806">
              <w:rPr>
                <w:rFonts w:asciiTheme="minorHAnsi" w:eastAsia="Vani" w:hAnsiTheme="minorHAnsi" w:cstheme="minorHAnsi"/>
                <w:sz w:val="24"/>
                <w:szCs w:val="24"/>
              </w:rPr>
              <w:t>Los crímenes de lesa humanidad en el Derecho Internacional y en el Derecho Chileno</w:t>
            </w:r>
          </w:p>
        </w:tc>
        <w:tc>
          <w:tcPr>
            <w:tcW w:w="865" w:type="dxa"/>
          </w:tcPr>
          <w:p w14:paraId="000000FD" w14:textId="2517E3AD" w:rsidR="000E2491" w:rsidRPr="00B5421C" w:rsidRDefault="00EF118D">
            <w:pPr>
              <w:shd w:val="clear" w:color="auto" w:fill="FFFFFF"/>
              <w:spacing w:before="24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21</w:t>
            </w:r>
            <w:r w:rsidR="0058310C"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5421C" w:rsidRPr="00B5421C" w14:paraId="3D11E75B" w14:textId="77777777" w:rsidTr="00856E48">
        <w:tc>
          <w:tcPr>
            <w:tcW w:w="2280" w:type="dxa"/>
            <w:gridSpan w:val="2"/>
          </w:tcPr>
          <w:p w14:paraId="000000F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10/06</w:t>
            </w:r>
          </w:p>
        </w:tc>
        <w:tc>
          <w:tcPr>
            <w:tcW w:w="2115" w:type="dxa"/>
          </w:tcPr>
          <w:p w14:paraId="00000100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Problemas actuales de la responsabilidad del Estado: prescripción, daño moral</w:t>
            </w:r>
          </w:p>
        </w:tc>
        <w:tc>
          <w:tcPr>
            <w:tcW w:w="3680" w:type="dxa"/>
          </w:tcPr>
          <w:p w14:paraId="1AF60A26" w14:textId="77777777" w:rsidR="0008618D" w:rsidRPr="0008618D" w:rsidRDefault="00C84A7C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tag w:val="goog_rdk_3"/>
                <w:id w:val="-2087443729"/>
                <w:showingPlcHdr/>
              </w:sdtPr>
              <w:sdtEndPr/>
              <w:sdtContent>
                <w:r w:rsidR="0008618D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</w:t>
                </w:r>
              </w:sdtContent>
            </w:sdt>
            <w:r w:rsidR="0008618D" w:rsidRPr="0008618D">
              <w:rPr>
                <w:rFonts w:asciiTheme="minorHAnsi" w:hAnsiTheme="minorHAnsi" w:cstheme="minorHAnsi"/>
                <w:sz w:val="24"/>
                <w:szCs w:val="24"/>
              </w:rPr>
              <w:t>Prescripción:</w:t>
            </w:r>
          </w:p>
          <w:p w14:paraId="6BF014FD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- Inexistencia de una norma específica en materia de responsabilidad del Estado.</w:t>
            </w:r>
          </w:p>
          <w:p w14:paraId="74622F29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-Art. 2332 y 2497 CC.</w:t>
            </w:r>
          </w:p>
          <w:p w14:paraId="75B81E78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- Caso </w:t>
            </w:r>
            <w:proofErr w:type="spellStart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Domic</w:t>
            </w:r>
            <w:proofErr w:type="spellEnd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 con Fisco.</w:t>
            </w:r>
          </w:p>
          <w:p w14:paraId="3375D50F" w14:textId="1120AC69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-La excepción en materia de DDHH y delitos de lesa humanidad: Casos </w:t>
            </w:r>
            <w:proofErr w:type="spellStart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Pizani</w:t>
            </w:r>
            <w:proofErr w:type="spellEnd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21B0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urdiles y otra con Fisco (CS Rol Nº1.234-2002); González Galeno con Fisco de Chile (CS Rol Nº10.665-2011) y Sepúlveda y otros con Fisco de Chile (Rol Nº2.471-2018).</w:t>
            </w:r>
          </w:p>
          <w:p w14:paraId="4A7B76D7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B0080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Daño Moral ¿procede indemnizarlo? casos:</w:t>
            </w:r>
          </w:p>
          <w:p w14:paraId="589F2C01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-CS Rol Nº14.895-2018, Caso “Loza contra Hospital San Martin de Quillota y Servicio de Salud de Viña del Mar”.</w:t>
            </w:r>
          </w:p>
          <w:p w14:paraId="6D6805CA" w14:textId="77777777" w:rsidR="0008618D" w:rsidRPr="0008618D" w:rsidRDefault="0008618D" w:rsidP="0008618D">
            <w:pPr>
              <w:shd w:val="clear" w:color="auto" w:fill="FFFFFF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-CS Rol Nº18.941-2018, Caso “</w:t>
            </w:r>
            <w:proofErr w:type="spellStart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Gutierrez</w:t>
            </w:r>
            <w:proofErr w:type="spellEnd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 Catalán y otros con Servicio de Salud Metropolitano Occidente”.</w:t>
            </w:r>
          </w:p>
          <w:p w14:paraId="00000101" w14:textId="4AB31802" w:rsidR="000E2491" w:rsidRPr="00B5421C" w:rsidRDefault="0008618D" w:rsidP="00086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08618D">
              <w:rPr>
                <w:rFonts w:asciiTheme="minorHAnsi" w:hAnsiTheme="minorHAnsi" w:cstheme="minorHAnsi"/>
                <w:sz w:val="24"/>
                <w:szCs w:val="24"/>
              </w:rPr>
              <w:t xml:space="preserve">-CS Rol Nº147-2018, Caso “González y otro con Hospital Dr. Luis </w:t>
            </w:r>
            <w:proofErr w:type="spellStart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Tisne</w:t>
            </w:r>
            <w:proofErr w:type="spellEnd"/>
            <w:r w:rsidRPr="0008618D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</w:tc>
        <w:tc>
          <w:tcPr>
            <w:tcW w:w="865" w:type="dxa"/>
          </w:tcPr>
          <w:p w14:paraId="00000102" w14:textId="50636FA7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22</w:t>
            </w:r>
          </w:p>
        </w:tc>
      </w:tr>
      <w:tr w:rsidR="00B5421C" w:rsidRPr="00B5421C" w14:paraId="64CA1FFE" w14:textId="77777777">
        <w:tc>
          <w:tcPr>
            <w:tcW w:w="8940" w:type="dxa"/>
            <w:gridSpan w:val="5"/>
          </w:tcPr>
          <w:p w14:paraId="00000103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Responsabilidad del Estado Legislador</w:t>
            </w:r>
          </w:p>
        </w:tc>
      </w:tr>
      <w:tr w:rsidR="00B5421C" w:rsidRPr="00B5421C" w14:paraId="393A4A7C" w14:textId="77777777" w:rsidTr="00856E48">
        <w:tc>
          <w:tcPr>
            <w:tcW w:w="2280" w:type="dxa"/>
            <w:gridSpan w:val="2"/>
          </w:tcPr>
          <w:p w14:paraId="00000108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15/06</w:t>
            </w:r>
          </w:p>
        </w:tc>
        <w:tc>
          <w:tcPr>
            <w:tcW w:w="2115" w:type="dxa"/>
          </w:tcPr>
          <w:p w14:paraId="0000010A" w14:textId="77777777" w:rsidR="000E2491" w:rsidRPr="00B5421C" w:rsidRDefault="0058310C">
            <w:pPr>
              <w:shd w:val="clear" w:color="auto" w:fill="FFFFFF"/>
              <w:spacing w:before="240" w:after="16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legislador</w:t>
            </w:r>
          </w:p>
        </w:tc>
        <w:tc>
          <w:tcPr>
            <w:tcW w:w="3680" w:type="dxa"/>
          </w:tcPr>
          <w:p w14:paraId="0000010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-Orígenes de la responsabilidad del Estado legislador.</w:t>
            </w:r>
          </w:p>
          <w:p w14:paraId="0000010C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-Derecho comparado (Francia y España)</w:t>
            </w:r>
          </w:p>
          <w:p w14:paraId="0000010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-Marco jurídico chileno e influencias del derecho comparado.</w:t>
            </w:r>
          </w:p>
          <w:p w14:paraId="0000010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-Diversas posturas.</w:t>
            </w:r>
          </w:p>
          <w:p w14:paraId="0000010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- Casos importantes nacionales:</w:t>
            </w:r>
          </w:p>
          <w:p w14:paraId="00000110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Comunidad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Galletué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con Fisco de Chile.</w:t>
            </w:r>
          </w:p>
          <w:p w14:paraId="00000111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Sociedad Agrícola y Forestal Casagrande Ltda. con Fisco de Chile.</w:t>
            </w:r>
          </w:p>
          <w:p w14:paraId="0000011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Sociedad Agrícola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Lolco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Ltda. con Fisco de Chile.</w:t>
            </w:r>
          </w:p>
          <w:p w14:paraId="0000011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Sociedad Inmobiliaria Maullín Ltda. con Fisco de Chile.</w:t>
            </w:r>
          </w:p>
        </w:tc>
        <w:tc>
          <w:tcPr>
            <w:tcW w:w="865" w:type="dxa"/>
          </w:tcPr>
          <w:p w14:paraId="00000114" w14:textId="3DFD54F5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23</w:t>
            </w:r>
          </w:p>
        </w:tc>
      </w:tr>
      <w:tr w:rsidR="00B5421C" w:rsidRPr="00B5421C" w14:paraId="0C485084" w14:textId="77777777">
        <w:tc>
          <w:tcPr>
            <w:tcW w:w="8940" w:type="dxa"/>
            <w:gridSpan w:val="5"/>
          </w:tcPr>
          <w:p w14:paraId="00000115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Responsabilidad del Estado Juez</w:t>
            </w:r>
          </w:p>
        </w:tc>
      </w:tr>
      <w:tr w:rsidR="00B5421C" w:rsidRPr="00B5421C" w14:paraId="4D4586C8" w14:textId="77777777" w:rsidTr="00856E48">
        <w:tc>
          <w:tcPr>
            <w:tcW w:w="2280" w:type="dxa"/>
            <w:gridSpan w:val="2"/>
          </w:tcPr>
          <w:p w14:paraId="0000011A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17/06</w:t>
            </w:r>
          </w:p>
        </w:tc>
        <w:tc>
          <w:tcPr>
            <w:tcW w:w="2115" w:type="dxa"/>
          </w:tcPr>
          <w:p w14:paraId="0000011C" w14:textId="77777777" w:rsidR="000E2491" w:rsidRPr="00B5421C" w:rsidRDefault="0058310C">
            <w:pPr>
              <w:shd w:val="clear" w:color="auto" w:fill="FFFFFF"/>
              <w:spacing w:before="240" w:after="16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Responsabilidad del Estado juez: artículo 19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7 letra i)</w:t>
            </w:r>
          </w:p>
        </w:tc>
        <w:tc>
          <w:tcPr>
            <w:tcW w:w="3680" w:type="dxa"/>
          </w:tcPr>
          <w:p w14:paraId="0000011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Antecedentes históricos</w:t>
            </w:r>
          </w:p>
          <w:p w14:paraId="0000011E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Breve introducción a los sistemas comparados</w:t>
            </w:r>
          </w:p>
          <w:p w14:paraId="0000011F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Marco jurídico Chileno: </w:t>
            </w:r>
          </w:p>
          <w:p w14:paraId="00000120" w14:textId="77777777" w:rsidR="000E2491" w:rsidRPr="00B5421C" w:rsidRDefault="0058310C">
            <w:pPr>
              <w:numPr>
                <w:ilvl w:val="0"/>
                <w:numId w:val="10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La Constitución actual</w:t>
            </w:r>
          </w:p>
          <w:p w14:paraId="00000121" w14:textId="77777777" w:rsidR="000E2491" w:rsidRPr="00B5421C" w:rsidRDefault="0058310C">
            <w:pPr>
              <w:numPr>
                <w:ilvl w:val="0"/>
                <w:numId w:val="10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Características</w:t>
            </w:r>
          </w:p>
          <w:p w14:paraId="00000122" w14:textId="77777777" w:rsidR="000E2491" w:rsidRPr="00B5421C" w:rsidRDefault="0058310C">
            <w:pPr>
              <w:numPr>
                <w:ilvl w:val="0"/>
                <w:numId w:val="10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Requisitos de procedencia</w:t>
            </w:r>
          </w:p>
          <w:p w14:paraId="0000012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Que se entiende por:</w:t>
            </w:r>
          </w:p>
          <w:p w14:paraId="00000124" w14:textId="77777777" w:rsidR="000E2491" w:rsidRPr="00B5421C" w:rsidRDefault="0058310C">
            <w:pPr>
              <w:numPr>
                <w:ilvl w:val="0"/>
                <w:numId w:val="13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“sometido a proceso” </w:t>
            </w:r>
          </w:p>
          <w:p w14:paraId="00000125" w14:textId="77777777" w:rsidR="000E2491" w:rsidRPr="00B5421C" w:rsidRDefault="0058310C">
            <w:pPr>
              <w:numPr>
                <w:ilvl w:val="0"/>
                <w:numId w:val="13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“injustificadamente erróneo o arbitrario”.</w:t>
            </w:r>
          </w:p>
          <w:p w14:paraId="00000126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Revisión de los casos:</w:t>
            </w:r>
          </w:p>
          <w:p w14:paraId="00000127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Salinas Gómez/ Araya Molina/ Vega Rojas/ Márquez Fuentes/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Yañez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Pávez/</w:t>
            </w:r>
          </w:p>
          <w:p w14:paraId="00000128" w14:textId="77777777" w:rsidR="000E2491" w:rsidRPr="00B5421C" w:rsidRDefault="0058310C">
            <w:pPr>
              <w:numPr>
                <w:ilvl w:val="0"/>
                <w:numId w:val="7"/>
              </w:num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Hernández Muñoz</w:t>
            </w:r>
          </w:p>
          <w:p w14:paraId="00000129" w14:textId="77777777" w:rsidR="000E2491" w:rsidRPr="00B5421C" w:rsidRDefault="0058310C">
            <w:pPr>
              <w:numPr>
                <w:ilvl w:val="0"/>
                <w:numId w:val="7"/>
              </w:numPr>
              <w:shd w:val="clear" w:color="auto" w:fill="FFFFFF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General Chavarría</w:t>
            </w:r>
          </w:p>
          <w:p w14:paraId="0000012A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¿Cabe la responsabilidad del Estado en las hipótesis no cubiertas por el artículo 19 N°7 letra i)?</w:t>
            </w:r>
          </w:p>
          <w:p w14:paraId="0000012B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Proyectos en tramitación </w:t>
            </w:r>
          </w:p>
        </w:tc>
        <w:tc>
          <w:tcPr>
            <w:tcW w:w="865" w:type="dxa"/>
          </w:tcPr>
          <w:p w14:paraId="0000012C" w14:textId="27A8284F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24</w:t>
            </w:r>
          </w:p>
        </w:tc>
      </w:tr>
      <w:tr w:rsidR="00B5421C" w:rsidRPr="00B5421C" w14:paraId="7F5094A6" w14:textId="77777777" w:rsidTr="00856E48">
        <w:tc>
          <w:tcPr>
            <w:tcW w:w="2280" w:type="dxa"/>
            <w:gridSpan w:val="2"/>
          </w:tcPr>
          <w:p w14:paraId="0000012D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Martes 22/06</w:t>
            </w:r>
          </w:p>
        </w:tc>
        <w:tc>
          <w:tcPr>
            <w:tcW w:w="2115" w:type="dxa"/>
          </w:tcPr>
          <w:p w14:paraId="0000012F" w14:textId="77777777" w:rsidR="000E2491" w:rsidRPr="00B5421C" w:rsidRDefault="0058310C">
            <w:pPr>
              <w:shd w:val="clear" w:color="auto" w:fill="FFFFFF"/>
              <w:spacing w:before="240" w:after="160" w:line="276" w:lineRule="auto"/>
              <w:jc w:val="both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Responsabilidad del Estado Juez: responsabilidad del Ministerio Público</w:t>
            </w:r>
          </w:p>
        </w:tc>
        <w:tc>
          <w:tcPr>
            <w:tcW w:w="3680" w:type="dxa"/>
          </w:tcPr>
          <w:p w14:paraId="00000130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Análisis histórico sobre la evolución de la responsabilidad del Ministerio Público.</w:t>
            </w:r>
          </w:p>
          <w:p w14:paraId="00000131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132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Derecho comparado. </w:t>
            </w:r>
          </w:p>
          <w:p w14:paraId="00000133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Ley 19.640, análisis. </w:t>
            </w:r>
          </w:p>
          <w:p w14:paraId="00000134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Análisis de casos:</w:t>
            </w:r>
          </w:p>
          <w:p w14:paraId="00000135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1. Rol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41.934-2017, sobre artículo 5° Ley 19.640, sobre similitudes de este estatuto a las del art. 19 N°7 letra i) de la Constitución. </w:t>
            </w:r>
          </w:p>
          <w:p w14:paraId="00000136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3. Rol 17045-2019, caso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Haegen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y la vuelta jurisprudencial sobre responsabilidad del Ministerio Público.</w:t>
            </w:r>
          </w:p>
          <w:p w14:paraId="00000137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2. Rol </w:t>
            </w:r>
            <w:proofErr w:type="spellStart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12.505-2019, sobre obrar deficiente del Fiscal puede ser entendido como culpa grave o lata.</w:t>
            </w:r>
          </w:p>
          <w:p w14:paraId="00000138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139" w14:textId="4D775B78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25</w:t>
            </w:r>
          </w:p>
        </w:tc>
      </w:tr>
      <w:tr w:rsidR="00B5421C" w:rsidRPr="00B5421C" w14:paraId="51639705" w14:textId="77777777" w:rsidTr="00856E48">
        <w:tc>
          <w:tcPr>
            <w:tcW w:w="2280" w:type="dxa"/>
            <w:gridSpan w:val="2"/>
          </w:tcPr>
          <w:p w14:paraId="0000013A" w14:textId="77777777" w:rsidR="000E2491" w:rsidRPr="00B5421C" w:rsidRDefault="0058310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sz w:val="24"/>
                <w:szCs w:val="24"/>
              </w:rPr>
              <w:t>Jueves 24/06</w:t>
            </w:r>
          </w:p>
        </w:tc>
        <w:tc>
          <w:tcPr>
            <w:tcW w:w="2115" w:type="dxa"/>
          </w:tcPr>
          <w:p w14:paraId="0000013C" w14:textId="23C9613A" w:rsidR="000E2491" w:rsidRPr="00B5421C" w:rsidRDefault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Litigación </w:t>
            </w:r>
          </w:p>
        </w:tc>
        <w:tc>
          <w:tcPr>
            <w:tcW w:w="3680" w:type="dxa"/>
          </w:tcPr>
          <w:p w14:paraId="56A976E8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-Vía administrativa: reclamación ante CGR </w:t>
            </w:r>
          </w:p>
          <w:p w14:paraId="3E43888F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-Acción de protección. Derechos amparados. Tratados internacionales y convencionalidad. Ejemplos de recursos. Tramitación. </w:t>
            </w:r>
          </w:p>
          <w:p w14:paraId="3FDAAD77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Demandas de responsabilidad extracontractual del Estado. </w:t>
            </w:r>
          </w:p>
          <w:p w14:paraId="433D8E10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Tutela laboral y despido injustificado, cuando la Administración del Estado es la demandada. </w:t>
            </w:r>
          </w:p>
          <w:p w14:paraId="2B7FE1DE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 Reclamación contra actos u omisiones ilegales o arbitrarios ocurridos en los procedimientos administrativos de contratación con organismos públicos, regulada en la Ley </w:t>
            </w:r>
            <w:proofErr w:type="spellStart"/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>N°</w:t>
            </w:r>
            <w:proofErr w:type="spellEnd"/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 19.886, de Bases sobre contratos administrativos de suministro y prestación de servicios.</w:t>
            </w:r>
          </w:p>
          <w:p w14:paraId="6408C442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 w:rsidRPr="00C84A7C">
              <w:rPr>
                <w:rFonts w:asciiTheme="minorHAnsi" w:eastAsia="Vani" w:hAnsiTheme="minorHAnsi" w:cstheme="minorHAnsi"/>
                <w:sz w:val="24"/>
                <w:szCs w:val="24"/>
              </w:rPr>
              <w:t xml:space="preserve">-Nulidad de derecho público e indemnización de perjuicios. </w:t>
            </w:r>
          </w:p>
          <w:p w14:paraId="3F5E042C" w14:textId="77777777" w:rsidR="00C84A7C" w:rsidRPr="00C84A7C" w:rsidRDefault="00C84A7C" w:rsidP="00C84A7C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  <w:p w14:paraId="0000013D" w14:textId="77777777" w:rsidR="000E2491" w:rsidRPr="00B5421C" w:rsidRDefault="000E2491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</w:p>
        </w:tc>
        <w:tc>
          <w:tcPr>
            <w:tcW w:w="865" w:type="dxa"/>
          </w:tcPr>
          <w:p w14:paraId="0000013E" w14:textId="5EA929EF" w:rsidR="000E2491" w:rsidRPr="00B5421C" w:rsidRDefault="00EF118D">
            <w:pPr>
              <w:shd w:val="clear" w:color="auto" w:fill="FFFFFF"/>
              <w:spacing w:before="240"/>
              <w:rPr>
                <w:rFonts w:asciiTheme="minorHAnsi" w:eastAsia="Vani" w:hAnsiTheme="minorHAnsi" w:cstheme="minorHAnsi"/>
                <w:sz w:val="24"/>
                <w:szCs w:val="24"/>
              </w:rPr>
            </w:pPr>
            <w:r>
              <w:rPr>
                <w:rFonts w:asciiTheme="minorHAnsi" w:eastAsia="Vani" w:hAnsiTheme="minorHAnsi" w:cstheme="minorHAnsi"/>
                <w:sz w:val="24"/>
                <w:szCs w:val="24"/>
              </w:rPr>
              <w:t>26</w:t>
            </w:r>
          </w:p>
        </w:tc>
      </w:tr>
      <w:tr w:rsidR="000E2491" w:rsidRPr="00B5421C" w14:paraId="74A57840" w14:textId="77777777">
        <w:tc>
          <w:tcPr>
            <w:tcW w:w="8940" w:type="dxa"/>
            <w:gridSpan w:val="5"/>
          </w:tcPr>
          <w:p w14:paraId="0000013F" w14:textId="77777777" w:rsidR="000E2491" w:rsidRPr="00B5421C" w:rsidRDefault="0058310C">
            <w:pPr>
              <w:shd w:val="clear" w:color="auto" w:fill="FFFFFF"/>
              <w:spacing w:before="240"/>
              <w:jc w:val="center"/>
              <w:rPr>
                <w:rFonts w:asciiTheme="minorHAnsi" w:eastAsia="Vani" w:hAnsiTheme="minorHAnsi" w:cstheme="minorHAnsi"/>
                <w:b/>
                <w:sz w:val="24"/>
                <w:szCs w:val="24"/>
              </w:rPr>
            </w:pPr>
            <w:r w:rsidRPr="00B5421C">
              <w:rPr>
                <w:rFonts w:asciiTheme="minorHAnsi" w:eastAsia="Vani" w:hAnsiTheme="minorHAnsi" w:cstheme="minorHAnsi"/>
                <w:b/>
                <w:sz w:val="24"/>
                <w:szCs w:val="24"/>
              </w:rPr>
              <w:t>Término de las clases</w:t>
            </w:r>
          </w:p>
        </w:tc>
      </w:tr>
    </w:tbl>
    <w:p w14:paraId="00000144" w14:textId="77777777" w:rsidR="000E2491" w:rsidRPr="00B5421C" w:rsidRDefault="000E2491">
      <w:pPr>
        <w:shd w:val="clear" w:color="auto" w:fill="FFFFFF"/>
        <w:rPr>
          <w:rFonts w:asciiTheme="minorHAnsi" w:eastAsia="Vani" w:hAnsiTheme="minorHAnsi" w:cstheme="minorHAnsi"/>
          <w:sz w:val="24"/>
          <w:szCs w:val="24"/>
        </w:rPr>
      </w:pPr>
    </w:p>
    <w:sectPr w:rsidR="000E2491" w:rsidRPr="00B5421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ni">
    <w:altName w:val="Vani"/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E9B"/>
    <w:multiLevelType w:val="hybridMultilevel"/>
    <w:tmpl w:val="C70E0ED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153"/>
    <w:multiLevelType w:val="multilevel"/>
    <w:tmpl w:val="64D83012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0F0D94"/>
    <w:multiLevelType w:val="multilevel"/>
    <w:tmpl w:val="36B070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EA4365"/>
    <w:multiLevelType w:val="multilevel"/>
    <w:tmpl w:val="6A2A3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7E6DD6"/>
    <w:multiLevelType w:val="multilevel"/>
    <w:tmpl w:val="DADA82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5061F5B"/>
    <w:multiLevelType w:val="hybridMultilevel"/>
    <w:tmpl w:val="1AA69F7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83A7E"/>
    <w:multiLevelType w:val="multilevel"/>
    <w:tmpl w:val="4258A9D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403786"/>
    <w:multiLevelType w:val="multilevel"/>
    <w:tmpl w:val="7890AC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9D004B"/>
    <w:multiLevelType w:val="multilevel"/>
    <w:tmpl w:val="DFA410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471287"/>
    <w:multiLevelType w:val="multilevel"/>
    <w:tmpl w:val="CF4643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356D3C"/>
    <w:multiLevelType w:val="multilevel"/>
    <w:tmpl w:val="E2683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A77562C"/>
    <w:multiLevelType w:val="hybridMultilevel"/>
    <w:tmpl w:val="E9B0C03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97D33"/>
    <w:multiLevelType w:val="multilevel"/>
    <w:tmpl w:val="CA0845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243D7C"/>
    <w:multiLevelType w:val="multilevel"/>
    <w:tmpl w:val="214264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A81492"/>
    <w:multiLevelType w:val="multilevel"/>
    <w:tmpl w:val="ABAA2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346D2F"/>
    <w:multiLevelType w:val="multilevel"/>
    <w:tmpl w:val="D00AC7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947F02"/>
    <w:multiLevelType w:val="hybridMultilevel"/>
    <w:tmpl w:val="0694A16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903C1"/>
    <w:multiLevelType w:val="multilevel"/>
    <w:tmpl w:val="71646A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2"/>
  </w:num>
  <w:num w:numId="13">
    <w:abstractNumId w:val="17"/>
  </w:num>
  <w:num w:numId="14">
    <w:abstractNumId w:val="1"/>
  </w:num>
  <w:num w:numId="15">
    <w:abstractNumId w:val="5"/>
  </w:num>
  <w:num w:numId="16">
    <w:abstractNumId w:val="16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91"/>
    <w:rsid w:val="000421B0"/>
    <w:rsid w:val="0008618D"/>
    <w:rsid w:val="000E2491"/>
    <w:rsid w:val="00232806"/>
    <w:rsid w:val="00330828"/>
    <w:rsid w:val="004C51F7"/>
    <w:rsid w:val="0058310C"/>
    <w:rsid w:val="00634982"/>
    <w:rsid w:val="00685905"/>
    <w:rsid w:val="007175BF"/>
    <w:rsid w:val="00787333"/>
    <w:rsid w:val="00856E48"/>
    <w:rsid w:val="00861858"/>
    <w:rsid w:val="00866B42"/>
    <w:rsid w:val="00B5421C"/>
    <w:rsid w:val="00C84A7C"/>
    <w:rsid w:val="00CD3278"/>
    <w:rsid w:val="00EF118D"/>
    <w:rsid w:val="00F31427"/>
    <w:rsid w:val="00FB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5BB5"/>
  <w15:docId w15:val="{5F660BAF-6153-4488-9EB7-956B8ED2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8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58A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wYH/A8khIpZxuSiYD4sK/wMAQ==">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1914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Natalia</cp:lastModifiedBy>
  <cp:revision>5</cp:revision>
  <dcterms:created xsi:type="dcterms:W3CDTF">2021-04-13T00:33:00Z</dcterms:created>
  <dcterms:modified xsi:type="dcterms:W3CDTF">2021-04-13T21:36:00Z</dcterms:modified>
</cp:coreProperties>
</file>