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2" w:rsidRDefault="00DE4F72" w:rsidP="003A2C93">
      <w:pPr>
        <w:pStyle w:val="Ttulo1"/>
        <w:jc w:val="center"/>
      </w:pPr>
      <w:r w:rsidRPr="003A2C93">
        <w:t>EL CONTRATO SOCIAL</w:t>
      </w:r>
      <w:r w:rsidR="003A2C93" w:rsidRPr="003A2C93">
        <w:t xml:space="preserve"> </w:t>
      </w:r>
      <w:r w:rsidR="003A2C93">
        <w:t>(</w:t>
      </w:r>
      <w:r w:rsidR="003A2C93" w:rsidRPr="003A2C93">
        <w:t>1762</w:t>
      </w:r>
      <w:r w:rsidR="003A2C93">
        <w:t>)</w:t>
      </w:r>
    </w:p>
    <w:p w:rsidR="003A2C93" w:rsidRDefault="003A2C93" w:rsidP="003A2C9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A2C93">
        <w:rPr>
          <w:sz w:val="20"/>
          <w:szCs w:val="20"/>
        </w:rPr>
        <w:t>JEAN JACQUES ROUSSEAU</w:t>
      </w:r>
    </w:p>
    <w:p w:rsidR="00302BC7" w:rsidRDefault="00302BC7" w:rsidP="003A2C9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02BC7" w:rsidRPr="003A2C93" w:rsidRDefault="00302BC7" w:rsidP="003A2C9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DE4F72" w:rsidRDefault="00DE4F72" w:rsidP="00AD525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E4F72" w:rsidRDefault="00302BC7" w:rsidP="00302BC7">
      <w:r w:rsidRPr="00302BC7">
        <w:t>Jean-Jacques Rousseau nació en 1712 en Ginebra (Suiza) y muere en 1778 en París.</w:t>
      </w:r>
    </w:p>
    <w:p w:rsidR="00302BC7" w:rsidRPr="00302BC7" w:rsidRDefault="00302BC7" w:rsidP="00302BC7">
      <w:r w:rsidRPr="00302BC7">
        <w:t>El siglo XVIII, se caracteriza por:</w:t>
      </w:r>
    </w:p>
    <w:p w:rsidR="00302BC7" w:rsidRDefault="00302BC7" w:rsidP="00302BC7">
      <w:r w:rsidRPr="00302BC7">
        <w:t>El despotismo ilustrado de una Francia prerrevolucionaria, basada en una</w:t>
      </w:r>
      <w:r>
        <w:t xml:space="preserve"> </w:t>
      </w:r>
      <w:r w:rsidRPr="00302BC7">
        <w:t>monarquía absoluta donde el monarca tiene todos los derechos. La forma de gobierno se basaba en este lema:</w:t>
      </w:r>
      <w:r>
        <w:t xml:space="preserve"> </w:t>
      </w:r>
      <w:r w:rsidRPr="00302BC7">
        <w:t>“Todo para el pueblo, pero sin el pueblo”. </w:t>
      </w:r>
    </w:p>
    <w:p w:rsidR="00787464" w:rsidRPr="00302BC7" w:rsidRDefault="00787464" w:rsidP="00302BC7">
      <w:r>
        <w:t xml:space="preserve">Rousseau y su obra sentaran las bases para el posterior desarrollo de la ilustración cuya bandera de lucha </w:t>
      </w:r>
      <w:proofErr w:type="spellStart"/>
      <w:r>
        <w:t>emancipatoria</w:t>
      </w:r>
      <w:proofErr w:type="spellEnd"/>
      <w:r>
        <w:t xml:space="preserve"> será guiada por la razón humana y de los pueblos.</w:t>
      </w:r>
    </w:p>
    <w:p w:rsidR="00302BC7" w:rsidRPr="00302BC7" w:rsidRDefault="00302BC7" w:rsidP="00302BC7"/>
    <w:p w:rsidR="003A2C93" w:rsidRDefault="003A2C93" w:rsidP="00AD525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2C93" w:rsidRDefault="003A2C93" w:rsidP="003A2C9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A7EC0" w:rsidRPr="003F170E" w:rsidRDefault="00531DB9" w:rsidP="003A2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70E">
        <w:rPr>
          <w:sz w:val="24"/>
          <w:szCs w:val="24"/>
        </w:rPr>
        <w:t xml:space="preserve">El Fundamento como ejemplo práctico y cotidiano en que se haya contenida la idea de contrato social como convención y </w:t>
      </w:r>
      <w:r w:rsidR="00411027" w:rsidRPr="003F170E">
        <w:rPr>
          <w:sz w:val="24"/>
          <w:szCs w:val="24"/>
        </w:rPr>
        <w:t xml:space="preserve">sobre todo </w:t>
      </w:r>
      <w:r w:rsidRPr="003F170E">
        <w:rPr>
          <w:sz w:val="24"/>
          <w:szCs w:val="24"/>
        </w:rPr>
        <w:t xml:space="preserve">como instrumento de </w:t>
      </w:r>
      <w:r w:rsidR="00AD525C" w:rsidRPr="003F170E">
        <w:rPr>
          <w:b/>
          <w:sz w:val="24"/>
          <w:szCs w:val="24"/>
        </w:rPr>
        <w:t>conservación</w:t>
      </w:r>
      <w:r w:rsidRPr="003F170E">
        <w:rPr>
          <w:sz w:val="24"/>
          <w:szCs w:val="24"/>
        </w:rPr>
        <w:t xml:space="preserve"> entre particulares la hayamos en la familia: para Rousseau </w:t>
      </w:r>
      <w:r w:rsidR="00AD525C" w:rsidRPr="003F170E">
        <w:rPr>
          <w:rFonts w:cs="Microsoft Sans Serif"/>
          <w:color w:val="000000"/>
          <w:sz w:val="24"/>
          <w:szCs w:val="24"/>
        </w:rPr>
        <w:t>“</w:t>
      </w:r>
      <w:r w:rsidR="00411027" w:rsidRPr="003F170E">
        <w:rPr>
          <w:rFonts w:cs="Microsoft Sans Serif"/>
          <w:color w:val="000000"/>
          <w:sz w:val="24"/>
          <w:szCs w:val="24"/>
        </w:rPr>
        <w:t>Los hijos están unidos al padre mientras lo necesiten, cuando no, el vínculo</w:t>
      </w:r>
      <w:r w:rsidR="00AD525C" w:rsidRPr="003F170E">
        <w:rPr>
          <w:rFonts w:cs="Times New Roman"/>
          <w:sz w:val="24"/>
          <w:szCs w:val="24"/>
        </w:rPr>
        <w:t xml:space="preserve"> </w:t>
      </w:r>
      <w:r w:rsidR="00411027" w:rsidRPr="003F170E">
        <w:rPr>
          <w:rFonts w:cs="Microsoft Sans Serif"/>
          <w:color w:val="000000"/>
          <w:sz w:val="24"/>
          <w:szCs w:val="24"/>
        </w:rPr>
        <w:t>natura se disuelve. Si continúan unidos después de pasado</w:t>
      </w:r>
      <w:r w:rsidR="00AD525C" w:rsidRPr="003F170E">
        <w:rPr>
          <w:rFonts w:cs="Times New Roman"/>
          <w:sz w:val="24"/>
          <w:szCs w:val="24"/>
        </w:rPr>
        <w:t xml:space="preserve"> </w:t>
      </w:r>
      <w:r w:rsidR="00411027" w:rsidRPr="003F170E">
        <w:rPr>
          <w:rFonts w:cs="Microsoft Sans Serif"/>
          <w:color w:val="000000"/>
          <w:sz w:val="24"/>
          <w:szCs w:val="24"/>
        </w:rPr>
        <w:t>ese momento, ya no es naturalmente sino por voluntad lo</w:t>
      </w:r>
      <w:r w:rsidR="00AD525C" w:rsidRPr="003F170E">
        <w:rPr>
          <w:rFonts w:cs="Times New Roman"/>
          <w:sz w:val="24"/>
          <w:szCs w:val="24"/>
        </w:rPr>
        <w:t xml:space="preserve"> </w:t>
      </w:r>
      <w:r w:rsidR="00411027" w:rsidRPr="003F170E">
        <w:rPr>
          <w:rFonts w:cs="Microsoft Sans Serif"/>
          <w:color w:val="000000"/>
          <w:sz w:val="24"/>
          <w:szCs w:val="24"/>
        </w:rPr>
        <w:t>que hace que la famil</w:t>
      </w:r>
      <w:r w:rsidR="00AD525C" w:rsidRPr="003F170E">
        <w:rPr>
          <w:rFonts w:cs="Microsoft Sans Serif"/>
          <w:color w:val="000000"/>
          <w:sz w:val="24"/>
          <w:szCs w:val="24"/>
        </w:rPr>
        <w:t xml:space="preserve">ia se mantenga por </w:t>
      </w:r>
      <w:r w:rsidR="00AD525C" w:rsidRPr="00985AA9">
        <w:rPr>
          <w:rFonts w:cs="Microsoft Sans Serif"/>
          <w:b/>
          <w:color w:val="000000"/>
          <w:sz w:val="24"/>
          <w:szCs w:val="24"/>
        </w:rPr>
        <w:t>convención</w:t>
      </w:r>
      <w:r w:rsidR="00AD525C" w:rsidRPr="003F170E">
        <w:rPr>
          <w:rFonts w:cs="Microsoft Sans Serif"/>
          <w:color w:val="000000"/>
          <w:sz w:val="24"/>
          <w:szCs w:val="24"/>
        </w:rPr>
        <w:t>.”</w:t>
      </w:r>
      <w:r w:rsidR="00787464">
        <w:rPr>
          <w:rFonts w:cs="Microsoft Sans Serif"/>
          <w:color w:val="000000"/>
          <w:sz w:val="24"/>
          <w:szCs w:val="24"/>
        </w:rPr>
        <w:t xml:space="preserve"> </w:t>
      </w:r>
      <w:proofErr w:type="spellStart"/>
      <w:r w:rsidR="00787464">
        <w:rPr>
          <w:rFonts w:cs="Microsoft Sans Serif"/>
          <w:color w:val="000000"/>
          <w:sz w:val="24"/>
          <w:szCs w:val="24"/>
        </w:rPr>
        <w:t>Ej</w:t>
      </w:r>
      <w:proofErr w:type="spellEnd"/>
      <w:r w:rsidR="00787464">
        <w:rPr>
          <w:rFonts w:cs="Microsoft Sans Serif"/>
          <w:color w:val="000000"/>
          <w:sz w:val="24"/>
          <w:szCs w:val="24"/>
        </w:rPr>
        <w:t>: familia, grupo de amigos, equipo de futbol, partido político.</w:t>
      </w:r>
    </w:p>
    <w:p w:rsidR="00133504" w:rsidRDefault="0054545D" w:rsidP="003A2C93">
      <w:pPr>
        <w:jc w:val="both"/>
        <w:rPr>
          <w:sz w:val="24"/>
          <w:szCs w:val="24"/>
        </w:rPr>
      </w:pPr>
      <w:r w:rsidRPr="003F170E">
        <w:rPr>
          <w:sz w:val="24"/>
          <w:szCs w:val="24"/>
        </w:rPr>
        <w:t xml:space="preserve"> </w:t>
      </w:r>
    </w:p>
    <w:p w:rsidR="009F7D2C" w:rsidRPr="009F7D2C" w:rsidRDefault="009F7D2C" w:rsidP="003A2C93">
      <w:pPr>
        <w:jc w:val="both"/>
        <w:rPr>
          <w:b/>
          <w:sz w:val="24"/>
          <w:szCs w:val="24"/>
        </w:rPr>
      </w:pPr>
      <w:r w:rsidRPr="009F7D2C">
        <w:rPr>
          <w:b/>
          <w:sz w:val="24"/>
          <w:szCs w:val="24"/>
        </w:rPr>
        <w:t>Surge el contrato social como superación del estado de naturaleza en el cual se impondría el supuesto derecho del más fuerte.</w:t>
      </w:r>
    </w:p>
    <w:p w:rsidR="0054545D" w:rsidRPr="00BB09DA" w:rsidRDefault="0054545D" w:rsidP="003A2C93">
      <w:pPr>
        <w:autoSpaceDE w:val="0"/>
        <w:autoSpaceDN w:val="0"/>
        <w:adjustRightInd w:val="0"/>
        <w:spacing w:after="0" w:line="240" w:lineRule="auto"/>
        <w:jc w:val="both"/>
        <w:rPr>
          <w:rFonts w:cs="Microsoft Sans Serif"/>
          <w:b/>
          <w:color w:val="000000"/>
          <w:sz w:val="24"/>
          <w:szCs w:val="24"/>
        </w:rPr>
      </w:pPr>
      <w:r w:rsidRPr="003F170E">
        <w:rPr>
          <w:sz w:val="24"/>
          <w:szCs w:val="24"/>
        </w:rPr>
        <w:t xml:space="preserve">Para Rousseau </w:t>
      </w:r>
      <w:r w:rsidR="003F170E" w:rsidRPr="003F170E">
        <w:rPr>
          <w:sz w:val="24"/>
          <w:szCs w:val="24"/>
        </w:rPr>
        <w:t xml:space="preserve">no existiría tal cosa como el derecho del más fuerte puesto que nadie seria lo suficientemente fuerte como para dominar a una persona sin institucionalizar esa fuerza en derecho ni </w:t>
      </w:r>
      <w:r w:rsidR="003F170E" w:rsidRPr="003F170E">
        <w:rPr>
          <w:rFonts w:cs="Microsoft Sans Serif"/>
          <w:color w:val="000000"/>
          <w:sz w:val="24"/>
          <w:szCs w:val="24"/>
        </w:rPr>
        <w:t>obediencia en obligación.</w:t>
      </w:r>
      <w:r w:rsidR="009F7D2C" w:rsidRPr="009F7D2C">
        <w:rPr>
          <w:rFonts w:cs="Microsoft Sans Serif"/>
          <w:b/>
          <w:color w:val="000000"/>
          <w:sz w:val="24"/>
          <w:szCs w:val="24"/>
        </w:rPr>
        <w:t xml:space="preserve"> (Silogismo lógico)</w:t>
      </w:r>
      <w:r w:rsidR="003F170E" w:rsidRPr="009F7D2C">
        <w:rPr>
          <w:rFonts w:cs="Microsoft Sans Serif"/>
          <w:b/>
          <w:color w:val="000000"/>
          <w:sz w:val="24"/>
          <w:szCs w:val="24"/>
        </w:rPr>
        <w:t xml:space="preserve"> </w:t>
      </w:r>
      <w:r w:rsidR="003F170E" w:rsidRPr="003F170E">
        <w:rPr>
          <w:rFonts w:cs="Microsoft Sans Serif"/>
          <w:color w:val="000000"/>
          <w:sz w:val="24"/>
          <w:szCs w:val="24"/>
        </w:rPr>
        <w:t xml:space="preserve">La fuerza no es más que un poder físico y no se concibe qué moralidad puede resultar de sus efectos entonces no puede ser considerada del todo como derecho. </w:t>
      </w:r>
      <w:r w:rsidR="003F170E" w:rsidRPr="00BB09DA">
        <w:rPr>
          <w:rFonts w:cs="Microsoft Sans Serif"/>
          <w:b/>
          <w:color w:val="000000"/>
          <w:sz w:val="24"/>
          <w:szCs w:val="24"/>
        </w:rPr>
        <w:t>Entonces, ya que por naturaleza no poseemos autoridad sobre nuestros semejantes, las convenciones serán las que rijan a los hombres.</w:t>
      </w:r>
    </w:p>
    <w:p w:rsidR="003F170E" w:rsidRPr="003F170E" w:rsidRDefault="003F170E" w:rsidP="003A2C93">
      <w:pPr>
        <w:jc w:val="both"/>
        <w:rPr>
          <w:sz w:val="24"/>
          <w:szCs w:val="24"/>
        </w:rPr>
      </w:pPr>
    </w:p>
    <w:p w:rsidR="00AD525C" w:rsidRDefault="006A2A0A" w:rsidP="003A2C93">
      <w:pPr>
        <w:jc w:val="both"/>
      </w:pPr>
      <w:r w:rsidRPr="007A7EC0">
        <w:t>Importancia del hombre com</w:t>
      </w:r>
      <w:r w:rsidR="002E597A" w:rsidRPr="007A7EC0">
        <w:t>o ser individual en la sociedad, Rousseau reconoce la individualidad</w:t>
      </w:r>
      <w:r w:rsidR="002E597A" w:rsidRPr="002E597A">
        <w:t xml:space="preserve"> particular de cada sujeto y la necesidad de su protección</w:t>
      </w:r>
      <w:r w:rsidR="00E15C58">
        <w:t xml:space="preserve"> en comunidad</w:t>
      </w:r>
      <w:r w:rsidR="002E597A" w:rsidRPr="002E597A">
        <w:t>:</w:t>
      </w:r>
    </w:p>
    <w:p w:rsidR="00C41CA4" w:rsidRDefault="002E597A" w:rsidP="003A2C93">
      <w:pPr>
        <w:jc w:val="both"/>
        <w:rPr>
          <w:rFonts w:cs="Arial"/>
          <w:color w:val="000000"/>
          <w:shd w:val="clear" w:color="auto" w:fill="FFFFFF"/>
        </w:rPr>
      </w:pPr>
      <w:r w:rsidRPr="00AD525C">
        <w:t>“Encontrar una forma de asociación que defienda y proteja de toda fuerza común a la persona y a los bienes de cada asociado, y gracias a la cual cada uno, en unión con todos los demás, solamente se obedezca a sí mismo y quede tan libre como antes.”</w:t>
      </w:r>
      <w:r w:rsidR="00531DB9" w:rsidRPr="00AD525C">
        <w:t xml:space="preserve"> </w:t>
      </w:r>
      <w:r w:rsidR="00AD525C" w:rsidRPr="00AD525C">
        <w:t xml:space="preserve"> </w:t>
      </w:r>
      <w:r w:rsidR="00AD525C" w:rsidRPr="00AD525C">
        <w:sym w:font="Wingdings" w:char="F0E0"/>
      </w:r>
      <w:r w:rsidR="00AD525C" w:rsidRPr="00AD525C">
        <w:t xml:space="preserve">   </w:t>
      </w:r>
      <w:r w:rsidR="00AD525C" w:rsidRPr="00BB09DA">
        <w:rPr>
          <w:b/>
        </w:rPr>
        <w:t>El</w:t>
      </w:r>
      <w:r w:rsidR="00AD525C" w:rsidRPr="00BB09DA">
        <w:rPr>
          <w:rFonts w:cs="Arial"/>
          <w:b/>
          <w:color w:val="000000"/>
          <w:shd w:val="clear" w:color="auto" w:fill="FFFFFF"/>
        </w:rPr>
        <w:t xml:space="preserve"> pueblo aparece en una doble dimensión</w:t>
      </w:r>
      <w:r w:rsidR="00AD525C" w:rsidRPr="00AD525C">
        <w:rPr>
          <w:rFonts w:cs="Arial"/>
          <w:color w:val="000000"/>
          <w:shd w:val="clear" w:color="auto" w:fill="FFFFFF"/>
        </w:rPr>
        <w:t xml:space="preserve">, en la cual es sujeto y objeto del poder soberano. Cada individuo es sujeto de la soberanía </w:t>
      </w:r>
      <w:r w:rsidR="00AD525C" w:rsidRPr="00AD525C">
        <w:rPr>
          <w:rFonts w:cs="Arial"/>
          <w:color w:val="000000"/>
          <w:shd w:val="clear" w:color="auto" w:fill="FFFFFF"/>
        </w:rPr>
        <w:lastRenderedPageBreak/>
        <w:t>porque entrega todos sus derechos a la comunidad, pero, al mismo tiempo, es objeto porque, al ser parte de un t</w:t>
      </w:r>
      <w:r w:rsidR="00C41CA4">
        <w:rPr>
          <w:rFonts w:cs="Arial"/>
          <w:color w:val="000000"/>
          <w:shd w:val="clear" w:color="auto" w:fill="FFFFFF"/>
        </w:rPr>
        <w:t>odo, se los entrega a sí mismo.</w:t>
      </w:r>
    </w:p>
    <w:p w:rsidR="001F6007" w:rsidRDefault="005465C7" w:rsidP="003A2C93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Por medio de la enajenación total de cada asociado hecha en favor del bien común, todos ganaran el equivalente a lo que dan, lo que constituirá una fuerza mayor. </w:t>
      </w:r>
    </w:p>
    <w:p w:rsidR="00DE4F72" w:rsidRDefault="00AD525C" w:rsidP="003A2C93">
      <w:pPr>
        <w:jc w:val="both"/>
        <w:rPr>
          <w:rFonts w:cs="Arial"/>
          <w:color w:val="000000"/>
          <w:shd w:val="clear" w:color="auto" w:fill="FFFFFF"/>
        </w:rPr>
      </w:pPr>
      <w:r w:rsidRPr="00AD525C">
        <w:rPr>
          <w:rFonts w:cs="Arial"/>
          <w:color w:val="000000"/>
          <w:shd w:val="clear" w:color="auto" w:fill="FFFFFF"/>
        </w:rPr>
        <w:t>Al establecerse este pacto, la soberanía reside en el pueblo y, como resultado, la misma es inalienable, indivisible, absoluta e infalible, ya que es contradictorio que el soberano como pueblo implemente algo contra sí mismo como súbdito</w:t>
      </w:r>
      <w:r w:rsidR="00A719DD">
        <w:rPr>
          <w:rFonts w:cs="Arial"/>
          <w:color w:val="000000"/>
          <w:shd w:val="clear" w:color="auto" w:fill="FFFFFF"/>
        </w:rPr>
        <w:t>.</w:t>
      </w:r>
    </w:p>
    <w:p w:rsidR="00C713B9" w:rsidRDefault="00C713B9" w:rsidP="003A2C93">
      <w:pPr>
        <w:jc w:val="both"/>
        <w:rPr>
          <w:rFonts w:cs="Arial"/>
          <w:color w:val="000000"/>
          <w:shd w:val="clear" w:color="auto" w:fill="FFFFFF"/>
        </w:rPr>
      </w:pPr>
    </w:p>
    <w:p w:rsidR="00DE4F72" w:rsidRDefault="00DE4F72" w:rsidP="003A2C93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El resultado será un nuevo cuerpo moral y colectivo denominado república</w:t>
      </w:r>
      <w:r w:rsidR="003A2C93">
        <w:rPr>
          <w:rFonts w:cs="Arial"/>
          <w:color w:val="000000"/>
          <w:shd w:val="clear" w:color="auto" w:fill="FFFFFF"/>
        </w:rPr>
        <w:t xml:space="preserve"> que tomara distintos nombres</w:t>
      </w:r>
      <w:r>
        <w:rPr>
          <w:rFonts w:cs="Arial"/>
          <w:color w:val="000000"/>
          <w:shd w:val="clear" w:color="auto" w:fill="FFFFFF"/>
        </w:rPr>
        <w:t>:</w:t>
      </w:r>
    </w:p>
    <w:p w:rsidR="00DE4F72" w:rsidRDefault="00DE4F72" w:rsidP="003A2C93">
      <w:pPr>
        <w:jc w:val="both"/>
        <w:rPr>
          <w:rFonts w:cs="Arial"/>
          <w:color w:val="000000"/>
          <w:shd w:val="clear" w:color="auto" w:fill="FFFFFF"/>
        </w:rPr>
      </w:pPr>
    </w:p>
    <w:p w:rsidR="00DE4F72" w:rsidRPr="003A2C93" w:rsidRDefault="00DE4F72" w:rsidP="003A2C9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hd w:val="clear" w:color="auto" w:fill="FFFFFF"/>
        </w:rPr>
      </w:pPr>
      <w:r w:rsidRPr="003A2C93">
        <w:rPr>
          <w:rFonts w:cs="Arial"/>
          <w:color w:val="000000"/>
          <w:shd w:val="clear" w:color="auto" w:fill="FFFFFF"/>
        </w:rPr>
        <w:t xml:space="preserve">Estado </w:t>
      </w:r>
      <w:r w:rsidRPr="00DE4F72">
        <w:rPr>
          <w:shd w:val="clear" w:color="auto" w:fill="FFFFFF"/>
        </w:rPr>
        <w:sym w:font="Wingdings" w:char="F0E0"/>
      </w:r>
      <w:r w:rsidRPr="003A2C93">
        <w:rPr>
          <w:rFonts w:cs="Arial"/>
          <w:color w:val="000000"/>
          <w:shd w:val="clear" w:color="auto" w:fill="FFFFFF"/>
        </w:rPr>
        <w:t xml:space="preserve"> si es pasivo</w:t>
      </w:r>
    </w:p>
    <w:p w:rsidR="00DE4F72" w:rsidRPr="003A2C93" w:rsidRDefault="00DE4F72" w:rsidP="003A2C9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hd w:val="clear" w:color="auto" w:fill="FFFFFF"/>
        </w:rPr>
      </w:pPr>
      <w:r w:rsidRPr="003A2C93">
        <w:rPr>
          <w:rFonts w:cs="Arial"/>
          <w:color w:val="000000"/>
          <w:shd w:val="clear" w:color="auto" w:fill="FFFFFF"/>
        </w:rPr>
        <w:t>Soberano</w:t>
      </w:r>
      <w:r w:rsidRPr="00DE4F72">
        <w:rPr>
          <w:shd w:val="clear" w:color="auto" w:fill="FFFFFF"/>
        </w:rPr>
        <w:sym w:font="Wingdings" w:char="F0E0"/>
      </w:r>
      <w:r w:rsidRPr="003A2C93">
        <w:rPr>
          <w:rFonts w:cs="Arial"/>
          <w:color w:val="000000"/>
          <w:shd w:val="clear" w:color="auto" w:fill="FFFFFF"/>
        </w:rPr>
        <w:t xml:space="preserve"> si es activo</w:t>
      </w:r>
      <w:r w:rsidR="005465C7">
        <w:rPr>
          <w:rFonts w:cs="Arial"/>
          <w:color w:val="000000"/>
          <w:shd w:val="clear" w:color="auto" w:fill="FFFFFF"/>
        </w:rPr>
        <w:t>s</w:t>
      </w:r>
    </w:p>
    <w:p w:rsidR="00DE4F72" w:rsidRPr="003A2C93" w:rsidRDefault="00DE4F72" w:rsidP="003A2C9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hd w:val="clear" w:color="auto" w:fill="FFFFFF"/>
        </w:rPr>
      </w:pPr>
      <w:r w:rsidRPr="003A2C93">
        <w:rPr>
          <w:rFonts w:cs="Arial"/>
          <w:color w:val="000000"/>
          <w:shd w:val="clear" w:color="auto" w:fill="FFFFFF"/>
        </w:rPr>
        <w:t>Pueblo</w:t>
      </w:r>
      <w:r w:rsidRPr="00DE4F72">
        <w:rPr>
          <w:shd w:val="clear" w:color="auto" w:fill="FFFFFF"/>
        </w:rPr>
        <w:sym w:font="Wingdings" w:char="F0E0"/>
      </w:r>
      <w:r w:rsidRPr="003A2C93">
        <w:rPr>
          <w:rFonts w:cs="Arial"/>
          <w:color w:val="000000"/>
          <w:shd w:val="clear" w:color="auto" w:fill="FFFFFF"/>
        </w:rPr>
        <w:t xml:space="preserve"> en cuanto asociados al contrato</w:t>
      </w:r>
    </w:p>
    <w:p w:rsidR="00DE4F72" w:rsidRPr="003A2C93" w:rsidRDefault="00DE4F72" w:rsidP="003A2C9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hd w:val="clear" w:color="auto" w:fill="FFFFFF"/>
        </w:rPr>
      </w:pPr>
      <w:r w:rsidRPr="003A2C93">
        <w:rPr>
          <w:rFonts w:cs="Arial"/>
          <w:color w:val="000000"/>
          <w:shd w:val="clear" w:color="auto" w:fill="FFFFFF"/>
        </w:rPr>
        <w:t>Ciudadanos</w:t>
      </w:r>
      <w:r w:rsidRPr="00DE4F72">
        <w:rPr>
          <w:shd w:val="clear" w:color="auto" w:fill="FFFFFF"/>
        </w:rPr>
        <w:sym w:font="Wingdings" w:char="F0E0"/>
      </w:r>
      <w:r w:rsidRPr="003A2C93">
        <w:rPr>
          <w:rFonts w:cs="Arial"/>
          <w:color w:val="000000"/>
          <w:shd w:val="clear" w:color="auto" w:fill="FFFFFF"/>
        </w:rPr>
        <w:t xml:space="preserve"> en cuantos particulares</w:t>
      </w:r>
    </w:p>
    <w:p w:rsidR="00DE4F72" w:rsidRDefault="00DE4F72" w:rsidP="003A2C9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hd w:val="clear" w:color="auto" w:fill="FFFFFF"/>
        </w:rPr>
      </w:pPr>
      <w:r w:rsidRPr="003A2C93">
        <w:rPr>
          <w:rFonts w:cs="Arial"/>
          <w:color w:val="000000"/>
          <w:shd w:val="clear" w:color="auto" w:fill="FFFFFF"/>
        </w:rPr>
        <w:t>Súbditos</w:t>
      </w:r>
      <w:r w:rsidRPr="00DE4F72">
        <w:rPr>
          <w:shd w:val="clear" w:color="auto" w:fill="FFFFFF"/>
        </w:rPr>
        <w:sym w:font="Wingdings" w:char="F0E0"/>
      </w:r>
      <w:r w:rsidRPr="003A2C93">
        <w:rPr>
          <w:rFonts w:cs="Arial"/>
          <w:color w:val="000000"/>
          <w:shd w:val="clear" w:color="auto" w:fill="FFFFFF"/>
        </w:rPr>
        <w:t xml:space="preserve"> sometidos a las leyes</w:t>
      </w:r>
      <w:r w:rsidR="003A2C93">
        <w:rPr>
          <w:rFonts w:cs="Arial"/>
          <w:color w:val="000000"/>
          <w:shd w:val="clear" w:color="auto" w:fill="FFFFFF"/>
        </w:rPr>
        <w:t xml:space="preserve"> de la republica</w:t>
      </w:r>
    </w:p>
    <w:p w:rsidR="003A2C93" w:rsidRPr="003A2C93" w:rsidRDefault="003A2C93" w:rsidP="003A2C93">
      <w:pPr>
        <w:pStyle w:val="Prrafodelista"/>
        <w:jc w:val="both"/>
        <w:rPr>
          <w:rFonts w:cs="Arial"/>
          <w:color w:val="000000"/>
          <w:shd w:val="clear" w:color="auto" w:fill="FFFFFF"/>
        </w:rPr>
      </w:pPr>
    </w:p>
    <w:p w:rsidR="00DE4F72" w:rsidRDefault="00DE4F72" w:rsidP="003A2C93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El soberano como cuerpo político activo</w:t>
      </w:r>
      <w:r w:rsidR="005431DB">
        <w:rPr>
          <w:rFonts w:cs="Arial"/>
          <w:color w:val="000000"/>
          <w:shd w:val="clear" w:color="auto" w:fill="FFFFFF"/>
        </w:rPr>
        <w:t>, al componerse de particulares</w:t>
      </w:r>
      <w:r w:rsidR="00C713B9">
        <w:rPr>
          <w:rFonts w:cs="Arial"/>
          <w:color w:val="000000"/>
          <w:shd w:val="clear" w:color="auto" w:fill="FFFFFF"/>
        </w:rPr>
        <w:t xml:space="preserve"> no puede ni debe tener ningún interés contrario al de estos y por tanto de sí mismo. “Es imposible que el pueblo se quiera perjudicar a sí mismo”</w:t>
      </w:r>
    </w:p>
    <w:p w:rsidR="00DD3060" w:rsidRPr="00DD3060" w:rsidRDefault="00DD3060" w:rsidP="003A2C93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De esta forma tendremos que cada uno de nosotros pondrá su persona, poder y derechos bajo la dirección de la voluntad general</w:t>
      </w:r>
      <w:r w:rsidR="00C41CA4">
        <w:rPr>
          <w:rFonts w:cs="Arial"/>
          <w:color w:val="000000"/>
          <w:shd w:val="clear" w:color="auto" w:fill="FFFFFF"/>
        </w:rPr>
        <w:t>.</w:t>
      </w:r>
      <w:r w:rsidR="003329E3">
        <w:rPr>
          <w:rFonts w:cs="Arial"/>
          <w:color w:val="000000"/>
          <w:shd w:val="clear" w:color="auto" w:fill="FFFFFF"/>
        </w:rPr>
        <w:t xml:space="preserve">  ¿Quién mejor que el propio pueblo para decidir qué es lo que más le conviene?</w:t>
      </w:r>
    </w:p>
    <w:p w:rsidR="00BB06D1" w:rsidRDefault="00BB06D1" w:rsidP="003A2C93">
      <w:pPr>
        <w:jc w:val="both"/>
        <w:rPr>
          <w:rFonts w:cs="Arial"/>
          <w:iCs/>
          <w:color w:val="666666"/>
          <w:shd w:val="clear" w:color="auto" w:fill="F6F6F6"/>
        </w:rPr>
      </w:pPr>
    </w:p>
    <w:p w:rsidR="00E15C58" w:rsidRDefault="00E15C58" w:rsidP="003A2C9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Por lo tanto </w:t>
      </w:r>
      <w:r w:rsidR="007A7EC0">
        <w:rPr>
          <w:rFonts w:ascii="Arial" w:hAnsi="Arial" w:cs="Arial"/>
          <w:color w:val="000000"/>
          <w:sz w:val="20"/>
          <w:szCs w:val="20"/>
          <w:shd w:val="clear" w:color="auto" w:fill="FFFFFF"/>
        </w:rPr>
        <w:t>El ideal político planteado por Rousseau en</w:t>
      </w:r>
      <w:r w:rsidR="007A7EC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A7EC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El Contrato Social</w:t>
      </w:r>
      <w:r w:rsidR="007A7EC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A7E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basa en la autonomía racional del individuo que supone </w:t>
      </w:r>
      <w:r w:rsidR="007A7EC0" w:rsidRPr="003A2C9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obedecerse a través de las leyes a </w:t>
      </w:r>
      <w:r w:rsidR="001718B2" w:rsidRPr="003A2C9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sí</w:t>
      </w:r>
      <w:r w:rsidR="007A7EC0" w:rsidRPr="003A2C9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mismo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E15C58" w:rsidRDefault="00E15C58" w:rsidP="003A2C9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C49DD" w:rsidRDefault="00BB06D1" w:rsidP="003A2C9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Quien se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rehuce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obedecer a la voluntad general, será obligado por todo el cuerpo. De esta forma para Rousseau</w:t>
      </w:r>
      <w:r w:rsidR="009C49DD">
        <w:rPr>
          <w:rFonts w:ascii="Arial" w:hAnsi="Arial" w:cs="Arial"/>
          <w:color w:val="000000"/>
          <w:sz w:val="20"/>
          <w:szCs w:val="20"/>
          <w:shd w:val="clear" w:color="auto" w:fill="FFFFFF"/>
        </w:rPr>
        <w:t>, simplemente se le estará obligando a quien desobedece</w:t>
      </w:r>
      <w:r w:rsidR="00302BC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C49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SER LIBRE. Esta libertad (a la que Rousseau llamara libertad civil) será propia del contrato social. </w:t>
      </w:r>
    </w:p>
    <w:p w:rsidR="00D7639E" w:rsidRDefault="009C49DD" w:rsidP="003A2C9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El hombre al pasar del estado de naturaleza al estado civil, perderá su libertad natural (caracterizada por no conocer más límites que la FUERZA de los individuos) y adquirirá una libertad civil caracterizada por anteponer la razón y el discernimiento antes que </w:t>
      </w:r>
      <w:r w:rsidR="008E10B3">
        <w:rPr>
          <w:rFonts w:ascii="Arial" w:hAnsi="Arial" w:cs="Arial"/>
          <w:color w:val="000000"/>
          <w:sz w:val="20"/>
          <w:szCs w:val="20"/>
          <w:shd w:val="clear" w:color="auto" w:fill="FFFFFF"/>
        </w:rPr>
        <w:t>las propias inclinaciones individuales.</w:t>
      </w:r>
    </w:p>
    <w:p w:rsidR="008E10B3" w:rsidRPr="00D4380A" w:rsidRDefault="008E10B3" w:rsidP="003A2C93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0" w:name="_GoBack"/>
      <w:r w:rsidRPr="00D4380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La libertad civil solo encontrara </w:t>
      </w:r>
      <w:proofErr w:type="gramStart"/>
      <w:r w:rsidRPr="00D4380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limites</w:t>
      </w:r>
      <w:proofErr w:type="gramEnd"/>
      <w:r w:rsidRPr="00D4380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en la voluntad general, el pueblo.</w:t>
      </w:r>
    </w:p>
    <w:bookmarkEnd w:id="0"/>
    <w:p w:rsidR="00605449" w:rsidRDefault="00605449" w:rsidP="003A2C9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A7EC0" w:rsidRDefault="007A7EC0" w:rsidP="003A2C93">
      <w:pPr>
        <w:jc w:val="both"/>
      </w:pPr>
    </w:p>
    <w:p w:rsidR="0047730B" w:rsidRDefault="0047730B" w:rsidP="003A2C93">
      <w:pPr>
        <w:jc w:val="both"/>
      </w:pPr>
    </w:p>
    <w:p w:rsidR="0047730B" w:rsidRPr="0047730B" w:rsidRDefault="0047730B" w:rsidP="003A2C93">
      <w:pPr>
        <w:jc w:val="both"/>
        <w:rPr>
          <w:sz w:val="56"/>
          <w:szCs w:val="56"/>
        </w:rPr>
      </w:pPr>
    </w:p>
    <w:sectPr w:rsidR="0047730B" w:rsidRPr="00477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577DF"/>
    <w:multiLevelType w:val="hybridMultilevel"/>
    <w:tmpl w:val="CBEEEF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0A"/>
    <w:rsid w:val="000341FC"/>
    <w:rsid w:val="00133504"/>
    <w:rsid w:val="001718B2"/>
    <w:rsid w:val="001F6007"/>
    <w:rsid w:val="00285C21"/>
    <w:rsid w:val="002E597A"/>
    <w:rsid w:val="00302BC7"/>
    <w:rsid w:val="003329E3"/>
    <w:rsid w:val="003A2C93"/>
    <w:rsid w:val="003F170E"/>
    <w:rsid w:val="00411027"/>
    <w:rsid w:val="0047730B"/>
    <w:rsid w:val="004C671B"/>
    <w:rsid w:val="00531DB9"/>
    <w:rsid w:val="005431DB"/>
    <w:rsid w:val="0054545D"/>
    <w:rsid w:val="005465C7"/>
    <w:rsid w:val="00605449"/>
    <w:rsid w:val="00693D73"/>
    <w:rsid w:val="006A2A0A"/>
    <w:rsid w:val="00787464"/>
    <w:rsid w:val="007A7EC0"/>
    <w:rsid w:val="0083687E"/>
    <w:rsid w:val="008E10B3"/>
    <w:rsid w:val="00985AA9"/>
    <w:rsid w:val="009C49DD"/>
    <w:rsid w:val="009F7D2C"/>
    <w:rsid w:val="00A719DD"/>
    <w:rsid w:val="00AD525C"/>
    <w:rsid w:val="00BB06D1"/>
    <w:rsid w:val="00BB09DA"/>
    <w:rsid w:val="00C10437"/>
    <w:rsid w:val="00C41CA4"/>
    <w:rsid w:val="00C713B9"/>
    <w:rsid w:val="00CA0217"/>
    <w:rsid w:val="00D2664C"/>
    <w:rsid w:val="00D4380A"/>
    <w:rsid w:val="00D7639E"/>
    <w:rsid w:val="00DD3060"/>
    <w:rsid w:val="00DE4F72"/>
    <w:rsid w:val="00E15C58"/>
    <w:rsid w:val="00E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94CE0C-016D-4B63-AE67-BF6E41E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A7EC0"/>
  </w:style>
  <w:style w:type="character" w:styleId="Hipervnculo">
    <w:name w:val="Hyperlink"/>
    <w:basedOn w:val="Fuentedeprrafopredeter"/>
    <w:uiPriority w:val="99"/>
    <w:semiHidden/>
    <w:unhideWhenUsed/>
    <w:rsid w:val="00AD52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2C9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A2C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style-span">
    <w:name w:val="apple-style-span"/>
    <w:basedOn w:val="Fuentedeprrafopredeter"/>
    <w:rsid w:val="0030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3A96-9E0E-44FD-8FC7-5B68E65F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Tomas</dc:creator>
  <cp:keywords/>
  <dc:description/>
  <cp:lastModifiedBy>Jose Tomas</cp:lastModifiedBy>
  <cp:revision>15</cp:revision>
  <dcterms:created xsi:type="dcterms:W3CDTF">2013-11-08T03:10:00Z</dcterms:created>
  <dcterms:modified xsi:type="dcterms:W3CDTF">2013-11-21T23:38:00Z</dcterms:modified>
</cp:coreProperties>
</file>