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3C2381" w14:textId="2559BEDA" w:rsidR="00510B63" w:rsidRDefault="00510B63" w:rsidP="00510B63">
      <w:pPr>
        <w:pStyle w:val="Default"/>
        <w:rPr>
          <w:sz w:val="23"/>
          <w:szCs w:val="23"/>
        </w:rPr>
      </w:pPr>
      <w:r>
        <w:rPr>
          <w:b/>
          <w:bCs/>
          <w:sz w:val="23"/>
          <w:szCs w:val="23"/>
        </w:rPr>
        <w:t xml:space="preserve">Universidad de Chile </w:t>
      </w:r>
    </w:p>
    <w:p w14:paraId="642AFA02" w14:textId="77777777" w:rsidR="00510B63" w:rsidRDefault="00510B63" w:rsidP="00510B63">
      <w:pPr>
        <w:pStyle w:val="Default"/>
        <w:rPr>
          <w:sz w:val="23"/>
          <w:szCs w:val="23"/>
        </w:rPr>
      </w:pPr>
      <w:r>
        <w:rPr>
          <w:sz w:val="23"/>
          <w:szCs w:val="23"/>
        </w:rPr>
        <w:t xml:space="preserve">Facultad de Derecho </w:t>
      </w:r>
    </w:p>
    <w:p w14:paraId="5FC5F92A" w14:textId="77777777" w:rsidR="00510B63" w:rsidRDefault="00510B63" w:rsidP="00510B63">
      <w:pPr>
        <w:pStyle w:val="Default"/>
        <w:rPr>
          <w:sz w:val="23"/>
          <w:szCs w:val="23"/>
        </w:rPr>
      </w:pPr>
      <w:r>
        <w:rPr>
          <w:sz w:val="23"/>
          <w:szCs w:val="23"/>
        </w:rPr>
        <w:t xml:space="preserve">Departamento de Ciencias del Derecho </w:t>
      </w:r>
    </w:p>
    <w:p w14:paraId="48F4A350" w14:textId="77777777" w:rsidR="00510B63" w:rsidRDefault="00510B63" w:rsidP="00510B63">
      <w:pPr>
        <w:pStyle w:val="Default"/>
        <w:rPr>
          <w:sz w:val="23"/>
          <w:szCs w:val="23"/>
        </w:rPr>
      </w:pPr>
      <w:r>
        <w:rPr>
          <w:sz w:val="23"/>
          <w:szCs w:val="23"/>
        </w:rPr>
        <w:t xml:space="preserve">Curso Filosofía (de la) Moral </w:t>
      </w:r>
    </w:p>
    <w:p w14:paraId="6C2A12D8" w14:textId="77777777" w:rsidR="00510B63" w:rsidRDefault="00510B63" w:rsidP="00510B63">
      <w:pPr>
        <w:pStyle w:val="Default"/>
        <w:rPr>
          <w:sz w:val="23"/>
          <w:szCs w:val="23"/>
        </w:rPr>
      </w:pPr>
      <w:r>
        <w:rPr>
          <w:sz w:val="23"/>
          <w:szCs w:val="23"/>
        </w:rPr>
        <w:t xml:space="preserve">Primer semestre de 2010 </w:t>
      </w:r>
    </w:p>
    <w:p w14:paraId="2521E00E" w14:textId="77777777" w:rsidR="00510B63" w:rsidRDefault="00510B63" w:rsidP="00510B63">
      <w:pPr>
        <w:pStyle w:val="Default"/>
        <w:rPr>
          <w:sz w:val="23"/>
          <w:szCs w:val="23"/>
        </w:rPr>
      </w:pPr>
      <w:r>
        <w:rPr>
          <w:sz w:val="23"/>
          <w:szCs w:val="23"/>
        </w:rPr>
        <w:t xml:space="preserve">Sección: Juan </w:t>
      </w:r>
      <w:proofErr w:type="spellStart"/>
      <w:r>
        <w:rPr>
          <w:sz w:val="23"/>
          <w:szCs w:val="23"/>
        </w:rPr>
        <w:t>Ormeño</w:t>
      </w:r>
      <w:proofErr w:type="spellEnd"/>
      <w:r>
        <w:rPr>
          <w:sz w:val="23"/>
          <w:szCs w:val="23"/>
        </w:rPr>
        <w:t xml:space="preserve"> </w:t>
      </w:r>
      <w:proofErr w:type="spellStart"/>
      <w:r>
        <w:rPr>
          <w:sz w:val="23"/>
          <w:szCs w:val="23"/>
        </w:rPr>
        <w:t>Karzulovic</w:t>
      </w:r>
      <w:proofErr w:type="spellEnd"/>
      <w:r>
        <w:rPr>
          <w:sz w:val="23"/>
          <w:szCs w:val="23"/>
        </w:rPr>
        <w:t xml:space="preserve">. </w:t>
      </w:r>
    </w:p>
    <w:p w14:paraId="5C2E3340" w14:textId="09C6F9A4" w:rsidR="00510B63" w:rsidRDefault="00510B63" w:rsidP="00510B63">
      <w:pPr>
        <w:pStyle w:val="Default"/>
        <w:rPr>
          <w:sz w:val="23"/>
          <w:szCs w:val="23"/>
        </w:rPr>
      </w:pPr>
      <w:r>
        <w:rPr>
          <w:sz w:val="23"/>
          <w:szCs w:val="23"/>
        </w:rPr>
        <w:t xml:space="preserve">Alumno ayudante </w:t>
      </w:r>
      <w:r>
        <w:rPr>
          <w:i/>
          <w:iCs/>
          <w:sz w:val="23"/>
          <w:szCs w:val="23"/>
        </w:rPr>
        <w:t>ad honorem</w:t>
      </w:r>
      <w:r>
        <w:rPr>
          <w:sz w:val="23"/>
          <w:szCs w:val="23"/>
        </w:rPr>
        <w:t xml:space="preserve">: Claudio Tapia </w:t>
      </w:r>
      <w:proofErr w:type="spellStart"/>
      <w:r>
        <w:rPr>
          <w:sz w:val="23"/>
          <w:szCs w:val="23"/>
        </w:rPr>
        <w:t>Alvial</w:t>
      </w:r>
      <w:proofErr w:type="spellEnd"/>
      <w:r>
        <w:rPr>
          <w:sz w:val="23"/>
          <w:szCs w:val="23"/>
        </w:rPr>
        <w:t xml:space="preserve"> </w:t>
      </w:r>
    </w:p>
    <w:p w14:paraId="3163B529" w14:textId="77777777" w:rsidR="00510B63" w:rsidRPr="00510B63" w:rsidRDefault="00510B63" w:rsidP="00510B63">
      <w:pPr>
        <w:pStyle w:val="Default"/>
        <w:rPr>
          <w:sz w:val="23"/>
          <w:szCs w:val="23"/>
        </w:rPr>
      </w:pPr>
    </w:p>
    <w:p w14:paraId="241CC137" w14:textId="77777777" w:rsidR="00510B63" w:rsidRPr="00C94E52" w:rsidRDefault="00510B63" w:rsidP="00C94E52">
      <w:pPr>
        <w:pStyle w:val="Default"/>
        <w:jc w:val="both"/>
      </w:pPr>
    </w:p>
    <w:p w14:paraId="24E349E6" w14:textId="1E6ADD1D" w:rsidR="00510B63" w:rsidRPr="00954E4A" w:rsidRDefault="00510B63" w:rsidP="00C94E52">
      <w:pPr>
        <w:pStyle w:val="Default"/>
        <w:jc w:val="center"/>
        <w:rPr>
          <w:bCs/>
          <w:i/>
          <w:sz w:val="28"/>
          <w:szCs w:val="28"/>
          <w:u w:val="single"/>
        </w:rPr>
      </w:pPr>
      <w:r w:rsidRPr="00954E4A">
        <w:rPr>
          <w:i/>
          <w:sz w:val="28"/>
          <w:szCs w:val="28"/>
          <w:u w:val="single"/>
        </w:rPr>
        <w:t>Propiedad, desde una tradición Liberal.</w:t>
      </w:r>
    </w:p>
    <w:p w14:paraId="36015E21" w14:textId="77777777" w:rsidR="00510B63" w:rsidRPr="00C94E52" w:rsidRDefault="00510B63" w:rsidP="00C94E52">
      <w:pPr>
        <w:pStyle w:val="Default"/>
        <w:jc w:val="both"/>
      </w:pPr>
    </w:p>
    <w:p w14:paraId="7A026B44" w14:textId="77777777" w:rsidR="00C94E52" w:rsidRDefault="00C94E52" w:rsidP="00C94E52">
      <w:pPr>
        <w:pStyle w:val="Default"/>
        <w:jc w:val="both"/>
      </w:pPr>
    </w:p>
    <w:p w14:paraId="46BDD0CE" w14:textId="0FBED03A" w:rsidR="00C94E52" w:rsidRDefault="00510B63" w:rsidP="00C94E52">
      <w:pPr>
        <w:pStyle w:val="Default"/>
        <w:jc w:val="both"/>
      </w:pPr>
      <w:r w:rsidRPr="00C94E52">
        <w:t xml:space="preserve">La monografía a realizar debe </w:t>
      </w:r>
      <w:r w:rsidR="00C94E52">
        <w:t>realizarse</w:t>
      </w:r>
      <w:r w:rsidRPr="00C94E52">
        <w:t xml:space="preserve"> </w:t>
      </w:r>
      <w:r w:rsidR="00954E4A">
        <w:t xml:space="preserve">estrictamente </w:t>
      </w:r>
      <w:r w:rsidRPr="00C94E52">
        <w:t xml:space="preserve">bajo los requisitos formales indicados en el </w:t>
      </w:r>
      <w:r w:rsidR="00C94E52">
        <w:t>archivo “</w:t>
      </w:r>
      <w:r w:rsidR="00C94E52" w:rsidRPr="0003173C">
        <w:rPr>
          <w:i/>
        </w:rPr>
        <w:t>Seminarios monográficos</w:t>
      </w:r>
      <w:r w:rsidR="00C94E52">
        <w:t>” subido a u cursos</w:t>
      </w:r>
      <w:r w:rsidRPr="00C94E52">
        <w:t xml:space="preserve">. </w:t>
      </w:r>
    </w:p>
    <w:p w14:paraId="2C1EE63E" w14:textId="10E50A39" w:rsidR="00510B63" w:rsidRDefault="00510B63" w:rsidP="00C94E52">
      <w:pPr>
        <w:pStyle w:val="Default"/>
        <w:jc w:val="both"/>
      </w:pPr>
      <w:r w:rsidRPr="00C94E52">
        <w:t xml:space="preserve">El </w:t>
      </w:r>
      <w:r w:rsidRPr="0003173C">
        <w:rPr>
          <w:bCs/>
        </w:rPr>
        <w:t xml:space="preserve">plazo fatal de entrega es el día viernes 2 de julio </w:t>
      </w:r>
      <w:r w:rsidR="0003173C" w:rsidRPr="0003173C">
        <w:rPr>
          <w:bCs/>
        </w:rPr>
        <w:t>hasta</w:t>
      </w:r>
      <w:r w:rsidRPr="0003173C">
        <w:rPr>
          <w:bCs/>
        </w:rPr>
        <w:t xml:space="preserve"> las 17:00 </w:t>
      </w:r>
      <w:proofErr w:type="spellStart"/>
      <w:r w:rsidRPr="0003173C">
        <w:rPr>
          <w:bCs/>
        </w:rPr>
        <w:t>hrs</w:t>
      </w:r>
      <w:proofErr w:type="spellEnd"/>
      <w:r w:rsidRPr="0003173C">
        <w:t>., en secretaría de estudios del Departamento de Ciencias del Derecho. No se aceptarán</w:t>
      </w:r>
      <w:r w:rsidRPr="00C94E52">
        <w:t xml:space="preserve"> trabajos fuera de plazo. </w:t>
      </w:r>
    </w:p>
    <w:p w14:paraId="46CB15F7" w14:textId="77777777" w:rsidR="00C94E52" w:rsidRPr="00C94E52" w:rsidRDefault="00C94E52" w:rsidP="00C94E52">
      <w:pPr>
        <w:pStyle w:val="Default"/>
        <w:jc w:val="both"/>
      </w:pPr>
    </w:p>
    <w:p w14:paraId="1B306D1D" w14:textId="6EF371AE" w:rsidR="00510B63" w:rsidRDefault="0003173C" w:rsidP="00C94E52">
      <w:pPr>
        <w:pStyle w:val="Default"/>
        <w:jc w:val="both"/>
        <w:rPr>
          <w:b/>
          <w:bCs/>
        </w:rPr>
      </w:pPr>
      <w:r>
        <w:rPr>
          <w:b/>
          <w:bCs/>
        </w:rPr>
        <w:t>Instrucciones:</w:t>
      </w:r>
    </w:p>
    <w:p w14:paraId="0C5D025F" w14:textId="77777777" w:rsidR="0003173C" w:rsidRPr="00C94E52" w:rsidRDefault="0003173C" w:rsidP="00C94E52">
      <w:pPr>
        <w:pStyle w:val="Default"/>
        <w:jc w:val="both"/>
        <w:rPr>
          <w:b/>
          <w:bCs/>
        </w:rPr>
      </w:pPr>
    </w:p>
    <w:p w14:paraId="5A6C1BD6" w14:textId="46A5BC4D" w:rsidR="00C94E52" w:rsidRPr="00C94E52" w:rsidRDefault="00510B63" w:rsidP="00C94E52">
      <w:pPr>
        <w:pStyle w:val="Default"/>
        <w:jc w:val="both"/>
      </w:pPr>
      <w:r w:rsidRPr="00C94E52">
        <w:t xml:space="preserve">A continuación se </w:t>
      </w:r>
      <w:r w:rsidR="0003173C">
        <w:t>transcriben</w:t>
      </w:r>
      <w:r w:rsidRPr="00C94E52">
        <w:t xml:space="preserve"> algunas citas del documento llamado </w:t>
      </w:r>
      <w:r w:rsidR="00C94E52" w:rsidRPr="00C94E52">
        <w:t>“</w:t>
      </w:r>
      <w:r w:rsidR="00C94E52" w:rsidRPr="0003173C">
        <w:rPr>
          <w:i/>
        </w:rPr>
        <w:t>Chile Avanza, Reforma Agraria</w:t>
      </w:r>
      <w:r w:rsidR="00C94E52" w:rsidRPr="00C94E52">
        <w:t>”</w:t>
      </w:r>
      <w:r w:rsidR="00C94E52" w:rsidRPr="00C94E52">
        <w:rPr>
          <w:rStyle w:val="Refdenotaalpie"/>
        </w:rPr>
        <w:footnoteReference w:id="1"/>
      </w:r>
      <w:r w:rsidR="00C94E52" w:rsidRPr="00C94E52">
        <w:t xml:space="preserve"> utilizado por el gobierno de turno</w:t>
      </w:r>
      <w:r w:rsidR="0003173C">
        <w:t xml:space="preserve"> de la época,</w:t>
      </w:r>
      <w:r w:rsidR="00C94E52" w:rsidRPr="00C94E52">
        <w:t xml:space="preserve"> para difundir el proyecto de Reforma Agraria, utilícelas como referente del mismo y escoja para desarrollar s</w:t>
      </w:r>
      <w:r w:rsidR="0003173C">
        <w:t xml:space="preserve">u monografía, el formato A o </w:t>
      </w:r>
      <w:r w:rsidR="00C94E52" w:rsidRPr="00C94E52">
        <w:t xml:space="preserve">B, que posteriormente se enuncian. </w:t>
      </w:r>
    </w:p>
    <w:p w14:paraId="6BD00498" w14:textId="4B5D5CE1" w:rsidR="0003173C" w:rsidRDefault="00510B63" w:rsidP="00954E4A">
      <w:pPr>
        <w:pStyle w:val="Default"/>
        <w:jc w:val="both"/>
        <w:rPr>
          <w:i/>
          <w:iCs/>
        </w:rPr>
      </w:pPr>
      <w:r w:rsidRPr="0003173C">
        <w:t xml:space="preserve">En la portada del trabajo </w:t>
      </w:r>
      <w:r w:rsidRPr="0003173C">
        <w:rPr>
          <w:bCs/>
        </w:rPr>
        <w:t xml:space="preserve">coloque solo su RUT en el borde inferior derecho. </w:t>
      </w:r>
      <w:r w:rsidRPr="00C94E52">
        <w:t xml:space="preserve">Los trabajos deben ser enviados en formato Word dentro del plazo de entrega material al mail: </w:t>
      </w:r>
      <w:hyperlink r:id="rId8" w:history="1">
        <w:r w:rsidR="00954E4A" w:rsidRPr="004C79CA">
          <w:rPr>
            <w:rStyle w:val="Hipervnculo"/>
            <w:i/>
            <w:iCs/>
          </w:rPr>
          <w:t>tapclaudio@gmail.com</w:t>
        </w:r>
      </w:hyperlink>
    </w:p>
    <w:p w14:paraId="107BBE4F" w14:textId="77777777" w:rsidR="00954E4A" w:rsidRPr="00954E4A" w:rsidRDefault="00954E4A" w:rsidP="00954E4A">
      <w:pPr>
        <w:pStyle w:val="Default"/>
        <w:jc w:val="both"/>
      </w:pPr>
    </w:p>
    <w:p w14:paraId="36150D88" w14:textId="77777777" w:rsidR="00904C09" w:rsidRDefault="00904C09" w:rsidP="00904C09">
      <w:pPr>
        <w:rPr>
          <w:rFonts w:ascii="Times New Roman" w:hAnsi="Times New Roman"/>
          <w:b/>
          <w:sz w:val="24"/>
          <w:szCs w:val="24"/>
        </w:rPr>
      </w:pPr>
      <w:r w:rsidRPr="00C7386E">
        <w:rPr>
          <w:rFonts w:ascii="Times New Roman" w:hAnsi="Times New Roman"/>
          <w:i/>
          <w:sz w:val="24"/>
          <w:szCs w:val="24"/>
        </w:rPr>
        <w:t>“De los 11 millones de hectáreas posibles de ser cultivadas solamente estamos cultivando dos millones. Por eso es imprescindible que la propiedad de la tierra sea difundida entre los miembros de nuestra comunidad nacional, en la forma más amplia, racional y justa posible.”</w:t>
      </w:r>
      <w:r>
        <w:rPr>
          <w:rFonts w:ascii="Times New Roman" w:hAnsi="Times New Roman"/>
          <w:b/>
          <w:sz w:val="24"/>
          <w:szCs w:val="24"/>
        </w:rPr>
        <w:br/>
      </w:r>
      <w:r w:rsidRPr="00C7386E">
        <w:rPr>
          <w:rFonts w:ascii="Times New Roman" w:hAnsi="Times New Roman"/>
          <w:i/>
          <w:sz w:val="24"/>
          <w:szCs w:val="24"/>
        </w:rPr>
        <w:t>“Las pocas personas que poseen la mayor parte de la tierra regla del país, a menudo ni siquiera son agricultores; a veces han adquirido la tierra como una inversión especulativa para justificar créditos y otros negocios. La de nuestro país es una propiedad de la tierra sin conciencia de que es obligación hacerla rendir al máximo y participar de sus frutos al campesinado.”</w:t>
      </w:r>
    </w:p>
    <w:p w14:paraId="60B4FD76" w14:textId="77777777" w:rsidR="00904C09" w:rsidRPr="002D6CC1" w:rsidRDefault="00904C09" w:rsidP="00904C09">
      <w:pPr>
        <w:rPr>
          <w:rFonts w:ascii="Times New Roman" w:hAnsi="Times New Roman"/>
          <w:i/>
          <w:sz w:val="24"/>
          <w:szCs w:val="24"/>
        </w:rPr>
      </w:pPr>
      <w:r w:rsidRPr="00C7386E">
        <w:rPr>
          <w:rFonts w:ascii="Times New Roman" w:hAnsi="Times New Roman"/>
          <w:i/>
          <w:sz w:val="24"/>
          <w:szCs w:val="24"/>
        </w:rPr>
        <w:t>“</w:t>
      </w:r>
      <w:r w:rsidRPr="002D6CC1">
        <w:rPr>
          <w:rFonts w:ascii="Times New Roman" w:hAnsi="Times New Roman"/>
          <w:i/>
          <w:sz w:val="24"/>
          <w:szCs w:val="24"/>
          <w:u w:val="single"/>
        </w:rPr>
        <w:t>Principales objetivos</w:t>
      </w:r>
    </w:p>
    <w:p w14:paraId="1A6C76A7" w14:textId="77777777" w:rsidR="00904C09" w:rsidRDefault="00904C09" w:rsidP="00904C09">
      <w:pPr>
        <w:jc w:val="both"/>
        <w:rPr>
          <w:rFonts w:ascii="Times New Roman" w:hAnsi="Times New Roman"/>
          <w:i/>
          <w:sz w:val="24"/>
          <w:szCs w:val="24"/>
        </w:rPr>
      </w:pPr>
      <w:r w:rsidRPr="00C7386E">
        <w:rPr>
          <w:rFonts w:ascii="Times New Roman" w:hAnsi="Times New Roman"/>
          <w:i/>
          <w:sz w:val="24"/>
          <w:szCs w:val="24"/>
        </w:rPr>
        <w:t xml:space="preserve">1) Incorporación a la propiedad de la tierra a miles de campesinos aptos para trabajarla. A1 hacerlos dueños de la tierra que trabajan, se cumplirá un viejo y justificado anhelo, se les dará una oportunidad de realizarse individualmente y de hacer progresar a sus familias, contribuyendo con ello también al desarrollo de la comunidad  nacional. </w:t>
      </w:r>
      <w:r w:rsidRPr="00C7386E">
        <w:rPr>
          <w:rFonts w:ascii="Times New Roman" w:hAnsi="Times New Roman"/>
          <w:i/>
          <w:sz w:val="24"/>
          <w:szCs w:val="24"/>
        </w:rPr>
        <w:lastRenderedPageBreak/>
        <w:t>Mediante esta ley se pretende extender y perfeccionar el derecho de propiedad y hacer valer su función social.</w:t>
      </w:r>
    </w:p>
    <w:p w14:paraId="4E10B5E4" w14:textId="77777777" w:rsidR="00904C09" w:rsidRPr="002D6CC1" w:rsidRDefault="00904C09" w:rsidP="00904C09">
      <w:pPr>
        <w:jc w:val="both"/>
        <w:rPr>
          <w:rFonts w:ascii="Times New Roman" w:hAnsi="Times New Roman"/>
          <w:i/>
          <w:sz w:val="24"/>
          <w:szCs w:val="24"/>
        </w:rPr>
      </w:pPr>
      <w:r w:rsidRPr="00C7386E">
        <w:rPr>
          <w:rFonts w:ascii="Times New Roman" w:hAnsi="Times New Roman"/>
          <w:i/>
          <w:sz w:val="24"/>
          <w:szCs w:val="24"/>
        </w:rPr>
        <w:t xml:space="preserve">2) Mejorar la situación productiva de la agricultura. </w:t>
      </w:r>
      <w:r w:rsidRPr="00C7386E">
        <w:rPr>
          <w:rFonts w:ascii="Times New Roman" w:hAnsi="Times New Roman"/>
          <w:bCs/>
          <w:i/>
          <w:sz w:val="24"/>
          <w:szCs w:val="24"/>
        </w:rPr>
        <w:t xml:space="preserve">La Reforma Agraria mejorará la situaci6n general de nuestra economía </w:t>
      </w:r>
      <w:r w:rsidRPr="00C7386E">
        <w:rPr>
          <w:rFonts w:ascii="Times New Roman" w:hAnsi="Times New Roman"/>
          <w:bCs/>
          <w:i/>
          <w:iCs/>
          <w:sz w:val="24"/>
          <w:szCs w:val="24"/>
        </w:rPr>
        <w:t xml:space="preserve">y </w:t>
      </w:r>
      <w:r w:rsidRPr="00C7386E">
        <w:rPr>
          <w:rFonts w:ascii="Times New Roman" w:hAnsi="Times New Roman"/>
          <w:bCs/>
          <w:i/>
          <w:sz w:val="24"/>
          <w:szCs w:val="24"/>
        </w:rPr>
        <w:t>producirá el desarrollo social.</w:t>
      </w:r>
    </w:p>
    <w:p w14:paraId="721EC1C5" w14:textId="77777777" w:rsidR="00904C09" w:rsidRPr="00C7386E" w:rsidRDefault="00904C09" w:rsidP="00904C09">
      <w:pPr>
        <w:autoSpaceDE w:val="0"/>
        <w:autoSpaceDN w:val="0"/>
        <w:adjustRightInd w:val="0"/>
        <w:spacing w:after="0" w:line="240" w:lineRule="auto"/>
        <w:jc w:val="both"/>
        <w:rPr>
          <w:rFonts w:ascii="Times New Roman" w:hAnsi="Times New Roman"/>
          <w:bCs/>
          <w:i/>
          <w:sz w:val="24"/>
          <w:szCs w:val="24"/>
        </w:rPr>
      </w:pPr>
      <w:r w:rsidRPr="00C7386E">
        <w:rPr>
          <w:rFonts w:ascii="Times New Roman" w:hAnsi="Times New Roman"/>
          <w:i/>
          <w:sz w:val="24"/>
          <w:szCs w:val="24"/>
        </w:rPr>
        <w:t xml:space="preserve">3) Lograr una promoci6n efectiva de los auténticos campesinos y de sus familias. No </w:t>
      </w:r>
      <w:r w:rsidRPr="00C7386E">
        <w:rPr>
          <w:rFonts w:ascii="Times New Roman" w:hAnsi="Times New Roman"/>
          <w:bCs/>
          <w:i/>
          <w:sz w:val="24"/>
          <w:szCs w:val="24"/>
        </w:rPr>
        <w:t>es posible que en nuestro país.</w:t>
      </w:r>
      <w:r w:rsidRPr="00C7386E">
        <w:rPr>
          <w:rFonts w:ascii="Times New Roman" w:hAnsi="Times New Roman"/>
          <w:i/>
          <w:sz w:val="24"/>
          <w:szCs w:val="24"/>
        </w:rPr>
        <w:t xml:space="preserve"> </w:t>
      </w:r>
      <w:r w:rsidRPr="00C7386E">
        <w:rPr>
          <w:rFonts w:ascii="Times New Roman" w:hAnsi="Times New Roman"/>
          <w:bCs/>
          <w:i/>
          <w:sz w:val="24"/>
          <w:szCs w:val="24"/>
        </w:rPr>
        <w:t>Puedan continuar por  más tiempo marginados de la vida</w:t>
      </w:r>
      <w:r w:rsidRPr="00C7386E">
        <w:rPr>
          <w:rFonts w:ascii="Times New Roman" w:hAnsi="Times New Roman"/>
          <w:i/>
          <w:sz w:val="24"/>
          <w:szCs w:val="24"/>
        </w:rPr>
        <w:t xml:space="preserve"> </w:t>
      </w:r>
      <w:r w:rsidRPr="00C7386E">
        <w:rPr>
          <w:rFonts w:ascii="Times New Roman" w:hAnsi="Times New Roman"/>
          <w:bCs/>
          <w:i/>
          <w:sz w:val="24"/>
          <w:szCs w:val="24"/>
        </w:rPr>
        <w:t>econ6mica, social y cultural, tres millones de personas que</w:t>
      </w:r>
      <w:r w:rsidRPr="00C7386E">
        <w:rPr>
          <w:rFonts w:ascii="Times New Roman" w:hAnsi="Times New Roman"/>
          <w:i/>
          <w:sz w:val="24"/>
          <w:szCs w:val="24"/>
        </w:rPr>
        <w:t xml:space="preserve"> </w:t>
      </w:r>
      <w:r w:rsidRPr="00C7386E">
        <w:rPr>
          <w:rFonts w:ascii="Times New Roman" w:hAnsi="Times New Roman"/>
          <w:bCs/>
          <w:i/>
          <w:sz w:val="24"/>
          <w:szCs w:val="24"/>
        </w:rPr>
        <w:t>son fundamentales para el progreso y la estabilidad democrática</w:t>
      </w:r>
      <w:r w:rsidRPr="00C7386E">
        <w:rPr>
          <w:rFonts w:ascii="Times New Roman" w:hAnsi="Times New Roman"/>
          <w:i/>
          <w:sz w:val="24"/>
          <w:szCs w:val="24"/>
        </w:rPr>
        <w:t xml:space="preserve"> </w:t>
      </w:r>
      <w:r w:rsidRPr="00C7386E">
        <w:rPr>
          <w:rFonts w:ascii="Times New Roman" w:hAnsi="Times New Roman"/>
          <w:bCs/>
          <w:i/>
          <w:sz w:val="24"/>
          <w:szCs w:val="24"/>
        </w:rPr>
        <w:t>de Chile.”</w:t>
      </w:r>
    </w:p>
    <w:p w14:paraId="5FAB2523" w14:textId="77777777" w:rsidR="00904C09" w:rsidRPr="00C7386E" w:rsidRDefault="00904C09" w:rsidP="00904C09">
      <w:pPr>
        <w:autoSpaceDE w:val="0"/>
        <w:autoSpaceDN w:val="0"/>
        <w:adjustRightInd w:val="0"/>
        <w:spacing w:after="0" w:line="240" w:lineRule="auto"/>
        <w:jc w:val="both"/>
        <w:rPr>
          <w:rFonts w:ascii="Times New Roman" w:hAnsi="Times New Roman"/>
          <w:i/>
          <w:sz w:val="24"/>
          <w:szCs w:val="24"/>
        </w:rPr>
      </w:pPr>
    </w:p>
    <w:p w14:paraId="43BC90E6" w14:textId="77777777" w:rsidR="00904C09" w:rsidRPr="00C7386E" w:rsidRDefault="00904C09" w:rsidP="00904C09">
      <w:pPr>
        <w:autoSpaceDE w:val="0"/>
        <w:autoSpaceDN w:val="0"/>
        <w:adjustRightInd w:val="0"/>
        <w:spacing w:after="0" w:line="240" w:lineRule="auto"/>
        <w:jc w:val="both"/>
        <w:rPr>
          <w:rFonts w:ascii="Times New Roman" w:hAnsi="Times New Roman"/>
          <w:i/>
          <w:sz w:val="24"/>
          <w:szCs w:val="24"/>
        </w:rPr>
      </w:pPr>
      <w:r w:rsidRPr="00C7386E">
        <w:rPr>
          <w:rFonts w:ascii="Times New Roman" w:hAnsi="Times New Roman"/>
          <w:i/>
          <w:sz w:val="24"/>
          <w:szCs w:val="24"/>
        </w:rPr>
        <w:t>“La Reforma Agraria tiene las mayores posibilidades de éxito, porque no hay mejor forma de explotaci6n que aquella que se hace en forma personal y directa por el trabajador  interesado, convertido en propietario de la tierra.”</w:t>
      </w:r>
    </w:p>
    <w:p w14:paraId="340F9196" w14:textId="77777777" w:rsidR="00904C09" w:rsidRPr="00C7386E" w:rsidRDefault="00904C09" w:rsidP="00904C09">
      <w:pPr>
        <w:autoSpaceDE w:val="0"/>
        <w:autoSpaceDN w:val="0"/>
        <w:adjustRightInd w:val="0"/>
        <w:spacing w:after="0" w:line="240" w:lineRule="auto"/>
        <w:jc w:val="both"/>
        <w:rPr>
          <w:rFonts w:ascii="Times New Roman" w:hAnsi="Times New Roman"/>
          <w:i/>
          <w:sz w:val="24"/>
          <w:szCs w:val="24"/>
        </w:rPr>
      </w:pPr>
    </w:p>
    <w:p w14:paraId="5450ECA6" w14:textId="77777777" w:rsidR="00904C09" w:rsidRDefault="00904C09" w:rsidP="00904C09">
      <w:pPr>
        <w:rPr>
          <w:rFonts w:ascii="Times New Roman" w:hAnsi="Times New Roman"/>
          <w:sz w:val="24"/>
          <w:szCs w:val="24"/>
        </w:rPr>
      </w:pPr>
      <w:r w:rsidRPr="00C7386E">
        <w:rPr>
          <w:rFonts w:ascii="Times New Roman" w:hAnsi="Times New Roman"/>
          <w:i/>
          <w:sz w:val="24"/>
          <w:szCs w:val="24"/>
        </w:rPr>
        <w:t>“Los obreros industriales y las empresas serán grandemente beneficiados por la Reforma Agraria. Ella incrementar</w:t>
      </w:r>
      <w:r>
        <w:rPr>
          <w:rFonts w:ascii="Times New Roman" w:hAnsi="Times New Roman"/>
          <w:i/>
          <w:sz w:val="24"/>
          <w:szCs w:val="24"/>
        </w:rPr>
        <w:t>a</w:t>
      </w:r>
      <w:r w:rsidRPr="00C7386E">
        <w:rPr>
          <w:rFonts w:ascii="Times New Roman" w:hAnsi="Times New Roman"/>
          <w:i/>
          <w:sz w:val="24"/>
          <w:szCs w:val="24"/>
        </w:rPr>
        <w:t xml:space="preserve"> el número de industrias, porque los tres millones de campesinos que actualmente consumen una mínima cantidad. </w:t>
      </w:r>
      <w:proofErr w:type="gramStart"/>
      <w:r w:rsidRPr="00C7386E">
        <w:rPr>
          <w:rFonts w:ascii="Times New Roman" w:hAnsi="Times New Roman"/>
          <w:i/>
          <w:sz w:val="24"/>
          <w:szCs w:val="24"/>
        </w:rPr>
        <w:t>de</w:t>
      </w:r>
      <w:proofErr w:type="gramEnd"/>
      <w:r w:rsidRPr="00C7386E">
        <w:rPr>
          <w:rFonts w:ascii="Times New Roman" w:hAnsi="Times New Roman"/>
          <w:i/>
          <w:sz w:val="24"/>
          <w:szCs w:val="24"/>
        </w:rPr>
        <w:t xml:space="preserve"> productos industriales, se incorporarán a1 desarrollo del país, aumentando el consumo.”</w:t>
      </w:r>
    </w:p>
    <w:p w14:paraId="1AEB2FCB" w14:textId="77777777" w:rsidR="00904C09" w:rsidRPr="004D59E2" w:rsidRDefault="00904C09" w:rsidP="00904C09">
      <w:pPr>
        <w:rPr>
          <w:rFonts w:ascii="Times New Roman" w:hAnsi="Times New Roman"/>
          <w:b/>
          <w:sz w:val="24"/>
          <w:szCs w:val="24"/>
          <w:u w:val="single"/>
        </w:rPr>
      </w:pPr>
      <w:r w:rsidRPr="004D59E2">
        <w:rPr>
          <w:rFonts w:ascii="Times New Roman" w:hAnsi="Times New Roman"/>
          <w:b/>
          <w:sz w:val="24"/>
          <w:szCs w:val="24"/>
          <w:u w:val="single"/>
        </w:rPr>
        <w:t>Formato A</w:t>
      </w:r>
    </w:p>
    <w:p w14:paraId="4B95324C" w14:textId="3D4E5278" w:rsidR="00904C09" w:rsidRPr="0003173C" w:rsidRDefault="0003173C" w:rsidP="0003173C">
      <w:pPr>
        <w:pStyle w:val="Prrafodelista"/>
        <w:numPr>
          <w:ilvl w:val="0"/>
          <w:numId w:val="1"/>
        </w:numPr>
        <w:rPr>
          <w:rFonts w:ascii="Times New Roman" w:hAnsi="Times New Roman"/>
          <w:sz w:val="24"/>
          <w:szCs w:val="24"/>
        </w:rPr>
      </w:pPr>
      <w:r>
        <w:rPr>
          <w:rFonts w:ascii="Times New Roman" w:hAnsi="Times New Roman"/>
          <w:sz w:val="24"/>
          <w:szCs w:val="24"/>
        </w:rPr>
        <w:t>¿Cómo puede explicar,</w:t>
      </w:r>
      <w:r w:rsidR="00904C09">
        <w:rPr>
          <w:rFonts w:ascii="Times New Roman" w:hAnsi="Times New Roman"/>
          <w:sz w:val="24"/>
          <w:szCs w:val="24"/>
        </w:rPr>
        <w:t xml:space="preserve"> desde Hume</w:t>
      </w:r>
      <w:r>
        <w:rPr>
          <w:rFonts w:ascii="Times New Roman" w:hAnsi="Times New Roman"/>
          <w:sz w:val="24"/>
          <w:szCs w:val="24"/>
        </w:rPr>
        <w:t>,</w:t>
      </w:r>
      <w:r w:rsidR="00904C09">
        <w:rPr>
          <w:rFonts w:ascii="Times New Roman" w:hAnsi="Times New Roman"/>
          <w:sz w:val="24"/>
          <w:szCs w:val="24"/>
        </w:rPr>
        <w:t xml:space="preserve"> que la mayor parte de las tierras fuese poseída por sujetos que ni siquiera eran agricultores? </w:t>
      </w:r>
      <w:r>
        <w:rPr>
          <w:rFonts w:ascii="Times New Roman" w:hAnsi="Times New Roman"/>
          <w:sz w:val="24"/>
          <w:szCs w:val="24"/>
        </w:rPr>
        <w:t xml:space="preserve">¿Sería esta reforma la manera adecuada de redistribuir los bienes? </w:t>
      </w:r>
      <w:r w:rsidR="00690C00" w:rsidRPr="0003173C">
        <w:rPr>
          <w:rFonts w:ascii="Times New Roman" w:hAnsi="Times New Roman"/>
          <w:sz w:val="24"/>
          <w:szCs w:val="24"/>
        </w:rPr>
        <w:t xml:space="preserve">Para su explicación desarrolle de manera completa </w:t>
      </w:r>
      <w:bookmarkStart w:id="0" w:name="_GoBack"/>
      <w:bookmarkEnd w:id="0"/>
      <w:r w:rsidR="00690C00" w:rsidRPr="0003173C">
        <w:rPr>
          <w:rFonts w:ascii="Times New Roman" w:hAnsi="Times New Roman"/>
          <w:sz w:val="24"/>
          <w:szCs w:val="24"/>
        </w:rPr>
        <w:t>la teoría pr</w:t>
      </w:r>
      <w:r w:rsidRPr="0003173C">
        <w:rPr>
          <w:rFonts w:ascii="Times New Roman" w:hAnsi="Times New Roman"/>
          <w:sz w:val="24"/>
          <w:szCs w:val="24"/>
        </w:rPr>
        <w:t>opietaria de Hume</w:t>
      </w:r>
    </w:p>
    <w:p w14:paraId="35B76640" w14:textId="4EEC61AA" w:rsidR="00904C09" w:rsidRDefault="00904C09" w:rsidP="00904C09">
      <w:pPr>
        <w:pStyle w:val="Prrafodelista"/>
        <w:numPr>
          <w:ilvl w:val="0"/>
          <w:numId w:val="1"/>
        </w:numPr>
        <w:rPr>
          <w:rFonts w:ascii="Times New Roman" w:hAnsi="Times New Roman"/>
          <w:sz w:val="24"/>
          <w:szCs w:val="24"/>
        </w:rPr>
      </w:pPr>
      <w:r>
        <w:rPr>
          <w:rFonts w:ascii="Times New Roman" w:hAnsi="Times New Roman"/>
          <w:sz w:val="24"/>
          <w:szCs w:val="24"/>
        </w:rPr>
        <w:t xml:space="preserve">Realice un examen crítico a la idea de distribución en la teoría de </w:t>
      </w:r>
      <w:proofErr w:type="spellStart"/>
      <w:r>
        <w:rPr>
          <w:rFonts w:ascii="Times New Roman" w:hAnsi="Times New Roman"/>
          <w:sz w:val="24"/>
          <w:szCs w:val="24"/>
        </w:rPr>
        <w:t>Hayek</w:t>
      </w:r>
      <w:proofErr w:type="spellEnd"/>
      <w:r>
        <w:rPr>
          <w:rFonts w:ascii="Times New Roman" w:hAnsi="Times New Roman"/>
          <w:sz w:val="24"/>
          <w:szCs w:val="24"/>
        </w:rPr>
        <w:t xml:space="preserve">, desde lo aportado por Jeremy </w:t>
      </w:r>
      <w:proofErr w:type="spellStart"/>
      <w:r>
        <w:rPr>
          <w:rFonts w:ascii="Times New Roman" w:hAnsi="Times New Roman"/>
          <w:sz w:val="24"/>
          <w:szCs w:val="24"/>
        </w:rPr>
        <w:t>Waldron</w:t>
      </w:r>
      <w:proofErr w:type="spellEnd"/>
      <w:r>
        <w:rPr>
          <w:rFonts w:ascii="Times New Roman" w:hAnsi="Times New Roman"/>
          <w:sz w:val="24"/>
          <w:szCs w:val="24"/>
        </w:rPr>
        <w:t xml:space="preserve">. </w:t>
      </w:r>
      <w:r w:rsidR="00AE3031">
        <w:rPr>
          <w:rFonts w:ascii="Times New Roman" w:hAnsi="Times New Roman"/>
          <w:sz w:val="24"/>
          <w:szCs w:val="24"/>
        </w:rPr>
        <w:t xml:space="preserve">¿Qué respondería </w:t>
      </w:r>
      <w:proofErr w:type="spellStart"/>
      <w:r w:rsidR="00AE3031">
        <w:rPr>
          <w:rFonts w:ascii="Times New Roman" w:hAnsi="Times New Roman"/>
          <w:sz w:val="24"/>
          <w:szCs w:val="24"/>
        </w:rPr>
        <w:t>Hayek</w:t>
      </w:r>
      <w:proofErr w:type="spellEnd"/>
      <w:r w:rsidR="00AE3031">
        <w:rPr>
          <w:rFonts w:ascii="Times New Roman" w:hAnsi="Times New Roman"/>
          <w:sz w:val="24"/>
          <w:szCs w:val="24"/>
        </w:rPr>
        <w:t xml:space="preserve"> a una posible crítica efectuada por </w:t>
      </w:r>
      <w:proofErr w:type="spellStart"/>
      <w:r w:rsidR="00AE3031">
        <w:rPr>
          <w:rFonts w:ascii="Times New Roman" w:hAnsi="Times New Roman"/>
          <w:sz w:val="24"/>
          <w:szCs w:val="24"/>
        </w:rPr>
        <w:t>Waldron</w:t>
      </w:r>
      <w:proofErr w:type="spellEnd"/>
      <w:proofErr w:type="gramStart"/>
      <w:r w:rsidR="00AE3031">
        <w:rPr>
          <w:rFonts w:ascii="Times New Roman" w:hAnsi="Times New Roman"/>
          <w:sz w:val="24"/>
          <w:szCs w:val="24"/>
        </w:rPr>
        <w:t>?.</w:t>
      </w:r>
      <w:proofErr w:type="gramEnd"/>
    </w:p>
    <w:p w14:paraId="739B0EEA" w14:textId="5842059C" w:rsidR="00904C09" w:rsidRPr="0003173C" w:rsidRDefault="00904C09" w:rsidP="0003173C">
      <w:pPr>
        <w:rPr>
          <w:rFonts w:ascii="Times New Roman" w:hAnsi="Times New Roman"/>
          <w:b/>
          <w:sz w:val="24"/>
          <w:szCs w:val="24"/>
          <w:u w:val="single"/>
        </w:rPr>
      </w:pPr>
      <w:r w:rsidRPr="004D59E2">
        <w:rPr>
          <w:rFonts w:ascii="Times New Roman" w:hAnsi="Times New Roman"/>
          <w:b/>
          <w:sz w:val="24"/>
          <w:szCs w:val="24"/>
          <w:u w:val="single"/>
        </w:rPr>
        <w:t>Formato B</w:t>
      </w:r>
    </w:p>
    <w:p w14:paraId="7D42B5BE" w14:textId="1D1E4D57" w:rsidR="00AE3031" w:rsidRDefault="0003173C" w:rsidP="00904C09">
      <w:pPr>
        <w:pStyle w:val="Prrafodelista"/>
        <w:numPr>
          <w:ilvl w:val="0"/>
          <w:numId w:val="2"/>
        </w:numPr>
        <w:rPr>
          <w:rFonts w:ascii="Times New Roman" w:hAnsi="Times New Roman"/>
          <w:sz w:val="24"/>
          <w:szCs w:val="24"/>
        </w:rPr>
      </w:pPr>
      <w:r>
        <w:rPr>
          <w:rFonts w:ascii="Times New Roman" w:hAnsi="Times New Roman"/>
          <w:sz w:val="24"/>
          <w:szCs w:val="24"/>
        </w:rPr>
        <w:t>D</w:t>
      </w:r>
      <w:r w:rsidR="00510B63" w:rsidRPr="00AE3031">
        <w:rPr>
          <w:rFonts w:ascii="Times New Roman" w:hAnsi="Times New Roman"/>
          <w:sz w:val="24"/>
          <w:szCs w:val="24"/>
        </w:rPr>
        <w:t xml:space="preserve">esde </w:t>
      </w:r>
      <w:proofErr w:type="spellStart"/>
      <w:r w:rsidR="00510B63" w:rsidRPr="00AE3031">
        <w:rPr>
          <w:rFonts w:ascii="Times New Roman" w:hAnsi="Times New Roman"/>
          <w:sz w:val="24"/>
          <w:szCs w:val="24"/>
        </w:rPr>
        <w:t>Hayek</w:t>
      </w:r>
      <w:proofErr w:type="spellEnd"/>
      <w:r w:rsidR="00510B63">
        <w:rPr>
          <w:rFonts w:ascii="Times New Roman" w:hAnsi="Times New Roman"/>
          <w:sz w:val="24"/>
          <w:szCs w:val="24"/>
        </w:rPr>
        <w:t xml:space="preserve"> </w:t>
      </w:r>
      <w:r w:rsidR="00690C00" w:rsidRPr="00AE3031">
        <w:rPr>
          <w:rFonts w:ascii="Times New Roman" w:hAnsi="Times New Roman"/>
          <w:sz w:val="24"/>
          <w:szCs w:val="24"/>
        </w:rPr>
        <w:t>¿S</w:t>
      </w:r>
      <w:r w:rsidR="00904C09" w:rsidRPr="00AE3031">
        <w:rPr>
          <w:rFonts w:ascii="Times New Roman" w:hAnsi="Times New Roman"/>
          <w:sz w:val="24"/>
          <w:szCs w:val="24"/>
        </w:rPr>
        <w:t>ería correcta la afirmación que hace el folleto respecto de que todo el país</w:t>
      </w:r>
      <w:r w:rsidR="00AE3031" w:rsidRPr="00AE3031">
        <w:rPr>
          <w:rFonts w:ascii="Times New Roman" w:hAnsi="Times New Roman"/>
          <w:sz w:val="24"/>
          <w:szCs w:val="24"/>
        </w:rPr>
        <w:t xml:space="preserve"> será</w:t>
      </w:r>
      <w:r w:rsidR="00904C09" w:rsidRPr="00AE3031">
        <w:rPr>
          <w:rFonts w:ascii="Times New Roman" w:hAnsi="Times New Roman"/>
          <w:sz w:val="24"/>
          <w:szCs w:val="24"/>
        </w:rPr>
        <w:t xml:space="preserve"> beneficiado con la reforma agraria</w:t>
      </w:r>
      <w:r w:rsidR="00AE3031" w:rsidRPr="00AE3031">
        <w:rPr>
          <w:rFonts w:ascii="Times New Roman" w:hAnsi="Times New Roman"/>
          <w:sz w:val="24"/>
          <w:szCs w:val="24"/>
        </w:rPr>
        <w:t>?</w:t>
      </w:r>
      <w:r>
        <w:rPr>
          <w:rFonts w:ascii="Times New Roman" w:hAnsi="Times New Roman"/>
          <w:sz w:val="24"/>
          <w:szCs w:val="24"/>
        </w:rPr>
        <w:t xml:space="preserve"> </w:t>
      </w:r>
      <w:r w:rsidR="00AE3031" w:rsidRPr="00AE3031">
        <w:rPr>
          <w:rFonts w:ascii="Times New Roman" w:hAnsi="Times New Roman"/>
          <w:sz w:val="24"/>
          <w:szCs w:val="24"/>
        </w:rPr>
        <w:t>¿Cómo se explica el interés del legislador</w:t>
      </w:r>
      <w:r>
        <w:rPr>
          <w:rFonts w:ascii="Times New Roman" w:hAnsi="Times New Roman"/>
          <w:sz w:val="24"/>
          <w:szCs w:val="24"/>
        </w:rPr>
        <w:t xml:space="preserve"> de una política de este tipo? Use y explique en su análisis </w:t>
      </w:r>
      <w:r w:rsidRPr="00954E4A">
        <w:rPr>
          <w:rFonts w:ascii="Times New Roman" w:hAnsi="Times New Roman"/>
          <w:sz w:val="24"/>
          <w:szCs w:val="24"/>
          <w:u w:val="single"/>
        </w:rPr>
        <w:t>a lo menos</w:t>
      </w:r>
      <w:r w:rsidRPr="00954E4A">
        <w:rPr>
          <w:rFonts w:ascii="Times New Roman" w:hAnsi="Times New Roman"/>
          <w:sz w:val="24"/>
          <w:szCs w:val="24"/>
        </w:rPr>
        <w:t xml:space="preserve"> </w:t>
      </w:r>
      <w:r>
        <w:rPr>
          <w:rFonts w:ascii="Times New Roman" w:hAnsi="Times New Roman"/>
          <w:sz w:val="24"/>
          <w:szCs w:val="24"/>
        </w:rPr>
        <w:t xml:space="preserve">los siguientes términos; i) </w:t>
      </w:r>
      <w:proofErr w:type="spellStart"/>
      <w:r>
        <w:rPr>
          <w:rFonts w:ascii="Times New Roman" w:hAnsi="Times New Roman"/>
          <w:sz w:val="24"/>
          <w:szCs w:val="24"/>
        </w:rPr>
        <w:t>catalaxia</w:t>
      </w:r>
      <w:proofErr w:type="spellEnd"/>
      <w:r>
        <w:rPr>
          <w:rFonts w:ascii="Times New Roman" w:hAnsi="Times New Roman"/>
          <w:sz w:val="24"/>
          <w:szCs w:val="24"/>
        </w:rPr>
        <w:t xml:space="preserve">, ii) moral tradicional, iii) sociedad abierta. </w:t>
      </w:r>
    </w:p>
    <w:p w14:paraId="4B8192AE" w14:textId="73773CAB" w:rsidR="00904C09" w:rsidRPr="00AE3031" w:rsidRDefault="00904C09" w:rsidP="00904C09">
      <w:pPr>
        <w:pStyle w:val="Prrafodelista"/>
        <w:numPr>
          <w:ilvl w:val="0"/>
          <w:numId w:val="2"/>
        </w:numPr>
        <w:rPr>
          <w:rFonts w:ascii="Times New Roman" w:hAnsi="Times New Roman"/>
          <w:sz w:val="24"/>
          <w:szCs w:val="24"/>
        </w:rPr>
      </w:pPr>
      <w:r w:rsidRPr="00AE3031">
        <w:rPr>
          <w:rFonts w:ascii="Times New Roman" w:hAnsi="Times New Roman"/>
          <w:sz w:val="24"/>
          <w:szCs w:val="24"/>
        </w:rPr>
        <w:t xml:space="preserve">Realice un </w:t>
      </w:r>
      <w:r w:rsidR="00690C00" w:rsidRPr="00AE3031">
        <w:rPr>
          <w:rFonts w:ascii="Times New Roman" w:hAnsi="Times New Roman"/>
          <w:sz w:val="24"/>
          <w:szCs w:val="24"/>
        </w:rPr>
        <w:t xml:space="preserve">análisis a la </w:t>
      </w:r>
      <w:r w:rsidRPr="00AE3031">
        <w:rPr>
          <w:rFonts w:ascii="Times New Roman" w:hAnsi="Times New Roman"/>
          <w:sz w:val="24"/>
          <w:szCs w:val="24"/>
        </w:rPr>
        <w:t>teoría propietaria de Hume a parti</w:t>
      </w:r>
      <w:r w:rsidR="00690C00" w:rsidRPr="00AE3031">
        <w:rPr>
          <w:rFonts w:ascii="Times New Roman" w:hAnsi="Times New Roman"/>
          <w:sz w:val="24"/>
          <w:szCs w:val="24"/>
        </w:rPr>
        <w:t>r de lo aportado por Carol Rose, ¿</w:t>
      </w:r>
      <w:r w:rsidR="00AE3031">
        <w:rPr>
          <w:rFonts w:ascii="Times New Roman" w:hAnsi="Times New Roman"/>
          <w:sz w:val="24"/>
          <w:szCs w:val="24"/>
        </w:rPr>
        <w:t>Qué respondería Hume a una posi</w:t>
      </w:r>
      <w:r w:rsidR="0003173C">
        <w:rPr>
          <w:rFonts w:ascii="Times New Roman" w:hAnsi="Times New Roman"/>
          <w:sz w:val="24"/>
          <w:szCs w:val="24"/>
        </w:rPr>
        <w:t>ble crítica efectuada por Rose?</w:t>
      </w:r>
      <w:r w:rsidR="00AE3031">
        <w:rPr>
          <w:rFonts w:ascii="Times New Roman" w:hAnsi="Times New Roman"/>
          <w:sz w:val="24"/>
          <w:szCs w:val="24"/>
        </w:rPr>
        <w:t xml:space="preserve"> </w:t>
      </w:r>
    </w:p>
    <w:p w14:paraId="44E4FFF7" w14:textId="77777777" w:rsidR="00273DA8" w:rsidRDefault="00273DA8"/>
    <w:sectPr w:rsidR="00273DA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04EAA3" w14:textId="77777777" w:rsidR="006E7C2E" w:rsidRDefault="006E7C2E" w:rsidP="00904C09">
      <w:pPr>
        <w:spacing w:after="0" w:line="240" w:lineRule="auto"/>
      </w:pPr>
      <w:r>
        <w:separator/>
      </w:r>
    </w:p>
  </w:endnote>
  <w:endnote w:type="continuationSeparator" w:id="0">
    <w:p w14:paraId="549B37F7" w14:textId="77777777" w:rsidR="006E7C2E" w:rsidRDefault="006E7C2E" w:rsidP="00904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AD4847" w14:textId="77777777" w:rsidR="006E7C2E" w:rsidRDefault="006E7C2E" w:rsidP="00904C09">
      <w:pPr>
        <w:spacing w:after="0" w:line="240" w:lineRule="auto"/>
      </w:pPr>
      <w:r>
        <w:separator/>
      </w:r>
    </w:p>
  </w:footnote>
  <w:footnote w:type="continuationSeparator" w:id="0">
    <w:p w14:paraId="135F7348" w14:textId="77777777" w:rsidR="006E7C2E" w:rsidRDefault="006E7C2E" w:rsidP="00904C09">
      <w:pPr>
        <w:spacing w:after="0" w:line="240" w:lineRule="auto"/>
      </w:pPr>
      <w:r>
        <w:continuationSeparator/>
      </w:r>
    </w:p>
  </w:footnote>
  <w:footnote w:id="1">
    <w:p w14:paraId="1B605A12" w14:textId="77777777" w:rsidR="00C94E52" w:rsidRPr="00C76FA6" w:rsidRDefault="00C94E52" w:rsidP="00C94E52">
      <w:pPr>
        <w:pStyle w:val="Textonotapie"/>
        <w:rPr>
          <w:lang w:val="es-CL"/>
        </w:rPr>
      </w:pPr>
      <w:r>
        <w:rPr>
          <w:rStyle w:val="Refdenotaalpie"/>
        </w:rPr>
        <w:footnoteRef/>
      </w:r>
      <w:r>
        <w:t xml:space="preserve"> </w:t>
      </w:r>
      <w:r>
        <w:rPr>
          <w:lang w:val="es-CL"/>
        </w:rPr>
        <w:t xml:space="preserve"> Disponible completo en </w:t>
      </w:r>
      <w:r w:rsidRPr="00C76FA6">
        <w:rPr>
          <w:lang w:val="es-CL"/>
        </w:rPr>
        <w:t>http://www.memoriachilena.cl/temas/documento_detalle.asp?id=MC0023352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8743D"/>
    <w:multiLevelType w:val="hybridMultilevel"/>
    <w:tmpl w:val="F746F650"/>
    <w:lvl w:ilvl="0" w:tplc="647440D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610F46FE"/>
    <w:multiLevelType w:val="hybridMultilevel"/>
    <w:tmpl w:val="1A20B2BA"/>
    <w:lvl w:ilvl="0" w:tplc="5AC81BCE">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C09"/>
    <w:rsid w:val="0003173C"/>
    <w:rsid w:val="00273DA8"/>
    <w:rsid w:val="002A2466"/>
    <w:rsid w:val="00510B63"/>
    <w:rsid w:val="00577ABE"/>
    <w:rsid w:val="006640C2"/>
    <w:rsid w:val="00690C00"/>
    <w:rsid w:val="006E7C2E"/>
    <w:rsid w:val="00904C09"/>
    <w:rsid w:val="00954E4A"/>
    <w:rsid w:val="00AE3031"/>
    <w:rsid w:val="00C94E5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0A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C09"/>
    <w:rPr>
      <w:rFonts w:ascii="Calibri" w:eastAsia="Calibri" w:hAnsi="Calibri"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04C09"/>
    <w:pPr>
      <w:ind w:left="720"/>
      <w:contextualSpacing/>
    </w:pPr>
  </w:style>
  <w:style w:type="paragraph" w:styleId="Textonotapie">
    <w:name w:val="footnote text"/>
    <w:basedOn w:val="Normal"/>
    <w:link w:val="TextonotapieCar"/>
    <w:uiPriority w:val="99"/>
    <w:semiHidden/>
    <w:unhideWhenUsed/>
    <w:rsid w:val="00904C0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04C09"/>
    <w:rPr>
      <w:rFonts w:ascii="Calibri" w:eastAsia="Calibri" w:hAnsi="Calibri" w:cs="Times New Roman"/>
      <w:sz w:val="20"/>
      <w:szCs w:val="20"/>
      <w:lang w:val="es-MX"/>
    </w:rPr>
  </w:style>
  <w:style w:type="character" w:styleId="Refdenotaalpie">
    <w:name w:val="footnote reference"/>
    <w:basedOn w:val="Fuentedeprrafopredeter"/>
    <w:uiPriority w:val="99"/>
    <w:semiHidden/>
    <w:unhideWhenUsed/>
    <w:rsid w:val="00904C09"/>
    <w:rPr>
      <w:vertAlign w:val="superscript"/>
    </w:rPr>
  </w:style>
  <w:style w:type="paragraph" w:customStyle="1" w:styleId="Default">
    <w:name w:val="Default"/>
    <w:rsid w:val="00510B63"/>
    <w:pPr>
      <w:autoSpaceDE w:val="0"/>
      <w:autoSpaceDN w:val="0"/>
      <w:adjustRightInd w:val="0"/>
      <w:spacing w:after="0" w:line="240" w:lineRule="auto"/>
    </w:pPr>
    <w:rPr>
      <w:rFonts w:ascii="Times New Roman" w:hAnsi="Times New Roman" w:cs="Times New Roman"/>
      <w:color w:val="000000"/>
      <w:sz w:val="24"/>
      <w:szCs w:val="24"/>
    </w:rPr>
  </w:style>
  <w:style w:type="character" w:styleId="Hipervnculo">
    <w:name w:val="Hyperlink"/>
    <w:basedOn w:val="Fuentedeprrafopredeter"/>
    <w:uiPriority w:val="99"/>
    <w:unhideWhenUsed/>
    <w:rsid w:val="0003173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C09"/>
    <w:rPr>
      <w:rFonts w:ascii="Calibri" w:eastAsia="Calibri" w:hAnsi="Calibri"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04C09"/>
    <w:pPr>
      <w:ind w:left="720"/>
      <w:contextualSpacing/>
    </w:pPr>
  </w:style>
  <w:style w:type="paragraph" w:styleId="Textonotapie">
    <w:name w:val="footnote text"/>
    <w:basedOn w:val="Normal"/>
    <w:link w:val="TextonotapieCar"/>
    <w:uiPriority w:val="99"/>
    <w:semiHidden/>
    <w:unhideWhenUsed/>
    <w:rsid w:val="00904C0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04C09"/>
    <w:rPr>
      <w:rFonts w:ascii="Calibri" w:eastAsia="Calibri" w:hAnsi="Calibri" w:cs="Times New Roman"/>
      <w:sz w:val="20"/>
      <w:szCs w:val="20"/>
      <w:lang w:val="es-MX"/>
    </w:rPr>
  </w:style>
  <w:style w:type="character" w:styleId="Refdenotaalpie">
    <w:name w:val="footnote reference"/>
    <w:basedOn w:val="Fuentedeprrafopredeter"/>
    <w:uiPriority w:val="99"/>
    <w:semiHidden/>
    <w:unhideWhenUsed/>
    <w:rsid w:val="00904C09"/>
    <w:rPr>
      <w:vertAlign w:val="superscript"/>
    </w:rPr>
  </w:style>
  <w:style w:type="paragraph" w:customStyle="1" w:styleId="Default">
    <w:name w:val="Default"/>
    <w:rsid w:val="00510B63"/>
    <w:pPr>
      <w:autoSpaceDE w:val="0"/>
      <w:autoSpaceDN w:val="0"/>
      <w:adjustRightInd w:val="0"/>
      <w:spacing w:after="0" w:line="240" w:lineRule="auto"/>
    </w:pPr>
    <w:rPr>
      <w:rFonts w:ascii="Times New Roman" w:hAnsi="Times New Roman" w:cs="Times New Roman"/>
      <w:color w:val="000000"/>
      <w:sz w:val="24"/>
      <w:szCs w:val="24"/>
    </w:rPr>
  </w:style>
  <w:style w:type="character" w:styleId="Hipervnculo">
    <w:name w:val="Hyperlink"/>
    <w:basedOn w:val="Fuentedeprrafopredeter"/>
    <w:uiPriority w:val="99"/>
    <w:unhideWhenUsed/>
    <w:rsid w:val="000317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pclaudio@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659</Words>
  <Characters>3625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dc:creator>
  <cp:lastModifiedBy>Claudio</cp:lastModifiedBy>
  <cp:revision>2</cp:revision>
  <dcterms:created xsi:type="dcterms:W3CDTF">2010-06-25T02:11:00Z</dcterms:created>
  <dcterms:modified xsi:type="dcterms:W3CDTF">2010-06-25T02:11:00Z</dcterms:modified>
</cp:coreProperties>
</file>