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D68" w:rsidRDefault="00A83D68">
      <w:pPr>
        <w:keepNext/>
        <w:spacing w:after="0" w:line="240" w:lineRule="auto"/>
        <w:ind w:right="-800"/>
        <w:jc w:val="center"/>
        <w:rPr>
          <w:rFonts w:ascii="Book Antiqua" w:eastAsia="Book Antiqua" w:hAnsi="Book Antiqua" w:cs="Book Antiqua"/>
          <w:color w:val="1F497D"/>
        </w:rPr>
      </w:pPr>
      <w:bookmarkStart w:id="0" w:name="_GoBack"/>
      <w:bookmarkEnd w:id="0"/>
    </w:p>
    <w:p w:rsidR="00A83D68" w:rsidRDefault="00A83D68">
      <w:pPr>
        <w:shd w:val="clear" w:color="auto" w:fill="FFFFFF"/>
        <w:spacing w:after="200" w:line="276" w:lineRule="auto"/>
        <w:jc w:val="both"/>
        <w:rPr>
          <w:rFonts w:ascii="Book Antiqua" w:eastAsia="Book Antiqua" w:hAnsi="Book Antiqua" w:cs="Book Antiqua"/>
        </w:rPr>
      </w:pPr>
    </w:p>
    <w:p w:rsidR="00A83D68" w:rsidRDefault="001161A4">
      <w:pPr>
        <w:spacing w:after="0" w:line="240" w:lineRule="auto"/>
        <w:jc w:val="center"/>
        <w:rPr>
          <w:rFonts w:ascii="Book Antiqua" w:eastAsia="Book Antiqua" w:hAnsi="Book Antiqua" w:cs="Book Antiqua"/>
          <w:b/>
          <w:sz w:val="28"/>
          <w:szCs w:val="28"/>
        </w:rPr>
      </w:pPr>
      <w:r>
        <w:rPr>
          <w:rFonts w:ascii="Book Antiqua" w:eastAsia="Book Antiqua" w:hAnsi="Book Antiqua" w:cs="Book Antiqua"/>
          <w:b/>
          <w:sz w:val="28"/>
          <w:szCs w:val="28"/>
        </w:rPr>
        <w:t>FORMATOS E INSTRUMENTOS ASOCIADOS A UNA ACTIVIDAD CURRICULAR</w:t>
      </w:r>
    </w:p>
    <w:p w:rsidR="00A83D68" w:rsidRDefault="00A83D68">
      <w:pPr>
        <w:spacing w:after="0" w:line="240" w:lineRule="auto"/>
        <w:jc w:val="both"/>
        <w:rPr>
          <w:rFonts w:ascii="Book Antiqua" w:eastAsia="Book Antiqua" w:hAnsi="Book Antiqua" w:cs="Book Antiqua"/>
        </w:rPr>
      </w:pPr>
    </w:p>
    <w:tbl>
      <w:tblPr>
        <w:tblStyle w:val="a1"/>
        <w:tblW w:w="883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64"/>
        <w:gridCol w:w="6266"/>
      </w:tblGrid>
      <w:tr w:rsidR="00A83D68">
        <w:trPr>
          <w:trHeight w:val="220"/>
        </w:trPr>
        <w:tc>
          <w:tcPr>
            <w:tcW w:w="8830" w:type="dxa"/>
            <w:gridSpan w:val="2"/>
            <w:shd w:val="clear" w:color="auto" w:fill="C9C9C9"/>
          </w:tcPr>
          <w:p w:rsidR="00A83D68" w:rsidRDefault="001161A4">
            <w:pPr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PROGRAMA</w:t>
            </w:r>
          </w:p>
        </w:tc>
      </w:tr>
      <w:tr w:rsidR="00A83D68">
        <w:tc>
          <w:tcPr>
            <w:tcW w:w="2564" w:type="dxa"/>
          </w:tcPr>
          <w:p w:rsidR="00A83D68" w:rsidRDefault="001161A4">
            <w:pPr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Nombre del curso</w:t>
            </w:r>
          </w:p>
        </w:tc>
        <w:tc>
          <w:tcPr>
            <w:tcW w:w="6266" w:type="dxa"/>
          </w:tcPr>
          <w:p w:rsidR="00A83D68" w:rsidRDefault="00A83D68">
            <w:pPr>
              <w:jc w:val="center"/>
              <w:rPr>
                <w:rFonts w:ascii="Book Antiqua" w:eastAsia="Book Antiqua" w:hAnsi="Book Antiqua" w:cs="Book Antiqua"/>
                <w:b/>
                <w:i/>
              </w:rPr>
            </w:pPr>
          </w:p>
        </w:tc>
      </w:tr>
      <w:tr w:rsidR="00A83D68">
        <w:tc>
          <w:tcPr>
            <w:tcW w:w="2564" w:type="dxa"/>
          </w:tcPr>
          <w:p w:rsidR="00A83D68" w:rsidRDefault="001161A4">
            <w:pPr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Naturaleza del curso</w:t>
            </w:r>
          </w:p>
        </w:tc>
        <w:tc>
          <w:tcPr>
            <w:tcW w:w="6266" w:type="dxa"/>
          </w:tcPr>
          <w:p w:rsidR="00A83D68" w:rsidRDefault="001161A4">
            <w:pPr>
              <w:jc w:val="center"/>
              <w:rPr>
                <w:rFonts w:ascii="Book Antiqua" w:eastAsia="Book Antiqua" w:hAnsi="Book Antiqua" w:cs="Book Antiqua"/>
                <w:i/>
              </w:rPr>
            </w:pPr>
            <w:r>
              <w:rPr>
                <w:rFonts w:ascii="Book Antiqua" w:eastAsia="Book Antiqua" w:hAnsi="Book Antiqua" w:cs="Book Antiqua"/>
                <w:i/>
              </w:rPr>
              <w:t>(Obligatorio, optativo, electivo o taller de memoria)</w:t>
            </w:r>
          </w:p>
        </w:tc>
      </w:tr>
      <w:tr w:rsidR="00A83D68">
        <w:tc>
          <w:tcPr>
            <w:tcW w:w="2564" w:type="dxa"/>
          </w:tcPr>
          <w:p w:rsidR="00A83D68" w:rsidRDefault="001161A4">
            <w:pPr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Equipo docente</w:t>
            </w:r>
          </w:p>
        </w:tc>
        <w:tc>
          <w:tcPr>
            <w:tcW w:w="6266" w:type="dxa"/>
          </w:tcPr>
          <w:p w:rsidR="00A83D68" w:rsidRDefault="00A83D68">
            <w:pPr>
              <w:rPr>
                <w:rFonts w:ascii="Book Antiqua" w:eastAsia="Book Antiqua" w:hAnsi="Book Antiqua" w:cs="Book Antiqua"/>
                <w:i/>
              </w:rPr>
            </w:pPr>
          </w:p>
        </w:tc>
      </w:tr>
      <w:tr w:rsidR="00A83D68">
        <w:tc>
          <w:tcPr>
            <w:tcW w:w="2564" w:type="dxa"/>
          </w:tcPr>
          <w:p w:rsidR="00A83D68" w:rsidRDefault="001161A4">
            <w:pPr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Descripción del curso</w:t>
            </w:r>
          </w:p>
        </w:tc>
        <w:tc>
          <w:tcPr>
            <w:tcW w:w="6266" w:type="dxa"/>
          </w:tcPr>
          <w:p w:rsidR="00A83D68" w:rsidRDefault="00A83D68">
            <w:pPr>
              <w:jc w:val="center"/>
              <w:rPr>
                <w:rFonts w:ascii="Book Antiqua" w:eastAsia="Book Antiqua" w:hAnsi="Book Antiqua" w:cs="Book Antiqua"/>
                <w:i/>
              </w:rPr>
            </w:pPr>
          </w:p>
        </w:tc>
      </w:tr>
      <w:tr w:rsidR="00A83D68">
        <w:tc>
          <w:tcPr>
            <w:tcW w:w="2564" w:type="dxa"/>
          </w:tcPr>
          <w:p w:rsidR="00A83D68" w:rsidRDefault="001161A4">
            <w:pPr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Objetivos generales</w:t>
            </w:r>
          </w:p>
        </w:tc>
        <w:tc>
          <w:tcPr>
            <w:tcW w:w="6266" w:type="dxa"/>
          </w:tcPr>
          <w:p w:rsidR="00A83D68" w:rsidRDefault="00A83D68">
            <w:pPr>
              <w:jc w:val="center"/>
              <w:rPr>
                <w:rFonts w:ascii="Book Antiqua" w:eastAsia="Book Antiqua" w:hAnsi="Book Antiqua" w:cs="Book Antiqua"/>
                <w:i/>
              </w:rPr>
            </w:pPr>
          </w:p>
        </w:tc>
      </w:tr>
      <w:tr w:rsidR="00A83D68">
        <w:tc>
          <w:tcPr>
            <w:tcW w:w="2564" w:type="dxa"/>
          </w:tcPr>
          <w:p w:rsidR="00A83D68" w:rsidRDefault="001161A4">
            <w:pPr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Objetivos específicos</w:t>
            </w:r>
          </w:p>
        </w:tc>
        <w:tc>
          <w:tcPr>
            <w:tcW w:w="6266" w:type="dxa"/>
          </w:tcPr>
          <w:p w:rsidR="00A83D68" w:rsidRDefault="00A83D68">
            <w:pPr>
              <w:jc w:val="center"/>
              <w:rPr>
                <w:rFonts w:ascii="Book Antiqua" w:eastAsia="Book Antiqua" w:hAnsi="Book Antiqua" w:cs="Book Antiqua"/>
                <w:i/>
              </w:rPr>
            </w:pPr>
          </w:p>
        </w:tc>
      </w:tr>
      <w:tr w:rsidR="00A83D68">
        <w:tc>
          <w:tcPr>
            <w:tcW w:w="2564" w:type="dxa"/>
          </w:tcPr>
          <w:p w:rsidR="00A83D68" w:rsidRDefault="001161A4">
            <w:pPr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Contenidos</w:t>
            </w:r>
          </w:p>
        </w:tc>
        <w:tc>
          <w:tcPr>
            <w:tcW w:w="6266" w:type="dxa"/>
          </w:tcPr>
          <w:p w:rsidR="00A83D68" w:rsidRDefault="001161A4">
            <w:pPr>
              <w:jc w:val="center"/>
              <w:rPr>
                <w:rFonts w:ascii="Book Antiqua" w:eastAsia="Book Antiqua" w:hAnsi="Book Antiqua" w:cs="Book Antiqua"/>
                <w:i/>
              </w:rPr>
            </w:pPr>
            <w:r>
              <w:rPr>
                <w:rFonts w:ascii="Book Antiqua" w:eastAsia="Book Antiqua" w:hAnsi="Book Antiqua" w:cs="Book Antiqua"/>
                <w:i/>
              </w:rPr>
              <w:t>(Se deben señalar las unidades y contenidos que serán trabajados a lo largo del curso)</w:t>
            </w:r>
          </w:p>
        </w:tc>
      </w:tr>
      <w:tr w:rsidR="00A83D68">
        <w:tc>
          <w:tcPr>
            <w:tcW w:w="2564" w:type="dxa"/>
          </w:tcPr>
          <w:p w:rsidR="00A83D68" w:rsidRDefault="00A83D68">
            <w:pPr>
              <w:rPr>
                <w:rFonts w:ascii="Book Antiqua" w:eastAsia="Book Antiqua" w:hAnsi="Book Antiqua" w:cs="Book Antiqua"/>
              </w:rPr>
            </w:pPr>
          </w:p>
        </w:tc>
        <w:tc>
          <w:tcPr>
            <w:tcW w:w="6266" w:type="dxa"/>
          </w:tcPr>
          <w:p w:rsidR="00A83D68" w:rsidRDefault="00A83D68">
            <w:pPr>
              <w:jc w:val="center"/>
              <w:rPr>
                <w:rFonts w:ascii="Book Antiqua" w:eastAsia="Book Antiqua" w:hAnsi="Book Antiqua" w:cs="Book Antiqua"/>
                <w:i/>
              </w:rPr>
            </w:pPr>
          </w:p>
        </w:tc>
      </w:tr>
      <w:tr w:rsidR="00A83D68">
        <w:tc>
          <w:tcPr>
            <w:tcW w:w="2564" w:type="dxa"/>
          </w:tcPr>
          <w:p w:rsidR="00A83D68" w:rsidRDefault="001161A4">
            <w:pPr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Régimen de asistencia</w:t>
            </w:r>
          </w:p>
        </w:tc>
        <w:tc>
          <w:tcPr>
            <w:tcW w:w="6266" w:type="dxa"/>
          </w:tcPr>
          <w:p w:rsidR="00A83D68" w:rsidRDefault="001161A4">
            <w:pPr>
              <w:jc w:val="center"/>
              <w:rPr>
                <w:rFonts w:ascii="Book Antiqua" w:eastAsia="Book Antiqua" w:hAnsi="Book Antiqua" w:cs="Book Antiqua"/>
                <w:i/>
              </w:rPr>
            </w:pPr>
            <w:r>
              <w:rPr>
                <w:rFonts w:ascii="Book Antiqua" w:eastAsia="Book Antiqua" w:hAnsi="Book Antiqua" w:cs="Book Antiqua"/>
                <w:i/>
              </w:rPr>
              <w:t>(Nota: tener en cuenta lo establecido en el artículo 32 del Reglamento de los estudios conducentes al grado de Licenciado en Ciencias Jurídicas y Sociales, respecto a la forma y tiempo en que debe registrarse e informarse la asistencia)</w:t>
            </w:r>
          </w:p>
        </w:tc>
      </w:tr>
      <w:tr w:rsidR="00A83D68">
        <w:tc>
          <w:tcPr>
            <w:tcW w:w="2564" w:type="dxa"/>
          </w:tcPr>
          <w:p w:rsidR="00A83D68" w:rsidRDefault="001161A4">
            <w:pPr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Sistema de evaluaciones</w:t>
            </w:r>
          </w:p>
        </w:tc>
        <w:tc>
          <w:tcPr>
            <w:tcW w:w="6266" w:type="dxa"/>
          </w:tcPr>
          <w:p w:rsidR="00A83D68" w:rsidRDefault="00A83D68">
            <w:pPr>
              <w:jc w:val="center"/>
              <w:rPr>
                <w:rFonts w:ascii="Book Antiqua" w:eastAsia="Book Antiqua" w:hAnsi="Book Antiqua" w:cs="Book Antiqua"/>
                <w:b/>
                <w:i/>
              </w:rPr>
            </w:pPr>
          </w:p>
        </w:tc>
      </w:tr>
      <w:tr w:rsidR="00A83D68">
        <w:trPr>
          <w:trHeight w:val="220"/>
        </w:trPr>
        <w:tc>
          <w:tcPr>
            <w:tcW w:w="8830" w:type="dxa"/>
            <w:gridSpan w:val="2"/>
            <w:shd w:val="clear" w:color="auto" w:fill="D9D9D9"/>
          </w:tcPr>
          <w:p w:rsidR="00A83D68" w:rsidRDefault="001161A4">
            <w:pPr>
              <w:rPr>
                <w:rFonts w:ascii="Book Antiqua" w:eastAsia="Book Antiqua" w:hAnsi="Book Antiqua" w:cs="Book Antiqua"/>
                <w:b/>
                <w:i/>
              </w:rPr>
            </w:pPr>
            <w:r>
              <w:rPr>
                <w:rFonts w:ascii="Book Antiqua" w:eastAsia="Book Antiqua" w:hAnsi="Book Antiqua" w:cs="Book Antiqua"/>
                <w:b/>
              </w:rPr>
              <w:t xml:space="preserve">Bibliografía </w:t>
            </w:r>
          </w:p>
          <w:p w:rsidR="00A83D68" w:rsidRDefault="001161A4">
            <w:pPr>
              <w:rPr>
                <w:rFonts w:ascii="Book Antiqua" w:eastAsia="Book Antiqua" w:hAnsi="Book Antiqua" w:cs="Book Antiqua"/>
                <w:i/>
              </w:rPr>
            </w:pPr>
            <w:r>
              <w:rPr>
                <w:rFonts w:ascii="Book Antiqua" w:eastAsia="Book Antiqua" w:hAnsi="Book Antiqua" w:cs="Book Antiqua"/>
                <w:i/>
              </w:rPr>
              <w:t xml:space="preserve">Textos de referencia (obligatorios y sugeridos) a ser consultados por los y las estudiantes. </w:t>
            </w:r>
          </w:p>
        </w:tc>
      </w:tr>
      <w:tr w:rsidR="00A83D68">
        <w:tc>
          <w:tcPr>
            <w:tcW w:w="2564" w:type="dxa"/>
            <w:shd w:val="clear" w:color="auto" w:fill="auto"/>
          </w:tcPr>
          <w:p w:rsidR="00A83D68" w:rsidRDefault="001161A4">
            <w:pPr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Bibliografía obligatoria</w:t>
            </w:r>
          </w:p>
        </w:tc>
        <w:tc>
          <w:tcPr>
            <w:tcW w:w="6266" w:type="dxa"/>
            <w:shd w:val="clear" w:color="auto" w:fill="auto"/>
          </w:tcPr>
          <w:p w:rsidR="00A83D68" w:rsidRDefault="001161A4">
            <w:pPr>
              <w:rPr>
                <w:rFonts w:ascii="Book Antiqua" w:eastAsia="Book Antiqua" w:hAnsi="Book Antiqua" w:cs="Book Antiqua"/>
                <w:i/>
              </w:rPr>
            </w:pPr>
            <w:r>
              <w:rPr>
                <w:rFonts w:ascii="Book Antiqua" w:eastAsia="Book Antiqua" w:hAnsi="Book Antiqua" w:cs="Book Antiqua"/>
                <w:i/>
              </w:rPr>
              <w:t xml:space="preserve">Señalar textos y páginas, teniendo en consideración el </w:t>
            </w:r>
            <w:proofErr w:type="spellStart"/>
            <w:r>
              <w:rPr>
                <w:rFonts w:ascii="Book Antiqua" w:eastAsia="Book Antiqua" w:hAnsi="Book Antiqua" w:cs="Book Antiqua"/>
                <w:i/>
              </w:rPr>
              <w:t>creditaje</w:t>
            </w:r>
            <w:proofErr w:type="spellEnd"/>
            <w:r>
              <w:rPr>
                <w:rFonts w:ascii="Book Antiqua" w:eastAsia="Book Antiqua" w:hAnsi="Book Antiqua" w:cs="Book Antiqua"/>
                <w:i/>
              </w:rPr>
              <w:t xml:space="preserve"> correspondiente a la asignatura.</w:t>
            </w:r>
          </w:p>
        </w:tc>
      </w:tr>
      <w:tr w:rsidR="00A83D68">
        <w:tc>
          <w:tcPr>
            <w:tcW w:w="2564" w:type="dxa"/>
            <w:shd w:val="clear" w:color="auto" w:fill="auto"/>
          </w:tcPr>
          <w:p w:rsidR="00A83D68" w:rsidRDefault="001161A4">
            <w:pPr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Bibliografía complementaria</w:t>
            </w:r>
          </w:p>
        </w:tc>
        <w:tc>
          <w:tcPr>
            <w:tcW w:w="6266" w:type="dxa"/>
            <w:shd w:val="clear" w:color="auto" w:fill="auto"/>
          </w:tcPr>
          <w:p w:rsidR="00A83D68" w:rsidRDefault="001161A4">
            <w:pPr>
              <w:rPr>
                <w:rFonts w:ascii="Book Antiqua" w:eastAsia="Book Antiqua" w:hAnsi="Book Antiqua" w:cs="Book Antiqua"/>
                <w:i/>
              </w:rPr>
            </w:pPr>
            <w:r>
              <w:rPr>
                <w:rFonts w:ascii="Book Antiqua" w:eastAsia="Book Antiqua" w:hAnsi="Book Antiqua" w:cs="Book Antiqua"/>
                <w:i/>
              </w:rPr>
              <w:t>Señalar textos y páginas (en caso de ser necesarios)</w:t>
            </w:r>
          </w:p>
        </w:tc>
      </w:tr>
      <w:tr w:rsidR="00A83D68">
        <w:trPr>
          <w:trHeight w:val="220"/>
        </w:trPr>
        <w:tc>
          <w:tcPr>
            <w:tcW w:w="8830" w:type="dxa"/>
            <w:gridSpan w:val="2"/>
            <w:shd w:val="clear" w:color="auto" w:fill="D9D9D9"/>
          </w:tcPr>
          <w:p w:rsidR="00A83D68" w:rsidRDefault="001161A4">
            <w:pPr>
              <w:jc w:val="center"/>
              <w:rPr>
                <w:rFonts w:ascii="Book Antiqua" w:eastAsia="Book Antiqua" w:hAnsi="Book Antiqua" w:cs="Book Antiqua"/>
                <w:b/>
                <w:i/>
              </w:rPr>
            </w:pPr>
            <w:r>
              <w:rPr>
                <w:rFonts w:ascii="Book Antiqua" w:eastAsia="Book Antiqua" w:hAnsi="Book Antiqua" w:cs="Book Antiqua"/>
                <w:b/>
              </w:rPr>
              <w:t>SYLLABUS</w:t>
            </w:r>
          </w:p>
        </w:tc>
      </w:tr>
      <w:tr w:rsidR="00A83D68">
        <w:tc>
          <w:tcPr>
            <w:tcW w:w="2564" w:type="dxa"/>
            <w:shd w:val="clear" w:color="auto" w:fill="auto"/>
          </w:tcPr>
          <w:p w:rsidR="00A83D68" w:rsidRDefault="001161A4">
            <w:pPr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Resultados de aprendizaje</w:t>
            </w:r>
          </w:p>
        </w:tc>
        <w:tc>
          <w:tcPr>
            <w:tcW w:w="6266" w:type="dxa"/>
            <w:shd w:val="clear" w:color="auto" w:fill="auto"/>
          </w:tcPr>
          <w:p w:rsidR="00A83D68" w:rsidRDefault="001161A4">
            <w:pPr>
              <w:rPr>
                <w:rFonts w:ascii="Book Antiqua" w:eastAsia="Book Antiqua" w:hAnsi="Book Antiqua" w:cs="Book Antiqua"/>
                <w:i/>
              </w:rPr>
            </w:pPr>
            <w:r>
              <w:rPr>
                <w:rFonts w:ascii="Book Antiqua" w:eastAsia="Book Antiqua" w:hAnsi="Book Antiqua" w:cs="Book Antiqua"/>
                <w:i/>
              </w:rPr>
              <w:t>Aquellos declarados en el programa de curso</w:t>
            </w:r>
          </w:p>
          <w:p w:rsidR="00A83D68" w:rsidRDefault="00A83D68">
            <w:pPr>
              <w:rPr>
                <w:rFonts w:ascii="Book Antiqua" w:eastAsia="Book Antiqua" w:hAnsi="Book Antiqua" w:cs="Book Antiqua"/>
                <w:i/>
              </w:rPr>
            </w:pPr>
          </w:p>
          <w:p w:rsidR="00A83D68" w:rsidRDefault="001161A4">
            <w:pPr>
              <w:rPr>
                <w:rFonts w:ascii="Book Antiqua" w:eastAsia="Book Antiqua" w:hAnsi="Book Antiqua" w:cs="Book Antiqua"/>
                <w:i/>
              </w:rPr>
            </w:pPr>
            <w:r>
              <w:rPr>
                <w:rFonts w:ascii="Book Antiqua" w:eastAsia="Book Antiqua" w:hAnsi="Book Antiqua" w:cs="Book Antiqua"/>
                <w:i/>
              </w:rPr>
              <w:t>Además, si el docente o equipo lo estima conveniente, puede agregar otros Resultados de Aprendizaje (</w:t>
            </w:r>
            <w:r>
              <w:rPr>
                <w:rFonts w:ascii="Book Antiqua" w:eastAsia="Book Antiqua" w:hAnsi="Book Antiqua" w:cs="Book Antiqua"/>
                <w:i/>
                <w:u w:val="single"/>
              </w:rPr>
              <w:t>optativos</w:t>
            </w:r>
            <w:r>
              <w:rPr>
                <w:rFonts w:ascii="Book Antiqua" w:eastAsia="Book Antiqua" w:hAnsi="Book Antiqua" w:cs="Book Antiqua"/>
                <w:i/>
              </w:rPr>
              <w:t>) para esa versión del curso, que sean pertinentes a la estrategia didáctica o que emerjan de las situaciones  o nuevos contextos</w:t>
            </w:r>
          </w:p>
          <w:p w:rsidR="00A83D68" w:rsidRDefault="00A83D68">
            <w:pPr>
              <w:rPr>
                <w:rFonts w:ascii="Book Antiqua" w:eastAsia="Book Antiqua" w:hAnsi="Book Antiqua" w:cs="Book Antiqua"/>
                <w:i/>
              </w:rPr>
            </w:pPr>
          </w:p>
        </w:tc>
      </w:tr>
      <w:tr w:rsidR="00A83D68">
        <w:tc>
          <w:tcPr>
            <w:tcW w:w="2564" w:type="dxa"/>
          </w:tcPr>
          <w:p w:rsidR="00A83D68" w:rsidRDefault="001161A4">
            <w:pPr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Criterios de evaluación por cada Resultado de Aprendizaje</w:t>
            </w:r>
          </w:p>
        </w:tc>
        <w:tc>
          <w:tcPr>
            <w:tcW w:w="6266" w:type="dxa"/>
          </w:tcPr>
          <w:p w:rsidR="00A83D68" w:rsidRDefault="001161A4">
            <w:pPr>
              <w:rPr>
                <w:rFonts w:ascii="Book Antiqua" w:eastAsia="Book Antiqua" w:hAnsi="Book Antiqua" w:cs="Book Antiqua"/>
                <w:i/>
              </w:rPr>
            </w:pPr>
            <w:r>
              <w:rPr>
                <w:rFonts w:ascii="Book Antiqua" w:eastAsia="Book Antiqua" w:hAnsi="Book Antiqua" w:cs="Book Antiqua"/>
                <w:i/>
              </w:rPr>
              <w:t xml:space="preserve">Son delimitaciones que permiten afirmar cuándo el Resultado de Aprendizaje ha sido logrado o alcanzado satisfactoriamente </w:t>
            </w:r>
          </w:p>
          <w:p w:rsidR="00A83D68" w:rsidRDefault="00A83D68">
            <w:pPr>
              <w:rPr>
                <w:rFonts w:ascii="Book Antiqua" w:eastAsia="Book Antiqua" w:hAnsi="Book Antiqua" w:cs="Book Antiqua"/>
                <w:i/>
              </w:rPr>
            </w:pPr>
          </w:p>
        </w:tc>
      </w:tr>
      <w:tr w:rsidR="00A83D68">
        <w:tc>
          <w:tcPr>
            <w:tcW w:w="2564" w:type="dxa"/>
          </w:tcPr>
          <w:p w:rsidR="00A83D68" w:rsidRDefault="001161A4">
            <w:pPr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 xml:space="preserve">Evidencias del aprendizaje, y actividades o situaciones de evaluación </w:t>
            </w:r>
          </w:p>
        </w:tc>
        <w:tc>
          <w:tcPr>
            <w:tcW w:w="6266" w:type="dxa"/>
          </w:tcPr>
          <w:p w:rsidR="00A83D68" w:rsidRDefault="001161A4">
            <w:pPr>
              <w:rPr>
                <w:rFonts w:ascii="Book Antiqua" w:eastAsia="Book Antiqua" w:hAnsi="Book Antiqua" w:cs="Book Antiqua"/>
                <w:i/>
              </w:rPr>
            </w:pPr>
            <w:r>
              <w:rPr>
                <w:rFonts w:ascii="Book Antiqua" w:eastAsia="Book Antiqua" w:hAnsi="Book Antiqua" w:cs="Book Antiqua"/>
                <w:i/>
              </w:rPr>
              <w:t>Las evidencias de aprendizaje son aquellas pruebas o respaldo que genera el y la estudiante y que dan cuenta de que los Resultados de Aprendizaje han sido logrados. Y las actividades y situaciones de evaluación son aquellas acciones o instancias especialmente diseñadas, que se realizarán al interior del proceso formativo, para generar las evidencias sobre el aprendizaje logrado</w:t>
            </w:r>
          </w:p>
          <w:p w:rsidR="00A83D68" w:rsidRDefault="00A83D68">
            <w:pPr>
              <w:rPr>
                <w:rFonts w:ascii="Book Antiqua" w:eastAsia="Book Antiqua" w:hAnsi="Book Antiqua" w:cs="Book Antiqua"/>
                <w:i/>
              </w:rPr>
            </w:pPr>
          </w:p>
        </w:tc>
      </w:tr>
      <w:tr w:rsidR="00A83D68">
        <w:tc>
          <w:tcPr>
            <w:tcW w:w="2564" w:type="dxa"/>
          </w:tcPr>
          <w:p w:rsidR="00A83D68" w:rsidRDefault="001161A4">
            <w:pPr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 xml:space="preserve">Planificación de las actividades de enseñanza y aprendizaje </w:t>
            </w:r>
          </w:p>
        </w:tc>
        <w:tc>
          <w:tcPr>
            <w:tcW w:w="6266" w:type="dxa"/>
          </w:tcPr>
          <w:p w:rsidR="00A83D68" w:rsidRDefault="001161A4">
            <w:pPr>
              <w:rPr>
                <w:rFonts w:ascii="Book Antiqua" w:eastAsia="Book Antiqua" w:hAnsi="Book Antiqua" w:cs="Book Antiqua"/>
                <w:i/>
              </w:rPr>
            </w:pPr>
            <w:r>
              <w:rPr>
                <w:rFonts w:ascii="Book Antiqua" w:eastAsia="Book Antiqua" w:hAnsi="Book Antiqua" w:cs="Book Antiqua"/>
                <w:i/>
              </w:rPr>
              <w:t>Las actividades que se realizarán en cada clase. Esto es, la secuencia temporal y articulada de las actividades de enseñanza y aprendizaje que permitan asegurar el logro de los Resultados de Aprendizaje.</w:t>
            </w:r>
          </w:p>
          <w:p w:rsidR="00A83D68" w:rsidRDefault="001161A4">
            <w:pPr>
              <w:jc w:val="center"/>
              <w:rPr>
                <w:rFonts w:ascii="Book Antiqua" w:eastAsia="Book Antiqua" w:hAnsi="Book Antiqua" w:cs="Book Antiqua"/>
                <w:i/>
              </w:rPr>
            </w:pPr>
            <w:r>
              <w:rPr>
                <w:rFonts w:ascii="Book Antiqua" w:eastAsia="Book Antiqua" w:hAnsi="Book Antiqua" w:cs="Book Antiqua"/>
                <w:i/>
              </w:rPr>
              <w:t>(Considere que el Semestre de Primavera 2019 contempla 12,5 semanas de clases)</w:t>
            </w:r>
          </w:p>
        </w:tc>
      </w:tr>
    </w:tbl>
    <w:p w:rsidR="00A83D68" w:rsidRDefault="001161A4">
      <w:r>
        <w:br w:type="page"/>
      </w:r>
    </w:p>
    <w:p w:rsidR="00E13965" w:rsidRDefault="00E13965"/>
    <w:p w:rsidR="00E13965" w:rsidRDefault="00E13965">
      <w:pPr>
        <w:rPr>
          <w:rFonts w:ascii="Book Antiqua" w:eastAsia="Book Antiqua" w:hAnsi="Book Antiqua" w:cs="Book Antiqua"/>
        </w:rPr>
      </w:pPr>
    </w:p>
    <w:p w:rsidR="00A83D68" w:rsidRDefault="001161A4">
      <w:pPr>
        <w:spacing w:after="0" w:line="240" w:lineRule="auto"/>
        <w:ind w:left="720"/>
        <w:jc w:val="center"/>
        <w:rPr>
          <w:rFonts w:ascii="Book Antiqua" w:eastAsia="Book Antiqua" w:hAnsi="Book Antiqua" w:cs="Book Antiqua"/>
          <w:b/>
          <w:sz w:val="28"/>
          <w:szCs w:val="28"/>
        </w:rPr>
      </w:pPr>
      <w:r>
        <w:rPr>
          <w:rFonts w:ascii="Book Antiqua" w:eastAsia="Book Antiqua" w:hAnsi="Book Antiqua" w:cs="Book Antiqua"/>
          <w:b/>
          <w:sz w:val="28"/>
          <w:szCs w:val="28"/>
        </w:rPr>
        <w:t xml:space="preserve">Syllabus o planificación didáctica </w:t>
      </w:r>
    </w:p>
    <w:p w:rsidR="00A83D68" w:rsidRDefault="001161A4">
      <w:pPr>
        <w:spacing w:after="0" w:line="240" w:lineRule="auto"/>
        <w:ind w:left="720"/>
        <w:jc w:val="center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>Departamento de Pregrado – U. de Chile</w:t>
      </w:r>
    </w:p>
    <w:p w:rsidR="00A83D68" w:rsidRDefault="00A83D68">
      <w:pPr>
        <w:spacing w:after="0" w:line="240" w:lineRule="auto"/>
        <w:ind w:left="720"/>
        <w:jc w:val="both"/>
        <w:rPr>
          <w:rFonts w:ascii="Book Antiqua" w:eastAsia="Book Antiqua" w:hAnsi="Book Antiqua" w:cs="Book Antiqua"/>
          <w:b/>
        </w:rPr>
      </w:pPr>
    </w:p>
    <w:p w:rsidR="00A83D68" w:rsidRDefault="001161A4">
      <w:pPr>
        <w:numPr>
          <w:ilvl w:val="0"/>
          <w:numId w:val="1"/>
        </w:numPr>
        <w:spacing w:after="0" w:line="240" w:lineRule="auto"/>
        <w:jc w:val="both"/>
      </w:pPr>
      <w:r>
        <w:rPr>
          <w:rFonts w:ascii="Book Antiqua" w:eastAsia="Book Antiqua" w:hAnsi="Book Antiqua" w:cs="Book Antiqua"/>
          <w:b/>
        </w:rPr>
        <w:t>¿Qué es?</w:t>
      </w:r>
      <w:r>
        <w:rPr>
          <w:rFonts w:ascii="Book Antiqua" w:eastAsia="Book Antiqua" w:hAnsi="Book Antiqua" w:cs="Book Antiqua"/>
        </w:rPr>
        <w:t xml:space="preserve"> Es un instrumento elaborado por el docente o un equipo, que establece estratégicamente el cómo y bajo qué condiciones se van a lograr y evidenciar los Resultados de Aprendizaje del curso. A su vez, el </w:t>
      </w:r>
      <w:r>
        <w:rPr>
          <w:rFonts w:ascii="Book Antiqua" w:eastAsia="Book Antiqua" w:hAnsi="Book Antiqua" w:cs="Book Antiqua"/>
          <w:i/>
        </w:rPr>
        <w:t xml:space="preserve">syllabus </w:t>
      </w:r>
      <w:r>
        <w:rPr>
          <w:rFonts w:ascii="Book Antiqua" w:eastAsia="Book Antiqua" w:hAnsi="Book Antiqua" w:cs="Book Antiqua"/>
        </w:rPr>
        <w:t xml:space="preserve">se convierte en un contrato de aprendizaje entre el docente y los estudiantes, además de un instrumento que orienta a los estudiantes en su proceso formativo como carta de navegación para enfrentar el curso. Se caracteriza por su alto nivel de actualización y </w:t>
      </w:r>
      <w:proofErr w:type="spellStart"/>
      <w:r>
        <w:rPr>
          <w:rFonts w:ascii="Book Antiqua" w:eastAsia="Book Antiqua" w:hAnsi="Book Antiqua" w:cs="Book Antiqua"/>
        </w:rPr>
        <w:t>recontextualización</w:t>
      </w:r>
      <w:proofErr w:type="spellEnd"/>
      <w:r>
        <w:rPr>
          <w:rFonts w:ascii="Book Antiqua" w:eastAsia="Book Antiqua" w:hAnsi="Book Antiqua" w:cs="Book Antiqua"/>
        </w:rPr>
        <w:t xml:space="preserve">  cada vez que se dicta el curso, teniendo en cuenta las situaciones emergentes y los nuevos desafíos.</w:t>
      </w:r>
    </w:p>
    <w:p w:rsidR="00A83D68" w:rsidRDefault="001161A4">
      <w:pPr>
        <w:numPr>
          <w:ilvl w:val="0"/>
          <w:numId w:val="1"/>
        </w:numPr>
        <w:spacing w:after="0" w:line="240" w:lineRule="auto"/>
        <w:jc w:val="both"/>
      </w:pPr>
      <w:r>
        <w:rPr>
          <w:rFonts w:ascii="Book Antiqua" w:eastAsia="Book Antiqua" w:hAnsi="Book Antiqua" w:cs="Book Antiqua"/>
          <w:b/>
        </w:rPr>
        <w:t>¿Quién construye?</w:t>
      </w:r>
      <w:r>
        <w:rPr>
          <w:rFonts w:ascii="Book Antiqua" w:eastAsia="Book Antiqua" w:hAnsi="Book Antiqua" w:cs="Book Antiqua"/>
        </w:rPr>
        <w:t xml:space="preserve"> El equipo docente a cargo del curso.</w:t>
      </w:r>
    </w:p>
    <w:p w:rsidR="00A83D68" w:rsidRDefault="001161A4">
      <w:pPr>
        <w:numPr>
          <w:ilvl w:val="0"/>
          <w:numId w:val="1"/>
        </w:numPr>
        <w:spacing w:after="0" w:line="240" w:lineRule="auto"/>
        <w:jc w:val="both"/>
      </w:pPr>
      <w:r>
        <w:rPr>
          <w:rFonts w:ascii="Book Antiqua" w:eastAsia="Book Antiqua" w:hAnsi="Book Antiqua" w:cs="Book Antiqua"/>
          <w:b/>
        </w:rPr>
        <w:t>¿A quién está orientada?</w:t>
      </w:r>
      <w:r>
        <w:rPr>
          <w:rFonts w:ascii="Book Antiqua" w:eastAsia="Book Antiqua" w:hAnsi="Book Antiqua" w:cs="Book Antiqua"/>
        </w:rPr>
        <w:t xml:space="preserve"> A los estudiantes y profesores.</w:t>
      </w:r>
    </w:p>
    <w:p w:rsidR="00A83D68" w:rsidRDefault="001161A4">
      <w:pPr>
        <w:numPr>
          <w:ilvl w:val="0"/>
          <w:numId w:val="1"/>
        </w:numPr>
        <w:spacing w:after="0" w:line="240" w:lineRule="auto"/>
        <w:jc w:val="both"/>
      </w:pPr>
      <w:r>
        <w:rPr>
          <w:rFonts w:ascii="Book Antiqua" w:eastAsia="Book Antiqua" w:hAnsi="Book Antiqua" w:cs="Book Antiqua"/>
          <w:b/>
        </w:rPr>
        <w:t>¿Cobertura?</w:t>
      </w:r>
      <w:r>
        <w:rPr>
          <w:rFonts w:ascii="Book Antiqua" w:eastAsia="Book Antiqua" w:hAnsi="Book Antiqua" w:cs="Book Antiqua"/>
        </w:rPr>
        <w:t xml:space="preserve"> La construcción del </w:t>
      </w:r>
      <w:r>
        <w:rPr>
          <w:rFonts w:ascii="Book Antiqua" w:eastAsia="Book Antiqua" w:hAnsi="Book Antiqua" w:cs="Book Antiqua"/>
          <w:i/>
        </w:rPr>
        <w:t xml:space="preserve">syllabus </w:t>
      </w:r>
      <w:r>
        <w:rPr>
          <w:rFonts w:ascii="Book Antiqua" w:eastAsia="Book Antiqua" w:hAnsi="Book Antiqua" w:cs="Book Antiqua"/>
        </w:rPr>
        <w:t xml:space="preserve">será parte del desarrollo docente de cada profesor. Esta acción será promovida y acompañada por unidades de apoyo a la docencia como la RED. </w:t>
      </w:r>
    </w:p>
    <w:p w:rsidR="00A83D68" w:rsidRDefault="001161A4">
      <w:pPr>
        <w:numPr>
          <w:ilvl w:val="0"/>
          <w:numId w:val="1"/>
        </w:numPr>
        <w:spacing w:after="0" w:line="240" w:lineRule="auto"/>
        <w:jc w:val="both"/>
      </w:pPr>
      <w:r>
        <w:rPr>
          <w:rFonts w:ascii="Book Antiqua" w:eastAsia="Book Antiqua" w:hAnsi="Book Antiqua" w:cs="Book Antiqua"/>
          <w:b/>
        </w:rPr>
        <w:t>¿Grado de estabilidad de la herramienta?</w:t>
      </w:r>
      <w:r>
        <w:rPr>
          <w:rFonts w:ascii="Book Antiqua" w:eastAsia="Book Antiqua" w:hAnsi="Book Antiqua" w:cs="Book Antiqua"/>
        </w:rPr>
        <w:t xml:space="preserve"> Baja, ya que depende de los profesores, las situaciones emergentes, las características de los estudiantes del curso, los procesos de innovación y mejora, entre otros. Hay diversas estructuras de syllabus en función de la naturaleza de la disciplina, las características del curso y la metodología o estrategia a utilizar. En esta variedad de formatos, podemos distinguir los siguientes componentes mínimos:</w:t>
      </w:r>
    </w:p>
    <w:sectPr w:rsidR="00A83D68">
      <w:headerReference w:type="default" r:id="rId8"/>
      <w:footerReference w:type="default" r:id="rId9"/>
      <w:pgSz w:w="12242" w:h="18722"/>
      <w:pgMar w:top="1531" w:right="1701" w:bottom="1418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605" w:rsidRDefault="00667605">
      <w:pPr>
        <w:spacing w:after="0" w:line="240" w:lineRule="auto"/>
      </w:pPr>
      <w:r>
        <w:separator/>
      </w:r>
    </w:p>
  </w:endnote>
  <w:endnote w:type="continuationSeparator" w:id="0">
    <w:p w:rsidR="00667605" w:rsidRDefault="00667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D68" w:rsidRDefault="00A83D6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ind w:right="-1135" w:firstLine="7020"/>
      <w:rPr>
        <w:rFonts w:ascii="Arial" w:eastAsia="Arial" w:hAnsi="Arial" w:cs="Arial"/>
        <w:color w:val="999999"/>
        <w:sz w:val="12"/>
        <w:szCs w:val="12"/>
      </w:rPr>
    </w:pPr>
  </w:p>
  <w:p w:rsidR="00A83D68" w:rsidRDefault="00A83D6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ind w:right="-1135"/>
      <w:rPr>
        <w:rFonts w:ascii="Arial" w:eastAsia="Arial" w:hAnsi="Arial" w:cs="Arial"/>
        <w:color w:val="999999"/>
        <w:sz w:val="12"/>
        <w:szCs w:val="12"/>
      </w:rPr>
    </w:pPr>
  </w:p>
  <w:p w:rsidR="00A83D68" w:rsidRDefault="00A83D6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ind w:right="-1135" w:firstLine="7020"/>
      <w:rPr>
        <w:rFonts w:ascii="Arial" w:eastAsia="Arial" w:hAnsi="Arial" w:cs="Arial"/>
        <w:color w:val="999999"/>
        <w:sz w:val="12"/>
        <w:szCs w:val="12"/>
      </w:rPr>
    </w:pPr>
  </w:p>
  <w:p w:rsidR="00A83D68" w:rsidRDefault="00A83D6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ind w:right="-1135" w:firstLine="7020"/>
      <w:rPr>
        <w:rFonts w:ascii="Arial" w:eastAsia="Arial" w:hAnsi="Arial" w:cs="Arial"/>
        <w:color w:val="999999"/>
        <w:sz w:val="12"/>
        <w:szCs w:val="12"/>
      </w:rPr>
    </w:pPr>
  </w:p>
  <w:p w:rsidR="00A83D68" w:rsidRDefault="00A83D6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605" w:rsidRDefault="00667605">
      <w:pPr>
        <w:spacing w:after="0" w:line="240" w:lineRule="auto"/>
      </w:pPr>
      <w:r>
        <w:separator/>
      </w:r>
    </w:p>
  </w:footnote>
  <w:footnote w:type="continuationSeparator" w:id="0">
    <w:p w:rsidR="00667605" w:rsidRDefault="006676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D68" w:rsidRDefault="001161A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>
          <wp:extent cx="2175000" cy="908518"/>
          <wp:effectExtent l="0" t="0" r="0" b="0"/>
          <wp:docPr id="1" name="image1.png" descr="C:\Users\aschmidt\Desktop\escuela de pregrado-03.t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aschmidt\Desktop\escuela de pregrado-03.tif"/>
                  <pic:cNvPicPr preferRelativeResize="0"/>
                </pic:nvPicPr>
                <pic:blipFill>
                  <a:blip r:embed="rId1"/>
                  <a:srcRect t="23462" b="20799"/>
                  <a:stretch>
                    <a:fillRect/>
                  </a:stretch>
                </pic:blipFill>
                <pic:spPr>
                  <a:xfrm>
                    <a:off x="0" y="0"/>
                    <a:ext cx="2175000" cy="90851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50192"/>
    <w:multiLevelType w:val="multilevel"/>
    <w:tmpl w:val="D8B2BF2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83D68"/>
    <w:rsid w:val="000150B6"/>
    <w:rsid w:val="001161A4"/>
    <w:rsid w:val="003947DE"/>
    <w:rsid w:val="003B713F"/>
    <w:rsid w:val="00534FA0"/>
    <w:rsid w:val="00667605"/>
    <w:rsid w:val="008423F8"/>
    <w:rsid w:val="00A83D68"/>
    <w:rsid w:val="00E13965"/>
    <w:rsid w:val="00F30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15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50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15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50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pmella</dc:creator>
  <cp:lastModifiedBy>Monica Velozo</cp:lastModifiedBy>
  <cp:revision>2</cp:revision>
  <cp:lastPrinted>2019-06-28T17:00:00Z</cp:lastPrinted>
  <dcterms:created xsi:type="dcterms:W3CDTF">2019-07-09T22:06:00Z</dcterms:created>
  <dcterms:modified xsi:type="dcterms:W3CDTF">2019-07-09T22:06:00Z</dcterms:modified>
</cp:coreProperties>
</file>