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62" w:rsidRDefault="00D67162" w:rsidP="00A44DFD">
      <w:pPr>
        <w:pStyle w:val="NoSpacing"/>
        <w:jc w:val="center"/>
        <w:rPr>
          <w:lang w:val="es-ES_tradnl"/>
        </w:rPr>
      </w:pPr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45pt;margin-top:-40.1pt;width:56.55pt;height:99pt;z-index:-251658240;mso-wrap-edited:f">
            <v:imagedata r:id="rId5" o:title="" cropright="50219f"/>
          </v:shape>
          <o:OLEObject Type="Embed" ProgID="PBrush" ShapeID="_x0000_s1026" DrawAspect="Content" ObjectID="_1400328783" r:id="rId6"/>
        </w:pict>
      </w:r>
    </w:p>
    <w:p w:rsidR="00D67162" w:rsidRDefault="00D67162" w:rsidP="00A44DFD">
      <w:pPr>
        <w:pStyle w:val="NoSpacing"/>
        <w:jc w:val="center"/>
        <w:rPr>
          <w:lang w:val="es-ES_tradnl"/>
        </w:rPr>
      </w:pPr>
    </w:p>
    <w:p w:rsidR="00D67162" w:rsidRDefault="00D67162" w:rsidP="00A44DFD">
      <w:pPr>
        <w:pStyle w:val="NoSpacing"/>
        <w:jc w:val="center"/>
        <w:rPr>
          <w:lang w:val="es-ES_tradnl"/>
        </w:rPr>
      </w:pPr>
    </w:p>
    <w:p w:rsidR="00D67162" w:rsidRDefault="00D67162" w:rsidP="00A44DFD">
      <w:pPr>
        <w:pStyle w:val="NoSpacing"/>
        <w:jc w:val="center"/>
        <w:rPr>
          <w:lang w:val="es-ES_tradnl"/>
        </w:rPr>
      </w:pPr>
    </w:p>
    <w:p w:rsidR="00D67162" w:rsidRDefault="00D67162" w:rsidP="00A44DFD">
      <w:pPr>
        <w:pStyle w:val="NoSpacing"/>
        <w:jc w:val="center"/>
        <w:rPr>
          <w:lang w:val="es-ES_tradnl"/>
        </w:rPr>
      </w:pPr>
    </w:p>
    <w:p w:rsidR="00D67162" w:rsidRPr="00A44DFD" w:rsidRDefault="00D67162" w:rsidP="00C03BEE">
      <w:pPr>
        <w:pStyle w:val="NoSpacing"/>
        <w:jc w:val="center"/>
        <w:rPr>
          <w:b/>
          <w:i/>
          <w:lang w:val="es-ES_tradnl"/>
        </w:rPr>
      </w:pPr>
      <w:r w:rsidRPr="00A44DFD">
        <w:rPr>
          <w:b/>
          <w:i/>
          <w:lang w:val="es-ES_tradnl"/>
        </w:rPr>
        <w:t>Universidad de Chile</w:t>
      </w:r>
    </w:p>
    <w:p w:rsidR="00D67162" w:rsidRDefault="00D67162" w:rsidP="00C03BEE">
      <w:pPr>
        <w:pStyle w:val="NoSpacing"/>
        <w:jc w:val="center"/>
        <w:rPr>
          <w:b/>
          <w:i/>
          <w:lang w:val="es-ES_tradnl"/>
        </w:rPr>
      </w:pPr>
      <w:r w:rsidRPr="00A44DFD">
        <w:rPr>
          <w:b/>
          <w:i/>
          <w:lang w:val="es-ES_tradnl"/>
        </w:rPr>
        <w:t>Bienestar Estudiantil y de Personal</w:t>
      </w:r>
      <w:r>
        <w:rPr>
          <w:b/>
          <w:i/>
          <w:lang w:val="es-ES_tradnl"/>
        </w:rPr>
        <w:t xml:space="preserve">, </w:t>
      </w:r>
      <w:r w:rsidRPr="00A44DFD">
        <w:rPr>
          <w:b/>
          <w:i/>
          <w:lang w:val="es-ES_tradnl"/>
        </w:rPr>
        <w:t>Facultad de Artes</w:t>
      </w:r>
      <w:r>
        <w:rPr>
          <w:b/>
          <w:i/>
          <w:lang w:val="es-ES_tradnl"/>
        </w:rPr>
        <w:t>.</w:t>
      </w:r>
    </w:p>
    <w:p w:rsidR="00D67162" w:rsidRDefault="00D67162" w:rsidP="00C03BEE">
      <w:pPr>
        <w:pStyle w:val="NoSpacing"/>
        <w:jc w:val="center"/>
        <w:rPr>
          <w:b/>
          <w:i/>
          <w:lang w:val="es-ES_tradnl"/>
        </w:rPr>
      </w:pPr>
      <w:r>
        <w:rPr>
          <w:b/>
          <w:i/>
          <w:lang w:val="es-ES_tradnl"/>
        </w:rPr>
        <w:t>Escuela de Terapia Ocupacional,  Facultad de Medicina.</w:t>
      </w:r>
    </w:p>
    <w:p w:rsidR="00D67162" w:rsidRDefault="00D67162" w:rsidP="00C03BEE">
      <w:pPr>
        <w:pStyle w:val="NoSpacing"/>
        <w:jc w:val="center"/>
        <w:rPr>
          <w:b/>
          <w:i/>
          <w:lang w:val="es-ES_tradnl"/>
        </w:rPr>
      </w:pPr>
    </w:p>
    <w:p w:rsidR="00D67162" w:rsidRDefault="00D67162" w:rsidP="00A44DFD">
      <w:pPr>
        <w:pStyle w:val="NoSpacing"/>
        <w:rPr>
          <w:lang w:val="es-ES_tradnl"/>
        </w:rPr>
      </w:pPr>
    </w:p>
    <w:p w:rsidR="00D67162" w:rsidRDefault="00D67162" w:rsidP="00251FF1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 w:rsidRPr="00014D51">
        <w:rPr>
          <w:rFonts w:ascii="Century Gothic" w:hAnsi="Century Gothic"/>
          <w:color w:val="000000"/>
          <w:sz w:val="20"/>
          <w:szCs w:val="20"/>
          <w:lang w:val="es-ES_tradnl"/>
        </w:rPr>
        <w:t xml:space="preserve">La Escuela de Terapia Ocupacional de la Facultad de Medicina en conjunto con Bienestar Estudiantil 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 xml:space="preserve">y de Personal, </w:t>
      </w:r>
      <w:r w:rsidRPr="00014D51">
        <w:rPr>
          <w:rFonts w:ascii="Century Gothic" w:hAnsi="Century Gothic"/>
          <w:color w:val="000000"/>
          <w:sz w:val="20"/>
          <w:szCs w:val="20"/>
          <w:lang w:val="es-ES_tradnl"/>
        </w:rPr>
        <w:t>de la Facultad de Artes, invita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>n</w:t>
      </w:r>
      <w:r w:rsidRPr="00014D51">
        <w:rPr>
          <w:rFonts w:ascii="Century Gothic" w:hAnsi="Century Gothic"/>
          <w:color w:val="000000"/>
          <w:sz w:val="20"/>
          <w:szCs w:val="20"/>
          <w:lang w:val="es-ES_tradnl"/>
        </w:rPr>
        <w:t xml:space="preserve"> a la comunidad estud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>iantil, académica y personal de colaboración</w:t>
      </w:r>
      <w:r w:rsidRPr="00014D51">
        <w:rPr>
          <w:rFonts w:ascii="Century Gothic" w:hAnsi="Century Gothic"/>
          <w:color w:val="000000"/>
          <w:sz w:val="20"/>
          <w:szCs w:val="20"/>
          <w:lang w:val="es-ES_tradnl"/>
        </w:rPr>
        <w:t xml:space="preserve"> a participar en el Foro: </w:t>
      </w:r>
    </w:p>
    <w:p w:rsidR="00D67162" w:rsidRPr="00CE70BF" w:rsidRDefault="00D67162" w:rsidP="00CE70BF">
      <w:pPr>
        <w:pStyle w:val="NoSpacing"/>
        <w:jc w:val="center"/>
        <w:rPr>
          <w:b/>
          <w:sz w:val="32"/>
          <w:szCs w:val="32"/>
          <w:lang w:val="es-ES_tradnl"/>
        </w:rPr>
      </w:pPr>
      <w:r w:rsidRPr="00CE70BF">
        <w:rPr>
          <w:b/>
          <w:sz w:val="32"/>
          <w:szCs w:val="32"/>
          <w:lang w:val="es-ES_tradnl"/>
        </w:rPr>
        <w:t xml:space="preserve">Discapacidad, Inclusión en </w:t>
      </w:r>
      <w:smartTag w:uri="urn:schemas-microsoft-com:office:smarttags" w:element="PersonName">
        <w:smartTagPr>
          <w:attr w:name="ProductID" w:val="la Educación Superior"/>
        </w:smartTagPr>
        <w:r w:rsidRPr="00CE70BF">
          <w:rPr>
            <w:b/>
            <w:sz w:val="32"/>
            <w:szCs w:val="32"/>
            <w:lang w:val="es-ES_tradnl"/>
          </w:rPr>
          <w:t>la Educación Superior</w:t>
        </w:r>
      </w:smartTag>
      <w:r w:rsidRPr="00CE70BF">
        <w:rPr>
          <w:b/>
          <w:sz w:val="32"/>
          <w:szCs w:val="32"/>
          <w:lang w:val="es-ES_tradnl"/>
        </w:rPr>
        <w:t>:</w:t>
      </w:r>
    </w:p>
    <w:p w:rsidR="00D67162" w:rsidRPr="00CE70BF" w:rsidRDefault="00D67162" w:rsidP="00CE70BF">
      <w:pPr>
        <w:pStyle w:val="NoSpacing"/>
        <w:jc w:val="center"/>
        <w:rPr>
          <w:b/>
          <w:sz w:val="32"/>
          <w:szCs w:val="32"/>
          <w:lang w:val="es-ES_tradnl"/>
        </w:rPr>
      </w:pPr>
      <w:r w:rsidRPr="00CE70BF">
        <w:rPr>
          <w:b/>
          <w:sz w:val="32"/>
          <w:szCs w:val="32"/>
          <w:lang w:val="es-ES_tradnl"/>
        </w:rPr>
        <w:t>Desafíos del Siglo XXI.</w:t>
      </w:r>
    </w:p>
    <w:p w:rsidR="00D67162" w:rsidRDefault="00D67162" w:rsidP="00CE70BF">
      <w:pPr>
        <w:jc w:val="center"/>
        <w:rPr>
          <w:rFonts w:ascii="Century Gothic" w:hAnsi="Century Gothic"/>
          <w:color w:val="000000"/>
          <w:sz w:val="20"/>
          <w:szCs w:val="20"/>
          <w:lang w:val="es-ES_tradnl"/>
        </w:rPr>
      </w:pPr>
      <w:r w:rsidRPr="00CE70BF">
        <w:rPr>
          <w:rFonts w:ascii="Century Gothic" w:hAnsi="Century Gothic"/>
          <w:color w:val="000000"/>
          <w:sz w:val="20"/>
          <w:szCs w:val="20"/>
          <w:lang w:val="es-ES_tradnl"/>
        </w:rPr>
        <w:t>(Convocatoria abierta)</w:t>
      </w:r>
    </w:p>
    <w:p w:rsidR="00D67162" w:rsidRPr="00CE70BF" w:rsidRDefault="00D67162" w:rsidP="00CE70BF">
      <w:pPr>
        <w:jc w:val="center"/>
        <w:rPr>
          <w:b/>
          <w:sz w:val="32"/>
          <w:szCs w:val="32"/>
          <w:lang w:val="es-ES_tradnl"/>
        </w:rPr>
      </w:pPr>
      <w:r w:rsidRPr="00961E9B">
        <w:rPr>
          <w:rFonts w:ascii="Arial" w:hAnsi="Arial" w:cs="Arial"/>
          <w:noProof/>
          <w:sz w:val="20"/>
          <w:szCs w:val="20"/>
          <w:lang w:val="es-ES" w:eastAsia="es-ES"/>
        </w:rPr>
        <w:pict>
          <v:shape id="il_fi" o:spid="_x0000_i1027" type="#_x0000_t75" alt="http://3.bp.blogspot.com/-sTi-yQmHdUM/T2DLtcK7CcI/AAAAAAAAAIU/QG9j9jVMuys/s1600/discapacidad.gif" style="width:345.75pt;height:180.75pt;visibility:visible">
            <v:imagedata r:id="rId7" o:title=""/>
          </v:shape>
        </w:pict>
      </w:r>
    </w:p>
    <w:p w:rsidR="00D67162" w:rsidRPr="00251FF1" w:rsidRDefault="00D67162" w:rsidP="00251FF1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 w:rsidRPr="00251FF1">
        <w:rPr>
          <w:rFonts w:ascii="Century Gothic" w:hAnsi="Century Gothic"/>
          <w:color w:val="000000"/>
          <w:sz w:val="20"/>
          <w:szCs w:val="20"/>
          <w:lang w:val="es-ES_tradnl"/>
        </w:rPr>
        <w:t>Este foro tiene como objetivo:</w:t>
      </w:r>
    </w:p>
    <w:p w:rsidR="00D67162" w:rsidRDefault="00D67162" w:rsidP="00251FF1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>I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 xml:space="preserve">nformar, </w:t>
      </w:r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>sensibilizar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 xml:space="preserve">, difundir y concientizar </w:t>
      </w:r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>a la comunidad, sobre la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 xml:space="preserve">s </w:t>
      </w:r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>discapacidades que actualmente existen en nuestro país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 xml:space="preserve"> y de las personas con discapacidad que finalmente deciden insertarse en la educación superior, de manera de profesionalizarse y proyectarse laboralmente, lidiando muchas veces con barreras </w:t>
      </w:r>
      <w:r w:rsidRPr="00054F58">
        <w:rPr>
          <w:rFonts w:ascii="Century Gothic" w:hAnsi="Century Gothic"/>
          <w:color w:val="000000"/>
          <w:sz w:val="20"/>
          <w:szCs w:val="20"/>
          <w:lang w:val="es-ES_tradnl"/>
        </w:rPr>
        <w:t>de accesibilidad, arquitectónicas, comunicacionales, pedagógicas, curriculares, tecnológicas y actitudinales.</w:t>
      </w:r>
    </w:p>
    <w:p w:rsidR="00D67162" w:rsidRDefault="00D67162" w:rsidP="00251FF1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:rsidR="00D67162" w:rsidRPr="002023B0" w:rsidRDefault="00D67162" w:rsidP="002023B0">
      <w:pPr>
        <w:jc w:val="center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  <w:r w:rsidRPr="002023B0">
        <w:rPr>
          <w:rFonts w:ascii="Century Gothic" w:hAnsi="Century Gothic"/>
          <w:b/>
          <w:color w:val="000000"/>
          <w:sz w:val="20"/>
          <w:szCs w:val="20"/>
          <w:lang w:val="es-ES_tradnl"/>
        </w:rPr>
        <w:t>LUGAR: 12 de junio auditórium Facultad de Artes, Campus Juan Gómez Millas</w:t>
      </w:r>
    </w:p>
    <w:p w:rsidR="00D67162" w:rsidRDefault="00D67162" w:rsidP="002023B0">
      <w:pPr>
        <w:jc w:val="center"/>
        <w:rPr>
          <w:rFonts w:ascii="Century Gothic" w:hAnsi="Century Gothic"/>
          <w:b/>
          <w:color w:val="000000"/>
          <w:sz w:val="20"/>
          <w:szCs w:val="20"/>
          <w:lang w:val="es-ES_tradnl"/>
        </w:rPr>
      </w:pPr>
      <w:r w:rsidRPr="002023B0">
        <w:rPr>
          <w:rFonts w:ascii="Century Gothic" w:hAnsi="Century Gothic"/>
          <w:b/>
          <w:color w:val="000000"/>
          <w:sz w:val="20"/>
          <w:szCs w:val="20"/>
          <w:lang w:val="es-ES_tradnl"/>
        </w:rPr>
        <w:t>HORA DE INICIO Y TÉRMINO: 11:00 a 13:00 hrs.</w:t>
      </w:r>
    </w:p>
    <w:p w:rsidR="00D67162" w:rsidRDefault="00D67162" w:rsidP="00251FF1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:rsidR="00D67162" w:rsidRDefault="00D67162" w:rsidP="00251FF1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color w:val="000000"/>
          <w:sz w:val="20"/>
          <w:szCs w:val="20"/>
          <w:lang w:val="es-ES_tradnl"/>
        </w:rPr>
        <w:t>DESARROLLO DEL PROGRAMA:</w:t>
      </w:r>
    </w:p>
    <w:tbl>
      <w:tblPr>
        <w:tblW w:w="9372" w:type="dxa"/>
        <w:tblInd w:w="93" w:type="dxa"/>
        <w:tblLook w:val="00A0"/>
      </w:tblPr>
      <w:tblGrid>
        <w:gridCol w:w="1205"/>
        <w:gridCol w:w="8167"/>
      </w:tblGrid>
      <w:tr w:rsidR="00D67162" w:rsidRPr="003E4E1B" w:rsidTr="00FD607F">
        <w:trPr>
          <w:trHeight w:val="931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7162" w:rsidRPr="007665A0" w:rsidRDefault="00D67162" w:rsidP="007665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665A0">
              <w:rPr>
                <w:b/>
                <w:bCs/>
                <w:color w:val="000000"/>
              </w:rPr>
              <w:t>BLOQUE HORARIO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7665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665A0">
              <w:rPr>
                <w:b/>
                <w:bCs/>
                <w:color w:val="000000"/>
              </w:rPr>
              <w:t>EXPOSITORES</w:t>
            </w:r>
          </w:p>
        </w:tc>
      </w:tr>
      <w:tr w:rsidR="00D67162" w:rsidRPr="00603880" w:rsidTr="00FD607F">
        <w:trPr>
          <w:trHeight w:val="550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162" w:rsidRPr="007665A0" w:rsidRDefault="00D67162" w:rsidP="00FD607F">
            <w:pPr>
              <w:spacing w:after="0" w:line="240" w:lineRule="auto"/>
              <w:jc w:val="center"/>
              <w:rPr>
                <w:color w:val="000000"/>
              </w:rPr>
            </w:pPr>
            <w:r w:rsidRPr="007665A0">
              <w:rPr>
                <w:color w:val="000000"/>
              </w:rPr>
              <w:t>11:00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FD607F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 w:rsidRPr="007665A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_tradnl"/>
              </w:rPr>
              <w:t>Sr. Patricio Gonzalez</w:t>
            </w: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; Director de Escuela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 xml:space="preserve"> de Artes</w:t>
            </w: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, Introducción e invitación al foro.</w:t>
            </w:r>
          </w:p>
        </w:tc>
      </w:tr>
      <w:tr w:rsidR="00D67162" w:rsidRPr="003E4E1B" w:rsidTr="00FD607F">
        <w:trPr>
          <w:trHeight w:val="550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162" w:rsidRPr="007665A0" w:rsidRDefault="00D67162" w:rsidP="00FD607F">
            <w:pPr>
              <w:spacing w:after="0" w:line="240" w:lineRule="auto"/>
              <w:jc w:val="center"/>
              <w:rPr>
                <w:color w:val="000000"/>
              </w:rPr>
            </w:pPr>
            <w:r w:rsidRPr="007665A0">
              <w:rPr>
                <w:color w:val="000000"/>
              </w:rPr>
              <w:t>11:15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62" w:rsidRPr="001749C1" w:rsidRDefault="00D67162" w:rsidP="001749C1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 w:rsidRPr="007665A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_tradnl"/>
              </w:rPr>
              <w:t>Doctora Marisol Prado</w:t>
            </w: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 xml:space="preserve">; Directora de Bienestar Estudiantil,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Política de inclusión de estudiantes con discapacidades. Presentación PAED-UCH.</w:t>
            </w:r>
          </w:p>
        </w:tc>
      </w:tr>
      <w:tr w:rsidR="00D67162" w:rsidRPr="00603880" w:rsidTr="00FD607F">
        <w:trPr>
          <w:trHeight w:val="305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162" w:rsidRPr="001749C1" w:rsidRDefault="00D67162" w:rsidP="00FD607F">
            <w:pPr>
              <w:spacing w:after="0" w:line="240" w:lineRule="auto"/>
              <w:jc w:val="center"/>
              <w:rPr>
                <w:color w:val="000000"/>
                <w:lang w:val="es-ES_tradnl"/>
              </w:rPr>
            </w:pPr>
            <w:r w:rsidRPr="001749C1">
              <w:rPr>
                <w:color w:val="000000"/>
                <w:lang w:val="es-ES_tradnl"/>
              </w:rPr>
              <w:t>11:30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FD607F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 w:rsidRPr="007665A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_tradnl"/>
              </w:rPr>
              <w:t>Sra. Ximena Toro:</w:t>
            </w: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 xml:space="preserve"> Terapeuta Ocupacional, Facultad de Medicina.</w:t>
            </w:r>
          </w:p>
        </w:tc>
      </w:tr>
      <w:tr w:rsidR="00D67162" w:rsidRPr="00603880" w:rsidTr="00FD607F">
        <w:trPr>
          <w:trHeight w:val="305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162" w:rsidRPr="001749C1" w:rsidRDefault="00D67162" w:rsidP="00FD607F">
            <w:pPr>
              <w:spacing w:after="0" w:line="240" w:lineRule="auto"/>
              <w:jc w:val="right"/>
              <w:rPr>
                <w:color w:val="000000"/>
                <w:lang w:val="es-ES_tradnl"/>
              </w:rPr>
            </w:pPr>
            <w:r w:rsidRPr="001749C1">
              <w:rPr>
                <w:color w:val="000000"/>
                <w:lang w:val="es-ES_tradnl"/>
              </w:rPr>
              <w:t>*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FD607F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Contenidos del Proyecto y PAED-UCH.</w:t>
            </w:r>
          </w:p>
        </w:tc>
      </w:tr>
      <w:tr w:rsidR="00D67162" w:rsidRPr="00603880" w:rsidTr="00FD607F">
        <w:trPr>
          <w:trHeight w:val="305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162" w:rsidRPr="007665A0" w:rsidRDefault="00D67162" w:rsidP="00FD607F">
            <w:pPr>
              <w:spacing w:after="0" w:line="240" w:lineRule="auto"/>
              <w:jc w:val="right"/>
              <w:rPr>
                <w:color w:val="000000"/>
              </w:rPr>
            </w:pPr>
            <w:r w:rsidRPr="007665A0">
              <w:rPr>
                <w:color w:val="000000"/>
              </w:rPr>
              <w:t>*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A3357A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 xml:space="preserve">Video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Escuela de T.O Barreras para los EcD en la Facultad.</w:t>
            </w:r>
          </w:p>
        </w:tc>
      </w:tr>
      <w:tr w:rsidR="00D67162" w:rsidRPr="00603880" w:rsidTr="00FD607F">
        <w:trPr>
          <w:trHeight w:val="550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162" w:rsidRPr="007665A0" w:rsidRDefault="00D67162" w:rsidP="00FD607F">
            <w:pPr>
              <w:spacing w:after="0" w:line="240" w:lineRule="auto"/>
              <w:jc w:val="center"/>
              <w:rPr>
                <w:color w:val="000000"/>
              </w:rPr>
            </w:pPr>
            <w:r w:rsidRPr="007665A0">
              <w:rPr>
                <w:color w:val="000000"/>
              </w:rPr>
              <w:t>11:45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FD607F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 w:rsidRPr="007665A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_tradnl"/>
              </w:rPr>
              <w:t xml:space="preserve">Sr. </w:t>
            </w:r>
            <w:smartTag w:uri="urn:schemas-microsoft-com:office:smarttags" w:element="PersonName">
              <w:smartTagPr>
                <w:attr w:name="ProductID" w:val="la Educaci￳n Superior"/>
              </w:smartTagPr>
              <w:r w:rsidRPr="007665A0">
                <w:rPr>
                  <w:rFonts w:ascii="Century Gothic" w:hAnsi="Century Gothic"/>
                  <w:b/>
                  <w:bCs/>
                  <w:color w:val="000000"/>
                  <w:sz w:val="20"/>
                  <w:szCs w:val="20"/>
                  <w:lang w:val="es-ES_tradnl"/>
                </w:rPr>
                <w:t>Wilson Rojas</w:t>
              </w:r>
            </w:smartTag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, Jefe de Departamento de E</w:t>
            </w: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ducación SENADIS, Legislación Nacional.</w:t>
            </w:r>
          </w:p>
        </w:tc>
      </w:tr>
      <w:tr w:rsidR="00D67162" w:rsidRPr="00603880" w:rsidTr="00FD607F">
        <w:trPr>
          <w:trHeight w:val="305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162" w:rsidRPr="007665A0" w:rsidRDefault="00D67162" w:rsidP="00FD607F">
            <w:pPr>
              <w:spacing w:after="0" w:line="240" w:lineRule="auto"/>
              <w:jc w:val="center"/>
              <w:rPr>
                <w:color w:val="000000"/>
              </w:rPr>
            </w:pPr>
            <w:r w:rsidRPr="007665A0">
              <w:rPr>
                <w:color w:val="000000"/>
              </w:rPr>
              <w:t>12:00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FD607F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 w:rsidRPr="007665A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_tradnl"/>
              </w:rPr>
              <w:t>Sr: Patricio Levin</w:t>
            </w: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 xml:space="preserve">, Profesor; Cultura y Lenguaje de Señas. </w:t>
            </w:r>
          </w:p>
        </w:tc>
      </w:tr>
      <w:tr w:rsidR="00D67162" w:rsidRPr="00603880" w:rsidTr="00FD607F">
        <w:trPr>
          <w:trHeight w:val="550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162" w:rsidRPr="007665A0" w:rsidRDefault="00D67162" w:rsidP="00FD607F">
            <w:pPr>
              <w:spacing w:after="0" w:line="240" w:lineRule="auto"/>
              <w:jc w:val="center"/>
              <w:rPr>
                <w:color w:val="000000"/>
              </w:rPr>
            </w:pPr>
            <w:r w:rsidRPr="007665A0">
              <w:rPr>
                <w:color w:val="000000"/>
              </w:rPr>
              <w:t>12:15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A3357A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 w:rsidRPr="007665A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_tradnl"/>
              </w:rPr>
              <w:t xml:space="preserve">Sra.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_tradnl"/>
              </w:rPr>
              <w:t>Bernardita Castillo</w:t>
            </w: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 xml:space="preserve">,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Licenciada en Arte; Arte y Discapacidad</w:t>
            </w:r>
          </w:p>
        </w:tc>
      </w:tr>
      <w:tr w:rsidR="00D67162" w:rsidRPr="00603880" w:rsidTr="00FD607F">
        <w:trPr>
          <w:trHeight w:val="305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162" w:rsidRPr="00A3357A" w:rsidRDefault="00D67162" w:rsidP="00FD607F">
            <w:pPr>
              <w:spacing w:after="0" w:line="240" w:lineRule="auto"/>
              <w:jc w:val="center"/>
              <w:rPr>
                <w:color w:val="000000"/>
                <w:lang w:val="es-ES_tradnl"/>
              </w:rPr>
            </w:pPr>
            <w:r w:rsidRPr="00A3357A">
              <w:rPr>
                <w:color w:val="000000"/>
                <w:lang w:val="es-ES_tradnl"/>
              </w:rPr>
              <w:t>12:30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FD607F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</w:pPr>
            <w:r w:rsidRPr="007665A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s-ES_tradnl"/>
              </w:rPr>
              <w:t>Centros de estudiantes</w:t>
            </w: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. La organización y la inclusión social.</w:t>
            </w:r>
          </w:p>
        </w:tc>
      </w:tr>
      <w:tr w:rsidR="00D67162" w:rsidRPr="003E4E1B" w:rsidTr="00FD607F">
        <w:trPr>
          <w:trHeight w:val="321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67162" w:rsidRPr="00A3357A" w:rsidRDefault="00D67162" w:rsidP="00FD607F">
            <w:pPr>
              <w:spacing w:after="0" w:line="240" w:lineRule="auto"/>
              <w:jc w:val="center"/>
              <w:rPr>
                <w:color w:val="000000"/>
                <w:lang w:val="es-ES_tradnl"/>
              </w:rPr>
            </w:pPr>
            <w:r w:rsidRPr="00A3357A">
              <w:rPr>
                <w:color w:val="000000"/>
                <w:lang w:val="es-ES_tradnl"/>
              </w:rPr>
              <w:t>12:45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162" w:rsidRPr="007665A0" w:rsidRDefault="00D67162" w:rsidP="00FD607F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665A0">
              <w:rPr>
                <w:rFonts w:ascii="Century Gothic" w:hAnsi="Century Gothic"/>
                <w:color w:val="000000"/>
                <w:sz w:val="20"/>
                <w:szCs w:val="20"/>
                <w:lang w:val="es-ES_tradnl"/>
              </w:rPr>
              <w:t>Ronda de Preguntas.</w:t>
            </w:r>
          </w:p>
        </w:tc>
      </w:tr>
    </w:tbl>
    <w:p w:rsidR="00D67162" w:rsidRDefault="00D67162" w:rsidP="00251FF1">
      <w:pPr>
        <w:jc w:val="both"/>
        <w:rPr>
          <w:rFonts w:ascii="Century Gothic" w:hAnsi="Century Gothic"/>
          <w:b/>
          <w:color w:val="000000"/>
          <w:sz w:val="20"/>
          <w:szCs w:val="20"/>
          <w:u w:val="single"/>
          <w:lang w:val="es-ES_tradnl"/>
        </w:rPr>
      </w:pPr>
    </w:p>
    <w:p w:rsidR="00D67162" w:rsidRPr="000B3CDC" w:rsidRDefault="00D67162" w:rsidP="00251FF1">
      <w:pPr>
        <w:jc w:val="both"/>
        <w:rPr>
          <w:rFonts w:ascii="Century Gothic" w:hAnsi="Century Gothic"/>
          <w:b/>
          <w:color w:val="000000"/>
          <w:sz w:val="20"/>
          <w:szCs w:val="20"/>
          <w:u w:val="single"/>
          <w:lang w:val="es-ES_tradnl"/>
        </w:rPr>
      </w:pPr>
      <w:r w:rsidRPr="000B3CDC">
        <w:rPr>
          <w:rFonts w:ascii="Century Gothic" w:hAnsi="Century Gothic"/>
          <w:b/>
          <w:color w:val="000000"/>
          <w:sz w:val="20"/>
          <w:szCs w:val="20"/>
          <w:u w:val="single"/>
          <w:lang w:val="es-ES_tradnl"/>
        </w:rPr>
        <w:t>Antecedentes generales:</w:t>
      </w:r>
    </w:p>
    <w:p w:rsidR="00D67162" w:rsidRPr="00B300B1" w:rsidRDefault="00D67162" w:rsidP="00251FF1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 xml:space="preserve">A partir de la década del 90 surge en nuestro continente la necesidad de desarrollar políticas activas en favor de la inclusión educativa a nivel de </w:t>
      </w:r>
      <w:smartTag w:uri="urn:schemas-microsoft-com:office:smarttags" w:element="PersonName">
        <w:smartTagPr>
          <w:attr w:name="ProductID" w:val="la Educaci￳n Superior"/>
        </w:smartTagPr>
        <w:r w:rsidRPr="00B300B1">
          <w:rPr>
            <w:rFonts w:ascii="Century Gothic" w:hAnsi="Century Gothic"/>
            <w:color w:val="000000"/>
            <w:sz w:val="20"/>
            <w:szCs w:val="20"/>
            <w:lang w:val="es-ES_tradnl"/>
          </w:rPr>
          <w:t>la Educación Superior</w:t>
        </w:r>
      </w:smartTag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 xml:space="preserve"> que permita el acceso, permanencia y egreso de las personas con discapacidad, PcD (IESALC/UNESCO, 2005). Incrementar la profesionalización de las PcD es necesario para favorecer la justicia social y cohesión social, lo que permite el desarrollo de un país más equitativo e inclusivo. La universalización del derecho a la educación y la igualdad de oportunidades son inseparables del concepto de equidad</w:t>
      </w:r>
    </w:p>
    <w:p w:rsidR="00D67162" w:rsidRPr="000B3CDC" w:rsidRDefault="00D67162" w:rsidP="000B3CDC">
      <w:pPr>
        <w:jc w:val="both"/>
        <w:rPr>
          <w:rFonts w:ascii="Century Gothic" w:hAnsi="Century Gothic"/>
          <w:b/>
          <w:color w:val="000000"/>
          <w:sz w:val="20"/>
          <w:szCs w:val="20"/>
          <w:u w:val="single"/>
          <w:lang w:val="es-ES_tradnl"/>
        </w:rPr>
      </w:pPr>
      <w:r w:rsidRPr="000B3CDC">
        <w:rPr>
          <w:rFonts w:ascii="Century Gothic" w:hAnsi="Century Gothic"/>
          <w:b/>
          <w:color w:val="000000"/>
          <w:sz w:val="20"/>
          <w:szCs w:val="20"/>
          <w:u w:val="single"/>
          <w:lang w:val="es-ES_tradnl"/>
        </w:rPr>
        <w:t>El PAED- UCH:</w:t>
      </w:r>
    </w:p>
    <w:p w:rsidR="00D67162" w:rsidRDefault="00D67162" w:rsidP="000B3CDC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  <w:r>
        <w:rPr>
          <w:rFonts w:ascii="Century Gothic" w:hAnsi="Century Gothic"/>
          <w:color w:val="000000"/>
          <w:sz w:val="20"/>
          <w:szCs w:val="20"/>
          <w:lang w:val="es-ES_tradnl"/>
        </w:rPr>
        <w:t>L</w:t>
      </w:r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 xml:space="preserve">a Universidad de Chile, 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 xml:space="preserve">cuenta con el </w:t>
      </w:r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>PAED- UCH,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 xml:space="preserve"> </w:t>
      </w:r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 xml:space="preserve">Programa de Apoyo </w:t>
      </w:r>
      <w:r>
        <w:rPr>
          <w:rFonts w:ascii="Century Gothic" w:hAnsi="Century Gothic"/>
          <w:color w:val="000000"/>
          <w:sz w:val="20"/>
          <w:szCs w:val="20"/>
          <w:lang w:val="es-ES_tradnl"/>
        </w:rPr>
        <w:t xml:space="preserve">a Estudiantes con Discapacidad </w:t>
      </w:r>
      <w:r w:rsidRPr="00B300B1">
        <w:rPr>
          <w:rFonts w:ascii="Century Gothic" w:hAnsi="Century Gothic"/>
          <w:color w:val="000000"/>
          <w:sz w:val="20"/>
          <w:szCs w:val="20"/>
          <w:lang w:val="es-ES_tradnl"/>
        </w:rPr>
        <w:t>el que tiene como función principal favorecer la equidad a través de la identificación de las barreras que obstaculizan la inclusión, como son las de accesibilidad, arquitectónicas, comunicacionales, pedagógicas, curriculares, tecnológicas y actitudinales, de manera de proveer los apoyos necesarios para facilitar el proceso educativo y de participación en la vida universitaria.</w:t>
      </w:r>
    </w:p>
    <w:p w:rsidR="00D67162" w:rsidRDefault="00D67162" w:rsidP="000B3CDC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:rsidR="00D67162" w:rsidRDefault="00D67162" w:rsidP="000B3CDC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:rsidR="00D67162" w:rsidRDefault="00D67162" w:rsidP="000B3CDC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p w:rsidR="00D67162" w:rsidRDefault="00D67162" w:rsidP="000B3CDC">
      <w:pPr>
        <w:jc w:val="both"/>
        <w:rPr>
          <w:rFonts w:ascii="Century Gothic" w:hAnsi="Century Gothic"/>
          <w:color w:val="000000"/>
          <w:sz w:val="20"/>
          <w:szCs w:val="20"/>
          <w:lang w:val="es-ES_tradnl"/>
        </w:rPr>
      </w:pPr>
    </w:p>
    <w:sectPr w:rsidR="00D67162" w:rsidSect="002077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96116"/>
    <w:multiLevelType w:val="hybridMultilevel"/>
    <w:tmpl w:val="4BB2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D51"/>
    <w:rsid w:val="00014D51"/>
    <w:rsid w:val="00050C62"/>
    <w:rsid w:val="00054F58"/>
    <w:rsid w:val="000B3CDC"/>
    <w:rsid w:val="000D36B3"/>
    <w:rsid w:val="000E0CE4"/>
    <w:rsid w:val="000F1C86"/>
    <w:rsid w:val="000F54EE"/>
    <w:rsid w:val="0010723B"/>
    <w:rsid w:val="001749C1"/>
    <w:rsid w:val="001C4CF9"/>
    <w:rsid w:val="001C6DBF"/>
    <w:rsid w:val="002023B0"/>
    <w:rsid w:val="0020770F"/>
    <w:rsid w:val="00207A39"/>
    <w:rsid w:val="00236E6C"/>
    <w:rsid w:val="00251FF1"/>
    <w:rsid w:val="00256412"/>
    <w:rsid w:val="002755B1"/>
    <w:rsid w:val="002C0498"/>
    <w:rsid w:val="002F57DC"/>
    <w:rsid w:val="003B6830"/>
    <w:rsid w:val="003C31BE"/>
    <w:rsid w:val="003C6650"/>
    <w:rsid w:val="003E4E1B"/>
    <w:rsid w:val="004101E7"/>
    <w:rsid w:val="00456CB1"/>
    <w:rsid w:val="004876A4"/>
    <w:rsid w:val="004C1DDF"/>
    <w:rsid w:val="004C67E1"/>
    <w:rsid w:val="004E3138"/>
    <w:rsid w:val="00590C16"/>
    <w:rsid w:val="005E2964"/>
    <w:rsid w:val="00603880"/>
    <w:rsid w:val="00677C9F"/>
    <w:rsid w:val="006B541B"/>
    <w:rsid w:val="006D6AEE"/>
    <w:rsid w:val="006F1273"/>
    <w:rsid w:val="006F24A2"/>
    <w:rsid w:val="006F583F"/>
    <w:rsid w:val="0074192B"/>
    <w:rsid w:val="00745207"/>
    <w:rsid w:val="007665A0"/>
    <w:rsid w:val="007A4741"/>
    <w:rsid w:val="007F17DA"/>
    <w:rsid w:val="00840547"/>
    <w:rsid w:val="00894CF6"/>
    <w:rsid w:val="008A7909"/>
    <w:rsid w:val="008B5004"/>
    <w:rsid w:val="008D2D77"/>
    <w:rsid w:val="00961E9B"/>
    <w:rsid w:val="00975348"/>
    <w:rsid w:val="009A5A7D"/>
    <w:rsid w:val="009E5405"/>
    <w:rsid w:val="009F410D"/>
    <w:rsid w:val="00A036B1"/>
    <w:rsid w:val="00A3357A"/>
    <w:rsid w:val="00A44DFD"/>
    <w:rsid w:val="00A94777"/>
    <w:rsid w:val="00AE2F1E"/>
    <w:rsid w:val="00B300B1"/>
    <w:rsid w:val="00B62C0C"/>
    <w:rsid w:val="00B84DCB"/>
    <w:rsid w:val="00BE48FB"/>
    <w:rsid w:val="00C03BEE"/>
    <w:rsid w:val="00C20CA3"/>
    <w:rsid w:val="00C42B17"/>
    <w:rsid w:val="00C469D3"/>
    <w:rsid w:val="00C47A65"/>
    <w:rsid w:val="00C75DCE"/>
    <w:rsid w:val="00CE70BF"/>
    <w:rsid w:val="00D06EE4"/>
    <w:rsid w:val="00D16E5D"/>
    <w:rsid w:val="00D23196"/>
    <w:rsid w:val="00D23800"/>
    <w:rsid w:val="00D40C10"/>
    <w:rsid w:val="00D435F9"/>
    <w:rsid w:val="00D67162"/>
    <w:rsid w:val="00D724DA"/>
    <w:rsid w:val="00DB64C1"/>
    <w:rsid w:val="00E00CA0"/>
    <w:rsid w:val="00E02B25"/>
    <w:rsid w:val="00EA7C3E"/>
    <w:rsid w:val="00F37843"/>
    <w:rsid w:val="00F61D32"/>
    <w:rsid w:val="00F824A3"/>
    <w:rsid w:val="00F83CA4"/>
    <w:rsid w:val="00FB01E6"/>
    <w:rsid w:val="00FC55A9"/>
    <w:rsid w:val="00FD607F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0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5DCE"/>
    <w:pPr>
      <w:ind w:left="720"/>
      <w:contextualSpacing/>
    </w:pPr>
  </w:style>
  <w:style w:type="paragraph" w:styleId="NoSpacing">
    <w:name w:val="No Spacing"/>
    <w:uiPriority w:val="99"/>
    <w:qFormat/>
    <w:rsid w:val="00A44DF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453</Words>
  <Characters>2493</Characters>
  <Application>Microsoft Office Outlook</Application>
  <DocSecurity>0</DocSecurity>
  <Lines>0</Lines>
  <Paragraphs>0</Paragraphs>
  <ScaleCrop>false</ScaleCrop>
  <Company>Universidad de Chile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Bienestar Facultad de Artes</dc:creator>
  <cp:keywords/>
  <dc:description/>
  <cp:lastModifiedBy>Fac. de Medicina</cp:lastModifiedBy>
  <cp:revision>2</cp:revision>
  <dcterms:created xsi:type="dcterms:W3CDTF">2012-06-04T19:27:00Z</dcterms:created>
  <dcterms:modified xsi:type="dcterms:W3CDTF">2012-06-04T19:27:00Z</dcterms:modified>
</cp:coreProperties>
</file>