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1C01" w14:textId="77777777" w:rsidR="00ED7837" w:rsidRDefault="00ED7837"/>
    <w:p w14:paraId="57185330" w14:textId="77777777" w:rsidR="00ED7837" w:rsidRDefault="00ED7837"/>
    <w:p w14:paraId="4C575AA9" w14:textId="5E1141DB" w:rsidR="00D95629" w:rsidRDefault="00D95629">
      <w:r>
        <w:t>Una visión general sobre Filosofía aristotélica</w:t>
      </w:r>
    </w:p>
    <w:p w14:paraId="19A6842C" w14:textId="6637CEBA" w:rsidR="006744E1" w:rsidRDefault="00D95629">
      <w:hyperlink r:id="rId4" w:history="1">
        <w:r w:rsidRPr="008E0067">
          <w:rPr>
            <w:rStyle w:val="Hipervnculo"/>
          </w:rPr>
          <w:t>https://www.webdianoia.com/aristoteles/aristoteles_log_2.htm</w:t>
        </w:r>
      </w:hyperlink>
    </w:p>
    <w:p w14:paraId="0FAD337D" w14:textId="77777777" w:rsidR="00A65055" w:rsidRDefault="00A65055"/>
    <w:p w14:paraId="167D62E6" w14:textId="627C0D60" w:rsidR="00ED7837" w:rsidRDefault="00ED7837">
      <w:r>
        <w:t>Atomismo</w:t>
      </w:r>
    </w:p>
    <w:p w14:paraId="1FE22661" w14:textId="0CB8D455" w:rsidR="00ED7837" w:rsidRDefault="00ED7837">
      <w:r w:rsidRPr="00ED7837">
        <w:t>https://www.filosofia.org/urss/dsf/atomisti.htm</w:t>
      </w:r>
    </w:p>
    <w:p w14:paraId="4445B3FB" w14:textId="77777777" w:rsidR="00ED7837" w:rsidRDefault="00ED7837"/>
    <w:p w14:paraId="059A289C" w14:textId="00706C39" w:rsidR="00D95629" w:rsidRDefault="00D95629">
      <w:r>
        <w:t>Lucrecio, de la naturaleza de las cosas</w:t>
      </w:r>
    </w:p>
    <w:p w14:paraId="03D25C55" w14:textId="0638F4C7" w:rsidR="00D95629" w:rsidRDefault="00D95629">
      <w:r w:rsidRPr="00D95629">
        <w:t>https://www.cervantesvirtual.com/obra-visor/de-la-naturaleza-de-las-cosas-poema-en-seis-cantos--0/html/ff0be64e-82b1-11df-acc7-002185ce6064_4.html#I_10_</w:t>
      </w:r>
    </w:p>
    <w:p w14:paraId="4EEC6257" w14:textId="77777777" w:rsidR="00D95629" w:rsidRDefault="00D95629"/>
    <w:p w14:paraId="5FF66CA1" w14:textId="4DD7514D" w:rsidR="00D95629" w:rsidRDefault="00D95629">
      <w:r>
        <w:t>La lógica de Aristóteles</w:t>
      </w:r>
      <w:r w:rsidR="00ED7837">
        <w:t>. Buen resumen.</w:t>
      </w:r>
    </w:p>
    <w:p w14:paraId="76B594F0" w14:textId="06149DCD" w:rsidR="00A65055" w:rsidRDefault="00A65055">
      <w:r w:rsidRPr="00A65055">
        <w:t>https://es.wikipedia.org/wiki/L%C3%B3gica_aristot%C3%A9lica</w:t>
      </w:r>
    </w:p>
    <w:sectPr w:rsidR="00A650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72"/>
    <w:rsid w:val="00235040"/>
    <w:rsid w:val="00474396"/>
    <w:rsid w:val="005A25DA"/>
    <w:rsid w:val="006744E1"/>
    <w:rsid w:val="00A65055"/>
    <w:rsid w:val="00D95629"/>
    <w:rsid w:val="00ED7837"/>
    <w:rsid w:val="00F0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CD58"/>
  <w15:chartTrackingRefBased/>
  <w15:docId w15:val="{32A6B3AB-2206-43EC-910C-C8A0613E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6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5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5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5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5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5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5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5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65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65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5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57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650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50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6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bdianoia.com/aristoteles/aristoteles_log_2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Mpodozis</dc:creator>
  <cp:keywords/>
  <dc:description/>
  <cp:lastModifiedBy>Jorge Mpodozis</cp:lastModifiedBy>
  <cp:revision>3</cp:revision>
  <dcterms:created xsi:type="dcterms:W3CDTF">2025-08-18T17:24:00Z</dcterms:created>
  <dcterms:modified xsi:type="dcterms:W3CDTF">2025-08-18T17:26:00Z</dcterms:modified>
</cp:coreProperties>
</file>