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6FE7" w14:textId="77777777" w:rsidR="00D97B31" w:rsidRDefault="00D97B31">
      <w:pPr>
        <w:spacing w:before="7" w:line="140" w:lineRule="exact"/>
        <w:rPr>
          <w:sz w:val="14"/>
          <w:szCs w:val="14"/>
        </w:rPr>
      </w:pPr>
    </w:p>
    <w:p w14:paraId="4CE9CBCE" w14:textId="77777777" w:rsidR="00D97B31" w:rsidRDefault="00D97B31">
      <w:pPr>
        <w:spacing w:line="200" w:lineRule="exact"/>
      </w:pPr>
    </w:p>
    <w:p w14:paraId="403C8457" w14:textId="77777777" w:rsidR="00D97B31" w:rsidRDefault="00D97B31">
      <w:pPr>
        <w:spacing w:line="200" w:lineRule="exact"/>
      </w:pPr>
    </w:p>
    <w:p w14:paraId="6CADC3A9" w14:textId="77777777" w:rsidR="00D97B31" w:rsidRPr="00FC05C6" w:rsidRDefault="00296678">
      <w:pPr>
        <w:spacing w:before="33" w:line="240" w:lineRule="exact"/>
        <w:ind w:left="200"/>
        <w:rPr>
          <w:rFonts w:ascii="Arial" w:eastAsia="Arial" w:hAnsi="Arial" w:cs="Arial"/>
          <w:sz w:val="22"/>
          <w:szCs w:val="22"/>
          <w:lang w:val="es-CL"/>
        </w:rPr>
      </w:pPr>
      <w:r>
        <w:rPr>
          <w:rFonts w:ascii="Arial" w:eastAsia="Arial" w:hAnsi="Arial" w:cs="Arial"/>
          <w:b/>
          <w:position w:val="-1"/>
          <w:sz w:val="22"/>
          <w:szCs w:val="22"/>
          <w:lang w:val="es-CL"/>
        </w:rPr>
        <w:t xml:space="preserve">I.  </w:t>
      </w:r>
      <w:r w:rsidR="00A177B3" w:rsidRPr="00FC05C6">
        <w:rPr>
          <w:rFonts w:ascii="Arial" w:eastAsia="Arial" w:hAnsi="Arial" w:cs="Arial"/>
          <w:b/>
          <w:position w:val="-1"/>
          <w:sz w:val="22"/>
          <w:szCs w:val="22"/>
          <w:lang w:val="es-CL"/>
        </w:rPr>
        <w:t>IDENTIFICACIÓN DEL CURSO</w:t>
      </w:r>
    </w:p>
    <w:p w14:paraId="6138243A" w14:textId="77777777" w:rsidR="00D97B31" w:rsidRPr="00FC05C6" w:rsidRDefault="00D97B31">
      <w:pPr>
        <w:spacing w:line="200" w:lineRule="exact"/>
        <w:rPr>
          <w:lang w:val="es-CL"/>
        </w:rPr>
      </w:pPr>
    </w:p>
    <w:p w14:paraId="41D2AC66" w14:textId="77777777" w:rsidR="00D97B31" w:rsidRPr="00FC05C6" w:rsidRDefault="006D68EB">
      <w:pPr>
        <w:spacing w:before="14" w:line="280" w:lineRule="exact"/>
        <w:rPr>
          <w:rFonts w:asciiTheme="minorHAnsi" w:hAnsiTheme="minorHAnsi"/>
          <w:sz w:val="28"/>
          <w:szCs w:val="28"/>
          <w:lang w:val="es-CL"/>
        </w:rPr>
      </w:pPr>
      <w:r>
        <w:pict w14:anchorId="490553C6">
          <v:group id="_x0000_s2050" alt="" style="position:absolute;margin-left:64.5pt;margin-top:151.75pt;width:499.05pt;height:141.4pt;z-index:-251658240;mso-position-horizontal-relative:page;mso-position-vertical-relative:page" coordorigin="1300,3407" coordsize="9981,2573">
            <v:shape id="_x0000_s2051" alt="" style="position:absolute;left:1311;top:3418;width:9960;height:0" coordorigin="1311,3418" coordsize="9960,0" path="m1311,3418r9959,e" filled="f" strokeweight=".58pt">
              <v:path arrowok="t"/>
            </v:shape>
            <v:shape id="_x0000_s2052" alt="" style="position:absolute;left:1311;top:5970;width:9960;height:0" coordorigin="1311,5970" coordsize="9960,0" path="m1311,5970r9959,e" filled="f" strokeweight=".58pt">
              <v:path arrowok="t"/>
            </v:shape>
            <v:shape id="_x0000_s2053" alt="" style="position:absolute;left:1306;top:3413;width:0;height:2561" coordorigin="1306,3413" coordsize="0,2561" path="m1306,3413r,2562e" filled="f" strokeweight=".58pt">
              <v:path arrowok="t"/>
            </v:shape>
            <v:shape id="_x0000_s2054" alt="" style="position:absolute;left:11275;top:3413;width:0;height:2561" coordorigin="11275,3413" coordsize="0,2561" path="m11275,3413r,2562e" filled="f" strokeweight=".58pt">
              <v:path arrowok="t"/>
            </v:shape>
            <w10:wrap anchorx="page" anchory="page"/>
          </v:group>
        </w:pict>
      </w:r>
    </w:p>
    <w:p w14:paraId="4A2C8B0A" w14:textId="77777777" w:rsidR="00D97B31" w:rsidRPr="00F03C4A" w:rsidRDefault="00A177B3">
      <w:pPr>
        <w:spacing w:before="33"/>
        <w:ind w:left="159"/>
        <w:rPr>
          <w:rFonts w:asciiTheme="minorHAnsi" w:eastAsia="Arial" w:hAnsiTheme="minorHAnsi" w:cs="Arial"/>
          <w:sz w:val="22"/>
          <w:szCs w:val="22"/>
          <w:lang w:val="es-CL"/>
        </w:rPr>
      </w:pPr>
      <w:r w:rsidRPr="00F03C4A">
        <w:rPr>
          <w:rFonts w:asciiTheme="minorHAnsi" w:eastAsia="Arial" w:hAnsiTheme="minorHAnsi" w:cs="Arial"/>
          <w:b/>
          <w:sz w:val="22"/>
          <w:szCs w:val="22"/>
          <w:lang w:val="es-CL"/>
        </w:rPr>
        <w:t>ASIGNATURA:                                                 QUÍMICA ORGÁNICA QC-3302 y QC-3301</w:t>
      </w:r>
    </w:p>
    <w:p w14:paraId="29DECB23" w14:textId="43C0364F" w:rsidR="00D97B31" w:rsidRPr="00F03C4A" w:rsidRDefault="00A177B3">
      <w:pPr>
        <w:spacing w:before="78"/>
        <w:ind w:left="159"/>
        <w:rPr>
          <w:rFonts w:asciiTheme="minorHAnsi" w:eastAsia="Arial" w:hAnsiTheme="minorHAnsi" w:cs="Arial"/>
          <w:sz w:val="22"/>
          <w:szCs w:val="22"/>
          <w:lang w:val="es-CL"/>
        </w:rPr>
      </w:pPr>
      <w:r w:rsidRPr="00F03C4A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SEMESTRE Y AÑO:                                          </w:t>
      </w:r>
      <w:r w:rsidR="00FC05C6">
        <w:rPr>
          <w:rFonts w:asciiTheme="minorHAnsi" w:eastAsia="Arial" w:hAnsiTheme="minorHAnsi" w:cs="Arial"/>
          <w:sz w:val="22"/>
          <w:szCs w:val="22"/>
          <w:lang w:val="es-CL"/>
        </w:rPr>
        <w:t>Primer Semestre 202</w:t>
      </w:r>
      <w:r w:rsidR="00A16942">
        <w:rPr>
          <w:rFonts w:asciiTheme="minorHAnsi" w:eastAsia="Arial" w:hAnsiTheme="minorHAnsi" w:cs="Arial"/>
          <w:sz w:val="22"/>
          <w:szCs w:val="22"/>
          <w:lang w:val="es-CL"/>
        </w:rPr>
        <w:t>2</w:t>
      </w:r>
    </w:p>
    <w:p w14:paraId="6323C2A6" w14:textId="77777777" w:rsidR="00D97B31" w:rsidRPr="00F03C4A" w:rsidRDefault="00A177B3" w:rsidP="00F03C4A">
      <w:pPr>
        <w:spacing w:before="80"/>
        <w:ind w:left="159"/>
        <w:rPr>
          <w:rFonts w:asciiTheme="minorHAnsi" w:eastAsia="Arial" w:hAnsiTheme="minorHAnsi" w:cs="Arial"/>
          <w:b/>
          <w:sz w:val="22"/>
          <w:szCs w:val="22"/>
          <w:lang w:val="es-CL"/>
        </w:rPr>
      </w:pPr>
      <w:r w:rsidRPr="00F03C4A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CARRERAS O LICENCIATURA:                    </w:t>
      </w:r>
      <w:r w:rsidR="00804653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 </w:t>
      </w:r>
      <w:r w:rsidRPr="00F03C4A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 </w:t>
      </w:r>
      <w:r w:rsidRPr="00F03C4A">
        <w:rPr>
          <w:rFonts w:asciiTheme="minorHAnsi" w:eastAsia="Arial" w:hAnsiTheme="minorHAnsi" w:cs="Arial"/>
          <w:sz w:val="22"/>
          <w:szCs w:val="22"/>
          <w:lang w:val="es-CL"/>
        </w:rPr>
        <w:t>Lic. en Ciencias c/m Biología y Lic. en Cs. Ambientales c/m Biología</w:t>
      </w:r>
    </w:p>
    <w:p w14:paraId="6DEF3856" w14:textId="77777777" w:rsidR="00D97B31" w:rsidRPr="00F03C4A" w:rsidRDefault="00A177B3">
      <w:pPr>
        <w:spacing w:before="78"/>
        <w:ind w:left="159"/>
        <w:rPr>
          <w:rFonts w:asciiTheme="minorHAnsi" w:eastAsia="Arial" w:hAnsiTheme="minorHAnsi" w:cs="Arial"/>
          <w:sz w:val="22"/>
          <w:szCs w:val="22"/>
          <w:lang w:val="es-CL"/>
        </w:rPr>
      </w:pPr>
      <w:r w:rsidRPr="00F03C4A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PRE-REQUISITO:                                           </w:t>
      </w:r>
      <w:r w:rsidR="00F03C4A" w:rsidRPr="00F03C4A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 </w:t>
      </w:r>
      <w:r w:rsidRPr="00F03C4A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  </w:t>
      </w:r>
      <w:r w:rsidRPr="00F03C4A">
        <w:rPr>
          <w:rFonts w:asciiTheme="minorHAnsi" w:eastAsia="Arial" w:hAnsiTheme="minorHAnsi" w:cs="Arial"/>
          <w:sz w:val="22"/>
          <w:szCs w:val="22"/>
          <w:lang w:val="es-CL"/>
        </w:rPr>
        <w:t>Química General II</w:t>
      </w:r>
    </w:p>
    <w:p w14:paraId="0D5139E0" w14:textId="65550587" w:rsidR="00D97B31" w:rsidRDefault="00A177B3">
      <w:pPr>
        <w:spacing w:before="80"/>
        <w:ind w:left="159"/>
        <w:rPr>
          <w:rFonts w:asciiTheme="minorHAnsi" w:eastAsia="Arial" w:hAnsiTheme="minorHAnsi" w:cs="Arial"/>
          <w:b/>
          <w:sz w:val="22"/>
          <w:szCs w:val="22"/>
          <w:lang w:val="es-CL"/>
        </w:rPr>
      </w:pPr>
      <w:r w:rsidRPr="00F03C4A">
        <w:rPr>
          <w:rFonts w:asciiTheme="minorHAnsi" w:eastAsia="Arial" w:hAnsiTheme="minorHAnsi" w:cs="Arial"/>
          <w:b/>
          <w:sz w:val="22"/>
          <w:szCs w:val="22"/>
          <w:lang w:val="es-CL"/>
        </w:rPr>
        <w:t>PROFESOR</w:t>
      </w:r>
      <w:r w:rsidR="008B6C01">
        <w:rPr>
          <w:rFonts w:asciiTheme="minorHAnsi" w:eastAsia="Arial" w:hAnsiTheme="minorHAnsi" w:cs="Arial"/>
          <w:b/>
          <w:sz w:val="22"/>
          <w:szCs w:val="22"/>
          <w:lang w:val="es-CL"/>
        </w:rPr>
        <w:t>ES</w:t>
      </w:r>
      <w:r w:rsidRPr="00F03C4A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:                    </w:t>
      </w:r>
      <w:r w:rsidR="00DD10D7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                         </w:t>
      </w:r>
      <w:r w:rsidRPr="00F03C4A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      </w:t>
      </w:r>
      <w:r w:rsidR="008B6C01" w:rsidRPr="00296678">
        <w:rPr>
          <w:rFonts w:asciiTheme="minorHAnsi" w:eastAsia="Arial" w:hAnsiTheme="minorHAnsi" w:cs="Arial"/>
          <w:sz w:val="22"/>
          <w:szCs w:val="22"/>
          <w:lang w:val="es-CL"/>
        </w:rPr>
        <w:t xml:space="preserve">Francisco </w:t>
      </w:r>
      <w:r w:rsidR="00FC4F7C" w:rsidRPr="00296678">
        <w:rPr>
          <w:rFonts w:asciiTheme="minorHAnsi" w:eastAsia="Arial" w:hAnsiTheme="minorHAnsi" w:cs="Arial"/>
          <w:sz w:val="22"/>
          <w:szCs w:val="22"/>
          <w:lang w:val="es-CL"/>
        </w:rPr>
        <w:t>Pérez</w:t>
      </w:r>
      <w:r w:rsidR="00A16942">
        <w:rPr>
          <w:rFonts w:asciiTheme="minorHAnsi" w:eastAsia="Arial" w:hAnsiTheme="minorHAnsi" w:cs="Arial"/>
          <w:sz w:val="22"/>
          <w:szCs w:val="22"/>
          <w:lang w:val="es-CL"/>
        </w:rPr>
        <w:t xml:space="preserve"> </w:t>
      </w:r>
      <w:r w:rsidR="00296678">
        <w:rPr>
          <w:rFonts w:asciiTheme="minorHAnsi" w:eastAsia="Arial" w:hAnsiTheme="minorHAnsi" w:cs="Arial"/>
          <w:sz w:val="22"/>
          <w:szCs w:val="22"/>
          <w:lang w:val="es-CL"/>
        </w:rPr>
        <w:t xml:space="preserve"> </w:t>
      </w:r>
    </w:p>
    <w:p w14:paraId="0025F8F5" w14:textId="0A42A5CD" w:rsidR="008B6C01" w:rsidRPr="00F03C4A" w:rsidRDefault="008B6C01" w:rsidP="008B6C01">
      <w:pPr>
        <w:spacing w:before="80"/>
        <w:ind w:left="159"/>
        <w:rPr>
          <w:rFonts w:asciiTheme="minorHAnsi" w:eastAsia="Arial" w:hAnsiTheme="minorHAnsi" w:cs="Arial"/>
          <w:sz w:val="22"/>
          <w:szCs w:val="22"/>
          <w:lang w:val="es-CL"/>
        </w:rPr>
      </w:pPr>
      <w:r>
        <w:rPr>
          <w:rFonts w:asciiTheme="minorHAnsi" w:eastAsia="Arial" w:hAnsiTheme="minorHAnsi" w:cs="Arial"/>
          <w:b/>
          <w:sz w:val="22"/>
          <w:szCs w:val="22"/>
          <w:lang w:val="es-CL"/>
        </w:rPr>
        <w:t>PROFESOR COORDINADOR</w:t>
      </w:r>
      <w:r w:rsidR="00296678">
        <w:rPr>
          <w:rFonts w:asciiTheme="minorHAnsi" w:eastAsia="Arial" w:hAnsiTheme="minorHAnsi" w:cs="Arial"/>
          <w:b/>
          <w:sz w:val="22"/>
          <w:szCs w:val="22"/>
          <w:lang w:val="es-CL"/>
        </w:rPr>
        <w:t>A</w:t>
      </w:r>
      <w:r>
        <w:rPr>
          <w:rFonts w:asciiTheme="minorHAnsi" w:eastAsia="Arial" w:hAnsiTheme="minorHAnsi" w:cs="Arial"/>
          <w:b/>
          <w:sz w:val="22"/>
          <w:szCs w:val="22"/>
          <w:lang w:val="es-CL"/>
        </w:rPr>
        <w:t>:</w:t>
      </w:r>
      <w:r w:rsidRPr="00F03C4A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                        </w:t>
      </w:r>
      <w:r w:rsidR="00A16942">
        <w:rPr>
          <w:rFonts w:asciiTheme="minorHAnsi" w:eastAsia="Arial" w:hAnsiTheme="minorHAnsi" w:cs="Arial"/>
          <w:sz w:val="22"/>
          <w:szCs w:val="22"/>
          <w:lang w:val="es-CL"/>
        </w:rPr>
        <w:t>Francisco Pérez</w:t>
      </w:r>
    </w:p>
    <w:p w14:paraId="4BCC736B" w14:textId="39DF6A23" w:rsidR="00F03C4A" w:rsidRPr="00F03C4A" w:rsidRDefault="00F03C4A" w:rsidP="00F03C4A">
      <w:pPr>
        <w:spacing w:before="79" w:line="240" w:lineRule="exact"/>
        <w:rPr>
          <w:rFonts w:asciiTheme="minorHAnsi" w:eastAsia="Arial" w:hAnsiTheme="minorHAnsi" w:cs="Arial"/>
          <w:position w:val="-1"/>
          <w:sz w:val="22"/>
          <w:szCs w:val="22"/>
          <w:lang w:val="es-CL"/>
        </w:rPr>
      </w:pPr>
      <w:r>
        <w:rPr>
          <w:rFonts w:asciiTheme="minorHAnsi" w:eastAsia="Arial" w:hAnsiTheme="minorHAnsi" w:cs="Arial"/>
          <w:b/>
          <w:position w:val="-1"/>
          <w:sz w:val="22"/>
          <w:szCs w:val="22"/>
          <w:lang w:val="es-CL"/>
        </w:rPr>
        <w:t xml:space="preserve">  </w:t>
      </w:r>
      <w:r w:rsidR="008B6C01">
        <w:rPr>
          <w:rFonts w:asciiTheme="minorHAnsi" w:eastAsia="Arial" w:hAnsiTheme="minorHAnsi" w:cs="Arial"/>
          <w:b/>
          <w:position w:val="-1"/>
          <w:sz w:val="22"/>
          <w:szCs w:val="22"/>
          <w:lang w:val="es-CL"/>
        </w:rPr>
        <w:t xml:space="preserve"> </w:t>
      </w:r>
    </w:p>
    <w:p w14:paraId="7D74B459" w14:textId="4AF79130" w:rsidR="00D97B31" w:rsidRPr="00F03C4A" w:rsidRDefault="00D97B31" w:rsidP="00F03C4A">
      <w:pPr>
        <w:spacing w:before="79" w:line="240" w:lineRule="exact"/>
        <w:rPr>
          <w:rFonts w:ascii="Arial" w:eastAsia="Arial" w:hAnsi="Arial" w:cs="Arial"/>
          <w:sz w:val="22"/>
          <w:szCs w:val="22"/>
          <w:lang w:val="es-CL"/>
        </w:rPr>
      </w:pPr>
    </w:p>
    <w:p w14:paraId="0137B8D1" w14:textId="77777777" w:rsidR="00D97B31" w:rsidRPr="00F03C4A" w:rsidRDefault="00D97B31">
      <w:pPr>
        <w:spacing w:before="8" w:line="180" w:lineRule="exact"/>
        <w:rPr>
          <w:sz w:val="18"/>
          <w:szCs w:val="18"/>
          <w:lang w:val="es-CL"/>
        </w:rPr>
      </w:pPr>
    </w:p>
    <w:p w14:paraId="51B9CE6A" w14:textId="77777777" w:rsidR="00D97B31" w:rsidRPr="00F03C4A" w:rsidRDefault="00D97B31" w:rsidP="00F03C4A">
      <w:pPr>
        <w:pStyle w:val="Sinespaciado"/>
        <w:rPr>
          <w:rFonts w:asciiTheme="minorHAnsi" w:hAnsiTheme="minorHAnsi"/>
          <w:sz w:val="22"/>
          <w:szCs w:val="22"/>
          <w:lang w:val="es-CL"/>
        </w:rPr>
      </w:pPr>
    </w:p>
    <w:p w14:paraId="6030A3F4" w14:textId="77777777" w:rsidR="00D97B31" w:rsidRPr="00804653" w:rsidRDefault="00A177B3">
      <w:pPr>
        <w:ind w:left="156" w:right="7462"/>
        <w:jc w:val="both"/>
        <w:rPr>
          <w:rFonts w:asciiTheme="minorHAnsi" w:eastAsia="Arial" w:hAnsiTheme="minorHAnsi" w:cs="Arial"/>
          <w:sz w:val="22"/>
          <w:szCs w:val="22"/>
          <w:lang w:val="es-CL"/>
        </w:rPr>
      </w:pPr>
      <w:r w:rsidRPr="00804653">
        <w:rPr>
          <w:rFonts w:asciiTheme="minorHAnsi" w:eastAsia="Arial" w:hAnsiTheme="minorHAnsi" w:cs="Arial"/>
          <w:b/>
          <w:sz w:val="22"/>
          <w:szCs w:val="22"/>
          <w:lang w:val="es-CL"/>
        </w:rPr>
        <w:t>II.  OBJETIVOS DEL CURSO</w:t>
      </w:r>
    </w:p>
    <w:p w14:paraId="450EBF14" w14:textId="77777777" w:rsidR="00D97B31" w:rsidRPr="00804653" w:rsidRDefault="00D97B31">
      <w:pPr>
        <w:spacing w:before="4" w:line="120" w:lineRule="exact"/>
        <w:rPr>
          <w:rFonts w:asciiTheme="minorHAnsi" w:hAnsiTheme="minorHAnsi"/>
          <w:sz w:val="12"/>
          <w:szCs w:val="12"/>
          <w:lang w:val="es-CL"/>
        </w:rPr>
      </w:pPr>
    </w:p>
    <w:p w14:paraId="61C52A45" w14:textId="756175AD" w:rsidR="00D97B31" w:rsidRPr="00804653" w:rsidRDefault="00A177B3">
      <w:pPr>
        <w:spacing w:line="240" w:lineRule="exact"/>
        <w:ind w:left="219" w:right="75"/>
        <w:jc w:val="both"/>
        <w:rPr>
          <w:rFonts w:asciiTheme="minorHAnsi" w:eastAsia="Arial" w:hAnsiTheme="minorHAnsi" w:cs="Arial"/>
          <w:sz w:val="22"/>
          <w:szCs w:val="22"/>
          <w:lang w:val="es-CL"/>
        </w:rPr>
      </w:pPr>
      <w:r w:rsidRPr="00804653">
        <w:rPr>
          <w:rFonts w:asciiTheme="minorHAnsi" w:eastAsia="Arial" w:hAnsiTheme="minorHAnsi" w:cs="Arial"/>
          <w:sz w:val="22"/>
          <w:szCs w:val="22"/>
          <w:lang w:val="es-CL"/>
        </w:rPr>
        <w:t>Entregar las herramientas necesarias para que el estudiante conozca los fundamentos de Química Orgánica como es la terminología básica de la nomenclatura en Química Orgánica y aspectos básicos de estructura, conformación y reactividad química.</w:t>
      </w:r>
      <w:r w:rsidR="00CA3536">
        <w:rPr>
          <w:rFonts w:asciiTheme="minorHAnsi" w:eastAsia="Arial" w:hAnsiTheme="minorHAnsi" w:cs="Arial"/>
          <w:sz w:val="22"/>
          <w:szCs w:val="22"/>
          <w:lang w:val="es-CL"/>
        </w:rPr>
        <w:t xml:space="preserve"> </w:t>
      </w:r>
    </w:p>
    <w:p w14:paraId="63F38842" w14:textId="77777777" w:rsidR="00D97B31" w:rsidRPr="00804653" w:rsidRDefault="00D97B31">
      <w:pPr>
        <w:spacing w:before="8" w:line="100" w:lineRule="exact"/>
        <w:rPr>
          <w:rFonts w:asciiTheme="minorHAnsi" w:hAnsiTheme="minorHAnsi"/>
          <w:sz w:val="11"/>
          <w:szCs w:val="11"/>
          <w:lang w:val="es-CL"/>
        </w:rPr>
      </w:pPr>
    </w:p>
    <w:p w14:paraId="10BF3B19" w14:textId="77777777" w:rsidR="00D97B31" w:rsidRDefault="00300A9D">
      <w:pPr>
        <w:spacing w:before="84"/>
        <w:ind w:left="107"/>
        <w:rPr>
          <w:rFonts w:asciiTheme="minorHAnsi" w:eastAsia="Arial" w:hAnsiTheme="minorHAnsi" w:cs="Arial"/>
          <w:b/>
          <w:sz w:val="22"/>
          <w:szCs w:val="22"/>
          <w:lang w:val="es-CL"/>
        </w:rPr>
      </w:pPr>
      <w:r>
        <w:rPr>
          <w:rFonts w:asciiTheme="minorHAnsi" w:eastAsia="Arial" w:hAnsiTheme="minorHAnsi" w:cs="Arial"/>
          <w:b/>
          <w:sz w:val="22"/>
          <w:szCs w:val="22"/>
          <w:lang w:val="es-CL"/>
        </w:rPr>
        <w:t>III</w:t>
      </w:r>
      <w:r w:rsidR="00A177B3" w:rsidRPr="00715184">
        <w:rPr>
          <w:rFonts w:asciiTheme="minorHAnsi" w:eastAsia="Arial" w:hAnsiTheme="minorHAnsi" w:cs="Arial"/>
          <w:b/>
          <w:sz w:val="22"/>
          <w:szCs w:val="22"/>
          <w:lang w:val="es-CL"/>
        </w:rPr>
        <w:t>.  CONTENIDOS DEL CURSO</w:t>
      </w:r>
    </w:p>
    <w:p w14:paraId="134AEFDF" w14:textId="77777777" w:rsidR="008B6C01" w:rsidRDefault="008B6C01">
      <w:pPr>
        <w:spacing w:before="84"/>
        <w:ind w:left="107"/>
        <w:rPr>
          <w:rFonts w:asciiTheme="minorHAnsi" w:eastAsia="Arial" w:hAnsiTheme="minorHAnsi" w:cs="Arial"/>
          <w:sz w:val="22"/>
          <w:szCs w:val="22"/>
          <w:lang w:val="es-CL"/>
        </w:rPr>
      </w:pPr>
    </w:p>
    <w:p w14:paraId="3CE103EC" w14:textId="77777777" w:rsidR="00D13DB2" w:rsidRDefault="00D13DB2">
      <w:pPr>
        <w:spacing w:before="84"/>
        <w:ind w:left="107"/>
        <w:rPr>
          <w:rFonts w:asciiTheme="minorHAnsi" w:eastAsia="Arial" w:hAnsiTheme="minorHAnsi" w:cs="Arial"/>
          <w:b/>
          <w:sz w:val="22"/>
          <w:szCs w:val="22"/>
          <w:u w:val="single"/>
          <w:lang w:val="es-CL"/>
        </w:rPr>
      </w:pPr>
      <w:r w:rsidRPr="00D13DB2">
        <w:rPr>
          <w:rFonts w:asciiTheme="minorHAnsi" w:eastAsia="Arial" w:hAnsiTheme="minorHAnsi" w:cs="Arial"/>
          <w:b/>
          <w:sz w:val="22"/>
          <w:szCs w:val="22"/>
          <w:u w:val="single"/>
          <w:lang w:val="es-CL"/>
        </w:rPr>
        <w:t xml:space="preserve">Unidades teóricas: </w:t>
      </w:r>
    </w:p>
    <w:p w14:paraId="1F603A45" w14:textId="77777777" w:rsidR="00D13DB2" w:rsidRPr="00D13DB2" w:rsidRDefault="00D13DB2">
      <w:pPr>
        <w:spacing w:before="84"/>
        <w:ind w:left="107"/>
        <w:rPr>
          <w:rFonts w:asciiTheme="minorHAnsi" w:eastAsia="Arial" w:hAnsiTheme="minorHAnsi" w:cs="Arial"/>
          <w:b/>
          <w:sz w:val="22"/>
          <w:szCs w:val="22"/>
          <w:u w:val="single"/>
          <w:lang w:val="es-CL"/>
        </w:rPr>
      </w:pPr>
    </w:p>
    <w:p w14:paraId="49A8321F" w14:textId="77777777" w:rsidR="00D97B31" w:rsidRPr="00715184" w:rsidRDefault="008B6C01">
      <w:pPr>
        <w:tabs>
          <w:tab w:val="left" w:pos="880"/>
        </w:tabs>
        <w:spacing w:before="35" w:line="242" w:lineRule="auto"/>
        <w:ind w:left="887" w:right="79" w:hanging="425"/>
        <w:jc w:val="both"/>
        <w:rPr>
          <w:rFonts w:asciiTheme="minorHAnsi" w:eastAsia="Arial" w:hAnsiTheme="minorHAnsi" w:cs="Arial"/>
          <w:sz w:val="22"/>
          <w:szCs w:val="22"/>
          <w:lang w:val="es-CL"/>
        </w:rPr>
      </w:pPr>
      <w:r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Unidad </w:t>
      </w:r>
      <w:r w:rsidR="00A177B3" w:rsidRPr="00715184">
        <w:rPr>
          <w:rFonts w:asciiTheme="minorHAnsi" w:eastAsia="Arial" w:hAnsiTheme="minorHAnsi" w:cs="Arial"/>
          <w:b/>
          <w:sz w:val="22"/>
          <w:szCs w:val="22"/>
          <w:lang w:val="es-CL"/>
        </w:rPr>
        <w:t>1.</w:t>
      </w:r>
      <w:r w:rsidR="00A177B3" w:rsidRPr="00715184">
        <w:rPr>
          <w:rFonts w:asciiTheme="minorHAnsi" w:eastAsia="Arial" w:hAnsiTheme="minorHAnsi" w:cs="Arial"/>
          <w:b/>
          <w:sz w:val="22"/>
          <w:szCs w:val="22"/>
          <w:lang w:val="es-CL"/>
        </w:rPr>
        <w:tab/>
        <w:t>Enlace químico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 xml:space="preserve">. Principios de valencia y enlace. Orbitales atómicos y moleculares. Hibridación. </w:t>
      </w:r>
      <w:r w:rsidR="007E74E2" w:rsidRPr="00715184">
        <w:rPr>
          <w:rFonts w:asciiTheme="minorHAnsi" w:eastAsia="Arial" w:hAnsiTheme="minorHAnsi" w:cs="Arial"/>
          <w:sz w:val="22"/>
          <w:szCs w:val="22"/>
          <w:lang w:val="es-CL"/>
        </w:rPr>
        <w:t xml:space="preserve">Enlaces </w:t>
      </w:r>
      <w:r w:rsidR="007E74E2" w:rsidRPr="00715184">
        <w:rPr>
          <w:rFonts w:asciiTheme="minorHAnsi" w:hAnsiTheme="minorHAnsi"/>
          <w:sz w:val="22"/>
          <w:szCs w:val="22"/>
          <w:lang w:val="es-CL"/>
        </w:rPr>
        <w:t>y</w:t>
      </w:r>
      <w:r>
        <w:rPr>
          <w:rFonts w:asciiTheme="minorHAnsi" w:eastAsia="Arial" w:hAnsiTheme="minorHAnsi" w:cs="Arial"/>
          <w:sz w:val="22"/>
          <w:szCs w:val="22"/>
          <w:lang w:val="es-CL"/>
        </w:rPr>
        <w:t xml:space="preserve"> r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>esonancia. Energía de enlace.</w:t>
      </w:r>
    </w:p>
    <w:p w14:paraId="59D1B585" w14:textId="26AB8174" w:rsidR="00D97B31" w:rsidRPr="00715184" w:rsidRDefault="007E74E2">
      <w:pPr>
        <w:tabs>
          <w:tab w:val="left" w:pos="880"/>
        </w:tabs>
        <w:spacing w:before="38"/>
        <w:ind w:left="887" w:right="75" w:hanging="425"/>
        <w:jc w:val="both"/>
        <w:rPr>
          <w:rFonts w:asciiTheme="minorHAnsi" w:eastAsia="Arial" w:hAnsiTheme="minorHAnsi" w:cs="Arial"/>
          <w:sz w:val="22"/>
          <w:szCs w:val="22"/>
          <w:lang w:val="es-CL"/>
        </w:rPr>
      </w:pPr>
      <w:r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Unidad </w:t>
      </w:r>
      <w:r w:rsidR="00CA3536">
        <w:rPr>
          <w:rFonts w:asciiTheme="minorHAnsi" w:eastAsia="Arial" w:hAnsiTheme="minorHAnsi" w:cs="Arial"/>
          <w:b/>
          <w:sz w:val="22"/>
          <w:szCs w:val="22"/>
          <w:lang w:val="es-CL"/>
        </w:rPr>
        <w:t>2</w:t>
      </w:r>
      <w:r w:rsidR="00A177B3" w:rsidRPr="00715184">
        <w:rPr>
          <w:rFonts w:asciiTheme="minorHAnsi" w:eastAsia="Arial" w:hAnsiTheme="minorHAnsi" w:cs="Arial"/>
          <w:b/>
          <w:sz w:val="22"/>
          <w:szCs w:val="22"/>
          <w:lang w:val="es-CL"/>
        </w:rPr>
        <w:t>.</w:t>
      </w:r>
      <w:r w:rsidR="00A177B3" w:rsidRPr="00715184">
        <w:rPr>
          <w:rFonts w:asciiTheme="minorHAnsi" w:eastAsia="Arial" w:hAnsiTheme="minorHAnsi" w:cs="Arial"/>
          <w:b/>
          <w:sz w:val="22"/>
          <w:szCs w:val="22"/>
          <w:lang w:val="es-CL"/>
        </w:rPr>
        <w:tab/>
      </w:r>
      <w:r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Estereoisomería. </w:t>
      </w:r>
      <w:r w:rsidRPr="00715184">
        <w:rPr>
          <w:rFonts w:asciiTheme="minorHAnsi" w:eastAsia="Arial" w:hAnsiTheme="minorHAnsi" w:cs="Arial"/>
          <w:sz w:val="22"/>
          <w:szCs w:val="22"/>
          <w:lang w:val="es-CL"/>
        </w:rPr>
        <w:t>Representaciones tridimensionales</w:t>
      </w:r>
      <w:r>
        <w:rPr>
          <w:rFonts w:asciiTheme="minorHAnsi" w:eastAsia="Arial" w:hAnsiTheme="minorHAnsi" w:cs="Arial"/>
          <w:sz w:val="22"/>
          <w:szCs w:val="22"/>
          <w:lang w:val="es-CL"/>
        </w:rPr>
        <w:t xml:space="preserve"> de las moléculas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 xml:space="preserve">.  </w:t>
      </w:r>
      <w:r>
        <w:rPr>
          <w:rFonts w:asciiTheme="minorHAnsi" w:eastAsia="Arial" w:hAnsiTheme="minorHAnsi" w:cs="Arial"/>
          <w:sz w:val="22"/>
          <w:szCs w:val="22"/>
          <w:lang w:val="es-CL"/>
        </w:rPr>
        <w:t xml:space="preserve">Conceptos de isomería y esterioisomeria. Estereoisómeros. </w:t>
      </w:r>
      <w:r w:rsidRPr="00715184">
        <w:rPr>
          <w:rFonts w:asciiTheme="minorHAnsi" w:eastAsia="Arial" w:hAnsiTheme="minorHAnsi" w:cs="Arial"/>
          <w:sz w:val="22"/>
          <w:szCs w:val="22"/>
          <w:lang w:val="es-CL"/>
        </w:rPr>
        <w:t>Quiralidad y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 xml:space="preserve"> enantiómeros. Configuración absoluta y el convenio R-S. Luz polarizada y actividad óptica.</w:t>
      </w:r>
    </w:p>
    <w:p w14:paraId="5D2D9CB6" w14:textId="4A072D7B" w:rsidR="00D97B31" w:rsidRPr="00715184" w:rsidRDefault="007E74E2">
      <w:pPr>
        <w:spacing w:before="41"/>
        <w:ind w:left="462"/>
        <w:rPr>
          <w:rFonts w:asciiTheme="minorHAnsi" w:eastAsia="Arial" w:hAnsiTheme="minorHAnsi" w:cs="Arial"/>
          <w:sz w:val="22"/>
          <w:szCs w:val="22"/>
          <w:lang w:val="es-CL"/>
        </w:rPr>
      </w:pPr>
      <w:r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Unidad </w:t>
      </w:r>
      <w:r w:rsidR="00CA3536">
        <w:rPr>
          <w:rFonts w:asciiTheme="minorHAnsi" w:eastAsia="Arial" w:hAnsiTheme="minorHAnsi" w:cs="Arial"/>
          <w:b/>
          <w:sz w:val="22"/>
          <w:szCs w:val="22"/>
          <w:lang w:val="es-CL"/>
        </w:rPr>
        <w:t>3</w:t>
      </w:r>
      <w:r w:rsidRPr="00715184">
        <w:rPr>
          <w:rFonts w:asciiTheme="minorHAnsi" w:eastAsia="Arial" w:hAnsiTheme="minorHAnsi" w:cs="Arial"/>
          <w:b/>
          <w:sz w:val="22"/>
          <w:szCs w:val="22"/>
          <w:lang w:val="es-CL"/>
        </w:rPr>
        <w:t>.</w:t>
      </w:r>
      <w:r w:rsidRPr="00715184">
        <w:rPr>
          <w:rFonts w:asciiTheme="minorHAnsi" w:eastAsia="Arial" w:hAnsiTheme="minorHAnsi" w:cs="Arial"/>
          <w:b/>
          <w:sz w:val="22"/>
          <w:szCs w:val="22"/>
          <w:lang w:val="es-CL"/>
        </w:rPr>
        <w:tab/>
      </w:r>
      <w:r w:rsidR="00A177B3" w:rsidRPr="00715184">
        <w:rPr>
          <w:rFonts w:asciiTheme="minorHAnsi" w:eastAsia="Arial" w:hAnsiTheme="minorHAnsi" w:cs="Arial"/>
          <w:b/>
          <w:sz w:val="22"/>
          <w:szCs w:val="22"/>
          <w:lang w:val="es-CL"/>
        </w:rPr>
        <w:t>Efectos electrónicos en la acidez-basicidad y reactividad de</w:t>
      </w:r>
      <w:r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 moléculas orgánicas.</w:t>
      </w:r>
    </w:p>
    <w:p w14:paraId="39E1D373" w14:textId="7D1B1214" w:rsidR="00D97B31" w:rsidRPr="00715184" w:rsidRDefault="00A177B3" w:rsidP="008B6C01">
      <w:pPr>
        <w:spacing w:before="2" w:line="260" w:lineRule="exact"/>
        <w:ind w:left="887" w:right="79"/>
        <w:jc w:val="both"/>
        <w:rPr>
          <w:rFonts w:asciiTheme="minorHAnsi" w:eastAsia="Arial" w:hAnsiTheme="minorHAnsi" w:cs="Arial"/>
          <w:sz w:val="22"/>
          <w:szCs w:val="22"/>
          <w:lang w:val="es-CL"/>
        </w:rPr>
      </w:pPr>
      <w:r w:rsidRPr="00715184">
        <w:rPr>
          <w:rFonts w:asciiTheme="minorHAnsi" w:eastAsia="Arial" w:hAnsiTheme="minorHAnsi" w:cs="Arial"/>
          <w:sz w:val="22"/>
          <w:szCs w:val="22"/>
          <w:lang w:val="es-CL"/>
        </w:rPr>
        <w:t xml:space="preserve">Efecto </w:t>
      </w:r>
      <w:r w:rsidR="00DE2E2A">
        <w:rPr>
          <w:rFonts w:asciiTheme="minorHAnsi" w:eastAsia="Arial" w:hAnsiTheme="minorHAnsi" w:cs="Arial"/>
          <w:sz w:val="22"/>
          <w:szCs w:val="22"/>
          <w:lang w:val="es-CL"/>
        </w:rPr>
        <w:t>inductivo y</w:t>
      </w:r>
      <w:r w:rsidR="00DE2E2A" w:rsidRPr="00715184">
        <w:rPr>
          <w:rFonts w:asciiTheme="minorHAnsi" w:eastAsia="Arial" w:hAnsiTheme="minorHAnsi" w:cs="Arial"/>
          <w:sz w:val="22"/>
          <w:szCs w:val="22"/>
          <w:lang w:val="es-CL"/>
        </w:rPr>
        <w:t xml:space="preserve"> Resonancia</w:t>
      </w:r>
      <w:r w:rsidR="00DE2E2A">
        <w:rPr>
          <w:rFonts w:asciiTheme="minorHAnsi" w:eastAsia="Arial" w:hAnsiTheme="minorHAnsi" w:cs="Arial"/>
          <w:sz w:val="22"/>
          <w:szCs w:val="22"/>
          <w:lang w:val="es-CL"/>
        </w:rPr>
        <w:t>, Acido-Base, nucleofilia y electrofilia</w:t>
      </w:r>
      <w:r w:rsidR="007E74E2">
        <w:rPr>
          <w:rFonts w:asciiTheme="minorHAnsi" w:eastAsia="Arial" w:hAnsiTheme="minorHAnsi" w:cs="Arial"/>
          <w:sz w:val="22"/>
          <w:szCs w:val="22"/>
          <w:lang w:val="es-CL"/>
        </w:rPr>
        <w:t>. Termodinámica</w:t>
      </w:r>
      <w:r w:rsidR="00DE2E2A">
        <w:rPr>
          <w:rFonts w:asciiTheme="minorHAnsi" w:eastAsia="Arial" w:hAnsiTheme="minorHAnsi" w:cs="Arial"/>
          <w:sz w:val="22"/>
          <w:szCs w:val="22"/>
          <w:lang w:val="es-CL"/>
        </w:rPr>
        <w:t xml:space="preserve"> de las reacciones</w:t>
      </w:r>
      <w:r w:rsidR="007E74E2">
        <w:rPr>
          <w:rFonts w:asciiTheme="minorHAnsi" w:eastAsia="Arial" w:hAnsiTheme="minorHAnsi" w:cs="Arial"/>
          <w:sz w:val="22"/>
          <w:szCs w:val="22"/>
          <w:lang w:val="es-CL"/>
        </w:rPr>
        <w:t>.</w:t>
      </w:r>
    </w:p>
    <w:p w14:paraId="2779BABF" w14:textId="1723A4AD" w:rsidR="00D97B31" w:rsidRPr="00715184" w:rsidRDefault="008F3D97">
      <w:pPr>
        <w:tabs>
          <w:tab w:val="left" w:pos="880"/>
        </w:tabs>
        <w:spacing w:before="34"/>
        <w:ind w:left="887" w:right="74" w:hanging="425"/>
        <w:jc w:val="both"/>
        <w:rPr>
          <w:rFonts w:asciiTheme="minorHAnsi" w:eastAsia="Arial" w:hAnsiTheme="minorHAnsi" w:cs="Arial"/>
          <w:sz w:val="22"/>
          <w:szCs w:val="22"/>
          <w:lang w:val="es-CL"/>
        </w:rPr>
      </w:pPr>
      <w:r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Unidad </w:t>
      </w:r>
      <w:r w:rsidR="00CA3536">
        <w:rPr>
          <w:rFonts w:asciiTheme="minorHAnsi" w:eastAsia="Arial" w:hAnsiTheme="minorHAnsi" w:cs="Arial"/>
          <w:b/>
          <w:sz w:val="22"/>
          <w:szCs w:val="22"/>
          <w:lang w:val="es-CL"/>
        </w:rPr>
        <w:t>4</w:t>
      </w:r>
      <w:r>
        <w:rPr>
          <w:rFonts w:asciiTheme="minorHAnsi" w:eastAsia="Arial" w:hAnsiTheme="minorHAnsi" w:cs="Arial"/>
          <w:b/>
          <w:sz w:val="22"/>
          <w:szCs w:val="22"/>
          <w:lang w:val="es-CL"/>
        </w:rPr>
        <w:t>.</w:t>
      </w:r>
      <w:r>
        <w:rPr>
          <w:rFonts w:asciiTheme="minorHAnsi" w:eastAsia="Arial" w:hAnsiTheme="minorHAnsi" w:cs="Arial"/>
          <w:b/>
          <w:sz w:val="22"/>
          <w:szCs w:val="22"/>
          <w:lang w:val="es-CL"/>
        </w:rPr>
        <w:tab/>
        <w:t>Alcanos</w:t>
      </w:r>
      <w:r w:rsidR="00CA3536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 y</w:t>
      </w:r>
      <w:r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 alquenos</w:t>
      </w:r>
      <w:r w:rsidR="00CA3536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. </w:t>
      </w:r>
      <w:r w:rsidR="00DE2E2A">
        <w:rPr>
          <w:rFonts w:asciiTheme="minorHAnsi" w:eastAsia="Arial" w:hAnsiTheme="minorHAnsi" w:cs="Arial"/>
          <w:sz w:val="22"/>
          <w:szCs w:val="22"/>
          <w:lang w:val="es-CL"/>
        </w:rPr>
        <w:t>Alcanos y cicloalcanos</w:t>
      </w:r>
      <w:r>
        <w:rPr>
          <w:rFonts w:asciiTheme="minorHAnsi" w:eastAsia="Arial" w:hAnsiTheme="minorHAnsi" w:cs="Arial"/>
          <w:sz w:val="22"/>
          <w:szCs w:val="22"/>
          <w:lang w:val="es-CL"/>
        </w:rPr>
        <w:t>: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 xml:space="preserve">  </w:t>
      </w:r>
      <w:r w:rsidR="00DE2E2A" w:rsidRPr="00715184">
        <w:rPr>
          <w:rFonts w:asciiTheme="minorHAnsi" w:eastAsia="Arial" w:hAnsiTheme="minorHAnsi" w:cs="Arial"/>
          <w:sz w:val="22"/>
          <w:szCs w:val="22"/>
          <w:lang w:val="es-CL"/>
        </w:rPr>
        <w:t>Estructura e</w:t>
      </w:r>
      <w:r w:rsidR="00DE2E2A">
        <w:rPr>
          <w:rFonts w:asciiTheme="minorHAnsi" w:eastAsia="Arial" w:hAnsiTheme="minorHAnsi" w:cs="Arial"/>
          <w:sz w:val="22"/>
          <w:szCs w:val="22"/>
          <w:lang w:val="es-CL"/>
        </w:rPr>
        <w:t xml:space="preserve"> 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 xml:space="preserve">isomería; </w:t>
      </w:r>
      <w:r w:rsidR="00DE2E2A" w:rsidRPr="00715184">
        <w:rPr>
          <w:rFonts w:asciiTheme="minorHAnsi" w:eastAsia="Arial" w:hAnsiTheme="minorHAnsi" w:cs="Arial"/>
          <w:sz w:val="22"/>
          <w:szCs w:val="22"/>
          <w:lang w:val="es-CL"/>
        </w:rPr>
        <w:t>representación tridimensional y conformaciones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 xml:space="preserve">.  </w:t>
      </w:r>
      <w:r>
        <w:rPr>
          <w:rFonts w:asciiTheme="minorHAnsi" w:eastAsia="Arial" w:hAnsiTheme="minorHAnsi" w:cs="Arial"/>
          <w:sz w:val="22"/>
          <w:szCs w:val="22"/>
          <w:lang w:val="es-CL"/>
        </w:rPr>
        <w:t>P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 xml:space="preserve">ropiedades químicas </w:t>
      </w:r>
      <w:r>
        <w:rPr>
          <w:rFonts w:asciiTheme="minorHAnsi" w:eastAsia="Arial" w:hAnsiTheme="minorHAnsi" w:cs="Arial"/>
          <w:sz w:val="22"/>
          <w:szCs w:val="22"/>
          <w:lang w:val="es-CL"/>
        </w:rPr>
        <w:t xml:space="preserve">y físicas y 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>correlación estructural. Alque</w:t>
      </w:r>
      <w:r w:rsidR="00DE2E2A">
        <w:rPr>
          <w:rFonts w:asciiTheme="minorHAnsi" w:eastAsia="Arial" w:hAnsiTheme="minorHAnsi" w:cs="Arial"/>
          <w:sz w:val="22"/>
          <w:szCs w:val="22"/>
          <w:lang w:val="es-CL"/>
        </w:rPr>
        <w:t xml:space="preserve">nos </w:t>
      </w:r>
      <w:r w:rsidR="00CA3536">
        <w:rPr>
          <w:rFonts w:asciiTheme="minorHAnsi" w:eastAsia="Arial" w:hAnsiTheme="minorHAnsi" w:cs="Arial"/>
          <w:sz w:val="22"/>
          <w:szCs w:val="22"/>
          <w:lang w:val="es-CL"/>
        </w:rPr>
        <w:t xml:space="preserve">y </w:t>
      </w:r>
      <w:r w:rsidR="00DE2E2A">
        <w:rPr>
          <w:rFonts w:asciiTheme="minorHAnsi" w:eastAsia="Arial" w:hAnsiTheme="minorHAnsi" w:cs="Arial"/>
          <w:sz w:val="22"/>
          <w:szCs w:val="22"/>
          <w:lang w:val="es-CL"/>
        </w:rPr>
        <w:t>cicloalquenos: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 xml:space="preserve"> Isomería. Correlación entre </w:t>
      </w:r>
      <w:r w:rsidR="00DE2E2A" w:rsidRPr="00715184">
        <w:rPr>
          <w:rFonts w:asciiTheme="minorHAnsi" w:eastAsia="Arial" w:hAnsiTheme="minorHAnsi" w:cs="Arial"/>
          <w:sz w:val="22"/>
          <w:szCs w:val="22"/>
          <w:lang w:val="es-CL"/>
        </w:rPr>
        <w:t>estructuras y</w:t>
      </w:r>
      <w:r w:rsidR="00DE2E2A">
        <w:rPr>
          <w:rFonts w:asciiTheme="minorHAnsi" w:eastAsia="Arial" w:hAnsiTheme="minorHAnsi" w:cs="Arial"/>
          <w:sz w:val="22"/>
          <w:szCs w:val="22"/>
          <w:lang w:val="es-CL"/>
        </w:rPr>
        <w:t xml:space="preserve"> propiedades físicas y químicas. Reactividad. </w:t>
      </w:r>
    </w:p>
    <w:p w14:paraId="03FDEE4F" w14:textId="0A8F6A3A" w:rsidR="00D97B31" w:rsidRPr="00715184" w:rsidRDefault="005323A8" w:rsidP="00296678">
      <w:pPr>
        <w:spacing w:before="41"/>
        <w:ind w:left="851" w:hanging="425"/>
        <w:jc w:val="both"/>
        <w:rPr>
          <w:rFonts w:asciiTheme="minorHAnsi" w:eastAsia="Arial" w:hAnsiTheme="minorHAnsi" w:cs="Arial"/>
          <w:sz w:val="22"/>
          <w:szCs w:val="22"/>
          <w:lang w:val="es-CL"/>
        </w:rPr>
        <w:sectPr w:rsidR="00D97B31" w:rsidRPr="007151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920" w:right="960" w:bottom="280" w:left="1240" w:header="703" w:footer="0" w:gutter="0"/>
          <w:cols w:space="720"/>
        </w:sectPr>
      </w:pPr>
      <w:r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 </w:t>
      </w:r>
      <w:r w:rsidR="00DE2E2A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Unidad </w:t>
      </w:r>
      <w:r w:rsidR="00CA3536">
        <w:rPr>
          <w:rFonts w:asciiTheme="minorHAnsi" w:eastAsia="Arial" w:hAnsiTheme="minorHAnsi" w:cs="Arial"/>
          <w:b/>
          <w:sz w:val="22"/>
          <w:szCs w:val="22"/>
          <w:lang w:val="es-CL"/>
        </w:rPr>
        <w:t>5</w:t>
      </w:r>
      <w:r w:rsidR="00DE2E2A">
        <w:rPr>
          <w:rFonts w:asciiTheme="minorHAnsi" w:eastAsia="Arial" w:hAnsiTheme="minorHAnsi" w:cs="Arial"/>
          <w:b/>
          <w:sz w:val="22"/>
          <w:szCs w:val="22"/>
          <w:lang w:val="es-CL"/>
        </w:rPr>
        <w:t>.</w:t>
      </w:r>
      <w:r w:rsidR="00DE2E2A">
        <w:rPr>
          <w:rFonts w:asciiTheme="minorHAnsi" w:eastAsia="Arial" w:hAnsiTheme="minorHAnsi" w:cs="Arial"/>
          <w:b/>
          <w:sz w:val="22"/>
          <w:szCs w:val="22"/>
          <w:lang w:val="es-CL"/>
        </w:rPr>
        <w:tab/>
      </w:r>
      <w:r w:rsidR="00A177B3" w:rsidRPr="00715184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Hidrocarburos </w:t>
      </w:r>
      <w:r w:rsidR="00DE2E2A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aromáticos. 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>Estructura</w:t>
      </w:r>
      <w:r>
        <w:rPr>
          <w:rFonts w:asciiTheme="minorHAnsi" w:eastAsia="Arial" w:hAnsiTheme="minorHAnsi" w:cs="Arial"/>
          <w:sz w:val="22"/>
          <w:szCs w:val="22"/>
          <w:lang w:val="es-CL"/>
        </w:rPr>
        <w:t xml:space="preserve"> y p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>ropiedades</w:t>
      </w:r>
      <w:r>
        <w:rPr>
          <w:rFonts w:asciiTheme="minorHAnsi" w:eastAsia="Arial" w:hAnsiTheme="minorHAnsi" w:cs="Arial"/>
          <w:sz w:val="22"/>
          <w:szCs w:val="22"/>
          <w:lang w:val="es-CL"/>
        </w:rPr>
        <w:t xml:space="preserve"> 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>físicas</w:t>
      </w:r>
      <w:r>
        <w:rPr>
          <w:rFonts w:asciiTheme="minorHAnsi" w:eastAsia="Arial" w:hAnsiTheme="minorHAnsi" w:cs="Arial"/>
          <w:sz w:val="22"/>
          <w:szCs w:val="22"/>
          <w:lang w:val="es-CL"/>
        </w:rPr>
        <w:t xml:space="preserve"> y 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>químicas.</w:t>
      </w:r>
      <w:r>
        <w:rPr>
          <w:rFonts w:asciiTheme="minorHAnsi" w:eastAsia="Arial" w:hAnsiTheme="minorHAnsi" w:cs="Arial"/>
          <w:sz w:val="22"/>
          <w:szCs w:val="22"/>
          <w:lang w:val="es-CL"/>
        </w:rPr>
        <w:t xml:space="preserve"> Resonancia y Aromaticidad.  Reactividad: mecanismo de s</w:t>
      </w:r>
      <w:r w:rsidR="00140C3D">
        <w:rPr>
          <w:rFonts w:asciiTheme="minorHAnsi" w:eastAsia="Arial" w:hAnsiTheme="minorHAnsi" w:cs="Arial"/>
          <w:sz w:val="22"/>
          <w:szCs w:val="22"/>
          <w:lang w:val="es-CL"/>
        </w:rPr>
        <w:t>ustitución  aromática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 xml:space="preserve"> electrofílica</w:t>
      </w:r>
      <w:r>
        <w:rPr>
          <w:rFonts w:asciiTheme="minorHAnsi" w:eastAsia="Arial" w:hAnsiTheme="minorHAnsi" w:cs="Arial"/>
          <w:sz w:val="22"/>
          <w:szCs w:val="22"/>
          <w:lang w:val="es-CL"/>
        </w:rPr>
        <w:t>, efecto de los sustituyentes.</w:t>
      </w:r>
    </w:p>
    <w:p w14:paraId="3FABF3AA" w14:textId="77777777" w:rsidR="00D97B31" w:rsidRPr="00715184" w:rsidRDefault="00D97B31">
      <w:pPr>
        <w:spacing w:before="14" w:line="200" w:lineRule="exact"/>
        <w:rPr>
          <w:rFonts w:asciiTheme="minorHAnsi" w:hAnsiTheme="minorHAnsi"/>
          <w:sz w:val="22"/>
          <w:szCs w:val="22"/>
          <w:lang w:val="es-CL"/>
        </w:rPr>
      </w:pPr>
    </w:p>
    <w:p w14:paraId="42AF859E" w14:textId="5E8A7253" w:rsidR="00DF7554" w:rsidRPr="008C335B" w:rsidRDefault="005323A8" w:rsidP="009F49D0">
      <w:pPr>
        <w:spacing w:before="30"/>
        <w:ind w:left="851" w:hanging="449"/>
        <w:jc w:val="both"/>
        <w:rPr>
          <w:rFonts w:asciiTheme="minorHAnsi" w:eastAsia="Arial" w:hAnsiTheme="minorHAnsi" w:cs="Arial"/>
          <w:sz w:val="22"/>
          <w:szCs w:val="22"/>
          <w:lang w:val="es-CL"/>
        </w:rPr>
      </w:pPr>
      <w:r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Unidad </w:t>
      </w:r>
      <w:r w:rsidR="00CA3536">
        <w:rPr>
          <w:rFonts w:asciiTheme="minorHAnsi" w:eastAsia="Arial" w:hAnsiTheme="minorHAnsi" w:cs="Arial"/>
          <w:b/>
          <w:sz w:val="22"/>
          <w:szCs w:val="22"/>
          <w:lang w:val="es-CL"/>
        </w:rPr>
        <w:t>6</w:t>
      </w:r>
      <w:r>
        <w:rPr>
          <w:rFonts w:asciiTheme="minorHAnsi" w:eastAsia="Arial" w:hAnsiTheme="minorHAnsi" w:cs="Arial"/>
          <w:b/>
          <w:sz w:val="22"/>
          <w:szCs w:val="22"/>
          <w:lang w:val="es-CL"/>
        </w:rPr>
        <w:t>.</w:t>
      </w:r>
      <w:r>
        <w:rPr>
          <w:rFonts w:asciiTheme="minorHAnsi" w:eastAsia="Arial" w:hAnsiTheme="minorHAnsi" w:cs="Arial"/>
          <w:b/>
          <w:sz w:val="22"/>
          <w:szCs w:val="22"/>
          <w:lang w:val="es-CL"/>
        </w:rPr>
        <w:tab/>
      </w:r>
      <w:r w:rsidR="00A177B3" w:rsidRPr="00715184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Halogenuros de alquilo.  </w:t>
      </w:r>
      <w:r>
        <w:rPr>
          <w:rFonts w:asciiTheme="minorHAnsi" w:eastAsia="Arial" w:hAnsiTheme="minorHAnsi" w:cs="Arial"/>
          <w:sz w:val="22"/>
          <w:szCs w:val="22"/>
          <w:lang w:val="es-CL"/>
        </w:rPr>
        <w:t xml:space="preserve">Estructura y propiedades físicas y 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>químicas</w:t>
      </w:r>
      <w:r>
        <w:rPr>
          <w:rFonts w:asciiTheme="minorHAnsi" w:eastAsia="Arial" w:hAnsiTheme="minorHAnsi" w:cs="Arial"/>
          <w:sz w:val="22"/>
          <w:szCs w:val="22"/>
          <w:lang w:val="es-CL"/>
        </w:rPr>
        <w:t xml:space="preserve">. 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>Reactividad</w:t>
      </w:r>
      <w:r>
        <w:rPr>
          <w:rFonts w:asciiTheme="minorHAnsi" w:eastAsia="Arial" w:hAnsiTheme="minorHAnsi" w:cs="Arial"/>
          <w:sz w:val="22"/>
          <w:szCs w:val="22"/>
          <w:lang w:val="es-CL"/>
        </w:rPr>
        <w:t>: m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>ecanismos de sustitución</w:t>
      </w:r>
      <w:r>
        <w:rPr>
          <w:rFonts w:asciiTheme="minorHAnsi" w:eastAsia="Arial" w:hAnsiTheme="minorHAnsi" w:cs="Arial"/>
          <w:sz w:val="22"/>
          <w:szCs w:val="22"/>
          <w:lang w:val="es-CL"/>
        </w:rPr>
        <w:t xml:space="preserve"> nucleofílica uni y bimolecular</w:t>
      </w:r>
      <w:r w:rsidR="008E3678">
        <w:rPr>
          <w:rFonts w:asciiTheme="minorHAnsi" w:eastAsia="Arial" w:hAnsiTheme="minorHAnsi" w:cs="Arial"/>
          <w:sz w:val="22"/>
          <w:szCs w:val="22"/>
          <w:lang w:val="es-CL"/>
        </w:rPr>
        <w:t>.</w:t>
      </w:r>
      <w:r w:rsidR="009F49D0">
        <w:rPr>
          <w:rFonts w:asciiTheme="minorHAnsi" w:eastAsia="Arial" w:hAnsiTheme="minorHAnsi" w:cs="Arial"/>
          <w:sz w:val="22"/>
          <w:szCs w:val="22"/>
          <w:lang w:val="es-CL"/>
        </w:rPr>
        <w:t xml:space="preserve"> </w:t>
      </w:r>
      <w:r w:rsidR="008E3678">
        <w:rPr>
          <w:rFonts w:asciiTheme="minorHAnsi" w:eastAsia="Arial" w:hAnsiTheme="minorHAnsi" w:cs="Arial"/>
          <w:sz w:val="22"/>
          <w:szCs w:val="22"/>
          <w:lang w:val="es-CL"/>
        </w:rPr>
        <w:t xml:space="preserve">Mecanismos de </w:t>
      </w:r>
      <w:r w:rsidR="008E3678" w:rsidRPr="00715184">
        <w:rPr>
          <w:rFonts w:asciiTheme="minorHAnsi" w:eastAsia="Arial" w:hAnsiTheme="minorHAnsi" w:cs="Arial"/>
          <w:sz w:val="22"/>
          <w:szCs w:val="22"/>
          <w:lang w:val="es-CL"/>
        </w:rPr>
        <w:t>eliminación</w:t>
      </w:r>
      <w:r w:rsidR="008E3678">
        <w:rPr>
          <w:rFonts w:asciiTheme="minorHAnsi" w:eastAsia="Arial" w:hAnsiTheme="minorHAnsi" w:cs="Arial"/>
          <w:sz w:val="22"/>
          <w:szCs w:val="22"/>
          <w:lang w:val="es-CL"/>
        </w:rPr>
        <w:t xml:space="preserve">. </w:t>
      </w:r>
      <w:r w:rsidR="00140C3D">
        <w:rPr>
          <w:rFonts w:asciiTheme="minorHAnsi" w:eastAsia="Arial" w:hAnsiTheme="minorHAnsi" w:cs="Arial"/>
          <w:sz w:val="22"/>
          <w:szCs w:val="22"/>
          <w:lang w:val="es-CL"/>
        </w:rPr>
        <w:t>Eliminación vs.</w:t>
      </w:r>
      <w:r w:rsidR="008E3678">
        <w:rPr>
          <w:rFonts w:asciiTheme="minorHAnsi" w:eastAsia="Arial" w:hAnsiTheme="minorHAnsi" w:cs="Arial"/>
          <w:sz w:val="22"/>
          <w:szCs w:val="22"/>
          <w:lang w:val="es-CL"/>
        </w:rPr>
        <w:t xml:space="preserve">  </w:t>
      </w:r>
      <w:r w:rsidR="00140C3D">
        <w:rPr>
          <w:rFonts w:asciiTheme="minorHAnsi" w:eastAsia="Arial" w:hAnsiTheme="minorHAnsi" w:cs="Arial"/>
          <w:sz w:val="22"/>
          <w:szCs w:val="22"/>
          <w:lang w:val="es-CL"/>
        </w:rPr>
        <w:t>s</w:t>
      </w:r>
      <w:r w:rsidR="008E3678">
        <w:rPr>
          <w:rFonts w:asciiTheme="minorHAnsi" w:eastAsia="Arial" w:hAnsiTheme="minorHAnsi" w:cs="Arial"/>
          <w:sz w:val="22"/>
          <w:szCs w:val="22"/>
          <w:lang w:val="es-CL"/>
        </w:rPr>
        <w:t>ustitución.</w:t>
      </w:r>
    </w:p>
    <w:p w14:paraId="62A5D577" w14:textId="376B7707" w:rsidR="00D97B31" w:rsidRPr="00715184" w:rsidRDefault="005323A8" w:rsidP="00300A9D">
      <w:pPr>
        <w:spacing w:before="41"/>
        <w:ind w:left="851" w:hanging="448"/>
        <w:jc w:val="both"/>
        <w:rPr>
          <w:rFonts w:asciiTheme="minorHAnsi" w:eastAsia="Arial" w:hAnsiTheme="minorHAnsi" w:cs="Arial"/>
          <w:sz w:val="22"/>
          <w:szCs w:val="22"/>
          <w:lang w:val="es-CL"/>
        </w:rPr>
      </w:pPr>
      <w:r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Unidad </w:t>
      </w:r>
      <w:r w:rsidR="00CA3536">
        <w:rPr>
          <w:rFonts w:asciiTheme="minorHAnsi" w:eastAsia="Arial" w:hAnsiTheme="minorHAnsi" w:cs="Arial"/>
          <w:b/>
          <w:sz w:val="22"/>
          <w:szCs w:val="22"/>
          <w:lang w:val="es-CL"/>
        </w:rPr>
        <w:t>7</w:t>
      </w:r>
      <w:r>
        <w:rPr>
          <w:rFonts w:asciiTheme="minorHAnsi" w:eastAsia="Arial" w:hAnsiTheme="minorHAnsi" w:cs="Arial"/>
          <w:b/>
          <w:sz w:val="22"/>
          <w:szCs w:val="22"/>
          <w:lang w:val="es-CL"/>
        </w:rPr>
        <w:t>.</w:t>
      </w:r>
      <w:r>
        <w:rPr>
          <w:rFonts w:asciiTheme="minorHAnsi" w:eastAsia="Arial" w:hAnsiTheme="minorHAnsi" w:cs="Arial"/>
          <w:b/>
          <w:sz w:val="22"/>
          <w:szCs w:val="22"/>
          <w:lang w:val="es-CL"/>
        </w:rPr>
        <w:tab/>
      </w:r>
      <w:r w:rsidR="00140C3D">
        <w:rPr>
          <w:rFonts w:asciiTheme="minorHAnsi" w:eastAsia="Arial" w:hAnsiTheme="minorHAnsi" w:cs="Arial"/>
          <w:b/>
          <w:sz w:val="22"/>
          <w:szCs w:val="22"/>
          <w:lang w:val="es-CL"/>
        </w:rPr>
        <w:t>Alcoholes, fenoles, tioles</w:t>
      </w:r>
      <w:r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. 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>Alcoholes</w:t>
      </w:r>
      <w:r w:rsidR="00845D2B">
        <w:rPr>
          <w:rFonts w:asciiTheme="minorHAnsi" w:eastAsia="Arial" w:hAnsiTheme="minorHAnsi" w:cs="Arial"/>
          <w:b/>
          <w:sz w:val="22"/>
          <w:szCs w:val="22"/>
          <w:lang w:val="es-CL"/>
        </w:rPr>
        <w:t>:</w:t>
      </w:r>
      <w:r w:rsidR="00845D2B">
        <w:rPr>
          <w:rFonts w:asciiTheme="minorHAnsi" w:eastAsia="Arial" w:hAnsiTheme="minorHAnsi" w:cs="Arial"/>
          <w:sz w:val="22"/>
          <w:szCs w:val="22"/>
          <w:lang w:val="es-CL"/>
        </w:rPr>
        <w:t xml:space="preserve"> estructura y p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 xml:space="preserve">ropiedades físicas y químicas. Reactividad química como ácidos y como nucleófilos. Reacciones de sustitución y de eliminación. </w:t>
      </w:r>
      <w:r w:rsidR="00845D2B">
        <w:rPr>
          <w:rFonts w:asciiTheme="minorHAnsi" w:eastAsia="Arial" w:hAnsiTheme="minorHAnsi" w:cs="Arial"/>
          <w:sz w:val="22"/>
          <w:szCs w:val="22"/>
          <w:lang w:val="es-CL"/>
        </w:rPr>
        <w:t xml:space="preserve">Oxidación de alcoholes. 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>Fenoles</w:t>
      </w:r>
      <w:r w:rsidR="00140C3D">
        <w:rPr>
          <w:rFonts w:asciiTheme="minorHAnsi" w:eastAsia="Arial" w:hAnsiTheme="minorHAnsi" w:cs="Arial"/>
          <w:sz w:val="22"/>
          <w:szCs w:val="22"/>
          <w:lang w:val="es-CL"/>
        </w:rPr>
        <w:t xml:space="preserve"> y tioles</w:t>
      </w:r>
      <w:r w:rsidR="00845D2B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: </w:t>
      </w:r>
      <w:r w:rsidR="00845D2B" w:rsidRPr="00845D2B">
        <w:rPr>
          <w:rFonts w:asciiTheme="minorHAnsi" w:eastAsia="Arial" w:hAnsiTheme="minorHAnsi" w:cs="Arial"/>
          <w:sz w:val="22"/>
          <w:szCs w:val="22"/>
          <w:lang w:val="es-CL"/>
        </w:rPr>
        <w:t>e</w:t>
      </w:r>
      <w:r w:rsidR="00845D2B">
        <w:rPr>
          <w:rFonts w:asciiTheme="minorHAnsi" w:eastAsia="Arial" w:hAnsiTheme="minorHAnsi" w:cs="Arial"/>
          <w:sz w:val="22"/>
          <w:szCs w:val="22"/>
          <w:lang w:val="es-CL"/>
        </w:rPr>
        <w:t>structura y p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>ropiedades físicas</w:t>
      </w:r>
      <w:r w:rsidR="00140C3D">
        <w:rPr>
          <w:rFonts w:asciiTheme="minorHAnsi" w:eastAsia="Arial" w:hAnsiTheme="minorHAnsi" w:cs="Arial"/>
          <w:sz w:val="22"/>
          <w:szCs w:val="22"/>
          <w:lang w:val="es-CL"/>
        </w:rPr>
        <w:t xml:space="preserve"> y químicas. Acidez y oxidación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>.</w:t>
      </w:r>
    </w:p>
    <w:p w14:paraId="0EFB129F" w14:textId="1FCA2C38" w:rsidR="00D97B31" w:rsidRPr="00715184" w:rsidRDefault="008B2943" w:rsidP="00300A9D">
      <w:pPr>
        <w:spacing w:before="34"/>
        <w:ind w:left="827" w:right="80" w:hanging="425"/>
        <w:jc w:val="both"/>
        <w:rPr>
          <w:rFonts w:asciiTheme="minorHAnsi" w:eastAsia="Arial" w:hAnsiTheme="minorHAnsi" w:cs="Arial"/>
          <w:sz w:val="22"/>
          <w:szCs w:val="22"/>
          <w:lang w:val="es-CL"/>
        </w:rPr>
      </w:pPr>
      <w:r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Unidad </w:t>
      </w:r>
      <w:r w:rsidR="00CA3536">
        <w:rPr>
          <w:rFonts w:asciiTheme="minorHAnsi" w:eastAsia="Arial" w:hAnsiTheme="minorHAnsi" w:cs="Arial"/>
          <w:b/>
          <w:sz w:val="22"/>
          <w:szCs w:val="22"/>
          <w:lang w:val="es-CL"/>
        </w:rPr>
        <w:t>8</w:t>
      </w:r>
      <w:r>
        <w:rPr>
          <w:rFonts w:asciiTheme="minorHAnsi" w:eastAsia="Arial" w:hAnsiTheme="minorHAnsi" w:cs="Arial"/>
          <w:b/>
          <w:sz w:val="22"/>
          <w:szCs w:val="22"/>
          <w:lang w:val="es-CL"/>
        </w:rPr>
        <w:t>.</w:t>
      </w:r>
      <w:r>
        <w:rPr>
          <w:rFonts w:asciiTheme="minorHAnsi" w:eastAsia="Arial" w:hAnsiTheme="minorHAnsi" w:cs="Arial"/>
          <w:b/>
          <w:sz w:val="22"/>
          <w:szCs w:val="22"/>
          <w:lang w:val="es-CL"/>
        </w:rPr>
        <w:tab/>
      </w:r>
      <w:r w:rsidR="00845D2B" w:rsidRPr="00715184">
        <w:rPr>
          <w:rFonts w:asciiTheme="minorHAnsi" w:eastAsia="Arial" w:hAnsiTheme="minorHAnsi" w:cs="Arial"/>
          <w:b/>
          <w:sz w:val="22"/>
          <w:szCs w:val="22"/>
          <w:lang w:val="es-CL"/>
        </w:rPr>
        <w:t>Aldehídos</w:t>
      </w:r>
      <w:r w:rsidR="00845D2B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 y cetonas. </w:t>
      </w:r>
      <w:r w:rsidR="00845D2B">
        <w:rPr>
          <w:rFonts w:asciiTheme="minorHAnsi" w:eastAsia="Arial" w:hAnsiTheme="minorHAnsi" w:cs="Arial"/>
          <w:sz w:val="22"/>
          <w:szCs w:val="22"/>
          <w:lang w:val="es-CL"/>
        </w:rPr>
        <w:t xml:space="preserve">Estructura y propiedades físicas y químicas. 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>Reacciones de condensación de tipo aldólico. Adición de nucleófilos al carbono carbonílico. Reacciones de oxidación y de reducción. Equilibrio cetoenólico.</w:t>
      </w:r>
    </w:p>
    <w:p w14:paraId="51060FD0" w14:textId="1FE56C0C" w:rsidR="00D97B31" w:rsidRPr="00715184" w:rsidRDefault="008B2943" w:rsidP="00300A9D">
      <w:pPr>
        <w:spacing w:before="38"/>
        <w:ind w:left="709" w:hanging="283"/>
        <w:jc w:val="both"/>
        <w:rPr>
          <w:rFonts w:asciiTheme="minorHAnsi" w:eastAsia="Arial" w:hAnsiTheme="minorHAnsi" w:cs="Arial"/>
          <w:sz w:val="22"/>
          <w:szCs w:val="22"/>
          <w:lang w:val="es-CL"/>
        </w:rPr>
      </w:pPr>
      <w:r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Unidad </w:t>
      </w:r>
      <w:r w:rsidR="00CA3536">
        <w:rPr>
          <w:rFonts w:asciiTheme="minorHAnsi" w:eastAsia="Arial" w:hAnsiTheme="minorHAnsi" w:cs="Arial"/>
          <w:b/>
          <w:sz w:val="22"/>
          <w:szCs w:val="22"/>
          <w:lang w:val="es-CL"/>
        </w:rPr>
        <w:t>9</w:t>
      </w:r>
      <w:r>
        <w:rPr>
          <w:rFonts w:asciiTheme="minorHAnsi" w:eastAsia="Arial" w:hAnsiTheme="minorHAnsi" w:cs="Arial"/>
          <w:b/>
          <w:sz w:val="22"/>
          <w:szCs w:val="22"/>
          <w:lang w:val="es-CL"/>
        </w:rPr>
        <w:t>.</w:t>
      </w:r>
      <w:r>
        <w:rPr>
          <w:rFonts w:asciiTheme="minorHAnsi" w:eastAsia="Arial" w:hAnsiTheme="minorHAnsi" w:cs="Arial"/>
          <w:b/>
          <w:sz w:val="22"/>
          <w:szCs w:val="22"/>
          <w:lang w:val="es-CL"/>
        </w:rPr>
        <w:tab/>
      </w:r>
      <w:r w:rsidR="00845D2B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Ácidos carboxílicos y derivados. 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>Clasificación.</w:t>
      </w:r>
      <w:r w:rsidR="00845D2B">
        <w:rPr>
          <w:rFonts w:asciiTheme="minorHAnsi" w:eastAsia="Arial" w:hAnsiTheme="minorHAnsi" w:cs="Arial"/>
          <w:sz w:val="22"/>
          <w:szCs w:val="22"/>
          <w:lang w:val="es-CL"/>
        </w:rPr>
        <w:t xml:space="preserve"> 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 xml:space="preserve">Propiedades físicas y químicas. Reacciones de hidrólisis, alcohólisis y aminólisis de derivados de ácidos. Reducción. </w:t>
      </w:r>
      <w:r w:rsidR="00845D2B">
        <w:rPr>
          <w:rFonts w:asciiTheme="minorHAnsi" w:eastAsia="Arial" w:hAnsiTheme="minorHAnsi" w:cs="Arial"/>
          <w:sz w:val="22"/>
          <w:szCs w:val="22"/>
          <w:lang w:val="es-CL"/>
        </w:rPr>
        <w:t>F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>osforilación. Decarboxilación. Condensación de Claisen.</w:t>
      </w:r>
    </w:p>
    <w:p w14:paraId="70998549" w14:textId="16BCF32B" w:rsidR="00D97B31" w:rsidRPr="00715184" w:rsidRDefault="008B2943" w:rsidP="00300A9D">
      <w:pPr>
        <w:spacing w:before="41"/>
        <w:ind w:left="827" w:right="72" w:hanging="425"/>
        <w:jc w:val="both"/>
        <w:rPr>
          <w:rFonts w:asciiTheme="minorHAnsi" w:eastAsia="Arial" w:hAnsiTheme="minorHAnsi" w:cs="Arial"/>
          <w:sz w:val="22"/>
          <w:szCs w:val="22"/>
          <w:lang w:val="es-CL"/>
        </w:rPr>
      </w:pPr>
      <w:r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Unidad </w:t>
      </w:r>
      <w:r w:rsidR="00CA3536">
        <w:rPr>
          <w:rFonts w:asciiTheme="minorHAnsi" w:eastAsia="Arial" w:hAnsiTheme="minorHAnsi" w:cs="Arial"/>
          <w:b/>
          <w:sz w:val="22"/>
          <w:szCs w:val="22"/>
          <w:lang w:val="es-CL"/>
        </w:rPr>
        <w:t>10</w:t>
      </w:r>
      <w:r>
        <w:rPr>
          <w:rFonts w:asciiTheme="minorHAnsi" w:eastAsia="Arial" w:hAnsiTheme="minorHAnsi" w:cs="Arial"/>
          <w:b/>
          <w:sz w:val="22"/>
          <w:szCs w:val="22"/>
          <w:lang w:val="es-CL"/>
        </w:rPr>
        <w:t>.</w:t>
      </w:r>
      <w:r>
        <w:rPr>
          <w:rFonts w:asciiTheme="minorHAnsi" w:eastAsia="Arial" w:hAnsiTheme="minorHAnsi" w:cs="Arial"/>
          <w:b/>
          <w:sz w:val="22"/>
          <w:szCs w:val="22"/>
          <w:lang w:val="es-CL"/>
        </w:rPr>
        <w:tab/>
      </w:r>
      <w:r w:rsidR="008E3678" w:rsidRPr="00715184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Aminas </w:t>
      </w:r>
      <w:r w:rsidR="008E3678">
        <w:rPr>
          <w:rFonts w:asciiTheme="minorHAnsi" w:eastAsia="Arial" w:hAnsiTheme="minorHAnsi" w:cs="Arial"/>
          <w:b/>
          <w:sz w:val="22"/>
          <w:szCs w:val="22"/>
          <w:lang w:val="es-CL"/>
        </w:rPr>
        <w:t>y</w:t>
      </w:r>
      <w:r w:rsidR="00845D2B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 ácidos</w:t>
      </w:r>
      <w:r w:rsidR="008B6C01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 </w:t>
      </w:r>
      <w:r w:rsidR="008E3678">
        <w:rPr>
          <w:rFonts w:asciiTheme="minorHAnsi" w:eastAsia="Arial" w:hAnsiTheme="minorHAnsi" w:cs="Arial"/>
          <w:b/>
          <w:sz w:val="22"/>
          <w:szCs w:val="22"/>
          <w:lang w:val="es-CL"/>
        </w:rPr>
        <w:t>nucleicos</w:t>
      </w:r>
      <w:r w:rsidR="008C335B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. 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>Propiedades físicas y quí</w:t>
      </w:r>
      <w:r w:rsidR="00401C51">
        <w:rPr>
          <w:rFonts w:asciiTheme="minorHAnsi" w:eastAsia="Arial" w:hAnsiTheme="minorHAnsi" w:cs="Arial"/>
          <w:sz w:val="22"/>
          <w:szCs w:val="22"/>
          <w:lang w:val="es-CL"/>
        </w:rPr>
        <w:t xml:space="preserve">micas. 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>Reacciones de alquilación y de acilación. Bases nitrogenadas (púricas y pirimidínicas)</w:t>
      </w:r>
      <w:r w:rsidR="008C335B">
        <w:rPr>
          <w:rFonts w:asciiTheme="minorHAnsi" w:eastAsia="Arial" w:hAnsiTheme="minorHAnsi" w:cs="Arial"/>
          <w:sz w:val="22"/>
          <w:szCs w:val="22"/>
          <w:lang w:val="es-CL"/>
        </w:rPr>
        <w:t xml:space="preserve">. Ácidos nucleicos. </w:t>
      </w:r>
    </w:p>
    <w:p w14:paraId="4C9B42D8" w14:textId="70951D9F" w:rsidR="00D97B31" w:rsidRPr="00715184" w:rsidRDefault="008B2943" w:rsidP="00300A9D">
      <w:pPr>
        <w:spacing w:before="42"/>
        <w:ind w:left="827" w:right="80" w:hanging="425"/>
        <w:jc w:val="both"/>
        <w:rPr>
          <w:rFonts w:asciiTheme="minorHAnsi" w:eastAsia="Arial" w:hAnsiTheme="minorHAnsi" w:cs="Arial"/>
          <w:sz w:val="22"/>
          <w:szCs w:val="22"/>
          <w:lang w:val="es-CL"/>
        </w:rPr>
      </w:pPr>
      <w:r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Unidad </w:t>
      </w:r>
      <w:r w:rsidR="00845D2B">
        <w:rPr>
          <w:rFonts w:asciiTheme="minorHAnsi" w:eastAsia="Arial" w:hAnsiTheme="minorHAnsi" w:cs="Arial"/>
          <w:b/>
          <w:sz w:val="22"/>
          <w:szCs w:val="22"/>
          <w:lang w:val="es-CL"/>
        </w:rPr>
        <w:t>1</w:t>
      </w:r>
      <w:r w:rsidR="00CA3536">
        <w:rPr>
          <w:rFonts w:asciiTheme="minorHAnsi" w:eastAsia="Arial" w:hAnsiTheme="minorHAnsi" w:cs="Arial"/>
          <w:b/>
          <w:sz w:val="22"/>
          <w:szCs w:val="22"/>
          <w:lang w:val="es-CL"/>
        </w:rPr>
        <w:t>1</w:t>
      </w:r>
      <w:r>
        <w:rPr>
          <w:rFonts w:asciiTheme="minorHAnsi" w:eastAsia="Arial" w:hAnsiTheme="minorHAnsi" w:cs="Arial"/>
          <w:b/>
          <w:sz w:val="22"/>
          <w:szCs w:val="22"/>
          <w:lang w:val="es-CL"/>
        </w:rPr>
        <w:t>.</w:t>
      </w:r>
      <w:r>
        <w:rPr>
          <w:rFonts w:asciiTheme="minorHAnsi" w:eastAsia="Arial" w:hAnsiTheme="minorHAnsi" w:cs="Arial"/>
          <w:b/>
          <w:sz w:val="22"/>
          <w:szCs w:val="22"/>
          <w:lang w:val="es-CL"/>
        </w:rPr>
        <w:tab/>
      </w:r>
      <w:r w:rsidR="00A177B3" w:rsidRPr="00715184">
        <w:rPr>
          <w:rFonts w:asciiTheme="minorHAnsi" w:eastAsia="Arial" w:hAnsiTheme="minorHAnsi" w:cs="Arial"/>
          <w:b/>
          <w:sz w:val="22"/>
          <w:szCs w:val="22"/>
          <w:lang w:val="es-CL"/>
        </w:rPr>
        <w:t>Hidrato</w:t>
      </w:r>
      <w:r w:rsidR="008C335B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s de carbono. </w:t>
      </w:r>
      <w:r w:rsidR="008C335B">
        <w:rPr>
          <w:rFonts w:asciiTheme="minorHAnsi" w:eastAsia="Arial" w:hAnsiTheme="minorHAnsi" w:cs="Arial"/>
          <w:sz w:val="22"/>
          <w:szCs w:val="22"/>
          <w:lang w:val="es-CL"/>
        </w:rPr>
        <w:t xml:space="preserve"> E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>stereoquími</w:t>
      </w:r>
      <w:r w:rsidR="008C335B">
        <w:rPr>
          <w:rFonts w:asciiTheme="minorHAnsi" w:eastAsia="Arial" w:hAnsiTheme="minorHAnsi" w:cs="Arial"/>
          <w:sz w:val="22"/>
          <w:szCs w:val="22"/>
          <w:lang w:val="es-CL"/>
        </w:rPr>
        <w:t xml:space="preserve">ca y </w:t>
      </w:r>
      <w:r w:rsidR="00D13DB2">
        <w:rPr>
          <w:rFonts w:asciiTheme="minorHAnsi" w:eastAsia="Arial" w:hAnsiTheme="minorHAnsi" w:cs="Arial"/>
          <w:sz w:val="22"/>
          <w:szCs w:val="22"/>
          <w:lang w:val="es-CL"/>
        </w:rPr>
        <w:t>actividad óptica. Proyecciones de</w:t>
      </w:r>
      <w:r w:rsidR="008C335B">
        <w:rPr>
          <w:rFonts w:asciiTheme="minorHAnsi" w:eastAsia="Arial" w:hAnsiTheme="minorHAnsi" w:cs="Arial"/>
          <w:sz w:val="22"/>
          <w:szCs w:val="22"/>
          <w:lang w:val="es-CL"/>
        </w:rPr>
        <w:t xml:space="preserve"> Fisher y</w:t>
      </w:r>
      <w:r w:rsidR="00D13DB2">
        <w:rPr>
          <w:rFonts w:asciiTheme="minorHAnsi" w:eastAsia="Arial" w:hAnsiTheme="minorHAnsi" w:cs="Arial"/>
          <w:sz w:val="22"/>
          <w:szCs w:val="22"/>
          <w:lang w:val="es-CL"/>
        </w:rPr>
        <w:t xml:space="preserve"> de</w:t>
      </w:r>
      <w:r w:rsidR="008C335B">
        <w:rPr>
          <w:rFonts w:asciiTheme="minorHAnsi" w:eastAsia="Arial" w:hAnsiTheme="minorHAnsi" w:cs="Arial"/>
          <w:sz w:val="22"/>
          <w:szCs w:val="22"/>
          <w:lang w:val="es-CL"/>
        </w:rPr>
        <w:t xml:space="preserve"> Harworth.  Anomería y mutarrotación. Enlace glicosídico y 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 xml:space="preserve">polisacáridos. Reacciones químicas: </w:t>
      </w:r>
      <w:r w:rsidR="00D13DB2">
        <w:rPr>
          <w:rFonts w:asciiTheme="minorHAnsi" w:eastAsia="Arial" w:hAnsiTheme="minorHAnsi" w:cs="Arial"/>
          <w:sz w:val="22"/>
          <w:szCs w:val="22"/>
          <w:lang w:val="es-CL"/>
        </w:rPr>
        <w:t>oxidación,</w:t>
      </w:r>
      <w:r w:rsidR="00140C3D">
        <w:rPr>
          <w:rFonts w:asciiTheme="minorHAnsi" w:eastAsia="Arial" w:hAnsiTheme="minorHAnsi" w:cs="Arial"/>
          <w:sz w:val="22"/>
          <w:szCs w:val="22"/>
          <w:lang w:val="es-CL"/>
        </w:rPr>
        <w:t xml:space="preserve"> 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 xml:space="preserve">hidrólisis </w:t>
      </w:r>
      <w:r w:rsidR="00D13DB2">
        <w:rPr>
          <w:rFonts w:asciiTheme="minorHAnsi" w:eastAsia="Arial" w:hAnsiTheme="minorHAnsi" w:cs="Arial"/>
          <w:sz w:val="22"/>
          <w:szCs w:val="22"/>
          <w:lang w:val="es-CL"/>
        </w:rPr>
        <w:t>y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 xml:space="preserve"> glicosidación. Azúcares reductores. Sacáridos de interés biológico.</w:t>
      </w:r>
    </w:p>
    <w:p w14:paraId="7B604616" w14:textId="0A0B87F7" w:rsidR="00D97B31" w:rsidRPr="00715184" w:rsidRDefault="008B2943" w:rsidP="00300A9D">
      <w:pPr>
        <w:spacing w:before="42"/>
        <w:ind w:left="827" w:right="76" w:hanging="425"/>
        <w:jc w:val="both"/>
        <w:rPr>
          <w:rFonts w:asciiTheme="minorHAnsi" w:eastAsia="Arial" w:hAnsiTheme="minorHAnsi" w:cs="Arial"/>
          <w:sz w:val="22"/>
          <w:szCs w:val="22"/>
          <w:lang w:val="es-CL"/>
        </w:rPr>
      </w:pPr>
      <w:r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Unidad </w:t>
      </w:r>
      <w:r w:rsidR="00845D2B">
        <w:rPr>
          <w:rFonts w:asciiTheme="minorHAnsi" w:eastAsia="Arial" w:hAnsiTheme="minorHAnsi" w:cs="Arial"/>
          <w:b/>
          <w:sz w:val="22"/>
          <w:szCs w:val="22"/>
          <w:lang w:val="es-CL"/>
        </w:rPr>
        <w:t>1</w:t>
      </w:r>
      <w:r w:rsidR="00CA3536">
        <w:rPr>
          <w:rFonts w:asciiTheme="minorHAnsi" w:eastAsia="Arial" w:hAnsiTheme="minorHAnsi" w:cs="Arial"/>
          <w:b/>
          <w:sz w:val="22"/>
          <w:szCs w:val="22"/>
          <w:lang w:val="es-CL"/>
        </w:rPr>
        <w:t>2</w:t>
      </w:r>
      <w:r>
        <w:rPr>
          <w:rFonts w:asciiTheme="minorHAnsi" w:eastAsia="Arial" w:hAnsiTheme="minorHAnsi" w:cs="Arial"/>
          <w:b/>
          <w:sz w:val="22"/>
          <w:szCs w:val="22"/>
          <w:lang w:val="es-CL"/>
        </w:rPr>
        <w:t>.</w:t>
      </w:r>
      <w:r>
        <w:rPr>
          <w:rFonts w:asciiTheme="minorHAnsi" w:eastAsia="Arial" w:hAnsiTheme="minorHAnsi" w:cs="Arial"/>
          <w:b/>
          <w:sz w:val="22"/>
          <w:szCs w:val="22"/>
          <w:lang w:val="es-CL"/>
        </w:rPr>
        <w:tab/>
      </w:r>
      <w:r w:rsidR="008C335B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Lípidos. </w:t>
      </w:r>
      <w:r w:rsidR="008C335B" w:rsidRPr="00715184">
        <w:rPr>
          <w:rFonts w:asciiTheme="minorHAnsi" w:eastAsia="Arial" w:hAnsiTheme="minorHAnsi" w:cs="Arial"/>
          <w:b/>
          <w:sz w:val="22"/>
          <w:szCs w:val="22"/>
          <w:lang w:val="es-CL"/>
        </w:rPr>
        <w:t>Aminoácidos</w:t>
      </w:r>
      <w:r w:rsidR="008C335B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 y proteínas. </w:t>
      </w:r>
      <w:r w:rsidR="00140C3D">
        <w:rPr>
          <w:rFonts w:asciiTheme="minorHAnsi" w:eastAsia="Arial" w:hAnsiTheme="minorHAnsi" w:cs="Arial"/>
          <w:sz w:val="22"/>
          <w:szCs w:val="22"/>
          <w:lang w:val="es-CL"/>
        </w:rPr>
        <w:t>Lípidos</w:t>
      </w:r>
      <w:r w:rsidR="00D13DB2">
        <w:rPr>
          <w:rFonts w:asciiTheme="minorHAnsi" w:eastAsia="Arial" w:hAnsiTheme="minorHAnsi" w:cs="Arial"/>
          <w:sz w:val="22"/>
          <w:szCs w:val="22"/>
          <w:lang w:val="es-CL"/>
        </w:rPr>
        <w:t xml:space="preserve">: estructura, reacción de saponificación, lípidos de interés biológico. 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>Aminoácidos</w:t>
      </w:r>
      <w:r w:rsidR="00021414">
        <w:rPr>
          <w:rFonts w:asciiTheme="minorHAnsi" w:eastAsia="Arial" w:hAnsiTheme="minorHAnsi" w:cs="Arial"/>
          <w:sz w:val="22"/>
          <w:szCs w:val="22"/>
          <w:lang w:val="es-CL"/>
        </w:rPr>
        <w:t>: esteroisomería, p</w:t>
      </w:r>
      <w:r w:rsidR="00D13DB2">
        <w:rPr>
          <w:rFonts w:asciiTheme="minorHAnsi" w:eastAsia="Arial" w:hAnsiTheme="minorHAnsi" w:cs="Arial"/>
          <w:sz w:val="22"/>
          <w:szCs w:val="22"/>
          <w:lang w:val="es-CL"/>
        </w:rPr>
        <w:t xml:space="preserve">ropiedades físicas y químicas. </w:t>
      </w:r>
      <w:r w:rsidR="00D13DB2" w:rsidRPr="00715184">
        <w:rPr>
          <w:rFonts w:asciiTheme="minorHAnsi" w:eastAsia="Arial" w:hAnsiTheme="minorHAnsi" w:cs="Arial"/>
          <w:sz w:val="22"/>
          <w:szCs w:val="22"/>
          <w:lang w:val="es-CL"/>
        </w:rPr>
        <w:t>Comportamiento ácido</w:t>
      </w:r>
      <w:r w:rsidR="00D13DB2">
        <w:rPr>
          <w:rFonts w:asciiTheme="minorHAnsi" w:eastAsia="Arial" w:hAnsiTheme="minorHAnsi" w:cs="Arial"/>
          <w:sz w:val="22"/>
          <w:szCs w:val="22"/>
          <w:lang w:val="es-CL"/>
        </w:rPr>
        <w:t>-base. Punto isoeléctrico</w:t>
      </w:r>
      <w:r w:rsidR="00A177B3" w:rsidRPr="00715184">
        <w:rPr>
          <w:rFonts w:asciiTheme="minorHAnsi" w:eastAsia="Arial" w:hAnsiTheme="minorHAnsi" w:cs="Arial"/>
          <w:sz w:val="22"/>
          <w:szCs w:val="22"/>
          <w:lang w:val="es-CL"/>
        </w:rPr>
        <w:t>. Reactividad química. Síntesis y degradación química de polipéptidos.</w:t>
      </w:r>
    </w:p>
    <w:p w14:paraId="376DB03B" w14:textId="77777777" w:rsidR="00564216" w:rsidRDefault="00564216" w:rsidP="00300A9D">
      <w:pPr>
        <w:spacing w:before="43"/>
        <w:ind w:left="827" w:right="85" w:hanging="425"/>
        <w:jc w:val="both"/>
        <w:rPr>
          <w:rFonts w:asciiTheme="minorHAnsi" w:eastAsia="Arial" w:hAnsiTheme="minorHAnsi" w:cs="Arial"/>
          <w:sz w:val="22"/>
          <w:szCs w:val="22"/>
          <w:lang w:val="es-CL"/>
        </w:rPr>
      </w:pPr>
    </w:p>
    <w:p w14:paraId="34EA62B2" w14:textId="188E371A" w:rsidR="009342E8" w:rsidRPr="009342E8" w:rsidRDefault="009342E8" w:rsidP="009342E8">
      <w:pPr>
        <w:pStyle w:val="NormalWeb"/>
        <w:rPr>
          <w:b/>
          <w:bCs/>
          <w:lang w:val="es-ES"/>
        </w:rPr>
      </w:pPr>
      <w:r w:rsidRPr="009342E8">
        <w:rPr>
          <w:rFonts w:ascii="CIDFont+F7" w:hAnsi="CIDFont+F7"/>
          <w:b/>
          <w:bCs/>
          <w:sz w:val="22"/>
          <w:szCs w:val="22"/>
          <w:lang w:val="es-ES"/>
        </w:rPr>
        <w:t xml:space="preserve">Modulo de Laboratorio: </w:t>
      </w:r>
    </w:p>
    <w:p w14:paraId="02C5279C" w14:textId="59ADBAA9" w:rsidR="009342E8" w:rsidRPr="009342E8" w:rsidRDefault="009342E8" w:rsidP="009342E8">
      <w:pPr>
        <w:pStyle w:val="NormalWeb"/>
        <w:rPr>
          <w:rFonts w:ascii="CIDFont+F6" w:hAnsi="CIDFont+F6"/>
          <w:sz w:val="22"/>
          <w:szCs w:val="22"/>
          <w:lang w:val="es-ES"/>
        </w:rPr>
      </w:pPr>
      <w:r w:rsidRPr="009342E8">
        <w:rPr>
          <w:rFonts w:ascii="CIDFont+F7" w:hAnsi="CIDFont+F7"/>
          <w:sz w:val="22"/>
          <w:szCs w:val="22"/>
          <w:lang w:val="es-ES"/>
        </w:rPr>
        <w:t xml:space="preserve">Primera Unidad: </w:t>
      </w:r>
      <w:r w:rsidRPr="009342E8">
        <w:rPr>
          <w:rFonts w:ascii="CIDFont+F6" w:hAnsi="CIDFont+F6"/>
          <w:sz w:val="22"/>
          <w:szCs w:val="22"/>
          <w:lang w:val="es-ES"/>
        </w:rPr>
        <w:t>Separación</w:t>
      </w:r>
      <w:r w:rsidRPr="009342E8">
        <w:rPr>
          <w:rFonts w:ascii="CIDFont+F6" w:hAnsi="CIDFont+F6"/>
          <w:sz w:val="22"/>
          <w:szCs w:val="22"/>
          <w:lang w:val="es-ES"/>
        </w:rPr>
        <w:t xml:space="preserve"> de una mezcla de </w:t>
      </w:r>
      <w:r w:rsidRPr="009342E8">
        <w:rPr>
          <w:rFonts w:ascii="CIDFont+F6" w:hAnsi="CIDFont+F6"/>
          <w:sz w:val="22"/>
          <w:szCs w:val="22"/>
          <w:lang w:val="es-ES"/>
        </w:rPr>
        <w:t>sólidos</w:t>
      </w:r>
      <w:r w:rsidRPr="009342E8">
        <w:rPr>
          <w:rFonts w:ascii="CIDFont+F6" w:hAnsi="CIDFont+F6"/>
          <w:sz w:val="22"/>
          <w:szCs w:val="22"/>
          <w:lang w:val="es-ES"/>
        </w:rPr>
        <w:t xml:space="preserve"> en </w:t>
      </w:r>
      <w:r w:rsidRPr="009342E8">
        <w:rPr>
          <w:rFonts w:ascii="CIDFont+F6" w:hAnsi="CIDFont+F6"/>
          <w:sz w:val="22"/>
          <w:szCs w:val="22"/>
          <w:lang w:val="es-ES"/>
        </w:rPr>
        <w:t>solución</w:t>
      </w:r>
      <w:r w:rsidRPr="009342E8">
        <w:rPr>
          <w:rFonts w:ascii="CIDFont+F6" w:hAnsi="CIDFont+F6"/>
          <w:sz w:val="22"/>
          <w:szCs w:val="22"/>
          <w:lang w:val="es-ES"/>
        </w:rPr>
        <w:t xml:space="preserve"> </w:t>
      </w:r>
    </w:p>
    <w:p w14:paraId="1ED924C7" w14:textId="3013CDA6" w:rsidR="009342E8" w:rsidRPr="009342E8" w:rsidRDefault="009342E8" w:rsidP="009342E8">
      <w:pPr>
        <w:pStyle w:val="NormalWeb"/>
        <w:rPr>
          <w:rFonts w:ascii="CIDFont+F7" w:hAnsi="CIDFont+F7"/>
          <w:sz w:val="22"/>
          <w:szCs w:val="22"/>
          <w:lang w:val="es-ES"/>
        </w:rPr>
      </w:pPr>
      <w:r w:rsidRPr="009342E8">
        <w:rPr>
          <w:rFonts w:ascii="CIDFont+F7" w:hAnsi="CIDFont+F7"/>
          <w:sz w:val="22"/>
          <w:szCs w:val="22"/>
          <w:lang w:val="es-ES"/>
        </w:rPr>
        <w:t xml:space="preserve">Segunda Unidad: </w:t>
      </w:r>
      <w:proofErr w:type="spellStart"/>
      <w:r w:rsidRPr="009342E8">
        <w:rPr>
          <w:rFonts w:ascii="CIDFont+F6" w:hAnsi="CIDFont+F6"/>
          <w:sz w:val="22"/>
          <w:szCs w:val="22"/>
          <w:lang w:val="es-ES"/>
        </w:rPr>
        <w:t>Obtención</w:t>
      </w:r>
      <w:proofErr w:type="spellEnd"/>
      <w:r w:rsidRPr="009342E8">
        <w:rPr>
          <w:rFonts w:ascii="CIDFont+F6" w:hAnsi="CIDFont+F6"/>
          <w:sz w:val="22"/>
          <w:szCs w:val="22"/>
          <w:lang w:val="es-ES"/>
        </w:rPr>
        <w:t xml:space="preserve"> de </w:t>
      </w:r>
      <w:proofErr w:type="spellStart"/>
      <w:r w:rsidRPr="009342E8">
        <w:rPr>
          <w:rFonts w:ascii="CIDFont+F6" w:hAnsi="CIDFont+F6"/>
          <w:sz w:val="22"/>
          <w:szCs w:val="22"/>
          <w:lang w:val="es-ES"/>
        </w:rPr>
        <w:t>cafeína</w:t>
      </w:r>
      <w:proofErr w:type="spellEnd"/>
      <w:r w:rsidRPr="009342E8">
        <w:rPr>
          <w:rFonts w:ascii="CIDFont+F6" w:hAnsi="CIDFont+F6"/>
          <w:sz w:val="22"/>
          <w:szCs w:val="22"/>
          <w:lang w:val="es-ES"/>
        </w:rPr>
        <w:t xml:space="preserve"> a partir de hojas de té </w:t>
      </w:r>
    </w:p>
    <w:p w14:paraId="24AB52C4" w14:textId="1615DE8E" w:rsidR="009342E8" w:rsidRPr="009342E8" w:rsidRDefault="009342E8" w:rsidP="009342E8">
      <w:pPr>
        <w:pStyle w:val="NormalWeb"/>
        <w:rPr>
          <w:rFonts w:ascii="CIDFont+F6" w:hAnsi="CIDFont+F6"/>
          <w:sz w:val="22"/>
          <w:szCs w:val="22"/>
          <w:lang w:val="es-ES"/>
        </w:rPr>
      </w:pPr>
      <w:r w:rsidRPr="009342E8">
        <w:rPr>
          <w:rFonts w:ascii="CIDFont+F7" w:hAnsi="CIDFont+F7"/>
          <w:sz w:val="22"/>
          <w:szCs w:val="22"/>
          <w:lang w:val="es-ES"/>
        </w:rPr>
        <w:t xml:space="preserve">Tercera Unidad: </w:t>
      </w:r>
      <w:r w:rsidRPr="009342E8">
        <w:rPr>
          <w:rFonts w:ascii="CIDFont+F6" w:hAnsi="CIDFont+F6"/>
          <w:sz w:val="22"/>
          <w:szCs w:val="22"/>
          <w:lang w:val="es-ES"/>
        </w:rPr>
        <w:t xml:space="preserve">Separación </w:t>
      </w:r>
      <w:proofErr w:type="spellStart"/>
      <w:r w:rsidRPr="009342E8">
        <w:rPr>
          <w:rFonts w:ascii="CIDFont+F6" w:hAnsi="CIDFont+F6"/>
          <w:sz w:val="22"/>
          <w:szCs w:val="22"/>
          <w:lang w:val="es-ES"/>
        </w:rPr>
        <w:t>cromatográfica</w:t>
      </w:r>
      <w:proofErr w:type="spellEnd"/>
      <w:r w:rsidRPr="009342E8">
        <w:rPr>
          <w:rFonts w:ascii="CIDFont+F6" w:hAnsi="CIDFont+F6"/>
          <w:sz w:val="22"/>
          <w:szCs w:val="22"/>
          <w:lang w:val="es-ES"/>
        </w:rPr>
        <w:t xml:space="preserve"> de una mezcla de compuestos </w:t>
      </w:r>
      <w:r w:rsidRPr="009342E8">
        <w:rPr>
          <w:rFonts w:ascii="CIDFont+F6" w:hAnsi="CIDFont+F6"/>
          <w:sz w:val="22"/>
          <w:szCs w:val="22"/>
          <w:lang w:val="es-ES"/>
        </w:rPr>
        <w:t>orgánicos</w:t>
      </w:r>
    </w:p>
    <w:p w14:paraId="0B649F2B" w14:textId="224A1700" w:rsidR="009342E8" w:rsidRPr="009342E8" w:rsidRDefault="009342E8" w:rsidP="009342E8">
      <w:pPr>
        <w:pStyle w:val="NormalWeb"/>
        <w:rPr>
          <w:lang w:val="es-ES"/>
        </w:rPr>
      </w:pPr>
      <w:r w:rsidRPr="009342E8">
        <w:rPr>
          <w:rFonts w:ascii="CIDFont+F6" w:hAnsi="CIDFont+F6"/>
          <w:sz w:val="22"/>
          <w:szCs w:val="22"/>
          <w:lang w:val="es-ES"/>
        </w:rPr>
        <w:t xml:space="preserve"> </w:t>
      </w:r>
      <w:r w:rsidRPr="009342E8">
        <w:rPr>
          <w:rFonts w:ascii="CIDFont+F7" w:hAnsi="CIDFont+F7"/>
          <w:sz w:val="22"/>
          <w:szCs w:val="22"/>
          <w:lang w:val="es-ES"/>
        </w:rPr>
        <w:t xml:space="preserve">Cuarta Unidad: </w:t>
      </w:r>
      <w:r w:rsidRPr="009342E8">
        <w:rPr>
          <w:rFonts w:ascii="CIDFont+F6" w:hAnsi="CIDFont+F6"/>
          <w:sz w:val="22"/>
          <w:szCs w:val="22"/>
          <w:lang w:val="es-ES"/>
        </w:rPr>
        <w:t>Purificación</w:t>
      </w:r>
      <w:r w:rsidRPr="009342E8">
        <w:rPr>
          <w:rFonts w:ascii="CIDFont+F6" w:hAnsi="CIDFont+F6"/>
          <w:sz w:val="22"/>
          <w:szCs w:val="22"/>
          <w:lang w:val="es-ES"/>
        </w:rPr>
        <w:t xml:space="preserve"> por destilación fraccionada </w:t>
      </w:r>
    </w:p>
    <w:p w14:paraId="2E3AE2EE" w14:textId="77777777" w:rsidR="009342E8" w:rsidRPr="009342E8" w:rsidRDefault="009342E8" w:rsidP="009342E8">
      <w:pPr>
        <w:pStyle w:val="NormalWeb"/>
        <w:rPr>
          <w:lang w:val="es-ES"/>
        </w:rPr>
      </w:pPr>
      <w:r w:rsidRPr="009342E8">
        <w:rPr>
          <w:rFonts w:ascii="CIDFont+F7" w:hAnsi="CIDFont+F7"/>
          <w:sz w:val="22"/>
          <w:szCs w:val="22"/>
          <w:lang w:val="es-ES"/>
        </w:rPr>
        <w:t xml:space="preserve">Quinta Unidad: </w:t>
      </w:r>
      <w:r w:rsidRPr="009342E8">
        <w:rPr>
          <w:rFonts w:ascii="CIDFont+F6" w:hAnsi="CIDFont+F6"/>
          <w:sz w:val="22"/>
          <w:szCs w:val="22"/>
          <w:lang w:val="es-ES"/>
        </w:rPr>
        <w:t xml:space="preserve">Separación y caracterización de los componentes de la leche </w:t>
      </w:r>
    </w:p>
    <w:p w14:paraId="3DB306DC" w14:textId="77777777" w:rsidR="00D97B31" w:rsidRPr="009342E8" w:rsidRDefault="00D97B31">
      <w:pPr>
        <w:spacing w:before="15" w:line="200" w:lineRule="exact"/>
        <w:rPr>
          <w:lang w:val="es-ES"/>
        </w:rPr>
      </w:pPr>
    </w:p>
    <w:p w14:paraId="181AE95C" w14:textId="77777777" w:rsidR="00E82101" w:rsidRDefault="00E82101">
      <w:pPr>
        <w:spacing w:before="15" w:line="200" w:lineRule="exact"/>
        <w:rPr>
          <w:lang w:val="es-CL"/>
        </w:rPr>
      </w:pPr>
    </w:p>
    <w:p w14:paraId="5B77342E" w14:textId="77777777" w:rsidR="008B6C01" w:rsidRDefault="00300A9D" w:rsidP="008B6C01">
      <w:pPr>
        <w:ind w:left="101"/>
        <w:rPr>
          <w:rFonts w:asciiTheme="minorHAnsi" w:eastAsia="Arial" w:hAnsiTheme="minorHAnsi" w:cs="Arial"/>
          <w:b/>
          <w:sz w:val="22"/>
          <w:szCs w:val="22"/>
          <w:lang w:val="es-CL"/>
        </w:rPr>
      </w:pPr>
      <w:r>
        <w:rPr>
          <w:rFonts w:asciiTheme="minorHAnsi" w:eastAsia="Arial" w:hAnsiTheme="minorHAnsi" w:cs="Arial"/>
          <w:b/>
          <w:sz w:val="22"/>
          <w:szCs w:val="22"/>
          <w:lang w:val="es-CL"/>
        </w:rPr>
        <w:t>IV.. METODOLOGIA</w:t>
      </w:r>
    </w:p>
    <w:p w14:paraId="0719A6AD" w14:textId="360DAEA3" w:rsidR="008B6C01" w:rsidRDefault="008B6C01" w:rsidP="008B6C01">
      <w:pPr>
        <w:ind w:left="101"/>
        <w:rPr>
          <w:rFonts w:asciiTheme="minorHAnsi" w:eastAsia="Arial" w:hAnsiTheme="minorHAnsi" w:cs="Arial"/>
          <w:sz w:val="22"/>
          <w:szCs w:val="22"/>
          <w:lang w:val="es-CL"/>
        </w:rPr>
      </w:pPr>
    </w:p>
    <w:p w14:paraId="45F171E4" w14:textId="2BCFE07B" w:rsidR="00CD5734" w:rsidRPr="00CD5734" w:rsidRDefault="00CD5734" w:rsidP="008B6C01">
      <w:pPr>
        <w:ind w:left="101"/>
        <w:rPr>
          <w:rFonts w:asciiTheme="minorHAnsi" w:eastAsia="Arial" w:hAnsiTheme="minorHAnsi" w:cs="Arial"/>
          <w:b/>
          <w:bCs/>
          <w:sz w:val="22"/>
          <w:szCs w:val="22"/>
          <w:u w:val="single"/>
          <w:lang w:val="es-CL"/>
        </w:rPr>
      </w:pPr>
      <w:r w:rsidRPr="00CD5734">
        <w:rPr>
          <w:rFonts w:asciiTheme="minorHAnsi" w:eastAsia="Arial" w:hAnsiTheme="minorHAnsi" w:cs="Arial"/>
          <w:b/>
          <w:bCs/>
          <w:sz w:val="22"/>
          <w:szCs w:val="22"/>
          <w:u w:val="single"/>
          <w:lang w:val="es-CL"/>
        </w:rPr>
        <w:t>Cátedra</w:t>
      </w:r>
    </w:p>
    <w:p w14:paraId="7E1BE5C7" w14:textId="2F75B345" w:rsidR="00300A9D" w:rsidRDefault="008B6C01" w:rsidP="003E7803">
      <w:pPr>
        <w:ind w:left="101" w:firstLine="619"/>
        <w:jc w:val="both"/>
        <w:rPr>
          <w:rFonts w:asciiTheme="minorHAnsi" w:eastAsia="Arial" w:hAnsiTheme="minorHAnsi" w:cs="Arial"/>
          <w:sz w:val="22"/>
          <w:szCs w:val="22"/>
          <w:lang w:val="es-CL"/>
        </w:rPr>
      </w:pPr>
      <w:r w:rsidRPr="008E3678">
        <w:rPr>
          <w:rFonts w:asciiTheme="minorHAnsi" w:eastAsia="Arial" w:hAnsiTheme="minorHAnsi" w:cs="Arial"/>
          <w:sz w:val="22"/>
          <w:szCs w:val="22"/>
          <w:lang w:val="es-CL"/>
        </w:rPr>
        <w:t xml:space="preserve">Cada Unidad conllevara un periodo de trabajo </w:t>
      </w:r>
      <w:r w:rsidR="00CD5734">
        <w:rPr>
          <w:rFonts w:asciiTheme="minorHAnsi" w:eastAsia="Arial" w:hAnsiTheme="minorHAnsi" w:cs="Arial"/>
          <w:sz w:val="22"/>
          <w:szCs w:val="22"/>
          <w:lang w:val="es-CL"/>
        </w:rPr>
        <w:t xml:space="preserve">aproximado </w:t>
      </w:r>
      <w:r w:rsidRPr="008E3678">
        <w:rPr>
          <w:rFonts w:asciiTheme="minorHAnsi" w:eastAsia="Arial" w:hAnsiTheme="minorHAnsi" w:cs="Arial"/>
          <w:sz w:val="22"/>
          <w:szCs w:val="22"/>
          <w:lang w:val="es-CL"/>
        </w:rPr>
        <w:t xml:space="preserve">de una semana. </w:t>
      </w:r>
      <w:r w:rsidR="00CD5734">
        <w:rPr>
          <w:rFonts w:asciiTheme="minorHAnsi" w:eastAsia="Arial" w:hAnsiTheme="minorHAnsi" w:cs="Arial"/>
          <w:sz w:val="22"/>
          <w:szCs w:val="22"/>
          <w:lang w:val="es-CL"/>
        </w:rPr>
        <w:t xml:space="preserve">Todo el </w:t>
      </w:r>
      <w:r w:rsidRPr="008E3678">
        <w:rPr>
          <w:rFonts w:asciiTheme="minorHAnsi" w:eastAsia="Arial" w:hAnsiTheme="minorHAnsi" w:cs="Arial"/>
          <w:sz w:val="22"/>
          <w:szCs w:val="22"/>
          <w:lang w:val="es-CL"/>
        </w:rPr>
        <w:t>material</w:t>
      </w:r>
      <w:r w:rsidR="008E3678">
        <w:rPr>
          <w:rFonts w:asciiTheme="minorHAnsi" w:eastAsia="Arial" w:hAnsiTheme="minorHAnsi" w:cs="Arial"/>
          <w:sz w:val="22"/>
          <w:szCs w:val="22"/>
          <w:lang w:val="es-CL"/>
        </w:rPr>
        <w:t xml:space="preserve"> </w:t>
      </w:r>
      <w:r w:rsidR="00CD5734">
        <w:rPr>
          <w:rFonts w:asciiTheme="minorHAnsi" w:eastAsia="Arial" w:hAnsiTheme="minorHAnsi" w:cs="Arial"/>
          <w:sz w:val="22"/>
          <w:szCs w:val="22"/>
          <w:lang w:val="es-CL"/>
        </w:rPr>
        <w:t xml:space="preserve">que se va a utilizar, además de la grabación de las clases Zoom, serán subidas a la plataforma U-cursos. </w:t>
      </w:r>
    </w:p>
    <w:p w14:paraId="516B1E6E" w14:textId="34F8BF96" w:rsidR="00CD5734" w:rsidRDefault="00CD5734" w:rsidP="00A16942">
      <w:pPr>
        <w:ind w:left="101"/>
        <w:jc w:val="both"/>
        <w:rPr>
          <w:rFonts w:asciiTheme="minorHAnsi" w:eastAsia="Arial" w:hAnsiTheme="minorHAnsi" w:cs="Arial"/>
          <w:sz w:val="22"/>
          <w:szCs w:val="22"/>
          <w:lang w:val="es-CL"/>
        </w:rPr>
      </w:pPr>
      <w:r>
        <w:rPr>
          <w:rFonts w:asciiTheme="minorHAnsi" w:eastAsia="Arial" w:hAnsiTheme="minorHAnsi" w:cs="Arial"/>
          <w:sz w:val="22"/>
          <w:szCs w:val="22"/>
          <w:lang w:val="es-CL"/>
        </w:rPr>
        <w:t xml:space="preserve">Los días martes y </w:t>
      </w:r>
      <w:r w:rsidR="009342E8">
        <w:rPr>
          <w:rFonts w:asciiTheme="minorHAnsi" w:eastAsia="Arial" w:hAnsiTheme="minorHAnsi" w:cs="Arial"/>
          <w:sz w:val="22"/>
          <w:szCs w:val="22"/>
          <w:lang w:val="es-CL"/>
        </w:rPr>
        <w:t>jueves</w:t>
      </w:r>
      <w:r>
        <w:rPr>
          <w:rFonts w:asciiTheme="minorHAnsi" w:eastAsia="Arial" w:hAnsiTheme="minorHAnsi" w:cs="Arial"/>
          <w:sz w:val="22"/>
          <w:szCs w:val="22"/>
          <w:lang w:val="es-CL"/>
        </w:rPr>
        <w:t xml:space="preserve"> se realizarán las clases</w:t>
      </w:r>
      <w:r w:rsidR="006C7A1C">
        <w:rPr>
          <w:rFonts w:asciiTheme="minorHAnsi" w:eastAsia="Arial" w:hAnsiTheme="minorHAnsi" w:cs="Arial"/>
          <w:sz w:val="22"/>
          <w:szCs w:val="22"/>
          <w:lang w:val="es-CL"/>
        </w:rPr>
        <w:t xml:space="preserve"> expositivas</w:t>
      </w:r>
      <w:r>
        <w:rPr>
          <w:rFonts w:asciiTheme="minorHAnsi" w:eastAsia="Arial" w:hAnsiTheme="minorHAnsi" w:cs="Arial"/>
          <w:sz w:val="22"/>
          <w:szCs w:val="22"/>
          <w:lang w:val="es-CL"/>
        </w:rPr>
        <w:t xml:space="preserve"> de cátedra</w:t>
      </w:r>
      <w:r w:rsidRPr="009342E8">
        <w:rPr>
          <w:rFonts w:asciiTheme="minorHAnsi" w:eastAsia="Arial" w:hAnsiTheme="minorHAnsi" w:cs="Arial"/>
          <w:sz w:val="22"/>
          <w:szCs w:val="22"/>
          <w:lang w:val="es-CL"/>
        </w:rPr>
        <w:t>, mientras que los días viernes, se dedican a la realización de ayudantías de ejercicios.</w:t>
      </w:r>
      <w:r>
        <w:rPr>
          <w:rFonts w:asciiTheme="minorHAnsi" w:eastAsia="Arial" w:hAnsiTheme="minorHAnsi" w:cs="Arial"/>
          <w:sz w:val="22"/>
          <w:szCs w:val="22"/>
          <w:lang w:val="es-CL"/>
        </w:rPr>
        <w:t xml:space="preserve"> </w:t>
      </w:r>
      <w:r w:rsidR="006C7A1C">
        <w:rPr>
          <w:rFonts w:asciiTheme="minorHAnsi" w:eastAsia="Arial" w:hAnsiTheme="minorHAnsi" w:cs="Arial"/>
          <w:sz w:val="22"/>
          <w:szCs w:val="22"/>
          <w:lang w:val="es-CL"/>
        </w:rPr>
        <w:t xml:space="preserve">Todas ellas se dictarán de forma sincrónica. </w:t>
      </w:r>
    </w:p>
    <w:p w14:paraId="7957041A" w14:textId="60E3A97F" w:rsidR="001C7BAC" w:rsidRDefault="001C7BAC" w:rsidP="00CD5734">
      <w:pPr>
        <w:jc w:val="both"/>
        <w:rPr>
          <w:rFonts w:asciiTheme="minorHAnsi" w:eastAsia="Arial" w:hAnsiTheme="minorHAnsi" w:cs="Arial"/>
          <w:sz w:val="22"/>
          <w:szCs w:val="22"/>
          <w:lang w:val="es-CL"/>
        </w:rPr>
      </w:pPr>
      <w:r>
        <w:rPr>
          <w:rFonts w:asciiTheme="minorHAnsi" w:eastAsia="Arial" w:hAnsiTheme="minorHAnsi" w:cs="Arial"/>
          <w:sz w:val="22"/>
          <w:szCs w:val="22"/>
          <w:lang w:val="es-CL"/>
        </w:rPr>
        <w:t>La resolución de dudas podrá ser en cualquier momento de la semana, bien al foro de u-cursos o al correo electrónico de los profesores.</w:t>
      </w:r>
      <w:r w:rsidR="00300A9D">
        <w:rPr>
          <w:rFonts w:asciiTheme="minorHAnsi" w:eastAsia="Arial" w:hAnsiTheme="minorHAnsi" w:cs="Arial"/>
          <w:sz w:val="22"/>
          <w:szCs w:val="22"/>
          <w:lang w:val="es-CL"/>
        </w:rPr>
        <w:t xml:space="preserve"> Adicionalmente, podrán coordinarse con los docentes horarios de consultas</w:t>
      </w:r>
      <w:r w:rsidR="00783A1F">
        <w:rPr>
          <w:rFonts w:asciiTheme="minorHAnsi" w:eastAsia="Arial" w:hAnsiTheme="minorHAnsi" w:cs="Arial"/>
          <w:sz w:val="22"/>
          <w:szCs w:val="22"/>
          <w:lang w:val="es-CL"/>
        </w:rPr>
        <w:t xml:space="preserve"> mediante las plataformas habilitadas para ello (zoom principalmente)</w:t>
      </w:r>
      <w:r w:rsidR="00300A9D">
        <w:rPr>
          <w:rFonts w:asciiTheme="minorHAnsi" w:eastAsia="Arial" w:hAnsiTheme="minorHAnsi" w:cs="Arial"/>
          <w:sz w:val="22"/>
          <w:szCs w:val="22"/>
          <w:lang w:val="es-CL"/>
        </w:rPr>
        <w:t xml:space="preserve">. </w:t>
      </w:r>
    </w:p>
    <w:p w14:paraId="18EA4CAC" w14:textId="1957F769" w:rsidR="00CD5734" w:rsidRDefault="00CD5734" w:rsidP="00CD5734">
      <w:pPr>
        <w:jc w:val="both"/>
        <w:rPr>
          <w:rFonts w:asciiTheme="minorHAnsi" w:eastAsia="Arial" w:hAnsiTheme="minorHAnsi" w:cs="Arial"/>
          <w:sz w:val="22"/>
          <w:szCs w:val="22"/>
          <w:lang w:val="es-CL"/>
        </w:rPr>
      </w:pPr>
    </w:p>
    <w:p w14:paraId="0EABF046" w14:textId="77777777" w:rsidR="0084556B" w:rsidRDefault="0084556B" w:rsidP="00CD5734">
      <w:pPr>
        <w:jc w:val="both"/>
        <w:rPr>
          <w:rFonts w:asciiTheme="minorHAnsi" w:eastAsia="Arial" w:hAnsiTheme="minorHAnsi" w:cs="Arial"/>
          <w:b/>
          <w:bCs/>
          <w:sz w:val="22"/>
          <w:szCs w:val="22"/>
          <w:u w:val="single"/>
          <w:lang w:val="es-CL"/>
        </w:rPr>
      </w:pPr>
    </w:p>
    <w:p w14:paraId="7A6C9964" w14:textId="77777777" w:rsidR="00CD5734" w:rsidRDefault="00CD5734" w:rsidP="00CD5734">
      <w:pPr>
        <w:jc w:val="both"/>
        <w:rPr>
          <w:rFonts w:asciiTheme="minorHAnsi" w:eastAsia="Arial" w:hAnsiTheme="minorHAnsi" w:cs="Arial"/>
          <w:sz w:val="22"/>
          <w:szCs w:val="22"/>
          <w:lang w:val="es-CL"/>
        </w:rPr>
      </w:pPr>
    </w:p>
    <w:p w14:paraId="721CC095" w14:textId="77777777" w:rsidR="00875B6F" w:rsidRDefault="00875B6F" w:rsidP="00300A9D">
      <w:pPr>
        <w:jc w:val="both"/>
        <w:rPr>
          <w:rFonts w:asciiTheme="minorHAnsi" w:eastAsia="Arial" w:hAnsiTheme="minorHAnsi" w:cs="Arial"/>
          <w:b/>
          <w:sz w:val="22"/>
          <w:szCs w:val="22"/>
          <w:lang w:val="es-CL"/>
        </w:rPr>
      </w:pPr>
    </w:p>
    <w:p w14:paraId="54150C9D" w14:textId="77777777" w:rsidR="00E82101" w:rsidRPr="00804653" w:rsidRDefault="00300A9D" w:rsidP="00300A9D">
      <w:pPr>
        <w:ind w:left="101"/>
        <w:jc w:val="both"/>
        <w:rPr>
          <w:rFonts w:asciiTheme="minorHAnsi" w:eastAsia="Arial" w:hAnsiTheme="minorHAnsi" w:cs="Arial"/>
          <w:sz w:val="22"/>
          <w:szCs w:val="22"/>
          <w:lang w:val="es-CL"/>
        </w:rPr>
      </w:pPr>
      <w:r>
        <w:rPr>
          <w:rFonts w:asciiTheme="minorHAnsi" w:eastAsia="Arial" w:hAnsiTheme="minorHAnsi" w:cs="Arial"/>
          <w:b/>
          <w:sz w:val="22"/>
          <w:szCs w:val="22"/>
          <w:lang w:val="es-CL"/>
        </w:rPr>
        <w:lastRenderedPageBreak/>
        <w:t xml:space="preserve">V.  </w:t>
      </w:r>
      <w:r w:rsidR="00E82101" w:rsidRPr="00804653">
        <w:rPr>
          <w:rFonts w:asciiTheme="minorHAnsi" w:eastAsia="Arial" w:hAnsiTheme="minorHAnsi" w:cs="Arial"/>
          <w:b/>
          <w:sz w:val="22"/>
          <w:szCs w:val="22"/>
          <w:lang w:val="es-CL"/>
        </w:rPr>
        <w:t>EVALUACIÓN</w:t>
      </w:r>
    </w:p>
    <w:p w14:paraId="4691BFDF" w14:textId="77777777" w:rsidR="00E82101" w:rsidRPr="00804653" w:rsidRDefault="00E82101" w:rsidP="00300A9D">
      <w:pPr>
        <w:spacing w:before="4" w:line="120" w:lineRule="exact"/>
        <w:jc w:val="both"/>
        <w:rPr>
          <w:rFonts w:asciiTheme="minorHAnsi" w:hAnsiTheme="minorHAnsi"/>
          <w:sz w:val="12"/>
          <w:szCs w:val="12"/>
          <w:lang w:val="es-CL"/>
        </w:rPr>
      </w:pPr>
    </w:p>
    <w:p w14:paraId="5A124EC2" w14:textId="77777777" w:rsidR="009C157B" w:rsidRDefault="009C157B" w:rsidP="00104FC7">
      <w:pPr>
        <w:ind w:left="159" w:right="81" w:firstLine="708"/>
        <w:jc w:val="both"/>
        <w:rPr>
          <w:rFonts w:asciiTheme="minorHAnsi" w:eastAsia="Arial" w:hAnsiTheme="minorHAnsi" w:cs="Arial"/>
          <w:sz w:val="22"/>
          <w:szCs w:val="22"/>
          <w:lang w:val="es-CL"/>
        </w:rPr>
      </w:pPr>
    </w:p>
    <w:p w14:paraId="2A2279F4" w14:textId="5C3B8D51" w:rsidR="009C157B" w:rsidRPr="009C157B" w:rsidRDefault="009C157B" w:rsidP="009C157B">
      <w:pPr>
        <w:ind w:left="159" w:right="81" w:firstLine="708"/>
        <w:jc w:val="both"/>
        <w:rPr>
          <w:rFonts w:asciiTheme="minorHAnsi" w:eastAsia="Arial" w:hAnsiTheme="minorHAnsi" w:cs="Arial"/>
          <w:sz w:val="22"/>
          <w:szCs w:val="22"/>
          <w:lang w:val="es-CL"/>
        </w:rPr>
      </w:pPr>
      <w:r w:rsidRPr="009C157B">
        <w:rPr>
          <w:rFonts w:asciiTheme="minorHAnsi" w:eastAsia="Arial" w:hAnsiTheme="minorHAnsi" w:cs="Arial"/>
          <w:sz w:val="22"/>
          <w:szCs w:val="22"/>
          <w:lang w:val="es-CL"/>
        </w:rPr>
        <w:t xml:space="preserve">El curso consta de dos partes: Teoría y un Módulo de Laboratorio o Modulo Experimental. La nota final para la aprobación del curso debe ser igual o superior a 4,0. Dicha nota final se obtendrá de la suma de las notas ponderadas de la evaluación de cada una de las dos partes (Teoría, 80% y Modulo de Laboratorio, 20%). </w:t>
      </w:r>
    </w:p>
    <w:p w14:paraId="5CD3C460" w14:textId="77777777" w:rsidR="00E82101" w:rsidRDefault="00E82101" w:rsidP="00564453">
      <w:pPr>
        <w:spacing w:line="240" w:lineRule="exact"/>
        <w:ind w:right="81"/>
        <w:jc w:val="both"/>
        <w:rPr>
          <w:rFonts w:asciiTheme="minorHAnsi" w:eastAsia="Arial" w:hAnsiTheme="minorHAnsi" w:cs="Arial"/>
          <w:sz w:val="22"/>
          <w:szCs w:val="22"/>
          <w:lang w:val="es-CL"/>
        </w:rPr>
      </w:pPr>
    </w:p>
    <w:p w14:paraId="43217416" w14:textId="77777777" w:rsidR="00E82101" w:rsidRPr="00F03C4A" w:rsidRDefault="00E82101" w:rsidP="00300A9D">
      <w:pPr>
        <w:spacing w:before="8" w:line="140" w:lineRule="exact"/>
        <w:jc w:val="both"/>
        <w:rPr>
          <w:sz w:val="15"/>
          <w:szCs w:val="15"/>
          <w:lang w:val="es-CL"/>
        </w:rPr>
      </w:pPr>
    </w:p>
    <w:p w14:paraId="756F4854" w14:textId="77777777" w:rsidR="00875B6F" w:rsidRDefault="00E82101" w:rsidP="00300A9D">
      <w:pPr>
        <w:spacing w:line="220" w:lineRule="exact"/>
        <w:ind w:left="2994" w:right="79" w:hanging="2475"/>
        <w:jc w:val="both"/>
        <w:rPr>
          <w:rFonts w:asciiTheme="minorHAnsi" w:eastAsia="Arial" w:hAnsiTheme="minorHAnsi" w:cs="Arial"/>
          <w:b/>
          <w:position w:val="2"/>
          <w:sz w:val="22"/>
          <w:szCs w:val="22"/>
          <w:u w:val="single" w:color="000000"/>
          <w:lang w:val="es-CL"/>
        </w:rPr>
      </w:pPr>
      <w:r w:rsidRPr="00B656B9">
        <w:rPr>
          <w:rFonts w:asciiTheme="minorHAnsi" w:eastAsia="Arial" w:hAnsiTheme="minorHAnsi" w:cs="Arial"/>
          <w:b/>
          <w:position w:val="2"/>
          <w:sz w:val="22"/>
          <w:szCs w:val="22"/>
          <w:u w:val="single" w:color="000000"/>
          <w:lang w:val="es-CL"/>
        </w:rPr>
        <w:t>Evaluación de la teoría.</w:t>
      </w:r>
    </w:p>
    <w:p w14:paraId="4936C4A3" w14:textId="77777777" w:rsidR="00875B6F" w:rsidRDefault="00875B6F" w:rsidP="00300A9D">
      <w:pPr>
        <w:ind w:left="2994" w:right="79" w:hanging="2475"/>
        <w:jc w:val="both"/>
        <w:rPr>
          <w:rFonts w:asciiTheme="minorHAnsi" w:eastAsia="Arial" w:hAnsiTheme="minorHAnsi" w:cs="Arial"/>
          <w:b/>
          <w:position w:val="2"/>
          <w:sz w:val="22"/>
          <w:szCs w:val="22"/>
          <w:u w:val="single" w:color="000000"/>
          <w:lang w:val="es-CL"/>
        </w:rPr>
      </w:pPr>
    </w:p>
    <w:p w14:paraId="55228073" w14:textId="3833A281" w:rsidR="00300A9D" w:rsidRDefault="00E82101" w:rsidP="009C157B">
      <w:pPr>
        <w:ind w:left="159" w:right="81" w:firstLine="708"/>
        <w:jc w:val="both"/>
        <w:rPr>
          <w:rFonts w:asciiTheme="minorHAnsi" w:eastAsia="Arial" w:hAnsiTheme="minorHAnsi" w:cs="Arial"/>
          <w:sz w:val="22"/>
          <w:szCs w:val="22"/>
          <w:lang w:val="es-CL"/>
        </w:rPr>
      </w:pPr>
      <w:r w:rsidRPr="00B656B9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>La</w:t>
      </w:r>
      <w:r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 xml:space="preserve"> teoría se evaluará mediante </w:t>
      </w:r>
      <w:r w:rsidRPr="00B656B9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 xml:space="preserve">pruebas </w:t>
      </w:r>
      <w:r w:rsidR="00134D42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 xml:space="preserve">on-line y tareas. Las Pruebas on-line serán cuatro </w:t>
      </w:r>
      <w:r w:rsidR="00140C3D" w:rsidRPr="00B656B9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>(</w:t>
      </w:r>
      <w:r w:rsidR="00140C3D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>T</w:t>
      </w:r>
      <w:r w:rsidR="00140C3D" w:rsidRPr="00B656B9">
        <w:rPr>
          <w:rFonts w:asciiTheme="minorHAnsi" w:eastAsia="Arial" w:hAnsiTheme="minorHAnsi" w:cs="Arial"/>
          <w:w w:val="99"/>
          <w:sz w:val="22"/>
          <w:szCs w:val="22"/>
          <w:lang w:val="es-CL"/>
        </w:rPr>
        <w:t>1</w:t>
      </w:r>
      <w:r w:rsidR="00140C3D" w:rsidRPr="00B656B9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>, T</w:t>
      </w:r>
      <w:r w:rsidR="00140C3D" w:rsidRPr="00B656B9">
        <w:rPr>
          <w:rFonts w:asciiTheme="minorHAnsi" w:eastAsia="Arial" w:hAnsiTheme="minorHAnsi" w:cs="Arial"/>
          <w:w w:val="99"/>
          <w:sz w:val="22"/>
          <w:szCs w:val="22"/>
          <w:lang w:val="es-CL"/>
        </w:rPr>
        <w:t>2</w:t>
      </w:r>
      <w:r w:rsidR="00140C3D" w:rsidRPr="00B656B9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>, T</w:t>
      </w:r>
      <w:r w:rsidRPr="00B656B9">
        <w:rPr>
          <w:rFonts w:asciiTheme="minorHAnsi" w:eastAsia="Arial" w:hAnsiTheme="minorHAnsi" w:cs="Arial"/>
          <w:w w:val="99"/>
          <w:sz w:val="22"/>
          <w:szCs w:val="22"/>
          <w:lang w:val="es-CL"/>
        </w:rPr>
        <w:t>3</w:t>
      </w:r>
      <w:r w:rsidR="00437E7F">
        <w:rPr>
          <w:rFonts w:asciiTheme="minorHAnsi" w:eastAsia="Arial" w:hAnsiTheme="minorHAnsi" w:cs="Arial"/>
          <w:w w:val="99"/>
          <w:sz w:val="22"/>
          <w:szCs w:val="22"/>
          <w:lang w:val="es-CL"/>
        </w:rPr>
        <w:t xml:space="preserve"> y</w:t>
      </w:r>
      <w:r w:rsidR="00140C3D">
        <w:rPr>
          <w:rFonts w:asciiTheme="minorHAnsi" w:eastAsia="Arial" w:hAnsiTheme="minorHAnsi" w:cs="Arial"/>
          <w:w w:val="99"/>
          <w:sz w:val="22"/>
          <w:szCs w:val="22"/>
          <w:lang w:val="es-CL"/>
        </w:rPr>
        <w:t xml:space="preserve"> </w:t>
      </w:r>
      <w:r w:rsidR="00437E7F">
        <w:rPr>
          <w:rFonts w:asciiTheme="minorHAnsi" w:eastAsia="Arial" w:hAnsiTheme="minorHAnsi" w:cs="Arial"/>
          <w:w w:val="99"/>
          <w:sz w:val="22"/>
          <w:szCs w:val="22"/>
          <w:lang w:val="es-CL"/>
        </w:rPr>
        <w:t>T4</w:t>
      </w:r>
      <w:r w:rsidRPr="00B656B9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>)</w:t>
      </w:r>
      <w:r w:rsidR="009C157B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 xml:space="preserve">. </w:t>
      </w:r>
      <w:r w:rsidR="00134D42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 xml:space="preserve"> </w:t>
      </w:r>
      <w:r w:rsidR="009C157B" w:rsidRPr="009C157B">
        <w:rPr>
          <w:rFonts w:asciiTheme="minorHAnsi" w:eastAsia="Arial" w:hAnsiTheme="minorHAnsi" w:cs="Arial"/>
          <w:sz w:val="22"/>
          <w:szCs w:val="22"/>
          <w:lang w:val="es-CL"/>
        </w:rPr>
        <w:t>Cada estudiante podrá realizar la prueba accediendo a un link que le será enviado a su correo el mismo día de la Prueba</w:t>
      </w:r>
      <w:r w:rsidR="009C157B">
        <w:rPr>
          <w:rFonts w:asciiTheme="minorHAnsi" w:eastAsia="Arial" w:hAnsiTheme="minorHAnsi" w:cs="Arial"/>
          <w:sz w:val="22"/>
          <w:szCs w:val="22"/>
          <w:lang w:val="es-CL"/>
        </w:rPr>
        <w:t xml:space="preserve"> en el horario correspondiente al módulo. Se establecerá un plazo máximo de entrega. </w:t>
      </w:r>
    </w:p>
    <w:p w14:paraId="70172C2A" w14:textId="4406474F" w:rsidR="009C157B" w:rsidRDefault="009C157B" w:rsidP="009C157B">
      <w:pPr>
        <w:ind w:left="159" w:right="81" w:firstLine="708"/>
        <w:jc w:val="both"/>
        <w:rPr>
          <w:rFonts w:asciiTheme="minorHAnsi" w:eastAsia="Arial" w:hAnsiTheme="minorHAnsi" w:cs="Arial"/>
          <w:sz w:val="22"/>
          <w:szCs w:val="22"/>
          <w:lang w:val="es-CL"/>
        </w:rPr>
      </w:pPr>
    </w:p>
    <w:p w14:paraId="71FD2178" w14:textId="77777777" w:rsidR="002A245E" w:rsidRPr="00B656B9" w:rsidRDefault="002A245E" w:rsidP="003E7803">
      <w:pPr>
        <w:spacing w:line="220" w:lineRule="exact"/>
        <w:ind w:left="142" w:right="79" w:firstLine="377"/>
        <w:jc w:val="both"/>
        <w:rPr>
          <w:rFonts w:asciiTheme="minorHAnsi" w:eastAsia="Arial" w:hAnsiTheme="minorHAnsi" w:cs="Arial"/>
          <w:sz w:val="22"/>
          <w:szCs w:val="22"/>
          <w:lang w:val="es-CL"/>
        </w:rPr>
      </w:pPr>
    </w:p>
    <w:p w14:paraId="16F9F9B3" w14:textId="0EE4B766" w:rsidR="003E7803" w:rsidRDefault="00E82101" w:rsidP="003E7803">
      <w:pPr>
        <w:spacing w:before="77" w:line="312" w:lineRule="auto"/>
        <w:ind w:left="142" w:right="2381" w:firstLine="377"/>
        <w:jc w:val="both"/>
        <w:rPr>
          <w:rFonts w:asciiTheme="minorHAnsi" w:eastAsia="Arial" w:hAnsiTheme="minorHAnsi" w:cs="Arial"/>
          <w:position w:val="2"/>
          <w:sz w:val="22"/>
          <w:szCs w:val="22"/>
          <w:lang w:val="es-CL"/>
        </w:rPr>
      </w:pPr>
      <w:r w:rsidRPr="00B656B9">
        <w:rPr>
          <w:rFonts w:asciiTheme="minorHAnsi" w:eastAsia="Arial" w:hAnsiTheme="minorHAnsi" w:cs="Arial"/>
          <w:b/>
          <w:position w:val="2"/>
          <w:sz w:val="22"/>
          <w:szCs w:val="22"/>
          <w:lang w:val="es-CL"/>
        </w:rPr>
        <w:t>Prueba T</w:t>
      </w:r>
      <w:r w:rsidRPr="00B656B9">
        <w:rPr>
          <w:rFonts w:asciiTheme="minorHAnsi" w:eastAsia="Arial" w:hAnsiTheme="minorHAnsi" w:cs="Arial"/>
          <w:b/>
          <w:w w:val="99"/>
          <w:sz w:val="22"/>
          <w:szCs w:val="22"/>
          <w:lang w:val="es-CL"/>
        </w:rPr>
        <w:t>1</w:t>
      </w:r>
      <w:r w:rsidRPr="00B656B9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          </w:t>
      </w:r>
      <w:r w:rsidR="009C157B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>13 de abril</w:t>
      </w:r>
      <w:r w:rsidR="00104FC7">
        <w:rPr>
          <w:rFonts w:asciiTheme="minorHAnsi" w:eastAsia="Arial" w:hAnsiTheme="minorHAnsi" w:cs="Arial"/>
          <w:b/>
          <w:position w:val="2"/>
          <w:sz w:val="22"/>
          <w:szCs w:val="22"/>
          <w:lang w:val="es-CL"/>
        </w:rPr>
        <w:t xml:space="preserve">    </w:t>
      </w:r>
      <w:r w:rsidRPr="00B656B9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>(</w:t>
      </w:r>
      <w:r w:rsidR="002A245E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>Unidades 1-</w:t>
      </w:r>
      <w:r w:rsidR="009C157B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>3</w:t>
      </w:r>
      <w:r w:rsidRPr="00B656B9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 xml:space="preserve">)                      </w:t>
      </w:r>
      <w:r w:rsidR="004C68EE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 xml:space="preserve">  </w:t>
      </w:r>
      <w:r w:rsidRPr="00B656B9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 xml:space="preserve">    </w:t>
      </w:r>
      <w:r w:rsidR="009342E8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>20</w:t>
      </w:r>
      <w:r w:rsidRPr="00B656B9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 xml:space="preserve">% </w:t>
      </w:r>
    </w:p>
    <w:p w14:paraId="0EECFA4F" w14:textId="313587C8" w:rsidR="003E7803" w:rsidRDefault="00E82101" w:rsidP="003E7803">
      <w:pPr>
        <w:spacing w:before="77" w:line="312" w:lineRule="auto"/>
        <w:ind w:left="142" w:right="2381" w:firstLine="377"/>
        <w:jc w:val="both"/>
        <w:rPr>
          <w:rFonts w:asciiTheme="minorHAnsi" w:eastAsia="Arial" w:hAnsiTheme="minorHAnsi" w:cs="Arial"/>
          <w:position w:val="2"/>
          <w:sz w:val="22"/>
          <w:szCs w:val="22"/>
          <w:lang w:val="es-CL"/>
        </w:rPr>
      </w:pPr>
      <w:r w:rsidRPr="00B656B9">
        <w:rPr>
          <w:rFonts w:asciiTheme="minorHAnsi" w:eastAsia="Arial" w:hAnsiTheme="minorHAnsi" w:cs="Arial"/>
          <w:b/>
          <w:position w:val="2"/>
          <w:sz w:val="22"/>
          <w:szCs w:val="22"/>
          <w:lang w:val="es-CL"/>
        </w:rPr>
        <w:t>Prueba T</w:t>
      </w:r>
      <w:r w:rsidRPr="00B656B9">
        <w:rPr>
          <w:rFonts w:asciiTheme="minorHAnsi" w:eastAsia="Arial" w:hAnsiTheme="minorHAnsi" w:cs="Arial"/>
          <w:b/>
          <w:w w:val="99"/>
          <w:sz w:val="22"/>
          <w:szCs w:val="22"/>
          <w:lang w:val="es-CL"/>
        </w:rPr>
        <w:t>2</w:t>
      </w:r>
      <w:r w:rsidR="00104FC7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      </w:t>
      </w:r>
      <w:r w:rsidR="00783A1F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 </w:t>
      </w:r>
      <w:r w:rsidR="00104FC7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   </w:t>
      </w:r>
      <w:r w:rsidR="009C157B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>13 de mayo</w:t>
      </w:r>
      <w:r w:rsidR="00104FC7">
        <w:rPr>
          <w:rFonts w:asciiTheme="minorHAnsi" w:eastAsia="Arial" w:hAnsiTheme="minorHAnsi" w:cs="Arial"/>
          <w:b/>
          <w:position w:val="2"/>
          <w:sz w:val="22"/>
          <w:szCs w:val="22"/>
          <w:lang w:val="es-CL"/>
        </w:rPr>
        <w:t xml:space="preserve">    </w:t>
      </w:r>
      <w:r w:rsidRPr="00B656B9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>(</w:t>
      </w:r>
      <w:r w:rsidR="002A245E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 xml:space="preserve">Unidades </w:t>
      </w:r>
      <w:r w:rsidR="009C157B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>4</w:t>
      </w:r>
      <w:r w:rsidR="002A245E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>-</w:t>
      </w:r>
      <w:r w:rsidR="009C157B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>6</w:t>
      </w:r>
      <w:r w:rsidRPr="00B656B9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 xml:space="preserve">)                          </w:t>
      </w:r>
      <w:r w:rsidR="009342E8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>20</w:t>
      </w:r>
      <w:r w:rsidRPr="00B656B9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 xml:space="preserve">% </w:t>
      </w:r>
    </w:p>
    <w:p w14:paraId="344B579B" w14:textId="5B2D86D2" w:rsidR="003E7803" w:rsidRDefault="00E82101" w:rsidP="003E7803">
      <w:pPr>
        <w:spacing w:before="77" w:line="312" w:lineRule="auto"/>
        <w:ind w:left="142" w:right="2381" w:firstLine="377"/>
        <w:jc w:val="both"/>
        <w:rPr>
          <w:rFonts w:asciiTheme="minorHAnsi" w:eastAsia="Arial" w:hAnsiTheme="minorHAnsi" w:cs="Arial"/>
          <w:position w:val="2"/>
          <w:sz w:val="22"/>
          <w:szCs w:val="22"/>
          <w:lang w:val="es-CL"/>
        </w:rPr>
      </w:pPr>
      <w:r w:rsidRPr="00B656B9">
        <w:rPr>
          <w:rFonts w:asciiTheme="minorHAnsi" w:eastAsia="Arial" w:hAnsiTheme="minorHAnsi" w:cs="Arial"/>
          <w:b/>
          <w:position w:val="2"/>
          <w:sz w:val="22"/>
          <w:szCs w:val="22"/>
          <w:lang w:val="es-CL"/>
        </w:rPr>
        <w:t>Prueba T</w:t>
      </w:r>
      <w:r w:rsidRPr="00B656B9">
        <w:rPr>
          <w:rFonts w:asciiTheme="minorHAnsi" w:eastAsia="Arial" w:hAnsiTheme="minorHAnsi" w:cs="Arial"/>
          <w:b/>
          <w:w w:val="99"/>
          <w:sz w:val="22"/>
          <w:szCs w:val="22"/>
          <w:lang w:val="es-CL"/>
        </w:rPr>
        <w:t>3</w:t>
      </w:r>
      <w:r w:rsidR="00104FC7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       </w:t>
      </w:r>
      <w:r w:rsidR="00783A1F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 </w:t>
      </w:r>
      <w:r w:rsidR="00104FC7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  </w:t>
      </w:r>
      <w:r w:rsidR="009C157B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>17 de junio</w:t>
      </w:r>
      <w:r w:rsidRPr="00104FC7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 xml:space="preserve"> </w:t>
      </w:r>
      <w:r w:rsidRPr="00B656B9">
        <w:rPr>
          <w:rFonts w:asciiTheme="minorHAnsi" w:eastAsia="Arial" w:hAnsiTheme="minorHAnsi" w:cs="Arial"/>
          <w:b/>
          <w:position w:val="2"/>
          <w:sz w:val="22"/>
          <w:szCs w:val="22"/>
          <w:lang w:val="es-CL"/>
        </w:rPr>
        <w:t xml:space="preserve">      </w:t>
      </w:r>
      <w:r w:rsidRPr="00B656B9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>(</w:t>
      </w:r>
      <w:r w:rsidR="002A245E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 xml:space="preserve">Unidades </w:t>
      </w:r>
      <w:r w:rsidR="009C157B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>7</w:t>
      </w:r>
      <w:r w:rsidR="009F49D0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>-</w:t>
      </w:r>
      <w:r w:rsidR="009C157B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>9</w:t>
      </w:r>
      <w:r w:rsidRPr="00B656B9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 xml:space="preserve">)                        </w:t>
      </w:r>
      <w:r w:rsidR="009342E8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>20</w:t>
      </w:r>
      <w:r w:rsidRPr="00B656B9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 xml:space="preserve">% </w:t>
      </w:r>
    </w:p>
    <w:p w14:paraId="496CA3E8" w14:textId="7E470FA2" w:rsidR="003E7803" w:rsidRDefault="00E82101" w:rsidP="003E7803">
      <w:pPr>
        <w:spacing w:before="77" w:line="312" w:lineRule="auto"/>
        <w:ind w:left="142" w:right="2381" w:firstLine="377"/>
        <w:jc w:val="both"/>
        <w:rPr>
          <w:rFonts w:asciiTheme="minorHAnsi" w:eastAsia="Arial" w:hAnsiTheme="minorHAnsi" w:cs="Arial"/>
          <w:position w:val="2"/>
          <w:sz w:val="22"/>
          <w:szCs w:val="22"/>
          <w:lang w:val="es-CL"/>
        </w:rPr>
      </w:pPr>
      <w:r w:rsidRPr="00B656B9">
        <w:rPr>
          <w:rFonts w:asciiTheme="minorHAnsi" w:eastAsia="Arial" w:hAnsiTheme="minorHAnsi" w:cs="Arial"/>
          <w:b/>
          <w:position w:val="2"/>
          <w:sz w:val="22"/>
          <w:szCs w:val="22"/>
          <w:lang w:val="es-CL"/>
        </w:rPr>
        <w:t>Prueba T</w:t>
      </w:r>
      <w:r w:rsidRPr="00B656B9">
        <w:rPr>
          <w:rFonts w:asciiTheme="minorHAnsi" w:eastAsia="Arial" w:hAnsiTheme="minorHAnsi" w:cs="Arial"/>
          <w:b/>
          <w:w w:val="99"/>
          <w:sz w:val="22"/>
          <w:szCs w:val="22"/>
          <w:lang w:val="es-CL"/>
        </w:rPr>
        <w:t>4</w:t>
      </w:r>
      <w:r w:rsidR="00104FC7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       </w:t>
      </w:r>
      <w:r w:rsidR="00783A1F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 </w:t>
      </w:r>
      <w:r w:rsidR="00104FC7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 </w:t>
      </w:r>
      <w:r w:rsidR="004C68EE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   </w:t>
      </w:r>
      <w:r w:rsidR="00104FC7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 </w:t>
      </w:r>
      <w:r w:rsidR="009C157B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>9</w:t>
      </w:r>
      <w:r w:rsidR="009F49D0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 xml:space="preserve"> de </w:t>
      </w:r>
      <w:r w:rsidR="009C157B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>julio</w:t>
      </w:r>
      <w:r w:rsidR="009F49D0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 xml:space="preserve"> </w:t>
      </w:r>
      <w:r w:rsidRPr="00104FC7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>(</w:t>
      </w:r>
      <w:r w:rsidR="002A245E" w:rsidRPr="00104FC7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>Unidades</w:t>
      </w:r>
      <w:r w:rsidR="009F49D0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 xml:space="preserve"> </w:t>
      </w:r>
      <w:r w:rsidR="009C157B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>10-12</w:t>
      </w:r>
      <w:r w:rsidRPr="00B656B9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 xml:space="preserve">)               </w:t>
      </w:r>
      <w:r w:rsidR="004C68EE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 xml:space="preserve">    </w:t>
      </w:r>
      <w:r w:rsidRPr="00B656B9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 xml:space="preserve">       </w:t>
      </w:r>
      <w:r w:rsidR="009342E8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>20</w:t>
      </w:r>
      <w:r w:rsidRPr="00B656B9">
        <w:rPr>
          <w:rFonts w:asciiTheme="minorHAnsi" w:eastAsia="Arial" w:hAnsiTheme="minorHAnsi" w:cs="Arial"/>
          <w:position w:val="2"/>
          <w:sz w:val="22"/>
          <w:szCs w:val="22"/>
          <w:lang w:val="es-CL"/>
        </w:rPr>
        <w:t>%</w:t>
      </w:r>
    </w:p>
    <w:p w14:paraId="0791141D" w14:textId="77777777" w:rsidR="002A245E" w:rsidRDefault="002A245E" w:rsidP="003E7803">
      <w:pPr>
        <w:spacing w:before="77" w:line="312" w:lineRule="auto"/>
        <w:ind w:left="142" w:right="2381" w:firstLine="377"/>
        <w:jc w:val="both"/>
        <w:rPr>
          <w:rFonts w:asciiTheme="minorHAnsi" w:eastAsia="Arial" w:hAnsiTheme="minorHAnsi" w:cs="Arial"/>
          <w:sz w:val="22"/>
          <w:szCs w:val="22"/>
          <w:lang w:val="es-CL"/>
        </w:rPr>
      </w:pPr>
    </w:p>
    <w:p w14:paraId="63BD58ED" w14:textId="77777777" w:rsidR="00104FC7" w:rsidRDefault="00104FC7" w:rsidP="003E7803">
      <w:pPr>
        <w:ind w:left="142" w:firstLine="377"/>
        <w:jc w:val="both"/>
        <w:rPr>
          <w:rFonts w:asciiTheme="minorHAnsi" w:eastAsia="Arial" w:hAnsiTheme="minorHAnsi" w:cs="Arial"/>
          <w:sz w:val="22"/>
          <w:szCs w:val="22"/>
          <w:lang w:val="es-CL"/>
        </w:rPr>
      </w:pPr>
      <w:r>
        <w:rPr>
          <w:rFonts w:asciiTheme="minorHAnsi" w:eastAsia="Arial" w:hAnsiTheme="minorHAnsi" w:cs="Arial"/>
          <w:sz w:val="22"/>
          <w:szCs w:val="22"/>
          <w:lang w:val="es-CL"/>
        </w:rPr>
        <w:t xml:space="preserve">Las fechas de las </w:t>
      </w:r>
      <w:r w:rsidR="00140C3D">
        <w:rPr>
          <w:rFonts w:asciiTheme="minorHAnsi" w:eastAsia="Arial" w:hAnsiTheme="minorHAnsi" w:cs="Arial"/>
          <w:sz w:val="22"/>
          <w:szCs w:val="22"/>
          <w:lang w:val="es-CL"/>
        </w:rPr>
        <w:t xml:space="preserve">pruebas pueden ser modificables, a criterio de los docentes en función del avance del curso, o circunstancias externas que puedan acontecer. </w:t>
      </w:r>
    </w:p>
    <w:p w14:paraId="7209655F" w14:textId="77777777" w:rsidR="00E82101" w:rsidRPr="00715184" w:rsidRDefault="00E82101" w:rsidP="003E7803">
      <w:pPr>
        <w:spacing w:before="9" w:line="100" w:lineRule="exact"/>
        <w:ind w:left="142" w:firstLine="377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17B7F323" w14:textId="77777777" w:rsidR="00E82101" w:rsidRDefault="00E82101" w:rsidP="00E82101">
      <w:pPr>
        <w:spacing w:before="5" w:line="100" w:lineRule="exact"/>
        <w:rPr>
          <w:rFonts w:asciiTheme="minorHAnsi" w:eastAsia="Arial" w:hAnsiTheme="minorHAnsi" w:cs="Arial"/>
          <w:b/>
          <w:sz w:val="22"/>
          <w:szCs w:val="22"/>
          <w:u w:val="single" w:color="000000"/>
          <w:lang w:val="es-CL"/>
        </w:rPr>
      </w:pPr>
    </w:p>
    <w:p w14:paraId="369A3ECC" w14:textId="77777777" w:rsidR="00E82101" w:rsidRDefault="00E82101" w:rsidP="009342E8">
      <w:pPr>
        <w:rPr>
          <w:rFonts w:asciiTheme="minorHAnsi" w:eastAsia="Arial" w:hAnsiTheme="minorHAnsi" w:cs="Arial"/>
          <w:sz w:val="22"/>
          <w:szCs w:val="22"/>
          <w:lang w:val="es-CL"/>
        </w:rPr>
      </w:pPr>
      <w:r w:rsidRPr="00715184">
        <w:rPr>
          <w:rFonts w:asciiTheme="minorHAnsi" w:eastAsia="Arial" w:hAnsiTheme="minorHAnsi" w:cs="Arial"/>
          <w:b/>
          <w:sz w:val="22"/>
          <w:szCs w:val="22"/>
          <w:u w:val="single" w:color="000000"/>
          <w:lang w:val="es-CL"/>
        </w:rPr>
        <w:t xml:space="preserve">Evaluación del </w:t>
      </w:r>
      <w:r w:rsidR="00140C3D" w:rsidRPr="00715184">
        <w:rPr>
          <w:rFonts w:asciiTheme="minorHAnsi" w:eastAsia="Arial" w:hAnsiTheme="minorHAnsi" w:cs="Arial"/>
          <w:b/>
          <w:sz w:val="22"/>
          <w:szCs w:val="22"/>
          <w:u w:val="single" w:color="000000"/>
          <w:lang w:val="es-CL"/>
        </w:rPr>
        <w:t>Laboratorio.</w:t>
      </w:r>
      <w:r w:rsidR="00140C3D" w:rsidRPr="00715184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  </w:t>
      </w:r>
      <w:r w:rsidRPr="00715184">
        <w:rPr>
          <w:rFonts w:asciiTheme="minorHAnsi" w:eastAsia="Arial" w:hAnsiTheme="minorHAnsi" w:cs="Arial"/>
          <w:b/>
          <w:sz w:val="22"/>
          <w:szCs w:val="22"/>
          <w:lang w:val="es-CL"/>
        </w:rPr>
        <w:t xml:space="preserve">      </w:t>
      </w:r>
    </w:p>
    <w:p w14:paraId="2A3F7879" w14:textId="250FD4AE" w:rsidR="009C157B" w:rsidRDefault="009C157B" w:rsidP="009C157B">
      <w:pPr>
        <w:spacing w:before="5" w:line="100" w:lineRule="exact"/>
        <w:rPr>
          <w:rFonts w:asciiTheme="minorHAnsi" w:eastAsia="Arial" w:hAnsiTheme="minorHAnsi" w:cs="Arial"/>
          <w:sz w:val="22"/>
          <w:szCs w:val="22"/>
          <w:lang w:val="es-CL"/>
        </w:rPr>
      </w:pPr>
    </w:p>
    <w:p w14:paraId="6B5EDEEA" w14:textId="319AB0B1" w:rsidR="00564453" w:rsidRDefault="00564453" w:rsidP="009C157B">
      <w:pPr>
        <w:spacing w:before="5" w:line="100" w:lineRule="exact"/>
        <w:rPr>
          <w:rFonts w:asciiTheme="minorHAnsi" w:eastAsia="Arial" w:hAnsiTheme="minorHAnsi" w:cs="Arial"/>
          <w:sz w:val="22"/>
          <w:szCs w:val="22"/>
          <w:lang w:val="es-CL"/>
        </w:rPr>
      </w:pPr>
    </w:p>
    <w:p w14:paraId="16794F8B" w14:textId="46ED47C9" w:rsidR="00564453" w:rsidRDefault="00564453" w:rsidP="009C157B">
      <w:pPr>
        <w:spacing w:before="5" w:line="100" w:lineRule="exact"/>
        <w:rPr>
          <w:rFonts w:asciiTheme="minorHAnsi" w:eastAsia="Arial" w:hAnsiTheme="minorHAnsi" w:cs="Arial"/>
          <w:sz w:val="22"/>
          <w:szCs w:val="22"/>
          <w:lang w:val="es-CL"/>
        </w:rPr>
      </w:pPr>
    </w:p>
    <w:p w14:paraId="5EB23337" w14:textId="77777777" w:rsidR="00FA27F0" w:rsidRPr="00B656B9" w:rsidRDefault="00FA27F0" w:rsidP="00FA27F0">
      <w:pPr>
        <w:jc w:val="both"/>
        <w:rPr>
          <w:rFonts w:asciiTheme="minorHAnsi" w:eastAsia="Arial" w:hAnsiTheme="minorHAnsi" w:cs="Arial"/>
          <w:sz w:val="22"/>
          <w:szCs w:val="22"/>
          <w:lang w:val="es-CL"/>
        </w:rPr>
      </w:pPr>
      <w:r>
        <w:rPr>
          <w:rFonts w:asciiTheme="minorHAnsi" w:eastAsia="Arial" w:hAnsiTheme="minorHAnsi" w:cs="Arial"/>
          <w:sz w:val="22"/>
          <w:szCs w:val="22"/>
          <w:lang w:val="es-CL"/>
        </w:rPr>
        <w:t xml:space="preserve">Los módulos experimentales se evaluarán mediante cuestionarios. Estos cuestionarios se resolverán en parejas y deberán ser entregados en las fechas fijadas en el calendario del curso. </w:t>
      </w:r>
    </w:p>
    <w:p w14:paraId="5FFD94EB" w14:textId="77777777" w:rsidR="009C157B" w:rsidRDefault="009C157B" w:rsidP="009C157B">
      <w:pPr>
        <w:spacing w:before="5" w:line="100" w:lineRule="exact"/>
        <w:rPr>
          <w:rFonts w:asciiTheme="minorHAnsi" w:eastAsia="Arial" w:hAnsiTheme="minorHAnsi" w:cs="Arial"/>
          <w:b/>
          <w:sz w:val="22"/>
          <w:szCs w:val="22"/>
          <w:u w:val="single" w:color="000000"/>
          <w:lang w:val="es-CL"/>
        </w:rPr>
      </w:pPr>
    </w:p>
    <w:p w14:paraId="1E46E8D8" w14:textId="77777777" w:rsidR="009C157B" w:rsidRDefault="009C157B" w:rsidP="009C157B">
      <w:pPr>
        <w:spacing w:before="5" w:line="100" w:lineRule="exact"/>
        <w:rPr>
          <w:rFonts w:asciiTheme="minorHAnsi" w:eastAsia="Arial" w:hAnsiTheme="minorHAnsi" w:cs="Arial"/>
          <w:b/>
          <w:sz w:val="22"/>
          <w:szCs w:val="22"/>
          <w:u w:val="single" w:color="000000"/>
          <w:lang w:val="es-CL"/>
        </w:rPr>
      </w:pPr>
    </w:p>
    <w:p w14:paraId="215F6868" w14:textId="77777777" w:rsidR="009C157B" w:rsidRDefault="009C157B" w:rsidP="009C157B">
      <w:pPr>
        <w:spacing w:before="5" w:line="100" w:lineRule="exact"/>
        <w:rPr>
          <w:rFonts w:asciiTheme="minorHAnsi" w:eastAsia="Arial" w:hAnsiTheme="minorHAnsi" w:cs="Arial"/>
          <w:b/>
          <w:sz w:val="22"/>
          <w:szCs w:val="22"/>
          <w:u w:val="single" w:color="000000"/>
          <w:lang w:val="es-CL"/>
        </w:rPr>
      </w:pPr>
    </w:p>
    <w:p w14:paraId="643531A0" w14:textId="77777777" w:rsidR="009C157B" w:rsidRDefault="009C157B" w:rsidP="009C157B">
      <w:pPr>
        <w:spacing w:line="240" w:lineRule="exact"/>
        <w:ind w:left="3014" w:right="80" w:hanging="2552"/>
        <w:rPr>
          <w:rFonts w:asciiTheme="minorHAnsi" w:eastAsia="Arial" w:hAnsiTheme="minorHAnsi" w:cs="Arial"/>
          <w:sz w:val="22"/>
          <w:szCs w:val="22"/>
          <w:lang w:val="es-CL"/>
        </w:rPr>
      </w:pPr>
      <w:r w:rsidRPr="00715184">
        <w:rPr>
          <w:rFonts w:asciiTheme="minorHAnsi" w:eastAsia="Arial" w:hAnsiTheme="minorHAnsi" w:cs="Arial"/>
          <w:b/>
          <w:sz w:val="22"/>
          <w:szCs w:val="22"/>
          <w:u w:val="single" w:color="000000"/>
          <w:lang w:val="es-CL"/>
        </w:rPr>
        <w:t>Requisitos de A</w:t>
      </w:r>
      <w:r>
        <w:rPr>
          <w:rFonts w:asciiTheme="minorHAnsi" w:eastAsia="Arial" w:hAnsiTheme="minorHAnsi" w:cs="Arial"/>
          <w:b/>
          <w:sz w:val="22"/>
          <w:szCs w:val="22"/>
          <w:u w:val="single" w:color="000000"/>
          <w:lang w:val="es-CL"/>
        </w:rPr>
        <w:t>probación</w:t>
      </w:r>
      <w:r w:rsidRPr="00715184">
        <w:rPr>
          <w:rFonts w:asciiTheme="minorHAnsi" w:eastAsia="Arial" w:hAnsiTheme="minorHAnsi" w:cs="Arial"/>
          <w:sz w:val="22"/>
          <w:szCs w:val="22"/>
          <w:u w:val="single" w:color="000000"/>
          <w:lang w:val="es-CL"/>
        </w:rPr>
        <w:t>.</w:t>
      </w:r>
      <w:r w:rsidRPr="00715184">
        <w:rPr>
          <w:rFonts w:asciiTheme="minorHAnsi" w:eastAsia="Arial" w:hAnsiTheme="minorHAnsi" w:cs="Arial"/>
          <w:sz w:val="22"/>
          <w:szCs w:val="22"/>
          <w:lang w:val="es-CL"/>
        </w:rPr>
        <w:t xml:space="preserve">      </w:t>
      </w:r>
    </w:p>
    <w:p w14:paraId="67BDAAC7" w14:textId="77777777" w:rsidR="009C157B" w:rsidRDefault="009C157B" w:rsidP="009C157B">
      <w:pPr>
        <w:spacing w:line="240" w:lineRule="exact"/>
        <w:ind w:left="3014" w:right="80" w:hanging="2552"/>
        <w:rPr>
          <w:rFonts w:asciiTheme="minorHAnsi" w:eastAsia="Arial" w:hAnsiTheme="minorHAnsi" w:cs="Arial"/>
          <w:sz w:val="22"/>
          <w:szCs w:val="22"/>
          <w:lang w:val="es-CL"/>
        </w:rPr>
      </w:pPr>
    </w:p>
    <w:p w14:paraId="724D8475" w14:textId="77777777" w:rsidR="009C157B" w:rsidRDefault="009C157B" w:rsidP="009C157B">
      <w:pPr>
        <w:spacing w:line="240" w:lineRule="exact"/>
        <w:ind w:left="3014" w:right="80" w:hanging="2552"/>
        <w:rPr>
          <w:rFonts w:asciiTheme="minorHAnsi" w:eastAsia="Arial" w:hAnsiTheme="minorHAnsi" w:cs="Arial"/>
          <w:sz w:val="22"/>
          <w:szCs w:val="22"/>
          <w:lang w:val="es-CL"/>
        </w:rPr>
      </w:pPr>
      <w:r>
        <w:rPr>
          <w:rFonts w:asciiTheme="minorHAnsi" w:eastAsia="Arial" w:hAnsiTheme="minorHAnsi" w:cs="Arial"/>
          <w:sz w:val="22"/>
          <w:szCs w:val="22"/>
          <w:lang w:val="es-CL"/>
        </w:rPr>
        <w:t>- Realización de todas las Pruebas (T)</w:t>
      </w:r>
    </w:p>
    <w:p w14:paraId="22DF797D" w14:textId="5164FEE2" w:rsidR="009C157B" w:rsidRDefault="009C157B" w:rsidP="009C157B">
      <w:pPr>
        <w:spacing w:line="240" w:lineRule="exact"/>
        <w:ind w:left="3014" w:right="80" w:hanging="2552"/>
        <w:rPr>
          <w:rFonts w:asciiTheme="minorHAnsi" w:eastAsia="Arial" w:hAnsiTheme="minorHAnsi" w:cs="Arial"/>
          <w:sz w:val="22"/>
          <w:szCs w:val="22"/>
          <w:lang w:val="es-CL"/>
        </w:rPr>
      </w:pPr>
      <w:r>
        <w:rPr>
          <w:rFonts w:asciiTheme="minorHAnsi" w:eastAsia="Arial" w:hAnsiTheme="minorHAnsi" w:cs="Arial"/>
          <w:sz w:val="22"/>
          <w:szCs w:val="22"/>
          <w:lang w:val="es-CL"/>
        </w:rPr>
        <w:t xml:space="preserve">- Entrega de todas las Tareas. </w:t>
      </w:r>
    </w:p>
    <w:p w14:paraId="2A92FCE5" w14:textId="4D002CE7" w:rsidR="00684690" w:rsidRDefault="00684690" w:rsidP="009C157B">
      <w:pPr>
        <w:spacing w:line="240" w:lineRule="exact"/>
        <w:ind w:left="3014" w:right="80" w:hanging="2552"/>
        <w:rPr>
          <w:rFonts w:asciiTheme="minorHAnsi" w:eastAsia="Arial" w:hAnsiTheme="minorHAnsi" w:cs="Arial"/>
          <w:sz w:val="22"/>
          <w:szCs w:val="22"/>
          <w:lang w:val="es-CL"/>
        </w:rPr>
      </w:pPr>
      <w:r>
        <w:rPr>
          <w:rFonts w:asciiTheme="minorHAnsi" w:eastAsia="Arial" w:hAnsiTheme="minorHAnsi" w:cs="Arial"/>
          <w:sz w:val="22"/>
          <w:szCs w:val="22"/>
          <w:lang w:val="es-CL"/>
        </w:rPr>
        <w:t>- Entrega de todos los cuestionarios de los Módulos Experimentales virtuales</w:t>
      </w:r>
      <w:r w:rsidR="004C68EE">
        <w:rPr>
          <w:rFonts w:asciiTheme="minorHAnsi" w:eastAsia="Arial" w:hAnsiTheme="minorHAnsi" w:cs="Arial"/>
          <w:sz w:val="22"/>
          <w:szCs w:val="22"/>
          <w:lang w:val="es-CL"/>
        </w:rPr>
        <w:t>.</w:t>
      </w:r>
    </w:p>
    <w:p w14:paraId="724462FC" w14:textId="77777777" w:rsidR="009C157B" w:rsidRDefault="009C157B" w:rsidP="009C157B">
      <w:pPr>
        <w:spacing w:line="240" w:lineRule="exact"/>
        <w:ind w:left="3014" w:right="80" w:hanging="2552"/>
        <w:rPr>
          <w:rFonts w:asciiTheme="minorHAnsi" w:eastAsia="Arial" w:hAnsiTheme="minorHAnsi" w:cs="Arial"/>
          <w:sz w:val="22"/>
          <w:szCs w:val="22"/>
          <w:lang w:val="es-CL"/>
        </w:rPr>
      </w:pPr>
    </w:p>
    <w:p w14:paraId="56C851B3" w14:textId="77777777" w:rsidR="00E82101" w:rsidRDefault="00E82101" w:rsidP="00E82101">
      <w:pPr>
        <w:spacing w:line="240" w:lineRule="exact"/>
        <w:rPr>
          <w:rFonts w:asciiTheme="minorHAnsi" w:hAnsiTheme="minorHAnsi"/>
          <w:sz w:val="22"/>
          <w:szCs w:val="22"/>
          <w:lang w:val="es-CL"/>
        </w:rPr>
      </w:pPr>
    </w:p>
    <w:p w14:paraId="5DF32E65" w14:textId="77777777" w:rsidR="00E82101" w:rsidRDefault="00E82101">
      <w:pPr>
        <w:spacing w:before="15" w:line="200" w:lineRule="exact"/>
        <w:rPr>
          <w:lang w:val="es-CL"/>
        </w:rPr>
      </w:pPr>
    </w:p>
    <w:p w14:paraId="5547C7E2" w14:textId="77777777" w:rsidR="00E82101" w:rsidRPr="0066795E" w:rsidRDefault="00E82101">
      <w:pPr>
        <w:spacing w:before="15" w:line="200" w:lineRule="exact"/>
        <w:rPr>
          <w:rFonts w:asciiTheme="minorHAnsi" w:hAnsiTheme="minorHAnsi" w:cstheme="minorHAnsi"/>
          <w:lang w:val="es-CL"/>
        </w:rPr>
      </w:pPr>
    </w:p>
    <w:p w14:paraId="3DCC1838" w14:textId="77777777" w:rsidR="00D97B31" w:rsidRPr="0066795E" w:rsidRDefault="00A177B3">
      <w:pPr>
        <w:spacing w:before="33"/>
        <w:ind w:left="119"/>
        <w:rPr>
          <w:rFonts w:asciiTheme="minorHAnsi" w:eastAsia="Arial" w:hAnsiTheme="minorHAnsi" w:cstheme="minorHAnsi"/>
          <w:sz w:val="22"/>
          <w:szCs w:val="22"/>
          <w:u w:val="single"/>
          <w:lang w:val="es-CL"/>
        </w:rPr>
      </w:pPr>
      <w:r w:rsidRPr="0066795E">
        <w:rPr>
          <w:rFonts w:asciiTheme="minorHAnsi" w:eastAsia="Arial" w:hAnsiTheme="minorHAnsi" w:cstheme="minorHAnsi"/>
          <w:b/>
          <w:sz w:val="22"/>
          <w:szCs w:val="22"/>
          <w:u w:val="single"/>
          <w:lang w:val="es-CL"/>
        </w:rPr>
        <w:t>BIBLIOGRAFIA</w:t>
      </w:r>
    </w:p>
    <w:p w14:paraId="59CA047E" w14:textId="77777777" w:rsidR="00D97B31" w:rsidRPr="0066795E" w:rsidRDefault="00D97B31">
      <w:pPr>
        <w:spacing w:before="9" w:line="100" w:lineRule="exact"/>
        <w:rPr>
          <w:rFonts w:asciiTheme="minorHAnsi" w:hAnsiTheme="minorHAnsi" w:cstheme="minorHAnsi"/>
          <w:sz w:val="11"/>
          <w:szCs w:val="11"/>
          <w:lang w:val="es-CL"/>
        </w:rPr>
      </w:pPr>
    </w:p>
    <w:p w14:paraId="361B420C" w14:textId="77777777" w:rsidR="00D97B31" w:rsidRPr="0066795E" w:rsidRDefault="00A177B3" w:rsidP="00DD10D7">
      <w:pPr>
        <w:ind w:firstLine="720"/>
        <w:rPr>
          <w:rFonts w:asciiTheme="minorHAnsi" w:eastAsia="Arial" w:hAnsiTheme="minorHAnsi" w:cstheme="minorHAnsi"/>
          <w:sz w:val="22"/>
          <w:szCs w:val="22"/>
          <w:lang w:val="es-CL"/>
        </w:rPr>
      </w:pPr>
      <w:r w:rsidRPr="0066795E">
        <w:rPr>
          <w:rFonts w:asciiTheme="minorHAnsi" w:eastAsia="Arial" w:hAnsiTheme="minorHAnsi" w:cstheme="minorHAnsi"/>
          <w:b/>
          <w:sz w:val="22"/>
          <w:szCs w:val="22"/>
          <w:lang w:val="es-CL"/>
        </w:rPr>
        <w:t>Bibliografía Principal</w:t>
      </w:r>
    </w:p>
    <w:p w14:paraId="4EC18BE4" w14:textId="77777777" w:rsidR="00D97B31" w:rsidRPr="0066795E" w:rsidRDefault="00A177B3">
      <w:pPr>
        <w:spacing w:line="260" w:lineRule="exact"/>
        <w:ind w:left="479"/>
        <w:rPr>
          <w:rFonts w:asciiTheme="minorHAnsi" w:eastAsia="Arial" w:hAnsiTheme="minorHAnsi" w:cstheme="minorHAnsi"/>
          <w:sz w:val="22"/>
          <w:szCs w:val="22"/>
          <w:lang w:val="es-CL"/>
        </w:rPr>
      </w:pPr>
      <w:r w:rsidRPr="0066795E">
        <w:rPr>
          <w:rFonts w:asciiTheme="minorHAnsi" w:hAnsiTheme="minorHAnsi" w:cstheme="minorHAnsi"/>
          <w:position w:val="-1"/>
          <w:sz w:val="22"/>
          <w:szCs w:val="22"/>
          <w:lang w:val="es-CL"/>
        </w:rPr>
        <w:t xml:space="preserve">    </w:t>
      </w:r>
      <w:r w:rsidRPr="0066795E">
        <w:rPr>
          <w:rFonts w:asciiTheme="minorHAnsi" w:eastAsia="Arial" w:hAnsiTheme="minorHAnsi" w:cstheme="minorHAnsi"/>
          <w:position w:val="-1"/>
          <w:sz w:val="22"/>
          <w:szCs w:val="22"/>
          <w:lang w:val="es-CL"/>
        </w:rPr>
        <w:t>Bruice, Paula Y. “Química Orgánica”,  Prentice Hall , 5ª Ed., (2007)</w:t>
      </w:r>
    </w:p>
    <w:p w14:paraId="7220993E" w14:textId="77777777" w:rsidR="00D97B31" w:rsidRPr="0066795E" w:rsidRDefault="00A177B3">
      <w:pPr>
        <w:spacing w:before="1"/>
        <w:ind w:left="479"/>
        <w:rPr>
          <w:rFonts w:asciiTheme="minorHAnsi" w:eastAsia="Arial" w:hAnsiTheme="minorHAnsi" w:cstheme="minorHAnsi"/>
          <w:sz w:val="22"/>
          <w:szCs w:val="22"/>
        </w:rPr>
      </w:pPr>
      <w:r w:rsidRPr="0066795E">
        <w:rPr>
          <w:rFonts w:asciiTheme="minorHAnsi" w:hAnsiTheme="minorHAnsi" w:cstheme="minorHAnsi"/>
          <w:sz w:val="22"/>
          <w:szCs w:val="22"/>
          <w:lang w:val="es-CL"/>
        </w:rPr>
        <w:t xml:space="preserve">    </w:t>
      </w:r>
      <w:r w:rsidRPr="0066795E">
        <w:rPr>
          <w:rFonts w:asciiTheme="minorHAnsi" w:eastAsia="Arial" w:hAnsiTheme="minorHAnsi" w:cstheme="minorHAnsi"/>
          <w:sz w:val="22"/>
          <w:szCs w:val="22"/>
          <w:lang w:val="es-CL"/>
        </w:rPr>
        <w:t xml:space="preserve">Wade, L.G. “Química Orgánica”, Pearson Prentice, 5º y 6º Ed. </w:t>
      </w:r>
      <w:r w:rsidRPr="0066795E">
        <w:rPr>
          <w:rFonts w:asciiTheme="minorHAnsi" w:eastAsia="Arial" w:hAnsiTheme="minorHAnsi" w:cstheme="minorHAnsi"/>
          <w:sz w:val="22"/>
          <w:szCs w:val="22"/>
        </w:rPr>
        <w:t>(2007</w:t>
      </w:r>
      <w:r w:rsidRPr="0066795E">
        <w:rPr>
          <w:rFonts w:asciiTheme="minorHAnsi" w:eastAsia="Cambria Math" w:hAnsiTheme="minorHAnsi" w:cstheme="minorHAnsi"/>
          <w:sz w:val="22"/>
          <w:szCs w:val="22"/>
        </w:rPr>
        <w:t>‐</w:t>
      </w:r>
      <w:r w:rsidRPr="0066795E">
        <w:rPr>
          <w:rFonts w:asciiTheme="minorHAnsi" w:eastAsia="Arial" w:hAnsiTheme="minorHAnsi" w:cstheme="minorHAnsi"/>
          <w:sz w:val="22"/>
          <w:szCs w:val="22"/>
        </w:rPr>
        <w:t>2009)</w:t>
      </w:r>
    </w:p>
    <w:p w14:paraId="67A3E38C" w14:textId="77777777" w:rsidR="00D97B31" w:rsidRPr="0066795E" w:rsidRDefault="00D97B31">
      <w:pPr>
        <w:spacing w:before="7" w:line="100" w:lineRule="exact"/>
        <w:rPr>
          <w:rFonts w:asciiTheme="minorHAnsi" w:hAnsiTheme="minorHAnsi" w:cstheme="minorHAnsi"/>
          <w:sz w:val="11"/>
          <w:szCs w:val="11"/>
        </w:rPr>
      </w:pPr>
    </w:p>
    <w:p w14:paraId="155D4DCD" w14:textId="77777777" w:rsidR="00D97B31" w:rsidRPr="0066795E" w:rsidRDefault="00D97B31">
      <w:pPr>
        <w:spacing w:before="6" w:line="220" w:lineRule="exact"/>
        <w:rPr>
          <w:rFonts w:asciiTheme="minorHAnsi" w:hAnsiTheme="minorHAnsi" w:cstheme="minorHAnsi"/>
          <w:sz w:val="22"/>
          <w:szCs w:val="22"/>
          <w:lang w:val="es-CL"/>
        </w:rPr>
        <w:sectPr w:rsidR="00D97B31" w:rsidRPr="0066795E">
          <w:pgSz w:w="12240" w:h="15840"/>
          <w:pgMar w:top="1920" w:right="1160" w:bottom="280" w:left="1300" w:header="703" w:footer="0" w:gutter="0"/>
          <w:cols w:space="720"/>
        </w:sectPr>
      </w:pPr>
    </w:p>
    <w:p w14:paraId="377E6014" w14:textId="77777777" w:rsidR="00D97B31" w:rsidRDefault="00D97B31" w:rsidP="00E03B70">
      <w:pPr>
        <w:spacing w:before="30"/>
        <w:ind w:left="215" w:right="-41" w:hanging="82"/>
        <w:rPr>
          <w:rFonts w:ascii="Arial" w:eastAsia="Arial" w:hAnsi="Arial" w:cs="Arial"/>
          <w:sz w:val="24"/>
          <w:szCs w:val="24"/>
        </w:rPr>
      </w:pPr>
    </w:p>
    <w:p w14:paraId="0638B85C" w14:textId="77777777" w:rsidR="008B2943" w:rsidRDefault="008B2943" w:rsidP="008B2943">
      <w:pPr>
        <w:spacing w:before="30"/>
        <w:ind w:left="215" w:right="-5522" w:hanging="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: </w:t>
      </w:r>
    </w:p>
    <w:sectPr w:rsidR="008B2943" w:rsidSect="008B2943">
      <w:type w:val="continuous"/>
      <w:pgSz w:w="12240" w:h="15840"/>
      <w:pgMar w:top="1920" w:right="1160" w:bottom="280" w:left="1300" w:header="720" w:footer="720" w:gutter="0"/>
      <w:cols w:num="2" w:space="436" w:equalWidth="0">
        <w:col w:w="999" w:space="541"/>
        <w:col w:w="82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8AB0" w14:textId="77777777" w:rsidR="006D68EB" w:rsidRDefault="006D68EB">
      <w:r>
        <w:separator/>
      </w:r>
    </w:p>
  </w:endnote>
  <w:endnote w:type="continuationSeparator" w:id="0">
    <w:p w14:paraId="79EAA03A" w14:textId="77777777" w:rsidR="006D68EB" w:rsidRDefault="006D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DFont+F7">
    <w:altName w:val="Cambria"/>
    <w:panose1 w:val="020B0604020202020204"/>
    <w:charset w:val="00"/>
    <w:family w:val="roman"/>
    <w:notTrueType/>
    <w:pitch w:val="default"/>
  </w:font>
  <w:font w:name="CIDFont+F6">
    <w:altName w:val="Cambria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62A8" w14:textId="77777777" w:rsidR="006F1C86" w:rsidRDefault="006F1C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D7DC" w14:textId="77777777" w:rsidR="006F1C86" w:rsidRDefault="006F1C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B69F" w14:textId="77777777" w:rsidR="006F1C86" w:rsidRDefault="006F1C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5597" w14:textId="77777777" w:rsidR="006D68EB" w:rsidRDefault="006D68EB">
      <w:r>
        <w:separator/>
      </w:r>
    </w:p>
  </w:footnote>
  <w:footnote w:type="continuationSeparator" w:id="0">
    <w:p w14:paraId="409BF640" w14:textId="77777777" w:rsidR="006D68EB" w:rsidRDefault="006D6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F86F" w14:textId="77777777" w:rsidR="006F1C86" w:rsidRDefault="006F1C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7F82" w14:textId="77777777" w:rsidR="00D97B31" w:rsidRDefault="006D68EB">
    <w:pPr>
      <w:spacing w:line="200" w:lineRule="exact"/>
    </w:pPr>
    <w:r>
      <w:pict w14:anchorId="0C67015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115.9pt;margin-top:81.15pt;width:504.5pt;height:14.95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6" inset="0,0,0,0">
            <w:txbxContent>
              <w:p w14:paraId="6A0C9BA3" w14:textId="77777777" w:rsidR="00D97B31" w:rsidRPr="006F1C86" w:rsidRDefault="00A177B3">
                <w:pPr>
                  <w:spacing w:line="220" w:lineRule="exact"/>
                  <w:ind w:left="20" w:right="-30"/>
                  <w:rPr>
                    <w:rFonts w:ascii="Verdana" w:eastAsia="Verdana" w:hAnsi="Verdana" w:cs="Verdana"/>
                    <w:sz w:val="18"/>
                    <w:szCs w:val="18"/>
                    <w:lang w:val="es-CL"/>
                  </w:rPr>
                </w:pPr>
                <w:r w:rsidRPr="006F1C86">
                  <w:rPr>
                    <w:rFonts w:ascii="Verdana" w:eastAsia="Verdana" w:hAnsi="Verdana" w:cs="Verdana"/>
                    <w:b/>
                    <w:w w:val="99"/>
                    <w:sz w:val="18"/>
                    <w:szCs w:val="18"/>
                    <w:lang w:val="es-CL"/>
                  </w:rPr>
                  <w:t>UNIVERSIDAD</w:t>
                </w:r>
                <w:r w:rsidRPr="006F1C86">
                  <w:rPr>
                    <w:rFonts w:ascii="Verdana" w:eastAsia="Verdana" w:hAnsi="Verdana" w:cs="Verdana"/>
                    <w:b/>
                    <w:sz w:val="18"/>
                    <w:szCs w:val="18"/>
                    <w:lang w:val="es-CL"/>
                  </w:rPr>
                  <w:t xml:space="preserve"> </w:t>
                </w:r>
                <w:r w:rsidRPr="006F1C86">
                  <w:rPr>
                    <w:rFonts w:ascii="Verdana" w:eastAsia="Verdana" w:hAnsi="Verdana" w:cs="Verdana"/>
                    <w:b/>
                    <w:w w:val="99"/>
                    <w:sz w:val="18"/>
                    <w:szCs w:val="18"/>
                    <w:lang w:val="es-CL"/>
                  </w:rPr>
                  <w:t>DE</w:t>
                </w:r>
                <w:r w:rsidRPr="006F1C86">
                  <w:rPr>
                    <w:rFonts w:ascii="Verdana" w:eastAsia="Verdana" w:hAnsi="Verdana" w:cs="Verdana"/>
                    <w:b/>
                    <w:sz w:val="18"/>
                    <w:szCs w:val="18"/>
                    <w:lang w:val="es-CL"/>
                  </w:rPr>
                  <w:t xml:space="preserve"> </w:t>
                </w:r>
                <w:r w:rsidRPr="006F1C86">
                  <w:rPr>
                    <w:rFonts w:ascii="Verdana" w:eastAsia="Verdana" w:hAnsi="Verdana" w:cs="Verdana"/>
                    <w:b/>
                    <w:w w:val="99"/>
                    <w:sz w:val="18"/>
                    <w:szCs w:val="18"/>
                    <w:lang w:val="es-CL"/>
                  </w:rPr>
                  <w:t>CHILE</w:t>
                </w:r>
                <w:r w:rsidRPr="006F1C86">
                  <w:rPr>
                    <w:rFonts w:ascii="Verdana" w:eastAsia="Verdana" w:hAnsi="Verdana" w:cs="Verdana"/>
                    <w:b/>
                    <w:sz w:val="18"/>
                    <w:szCs w:val="18"/>
                    <w:lang w:val="es-CL"/>
                  </w:rPr>
                  <w:t xml:space="preserve"> </w:t>
                </w:r>
                <w:r w:rsidRPr="006F1C86">
                  <w:rPr>
                    <w:rFonts w:ascii="Verdana" w:eastAsia="Verdana" w:hAnsi="Verdana" w:cs="Verdana"/>
                    <w:b/>
                    <w:w w:val="99"/>
                    <w:sz w:val="18"/>
                    <w:szCs w:val="18"/>
                    <w:lang w:val="es-CL"/>
                  </w:rPr>
                  <w:t>-</w:t>
                </w:r>
                <w:r w:rsidRPr="006F1C86">
                  <w:rPr>
                    <w:rFonts w:ascii="Verdana" w:eastAsia="Verdana" w:hAnsi="Verdana" w:cs="Verdana"/>
                    <w:b/>
                    <w:sz w:val="18"/>
                    <w:szCs w:val="18"/>
                    <w:lang w:val="es-CL"/>
                  </w:rPr>
                  <w:t xml:space="preserve"> </w:t>
                </w:r>
                <w:r w:rsidRPr="006F1C86">
                  <w:rPr>
                    <w:rFonts w:ascii="Verdana" w:eastAsia="Verdana" w:hAnsi="Verdana" w:cs="Verdana"/>
                    <w:b/>
                    <w:w w:val="99"/>
                    <w:sz w:val="18"/>
                    <w:szCs w:val="18"/>
                    <w:lang w:val="es-CL"/>
                  </w:rPr>
                  <w:t>FACULTAD</w:t>
                </w:r>
                <w:r w:rsidRPr="006F1C86">
                  <w:rPr>
                    <w:rFonts w:ascii="Verdana" w:eastAsia="Verdana" w:hAnsi="Verdana" w:cs="Verdana"/>
                    <w:b/>
                    <w:sz w:val="18"/>
                    <w:szCs w:val="18"/>
                    <w:lang w:val="es-CL"/>
                  </w:rPr>
                  <w:t xml:space="preserve"> </w:t>
                </w:r>
                <w:r w:rsidRPr="006F1C86">
                  <w:rPr>
                    <w:rFonts w:ascii="Verdana" w:eastAsia="Verdana" w:hAnsi="Verdana" w:cs="Verdana"/>
                    <w:b/>
                    <w:w w:val="99"/>
                    <w:sz w:val="18"/>
                    <w:szCs w:val="18"/>
                    <w:lang w:val="es-CL"/>
                  </w:rPr>
                  <w:t>DE</w:t>
                </w:r>
                <w:r w:rsidRPr="006F1C86">
                  <w:rPr>
                    <w:rFonts w:ascii="Verdana" w:eastAsia="Verdana" w:hAnsi="Verdana" w:cs="Verdana"/>
                    <w:b/>
                    <w:sz w:val="18"/>
                    <w:szCs w:val="18"/>
                    <w:lang w:val="es-CL"/>
                  </w:rPr>
                  <w:t xml:space="preserve"> </w:t>
                </w:r>
                <w:r w:rsidRPr="006F1C86">
                  <w:rPr>
                    <w:rFonts w:ascii="Verdana" w:eastAsia="Verdana" w:hAnsi="Verdana" w:cs="Verdana"/>
                    <w:b/>
                    <w:w w:val="99"/>
                    <w:sz w:val="18"/>
                    <w:szCs w:val="18"/>
                    <w:lang w:val="es-CL"/>
                  </w:rPr>
                  <w:t>CIENCIAS</w:t>
                </w:r>
                <w:r w:rsidRPr="006F1C86">
                  <w:rPr>
                    <w:rFonts w:ascii="Verdana" w:eastAsia="Verdana" w:hAnsi="Verdana" w:cs="Verdana"/>
                    <w:b/>
                    <w:sz w:val="18"/>
                    <w:szCs w:val="18"/>
                    <w:lang w:val="es-CL"/>
                  </w:rPr>
                  <w:t xml:space="preserve"> </w:t>
                </w:r>
                <w:r w:rsidR="006F1C86" w:rsidRPr="006F1C86">
                  <w:rPr>
                    <w:rFonts w:ascii="Verdana" w:eastAsia="Verdana" w:hAnsi="Verdana" w:cs="Verdana"/>
                    <w:b/>
                    <w:w w:val="99"/>
                    <w:sz w:val="18"/>
                    <w:szCs w:val="18"/>
                    <w:lang w:val="es-CL"/>
                  </w:rPr>
                  <w:t>–</w:t>
                </w:r>
                <w:r w:rsidRPr="006F1C86">
                  <w:rPr>
                    <w:rFonts w:ascii="Verdana" w:eastAsia="Verdana" w:hAnsi="Verdana" w:cs="Verdana"/>
                    <w:b/>
                    <w:sz w:val="18"/>
                    <w:szCs w:val="18"/>
                    <w:lang w:val="es-CL"/>
                  </w:rPr>
                  <w:t xml:space="preserve"> </w:t>
                </w:r>
                <w:r w:rsidR="006F1C86" w:rsidRPr="006F1C86">
                  <w:rPr>
                    <w:rFonts w:ascii="Verdana" w:eastAsia="Verdana" w:hAnsi="Verdana" w:cs="Verdana"/>
                    <w:b/>
                    <w:w w:val="99"/>
                    <w:sz w:val="18"/>
                    <w:szCs w:val="18"/>
                    <w:lang w:val="es-CL"/>
                  </w:rPr>
                  <w:t>DEPARTAMENTO DE QUIMICA</w:t>
                </w:r>
              </w:p>
            </w:txbxContent>
          </v:textbox>
          <w10:wrap anchorx="page" anchory="page"/>
        </v:shape>
      </w:pict>
    </w:r>
    <w:r>
      <w:pict w14:anchorId="66ABDB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70.9pt;margin-top:35.15pt;width:34.6pt;height:60pt;z-index:-251659264;mso-wrap-edited:f;mso-width-percent:0;mso-height-percent:0;mso-position-horizontal-relative:page;mso-position-vertical-relative:page;mso-width-percent:0;mso-height-percent:0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98E1" w14:textId="77777777" w:rsidR="006F1C86" w:rsidRDefault="006F1C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0B0"/>
    <w:multiLevelType w:val="multilevel"/>
    <w:tmpl w:val="4F664FA4"/>
    <w:lvl w:ilvl="0">
      <w:start w:val="1"/>
      <w:numFmt w:val="decimal"/>
      <w:pStyle w:val="Ttulo1"/>
      <w:lvlText w:val="%1."/>
      <w:lvlJc w:val="left"/>
      <w:pPr>
        <w:tabs>
          <w:tab w:val="num" w:pos="2666"/>
        </w:tabs>
        <w:ind w:left="2666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3386"/>
        </w:tabs>
        <w:ind w:left="3386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4106"/>
        </w:tabs>
        <w:ind w:left="4106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4826"/>
        </w:tabs>
        <w:ind w:left="4826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5546"/>
        </w:tabs>
        <w:ind w:left="5546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6266"/>
        </w:tabs>
        <w:ind w:left="6266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6986"/>
        </w:tabs>
        <w:ind w:left="6986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7706"/>
        </w:tabs>
        <w:ind w:left="7706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8426"/>
        </w:tabs>
        <w:ind w:left="8426" w:hanging="720"/>
      </w:pPr>
    </w:lvl>
  </w:abstractNum>
  <w:abstractNum w:abstractNumId="1" w15:restartNumberingAfterBreak="0">
    <w:nsid w:val="1D6A1237"/>
    <w:multiLevelType w:val="hybridMultilevel"/>
    <w:tmpl w:val="E908659E"/>
    <w:lvl w:ilvl="0" w:tplc="3AA06A98">
      <w:start w:val="1"/>
      <w:numFmt w:val="lowerLetter"/>
      <w:lvlText w:val="%1."/>
      <w:lvlJc w:val="left"/>
      <w:pPr>
        <w:ind w:left="13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11" w:hanging="360"/>
      </w:pPr>
    </w:lvl>
    <w:lvl w:ilvl="2" w:tplc="0809001B" w:tentative="1">
      <w:start w:val="1"/>
      <w:numFmt w:val="lowerRoman"/>
      <w:lvlText w:val="%3."/>
      <w:lvlJc w:val="right"/>
      <w:pPr>
        <w:ind w:left="2831" w:hanging="180"/>
      </w:pPr>
    </w:lvl>
    <w:lvl w:ilvl="3" w:tplc="0809000F" w:tentative="1">
      <w:start w:val="1"/>
      <w:numFmt w:val="decimal"/>
      <w:lvlText w:val="%4."/>
      <w:lvlJc w:val="left"/>
      <w:pPr>
        <w:ind w:left="3551" w:hanging="360"/>
      </w:pPr>
    </w:lvl>
    <w:lvl w:ilvl="4" w:tplc="08090019" w:tentative="1">
      <w:start w:val="1"/>
      <w:numFmt w:val="lowerLetter"/>
      <w:lvlText w:val="%5."/>
      <w:lvlJc w:val="left"/>
      <w:pPr>
        <w:ind w:left="4271" w:hanging="360"/>
      </w:pPr>
    </w:lvl>
    <w:lvl w:ilvl="5" w:tplc="0809001B" w:tentative="1">
      <w:start w:val="1"/>
      <w:numFmt w:val="lowerRoman"/>
      <w:lvlText w:val="%6."/>
      <w:lvlJc w:val="right"/>
      <w:pPr>
        <w:ind w:left="4991" w:hanging="180"/>
      </w:pPr>
    </w:lvl>
    <w:lvl w:ilvl="6" w:tplc="0809000F" w:tentative="1">
      <w:start w:val="1"/>
      <w:numFmt w:val="decimal"/>
      <w:lvlText w:val="%7."/>
      <w:lvlJc w:val="left"/>
      <w:pPr>
        <w:ind w:left="5711" w:hanging="360"/>
      </w:pPr>
    </w:lvl>
    <w:lvl w:ilvl="7" w:tplc="08090019" w:tentative="1">
      <w:start w:val="1"/>
      <w:numFmt w:val="lowerLetter"/>
      <w:lvlText w:val="%8."/>
      <w:lvlJc w:val="left"/>
      <w:pPr>
        <w:ind w:left="6431" w:hanging="360"/>
      </w:pPr>
    </w:lvl>
    <w:lvl w:ilvl="8" w:tplc="0809001B" w:tentative="1">
      <w:start w:val="1"/>
      <w:numFmt w:val="lowerRoman"/>
      <w:lvlText w:val="%9."/>
      <w:lvlJc w:val="right"/>
      <w:pPr>
        <w:ind w:left="71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/>
  <w:defaultTabStop w:val="720"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31"/>
    <w:rsid w:val="000112D6"/>
    <w:rsid w:val="00021414"/>
    <w:rsid w:val="000C77E8"/>
    <w:rsid w:val="00104FC7"/>
    <w:rsid w:val="00134D42"/>
    <w:rsid w:val="00140C3D"/>
    <w:rsid w:val="00161FAC"/>
    <w:rsid w:val="00162736"/>
    <w:rsid w:val="001A6690"/>
    <w:rsid w:val="001C7BAC"/>
    <w:rsid w:val="00251CC2"/>
    <w:rsid w:val="00296678"/>
    <w:rsid w:val="002A245E"/>
    <w:rsid w:val="002B6B3D"/>
    <w:rsid w:val="002D03C2"/>
    <w:rsid w:val="002F3579"/>
    <w:rsid w:val="00300A9D"/>
    <w:rsid w:val="0033245D"/>
    <w:rsid w:val="003457E9"/>
    <w:rsid w:val="003E7803"/>
    <w:rsid w:val="00401C51"/>
    <w:rsid w:val="0042182E"/>
    <w:rsid w:val="00437E7F"/>
    <w:rsid w:val="004C07FC"/>
    <w:rsid w:val="004C68EE"/>
    <w:rsid w:val="005323A8"/>
    <w:rsid w:val="00564216"/>
    <w:rsid w:val="00564453"/>
    <w:rsid w:val="0060286D"/>
    <w:rsid w:val="00610309"/>
    <w:rsid w:val="00617D67"/>
    <w:rsid w:val="0066795E"/>
    <w:rsid w:val="00684690"/>
    <w:rsid w:val="006B570A"/>
    <w:rsid w:val="006C7A1C"/>
    <w:rsid w:val="006D68EB"/>
    <w:rsid w:val="006F1C86"/>
    <w:rsid w:val="00704C5C"/>
    <w:rsid w:val="00715184"/>
    <w:rsid w:val="00783A1F"/>
    <w:rsid w:val="007B4BEA"/>
    <w:rsid w:val="007D1B54"/>
    <w:rsid w:val="007E74E2"/>
    <w:rsid w:val="00804653"/>
    <w:rsid w:val="0084556B"/>
    <w:rsid w:val="00845D2B"/>
    <w:rsid w:val="008614D7"/>
    <w:rsid w:val="00875B6F"/>
    <w:rsid w:val="0089325B"/>
    <w:rsid w:val="008B2943"/>
    <w:rsid w:val="008B6C01"/>
    <w:rsid w:val="008C335B"/>
    <w:rsid w:val="008E3678"/>
    <w:rsid w:val="008F3D97"/>
    <w:rsid w:val="009342E8"/>
    <w:rsid w:val="00954013"/>
    <w:rsid w:val="00954A82"/>
    <w:rsid w:val="0096593E"/>
    <w:rsid w:val="009C157B"/>
    <w:rsid w:val="009D1240"/>
    <w:rsid w:val="009F49D0"/>
    <w:rsid w:val="00A16942"/>
    <w:rsid w:val="00A177B3"/>
    <w:rsid w:val="00A519B6"/>
    <w:rsid w:val="00A60D7E"/>
    <w:rsid w:val="00A85004"/>
    <w:rsid w:val="00AD7BE8"/>
    <w:rsid w:val="00AE334B"/>
    <w:rsid w:val="00B656B9"/>
    <w:rsid w:val="00BC6ADA"/>
    <w:rsid w:val="00C11C2C"/>
    <w:rsid w:val="00C61ED6"/>
    <w:rsid w:val="00CA3536"/>
    <w:rsid w:val="00CC1716"/>
    <w:rsid w:val="00CD5734"/>
    <w:rsid w:val="00CD6A7A"/>
    <w:rsid w:val="00D13DB2"/>
    <w:rsid w:val="00D245FD"/>
    <w:rsid w:val="00D97B31"/>
    <w:rsid w:val="00DA5126"/>
    <w:rsid w:val="00DC56F8"/>
    <w:rsid w:val="00DD10D7"/>
    <w:rsid w:val="00DE2E2A"/>
    <w:rsid w:val="00DF7554"/>
    <w:rsid w:val="00E03B70"/>
    <w:rsid w:val="00E27597"/>
    <w:rsid w:val="00E40F40"/>
    <w:rsid w:val="00E617AB"/>
    <w:rsid w:val="00E82101"/>
    <w:rsid w:val="00E877AE"/>
    <w:rsid w:val="00EE59E1"/>
    <w:rsid w:val="00F03C4A"/>
    <w:rsid w:val="00F07D2C"/>
    <w:rsid w:val="00FA27F0"/>
    <w:rsid w:val="00FC05C6"/>
    <w:rsid w:val="00FC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46CADC87"/>
  <w15:docId w15:val="{257B5F9F-EDD0-4A43-8072-94F2CF0D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nespaciado">
    <w:name w:val="No Spacing"/>
    <w:uiPriority w:val="1"/>
    <w:qFormat/>
    <w:rsid w:val="00F03C4A"/>
  </w:style>
  <w:style w:type="paragraph" w:styleId="Prrafodelista">
    <w:name w:val="List Paragraph"/>
    <w:basedOn w:val="Normal"/>
    <w:uiPriority w:val="34"/>
    <w:qFormat/>
    <w:rsid w:val="006028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1C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C86"/>
  </w:style>
  <w:style w:type="paragraph" w:styleId="Piedepgina">
    <w:name w:val="footer"/>
    <w:basedOn w:val="Normal"/>
    <w:link w:val="PiedepginaCar"/>
    <w:uiPriority w:val="99"/>
    <w:unhideWhenUsed/>
    <w:rsid w:val="006F1C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C86"/>
  </w:style>
  <w:style w:type="paragraph" w:styleId="NormalWeb">
    <w:name w:val="Normal (Web)"/>
    <w:basedOn w:val="Normal"/>
    <w:uiPriority w:val="99"/>
    <w:semiHidden/>
    <w:unhideWhenUsed/>
    <w:rsid w:val="009342E8"/>
    <w:pPr>
      <w:spacing w:before="100" w:beforeAutospacing="1" w:after="100" w:afterAutospacing="1"/>
    </w:pPr>
    <w:rPr>
      <w:sz w:val="24"/>
      <w:szCs w:val="24"/>
      <w:lang w:val="es-C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1007</Words>
  <Characters>5541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Francisco Javier Perez Correa (frperez)</cp:lastModifiedBy>
  <cp:revision>3</cp:revision>
  <dcterms:created xsi:type="dcterms:W3CDTF">2022-03-09T13:43:00Z</dcterms:created>
  <dcterms:modified xsi:type="dcterms:W3CDTF">2022-03-15T20:08:00Z</dcterms:modified>
</cp:coreProperties>
</file>