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A3DEC0" w14:textId="77777777" w:rsidR="00271828" w:rsidRPr="00B056C2" w:rsidRDefault="00DB6269" w:rsidP="00121477">
      <w:pPr>
        <w:rPr>
          <w:rFonts w:ascii="Century Gothic" w:hAnsi="Century Gothic"/>
          <w:sz w:val="16"/>
          <w:szCs w:val="16"/>
        </w:rPr>
      </w:pPr>
      <w:r>
        <w:rPr>
          <w:rFonts w:ascii="Arial" w:hAnsi="Arial"/>
          <w:b/>
          <w:noProof/>
          <w:sz w:val="6"/>
          <w:lang w:val="es-CL" w:eastAsia="es-CL"/>
        </w:rPr>
        <w:drawing>
          <wp:anchor distT="0" distB="0" distL="114300" distR="114300" simplePos="0" relativeHeight="251657728" behindDoc="0" locked="0" layoutInCell="1" allowOverlap="1" wp14:anchorId="0D438170" wp14:editId="71C96826">
            <wp:simplePos x="0" y="0"/>
            <wp:positionH relativeFrom="column">
              <wp:posOffset>17145</wp:posOffset>
            </wp:positionH>
            <wp:positionV relativeFrom="paragraph">
              <wp:posOffset>-194945</wp:posOffset>
            </wp:positionV>
            <wp:extent cx="457200" cy="768350"/>
            <wp:effectExtent l="0" t="0" r="0" b="0"/>
            <wp:wrapTopAndBottom/>
            <wp:docPr id="2" name="Imagen 2" descr="logoazul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azul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76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C5A32">
        <w:t xml:space="preserve"> </w:t>
      </w:r>
      <w:r w:rsidR="00B056C2" w:rsidRPr="00B056C2">
        <w:rPr>
          <w:rFonts w:ascii="Century Gothic" w:hAnsi="Century Gothic"/>
          <w:sz w:val="16"/>
          <w:szCs w:val="16"/>
        </w:rPr>
        <w:t>FACULTAD DE CIENCIAS</w:t>
      </w:r>
    </w:p>
    <w:p w14:paraId="7EA558D8" w14:textId="77777777" w:rsidR="00271828" w:rsidRPr="00271828" w:rsidRDefault="00271828" w:rsidP="00271828"/>
    <w:p w14:paraId="284E424B" w14:textId="77777777" w:rsidR="00873194" w:rsidRDefault="00873194" w:rsidP="00235833">
      <w:pPr>
        <w:shd w:val="pct15" w:color="000000" w:fill="FFFFFF"/>
        <w:ind w:right="333"/>
        <w:jc w:val="center"/>
        <w:rPr>
          <w:rFonts w:ascii="Arial" w:hAnsi="Arial"/>
          <w:b/>
          <w:sz w:val="6"/>
        </w:rPr>
      </w:pPr>
    </w:p>
    <w:p w14:paraId="5D51F968" w14:textId="77777777" w:rsidR="00873194" w:rsidRDefault="00873194" w:rsidP="00235833">
      <w:pPr>
        <w:shd w:val="pct15" w:color="000000" w:fill="FFFFFF"/>
        <w:ind w:right="333"/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CURSO  DE  POSTGRADO</w:t>
      </w:r>
    </w:p>
    <w:p w14:paraId="2CD9F388" w14:textId="77777777" w:rsidR="00873194" w:rsidRDefault="00873194" w:rsidP="00235833">
      <w:pPr>
        <w:shd w:val="pct15" w:color="000000" w:fill="FFFFFF"/>
        <w:ind w:right="333"/>
        <w:jc w:val="center"/>
        <w:rPr>
          <w:rFonts w:ascii="Arial" w:hAnsi="Arial"/>
          <w:b/>
          <w:sz w:val="6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8A2558" w14:paraId="510FC0F4" w14:textId="77777777">
        <w:trPr>
          <w:cantSplit/>
          <w:trHeight w:val="492"/>
        </w:trPr>
        <w:tc>
          <w:tcPr>
            <w:tcW w:w="96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607FB3" w14:textId="77777777" w:rsidR="008A2558" w:rsidRDefault="0072411B" w:rsidP="00D21FBE">
            <w:pPr>
              <w:pStyle w:val="Normal1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i/>
                <w:color w:val="000000"/>
                <w:sz w:val="22"/>
                <w:szCs w:val="22"/>
              </w:rPr>
            </w:pPr>
            <w:bookmarkStart w:id="0" w:name="_GoBack"/>
            <w:r>
              <w:rPr>
                <w:rFonts w:ascii="Arial" w:eastAsia="Arial" w:hAnsi="Arial" w:cs="Arial"/>
                <w:i/>
                <w:color w:val="000000"/>
                <w:sz w:val="22"/>
                <w:szCs w:val="22"/>
              </w:rPr>
              <w:t>Tópicos Avanzados en Neurociencia de Sistemas</w:t>
            </w:r>
            <w:bookmarkEnd w:id="0"/>
          </w:p>
        </w:tc>
      </w:tr>
      <w:tr w:rsidR="008A2558" w14:paraId="5B9B57EF" w14:textId="77777777">
        <w:trPr>
          <w:cantSplit/>
          <w:trHeight w:val="207"/>
        </w:trPr>
        <w:tc>
          <w:tcPr>
            <w:tcW w:w="9639" w:type="dxa"/>
            <w:vAlign w:val="bottom"/>
          </w:tcPr>
          <w:p w14:paraId="646A430E" w14:textId="77777777" w:rsidR="008A2558" w:rsidRDefault="008A2558">
            <w:pPr>
              <w:jc w:val="center"/>
              <w:rPr>
                <w:rFonts w:ascii="Arial" w:hAnsi="Arial"/>
                <w:spacing w:val="20"/>
                <w:sz w:val="14"/>
                <w:lang w:val="es-MX"/>
              </w:rPr>
            </w:pPr>
            <w:r>
              <w:rPr>
                <w:rFonts w:ascii="Arial" w:hAnsi="Arial"/>
                <w:spacing w:val="20"/>
                <w:sz w:val="14"/>
                <w:lang w:val="es-MX"/>
              </w:rPr>
              <w:t>Nombre  Curso</w:t>
            </w:r>
          </w:p>
        </w:tc>
      </w:tr>
    </w:tbl>
    <w:p w14:paraId="71896295" w14:textId="77777777" w:rsidR="00873194" w:rsidRDefault="00873194">
      <w:pPr>
        <w:jc w:val="both"/>
        <w:rPr>
          <w:rFonts w:ascii="Arial" w:hAnsi="Arial"/>
          <w:sz w:val="22"/>
          <w:lang w:val="es-MX"/>
        </w:rPr>
      </w:pPr>
    </w:p>
    <w:tbl>
      <w:tblPr>
        <w:tblW w:w="0" w:type="auto"/>
        <w:tblInd w:w="21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7"/>
        <w:gridCol w:w="1134"/>
        <w:gridCol w:w="1276"/>
        <w:gridCol w:w="1276"/>
      </w:tblGrid>
      <w:tr w:rsidR="00873194" w14:paraId="76572D45" w14:textId="77777777">
        <w:trPr>
          <w:cantSplit/>
          <w:trHeight w:val="336"/>
        </w:trPr>
        <w:tc>
          <w:tcPr>
            <w:tcW w:w="1417" w:type="dxa"/>
            <w:vAlign w:val="center"/>
          </w:tcPr>
          <w:p w14:paraId="3E97EA83" w14:textId="77777777" w:rsidR="00873194" w:rsidRDefault="00873194">
            <w:pPr>
              <w:jc w:val="both"/>
              <w:rPr>
                <w:rFonts w:ascii="Arial" w:hAnsi="Arial"/>
                <w:b/>
                <w:smallCaps/>
                <w:sz w:val="22"/>
                <w:lang w:val="es-MX"/>
              </w:rPr>
            </w:pPr>
            <w:r>
              <w:rPr>
                <w:rFonts w:ascii="Arial" w:hAnsi="Arial"/>
                <w:b/>
                <w:smallCaps/>
                <w:sz w:val="22"/>
                <w:lang w:val="es-MX"/>
              </w:rPr>
              <w:t>Semestre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0C6B25" w14:textId="77777777" w:rsidR="00873194" w:rsidRDefault="00971B67">
            <w:pPr>
              <w:jc w:val="both"/>
              <w:rPr>
                <w:rFonts w:ascii="Arial" w:hAnsi="Arial"/>
                <w:i/>
                <w:sz w:val="22"/>
                <w:lang w:val="es-MX"/>
              </w:rPr>
            </w:pPr>
            <w:r>
              <w:rPr>
                <w:rFonts w:ascii="Arial" w:hAnsi="Arial"/>
                <w:i/>
                <w:sz w:val="22"/>
                <w:lang w:val="es-MX"/>
              </w:rPr>
              <w:t>2</w:t>
            </w:r>
          </w:p>
        </w:tc>
        <w:tc>
          <w:tcPr>
            <w:tcW w:w="1276" w:type="dxa"/>
            <w:tcBorders>
              <w:left w:val="nil"/>
            </w:tcBorders>
            <w:vAlign w:val="center"/>
          </w:tcPr>
          <w:p w14:paraId="28775631" w14:textId="77777777" w:rsidR="00873194" w:rsidRDefault="00873194">
            <w:pPr>
              <w:jc w:val="center"/>
              <w:rPr>
                <w:rFonts w:ascii="Arial" w:hAnsi="Arial"/>
                <w:b/>
                <w:smallCaps/>
                <w:sz w:val="22"/>
                <w:lang w:val="es-MX"/>
              </w:rPr>
            </w:pPr>
            <w:r>
              <w:rPr>
                <w:rFonts w:ascii="Arial" w:hAnsi="Arial"/>
                <w:b/>
                <w:smallCaps/>
                <w:sz w:val="22"/>
                <w:lang w:val="es-MX"/>
              </w:rPr>
              <w:t xml:space="preserve">         Año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3250EC" w14:textId="77777777" w:rsidR="00873194" w:rsidRDefault="007F0042" w:rsidP="00603504">
            <w:pPr>
              <w:jc w:val="both"/>
              <w:rPr>
                <w:rFonts w:ascii="Arial" w:hAnsi="Arial"/>
                <w:i/>
                <w:sz w:val="22"/>
                <w:lang w:val="es-MX"/>
              </w:rPr>
            </w:pPr>
            <w:r>
              <w:rPr>
                <w:rFonts w:ascii="Arial" w:eastAsia="Arial" w:hAnsi="Arial" w:cs="Arial"/>
                <w:i/>
                <w:sz w:val="22"/>
                <w:szCs w:val="22"/>
              </w:rPr>
              <w:t>20</w:t>
            </w:r>
            <w:r w:rsidR="00603504">
              <w:rPr>
                <w:rFonts w:ascii="Arial" w:eastAsia="Arial" w:hAnsi="Arial" w:cs="Arial"/>
                <w:i/>
                <w:sz w:val="22"/>
                <w:szCs w:val="22"/>
              </w:rPr>
              <w:t>2</w:t>
            </w:r>
            <w:r w:rsidR="00F36964">
              <w:rPr>
                <w:rFonts w:ascii="Arial" w:eastAsia="Arial" w:hAnsi="Arial" w:cs="Arial"/>
                <w:i/>
                <w:sz w:val="22"/>
                <w:szCs w:val="22"/>
              </w:rPr>
              <w:t>1</w:t>
            </w:r>
          </w:p>
        </w:tc>
      </w:tr>
    </w:tbl>
    <w:p w14:paraId="0970B179" w14:textId="77777777" w:rsidR="00873194" w:rsidRDefault="00873194">
      <w:pPr>
        <w:jc w:val="both"/>
        <w:rPr>
          <w:rFonts w:ascii="Arial" w:hAnsi="Arial"/>
          <w:sz w:val="22"/>
          <w:lang w:val="es-MX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5103"/>
        <w:gridCol w:w="2409"/>
      </w:tblGrid>
      <w:tr w:rsidR="00CE7087" w14:paraId="3CB9C023" w14:textId="77777777" w:rsidTr="00CE7087">
        <w:trPr>
          <w:trHeight w:val="336"/>
        </w:trPr>
        <w:tc>
          <w:tcPr>
            <w:tcW w:w="2127" w:type="dxa"/>
            <w:vAlign w:val="center"/>
          </w:tcPr>
          <w:p w14:paraId="435516BE" w14:textId="77777777" w:rsidR="00CE7087" w:rsidRDefault="00CE7087">
            <w:pPr>
              <w:jc w:val="both"/>
              <w:rPr>
                <w:rFonts w:ascii="Arial" w:hAnsi="Arial"/>
                <w:b/>
                <w:smallCaps/>
                <w:sz w:val="22"/>
                <w:lang w:val="es-MX"/>
              </w:rPr>
            </w:pPr>
            <w:r>
              <w:rPr>
                <w:rFonts w:ascii="Arial" w:hAnsi="Arial"/>
                <w:b/>
                <w:smallCaps/>
                <w:sz w:val="22"/>
                <w:lang w:val="es-MX"/>
              </w:rPr>
              <w:t>Prof. Encargado</w:t>
            </w:r>
          </w:p>
        </w:tc>
        <w:tc>
          <w:tcPr>
            <w:tcW w:w="51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56622C" w14:textId="77777777" w:rsidR="00CE7087" w:rsidRDefault="00F36964" w:rsidP="008A2558">
            <w:pPr>
              <w:jc w:val="both"/>
              <w:rPr>
                <w:rFonts w:ascii="Arial" w:hAnsi="Arial"/>
                <w:i/>
                <w:sz w:val="22"/>
                <w:lang w:val="es-MX"/>
              </w:rPr>
            </w:pPr>
            <w:r>
              <w:rPr>
                <w:rFonts w:ascii="Arial" w:hAnsi="Arial"/>
                <w:i/>
                <w:sz w:val="22"/>
                <w:lang w:val="es-MX"/>
              </w:rPr>
              <w:t>Alexia Fran</w:t>
            </w:r>
            <w:r w:rsidR="0072411B">
              <w:rPr>
                <w:rFonts w:ascii="Arial" w:hAnsi="Arial"/>
                <w:i/>
                <w:sz w:val="22"/>
                <w:lang w:val="es-MX"/>
              </w:rPr>
              <w:t>c</w:t>
            </w:r>
            <w:r>
              <w:rPr>
                <w:rFonts w:ascii="Arial" w:hAnsi="Arial"/>
                <w:i/>
                <w:sz w:val="22"/>
                <w:lang w:val="es-MX"/>
              </w:rPr>
              <w:t>isca Núñez Parra</w:t>
            </w:r>
          </w:p>
        </w:tc>
        <w:tc>
          <w:tcPr>
            <w:tcW w:w="2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010215" w14:textId="77777777" w:rsidR="008A2558" w:rsidRDefault="00F36964">
            <w:pPr>
              <w:jc w:val="both"/>
              <w:rPr>
                <w:rFonts w:ascii="Arial" w:hAnsi="Arial"/>
                <w:i/>
                <w:sz w:val="22"/>
                <w:lang w:val="es-MX"/>
              </w:rPr>
            </w:pPr>
            <w:r>
              <w:rPr>
                <w:rFonts w:ascii="Arial" w:hAnsi="Arial"/>
                <w:i/>
                <w:sz w:val="22"/>
                <w:lang w:val="es-MX"/>
              </w:rPr>
              <w:t>13.995.982-5</w:t>
            </w:r>
          </w:p>
        </w:tc>
      </w:tr>
      <w:tr w:rsidR="00873194" w14:paraId="42237CFE" w14:textId="77777777">
        <w:trPr>
          <w:trHeight w:val="207"/>
        </w:trPr>
        <w:tc>
          <w:tcPr>
            <w:tcW w:w="2127" w:type="dxa"/>
            <w:vAlign w:val="bottom"/>
          </w:tcPr>
          <w:p w14:paraId="3D0CD6C2" w14:textId="77777777" w:rsidR="00873194" w:rsidRDefault="00873194">
            <w:pPr>
              <w:jc w:val="both"/>
              <w:rPr>
                <w:rFonts w:ascii="Arial" w:hAnsi="Arial"/>
                <w:sz w:val="14"/>
                <w:lang w:val="es-MX"/>
              </w:rPr>
            </w:pPr>
          </w:p>
        </w:tc>
        <w:tc>
          <w:tcPr>
            <w:tcW w:w="7512" w:type="dxa"/>
            <w:gridSpan w:val="2"/>
            <w:vAlign w:val="bottom"/>
          </w:tcPr>
          <w:p w14:paraId="3097945D" w14:textId="77777777" w:rsidR="00873194" w:rsidRDefault="00CE7087" w:rsidP="00CE7087">
            <w:pPr>
              <w:rPr>
                <w:rFonts w:ascii="Arial" w:hAnsi="Arial"/>
                <w:spacing w:val="20"/>
                <w:sz w:val="14"/>
                <w:lang w:val="es-MX"/>
              </w:rPr>
            </w:pPr>
            <w:r>
              <w:rPr>
                <w:rFonts w:ascii="Arial" w:hAnsi="Arial"/>
                <w:spacing w:val="20"/>
                <w:sz w:val="14"/>
                <w:lang w:val="es-MX"/>
              </w:rPr>
              <w:t xml:space="preserve">                   </w:t>
            </w:r>
            <w:r w:rsidR="00873194">
              <w:rPr>
                <w:rFonts w:ascii="Arial" w:hAnsi="Arial"/>
                <w:spacing w:val="20"/>
                <w:sz w:val="14"/>
                <w:lang w:val="es-MX"/>
              </w:rPr>
              <w:t>Nombre Completo</w:t>
            </w:r>
            <w:r>
              <w:rPr>
                <w:rFonts w:ascii="Arial" w:hAnsi="Arial"/>
                <w:spacing w:val="20"/>
                <w:sz w:val="14"/>
                <w:lang w:val="es-MX"/>
              </w:rPr>
              <w:t xml:space="preserve">                                                      Cédula Identidad</w:t>
            </w:r>
          </w:p>
        </w:tc>
      </w:tr>
    </w:tbl>
    <w:p w14:paraId="667EE181" w14:textId="77777777" w:rsidR="00873194" w:rsidRDefault="00873194">
      <w:pPr>
        <w:jc w:val="both"/>
        <w:rPr>
          <w:rFonts w:ascii="Arial" w:hAnsi="Arial"/>
          <w:sz w:val="26"/>
          <w:lang w:val="es-MX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873194" w14:paraId="463672B6" w14:textId="77777777">
        <w:trPr>
          <w:cantSplit/>
          <w:trHeight w:val="336"/>
        </w:trPr>
        <w:tc>
          <w:tcPr>
            <w:tcW w:w="96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9E0BC6" w14:textId="77777777" w:rsidR="00873194" w:rsidRDefault="00971B67">
            <w:pPr>
              <w:ind w:right="-466"/>
              <w:jc w:val="center"/>
              <w:rPr>
                <w:rFonts w:ascii="Arial" w:hAnsi="Arial"/>
                <w:i/>
                <w:sz w:val="22"/>
                <w:lang w:val="es-MX"/>
              </w:rPr>
            </w:pPr>
            <w:r>
              <w:rPr>
                <w:rFonts w:ascii="Arial" w:hAnsi="Arial"/>
                <w:i/>
                <w:sz w:val="22"/>
                <w:lang w:val="es-MX"/>
              </w:rPr>
              <w:t>Departamento de Biología, Facultad de Ciencias</w:t>
            </w:r>
          </w:p>
        </w:tc>
      </w:tr>
      <w:tr w:rsidR="00873194" w14:paraId="4E598CE6" w14:textId="77777777">
        <w:trPr>
          <w:cantSplit/>
          <w:trHeight w:val="207"/>
        </w:trPr>
        <w:tc>
          <w:tcPr>
            <w:tcW w:w="9639" w:type="dxa"/>
            <w:shd w:val="pct15" w:color="000000" w:fill="FFFFFF"/>
            <w:vAlign w:val="center"/>
          </w:tcPr>
          <w:p w14:paraId="31DB8A68" w14:textId="77777777" w:rsidR="00873194" w:rsidRDefault="00873194">
            <w:pPr>
              <w:jc w:val="center"/>
              <w:rPr>
                <w:rFonts w:ascii="Arial" w:hAnsi="Arial"/>
                <w:b/>
                <w:spacing w:val="20"/>
                <w:sz w:val="14"/>
                <w:lang w:val="es-MX"/>
              </w:rPr>
            </w:pPr>
            <w:r>
              <w:rPr>
                <w:rFonts w:ascii="Arial" w:hAnsi="Arial"/>
                <w:b/>
                <w:spacing w:val="20"/>
                <w:sz w:val="14"/>
                <w:lang w:val="es-MX"/>
              </w:rPr>
              <w:t>UNIDAD  ACADÉMICA</w:t>
            </w:r>
          </w:p>
        </w:tc>
      </w:tr>
    </w:tbl>
    <w:p w14:paraId="5C7F3A94" w14:textId="77777777" w:rsidR="00873194" w:rsidRDefault="00873194">
      <w:pPr>
        <w:jc w:val="both"/>
        <w:rPr>
          <w:rFonts w:ascii="Arial" w:hAnsi="Arial"/>
          <w:sz w:val="22"/>
          <w:lang w:val="es-MX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1843"/>
        <w:gridCol w:w="992"/>
        <w:gridCol w:w="4961"/>
      </w:tblGrid>
      <w:tr w:rsidR="00873194" w14:paraId="2A633E0C" w14:textId="77777777">
        <w:trPr>
          <w:cantSplit/>
          <w:trHeight w:val="336"/>
        </w:trPr>
        <w:tc>
          <w:tcPr>
            <w:tcW w:w="1843" w:type="dxa"/>
            <w:vAlign w:val="center"/>
          </w:tcPr>
          <w:p w14:paraId="17F7369B" w14:textId="77777777" w:rsidR="00873194" w:rsidRDefault="00873194">
            <w:pPr>
              <w:jc w:val="both"/>
              <w:rPr>
                <w:rFonts w:ascii="Arial" w:hAnsi="Arial"/>
                <w:b/>
                <w:smallCaps/>
                <w:sz w:val="22"/>
                <w:lang w:val="es-MX"/>
              </w:rPr>
            </w:pPr>
            <w:r>
              <w:rPr>
                <w:rFonts w:ascii="Arial" w:hAnsi="Arial"/>
                <w:b/>
                <w:smallCaps/>
                <w:sz w:val="22"/>
                <w:lang w:val="es-MX"/>
              </w:rPr>
              <w:t>Teléfono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F68EEF" w14:textId="77777777" w:rsidR="00873194" w:rsidRDefault="00971B67">
            <w:pPr>
              <w:jc w:val="both"/>
              <w:rPr>
                <w:rFonts w:ascii="Arial" w:hAnsi="Arial"/>
                <w:i/>
                <w:sz w:val="22"/>
                <w:lang w:val="es-MX"/>
              </w:rPr>
            </w:pPr>
            <w:r>
              <w:rPr>
                <w:rFonts w:ascii="Arial" w:hAnsi="Arial"/>
                <w:i/>
                <w:sz w:val="22"/>
                <w:lang w:val="es-MX"/>
              </w:rPr>
              <w:t>229787344</w:t>
            </w:r>
          </w:p>
        </w:tc>
        <w:tc>
          <w:tcPr>
            <w:tcW w:w="992" w:type="dxa"/>
            <w:tcBorders>
              <w:left w:val="nil"/>
            </w:tcBorders>
            <w:vAlign w:val="center"/>
          </w:tcPr>
          <w:p w14:paraId="6AD62A42" w14:textId="77777777" w:rsidR="00873194" w:rsidRDefault="00873194">
            <w:pPr>
              <w:jc w:val="right"/>
              <w:rPr>
                <w:rFonts w:ascii="Arial" w:hAnsi="Arial"/>
                <w:b/>
                <w:smallCaps/>
                <w:sz w:val="22"/>
                <w:lang w:val="es-MX"/>
              </w:rPr>
            </w:pPr>
            <w:r>
              <w:rPr>
                <w:rFonts w:ascii="Arial" w:hAnsi="Arial"/>
                <w:b/>
                <w:smallCaps/>
                <w:sz w:val="22"/>
                <w:lang w:val="es-MX"/>
              </w:rPr>
              <w:t>E-mail</w:t>
            </w:r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20121A" w14:textId="77777777" w:rsidR="00873194" w:rsidRDefault="00F36964">
            <w:pPr>
              <w:jc w:val="both"/>
              <w:rPr>
                <w:rFonts w:ascii="Arial" w:hAnsi="Arial"/>
                <w:i/>
                <w:sz w:val="22"/>
                <w:lang w:val="es-MX"/>
              </w:rPr>
            </w:pPr>
            <w:r>
              <w:rPr>
                <w:rFonts w:ascii="Arial" w:hAnsi="Arial"/>
                <w:i/>
                <w:sz w:val="22"/>
                <w:lang w:val="es-MX"/>
              </w:rPr>
              <w:t>alexianunez</w:t>
            </w:r>
            <w:r w:rsidR="00971B67">
              <w:rPr>
                <w:rFonts w:ascii="Arial" w:hAnsi="Arial"/>
                <w:i/>
                <w:sz w:val="22"/>
                <w:lang w:val="es-MX"/>
              </w:rPr>
              <w:t>@uchile.cl</w:t>
            </w:r>
          </w:p>
        </w:tc>
      </w:tr>
    </w:tbl>
    <w:p w14:paraId="3C501A97" w14:textId="77777777" w:rsidR="00873194" w:rsidRDefault="00873194">
      <w:pPr>
        <w:jc w:val="both"/>
        <w:rPr>
          <w:rFonts w:ascii="Arial" w:hAnsi="Arial"/>
          <w:sz w:val="22"/>
          <w:lang w:val="es-MX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7796"/>
      </w:tblGrid>
      <w:tr w:rsidR="00873194" w14:paraId="714150F2" w14:textId="77777777">
        <w:trPr>
          <w:trHeight w:val="336"/>
        </w:trPr>
        <w:tc>
          <w:tcPr>
            <w:tcW w:w="1843" w:type="dxa"/>
            <w:vAlign w:val="center"/>
          </w:tcPr>
          <w:p w14:paraId="6818F097" w14:textId="77777777" w:rsidR="00873194" w:rsidRDefault="00873194">
            <w:pPr>
              <w:jc w:val="both"/>
              <w:rPr>
                <w:rFonts w:ascii="Arial" w:hAnsi="Arial"/>
                <w:b/>
                <w:smallCaps/>
                <w:sz w:val="22"/>
                <w:lang w:val="es-MX"/>
              </w:rPr>
            </w:pPr>
            <w:r>
              <w:rPr>
                <w:rFonts w:ascii="Arial" w:hAnsi="Arial"/>
                <w:b/>
                <w:smallCaps/>
                <w:sz w:val="22"/>
                <w:lang w:val="es-MX"/>
              </w:rPr>
              <w:t>Tipo de Curso</w:t>
            </w:r>
          </w:p>
        </w:tc>
        <w:tc>
          <w:tcPr>
            <w:tcW w:w="77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D2B39D" w14:textId="77777777" w:rsidR="00873194" w:rsidRDefault="00971B67" w:rsidP="001F15F8">
            <w:pPr>
              <w:jc w:val="center"/>
              <w:rPr>
                <w:rFonts w:ascii="Arial" w:hAnsi="Arial"/>
                <w:i/>
                <w:sz w:val="22"/>
                <w:lang w:val="es-MX"/>
              </w:rPr>
            </w:pPr>
            <w:r>
              <w:rPr>
                <w:rFonts w:ascii="Arial" w:hAnsi="Arial"/>
                <w:i/>
                <w:sz w:val="22"/>
                <w:lang w:val="es-MX"/>
              </w:rPr>
              <w:t>Seminario Bibliográfico</w:t>
            </w:r>
          </w:p>
        </w:tc>
      </w:tr>
      <w:tr w:rsidR="00873194" w14:paraId="52036501" w14:textId="77777777">
        <w:trPr>
          <w:trHeight w:val="207"/>
        </w:trPr>
        <w:tc>
          <w:tcPr>
            <w:tcW w:w="1843" w:type="dxa"/>
            <w:vAlign w:val="bottom"/>
          </w:tcPr>
          <w:p w14:paraId="71CB359E" w14:textId="77777777" w:rsidR="00873194" w:rsidRDefault="00873194">
            <w:pPr>
              <w:jc w:val="both"/>
              <w:rPr>
                <w:rFonts w:ascii="Arial" w:hAnsi="Arial"/>
                <w:sz w:val="14"/>
                <w:lang w:val="es-MX"/>
              </w:rPr>
            </w:pPr>
          </w:p>
        </w:tc>
        <w:tc>
          <w:tcPr>
            <w:tcW w:w="7796" w:type="dxa"/>
            <w:vAlign w:val="bottom"/>
          </w:tcPr>
          <w:p w14:paraId="1BD4E935" w14:textId="77777777" w:rsidR="00873194" w:rsidRDefault="00873194">
            <w:pPr>
              <w:jc w:val="center"/>
              <w:rPr>
                <w:rFonts w:ascii="Arial" w:hAnsi="Arial"/>
                <w:spacing w:val="20"/>
                <w:sz w:val="14"/>
                <w:lang w:val="es-MX"/>
              </w:rPr>
            </w:pPr>
            <w:r>
              <w:rPr>
                <w:rFonts w:ascii="Arial" w:hAnsi="Arial"/>
                <w:spacing w:val="20"/>
                <w:sz w:val="14"/>
                <w:lang w:val="es-MX"/>
              </w:rPr>
              <w:t>(</w:t>
            </w:r>
            <w:r w:rsidR="00121477">
              <w:rPr>
                <w:rFonts w:ascii="Arial" w:hAnsi="Arial"/>
                <w:spacing w:val="20"/>
                <w:sz w:val="14"/>
                <w:lang w:val="es-MX"/>
              </w:rPr>
              <w:t>Básico</w:t>
            </w:r>
            <w:r>
              <w:rPr>
                <w:rFonts w:ascii="Arial" w:hAnsi="Arial"/>
                <w:spacing w:val="20"/>
                <w:sz w:val="14"/>
                <w:lang w:val="es-MX"/>
              </w:rPr>
              <w:t xml:space="preserve">, Avanzado, </w:t>
            </w:r>
            <w:r w:rsidR="00121477">
              <w:rPr>
                <w:rFonts w:ascii="Arial" w:hAnsi="Arial"/>
                <w:spacing w:val="20"/>
                <w:sz w:val="14"/>
                <w:lang w:val="es-MX"/>
              </w:rPr>
              <w:t>Complementario</w:t>
            </w:r>
            <w:r>
              <w:rPr>
                <w:rFonts w:ascii="Arial" w:hAnsi="Arial"/>
                <w:spacing w:val="20"/>
                <w:sz w:val="14"/>
                <w:lang w:val="es-MX"/>
              </w:rPr>
              <w:t>, Seminarios Bibliográficos, Formación General)</w:t>
            </w:r>
          </w:p>
        </w:tc>
      </w:tr>
    </w:tbl>
    <w:p w14:paraId="6746AD87" w14:textId="77777777" w:rsidR="00121477" w:rsidRPr="007F0042" w:rsidRDefault="00121477" w:rsidP="00121477">
      <w:pPr>
        <w:jc w:val="both"/>
        <w:rPr>
          <w:rFonts w:ascii="Arial" w:hAnsi="Arial"/>
          <w:color w:val="FF0000"/>
          <w:sz w:val="22"/>
          <w:lang w:val="es-MX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4"/>
        <w:gridCol w:w="6095"/>
      </w:tblGrid>
      <w:tr w:rsidR="007E16E1" w:rsidRPr="00141240" w14:paraId="713FF7AD" w14:textId="77777777" w:rsidTr="00141240">
        <w:tc>
          <w:tcPr>
            <w:tcW w:w="3544" w:type="dxa"/>
          </w:tcPr>
          <w:p w14:paraId="1D7C0FE7" w14:textId="77777777" w:rsidR="007E16E1" w:rsidRPr="00141240" w:rsidRDefault="007E16E1" w:rsidP="00141240">
            <w:pPr>
              <w:jc w:val="both"/>
              <w:rPr>
                <w:rFonts w:ascii="Arial" w:hAnsi="Arial"/>
                <w:b/>
                <w:smallCaps/>
                <w:sz w:val="22"/>
                <w:lang w:val="es-MX"/>
              </w:rPr>
            </w:pPr>
            <w:r w:rsidRPr="00141240">
              <w:rPr>
                <w:rFonts w:ascii="Arial" w:hAnsi="Arial"/>
                <w:b/>
                <w:smallCaps/>
                <w:sz w:val="22"/>
                <w:lang w:val="es-MX"/>
              </w:rPr>
              <w:t>Clases</w:t>
            </w:r>
          </w:p>
        </w:tc>
        <w:tc>
          <w:tcPr>
            <w:tcW w:w="6095" w:type="dxa"/>
          </w:tcPr>
          <w:p w14:paraId="3B7ACE0F" w14:textId="77777777" w:rsidR="007E16E1" w:rsidRPr="001A572C" w:rsidRDefault="00053363" w:rsidP="00053363">
            <w:pPr>
              <w:jc w:val="both"/>
              <w:rPr>
                <w:rFonts w:ascii="Arial" w:hAnsi="Arial"/>
                <w:bCs/>
                <w:smallCaps/>
                <w:sz w:val="22"/>
                <w:szCs w:val="22"/>
                <w:lang w:val="es-MX"/>
              </w:rPr>
            </w:pPr>
            <w:r>
              <w:rPr>
                <w:rFonts w:ascii="Arial" w:hAnsi="Arial"/>
                <w:bCs/>
                <w:smallCaps/>
                <w:sz w:val="22"/>
                <w:szCs w:val="22"/>
                <w:lang w:val="es-MX"/>
              </w:rPr>
              <w:t>12</w:t>
            </w:r>
            <w:r w:rsidR="007E16E1" w:rsidRPr="001A572C">
              <w:rPr>
                <w:rFonts w:ascii="Arial" w:hAnsi="Arial"/>
                <w:bCs/>
                <w:smallCaps/>
                <w:sz w:val="22"/>
                <w:szCs w:val="22"/>
                <w:lang w:val="es-MX"/>
              </w:rPr>
              <w:t xml:space="preserve"> hrs.</w:t>
            </w:r>
            <w:r w:rsidR="00BD1F23">
              <w:rPr>
                <w:rFonts w:ascii="Arial" w:hAnsi="Arial"/>
                <w:bCs/>
                <w:smallCaps/>
                <w:sz w:val="22"/>
                <w:szCs w:val="22"/>
                <w:lang w:val="es-MX"/>
              </w:rPr>
              <w:t xml:space="preserve"> </w:t>
            </w:r>
          </w:p>
        </w:tc>
      </w:tr>
      <w:tr w:rsidR="007E16E1" w:rsidRPr="00141240" w14:paraId="22C58E80" w14:textId="77777777" w:rsidTr="00141240">
        <w:tc>
          <w:tcPr>
            <w:tcW w:w="3544" w:type="dxa"/>
          </w:tcPr>
          <w:p w14:paraId="3E0DAD12" w14:textId="77777777" w:rsidR="007E16E1" w:rsidRPr="00141240" w:rsidRDefault="007E16E1" w:rsidP="00141240">
            <w:pPr>
              <w:jc w:val="both"/>
              <w:rPr>
                <w:rFonts w:ascii="Arial" w:hAnsi="Arial"/>
                <w:b/>
                <w:smallCaps/>
                <w:sz w:val="22"/>
                <w:lang w:val="es-MX"/>
              </w:rPr>
            </w:pPr>
            <w:r w:rsidRPr="00141240">
              <w:rPr>
                <w:rFonts w:ascii="Arial" w:hAnsi="Arial"/>
                <w:b/>
                <w:smallCaps/>
                <w:sz w:val="22"/>
                <w:lang w:val="es-MX"/>
              </w:rPr>
              <w:t>Seminarios</w:t>
            </w:r>
          </w:p>
        </w:tc>
        <w:tc>
          <w:tcPr>
            <w:tcW w:w="6095" w:type="dxa"/>
          </w:tcPr>
          <w:p w14:paraId="2DB563E2" w14:textId="77777777" w:rsidR="007E16E1" w:rsidRPr="001A572C" w:rsidRDefault="003C4909" w:rsidP="00141240">
            <w:pPr>
              <w:jc w:val="both"/>
              <w:rPr>
                <w:rFonts w:ascii="Arial" w:hAnsi="Arial"/>
                <w:bCs/>
                <w:smallCaps/>
                <w:sz w:val="22"/>
                <w:szCs w:val="22"/>
                <w:lang w:val="es-MX"/>
              </w:rPr>
            </w:pPr>
            <w:r>
              <w:rPr>
                <w:rFonts w:ascii="Arial" w:hAnsi="Arial"/>
                <w:bCs/>
                <w:smallCaps/>
                <w:sz w:val="22"/>
                <w:szCs w:val="22"/>
                <w:lang w:val="es-MX"/>
              </w:rPr>
              <w:t>70</w:t>
            </w:r>
            <w:r w:rsidR="007E16E1" w:rsidRPr="001A572C">
              <w:rPr>
                <w:rFonts w:ascii="Arial" w:hAnsi="Arial"/>
                <w:bCs/>
                <w:smallCaps/>
                <w:sz w:val="22"/>
                <w:szCs w:val="22"/>
                <w:lang w:val="es-MX"/>
              </w:rPr>
              <w:t xml:space="preserve"> hrs.</w:t>
            </w:r>
          </w:p>
        </w:tc>
      </w:tr>
      <w:tr w:rsidR="007E16E1" w:rsidRPr="00141240" w14:paraId="5D454682" w14:textId="77777777" w:rsidTr="00141240">
        <w:tc>
          <w:tcPr>
            <w:tcW w:w="3544" w:type="dxa"/>
          </w:tcPr>
          <w:p w14:paraId="0FF87D39" w14:textId="77777777" w:rsidR="007E16E1" w:rsidRPr="00141240" w:rsidRDefault="007E16E1" w:rsidP="00141240">
            <w:pPr>
              <w:jc w:val="both"/>
              <w:rPr>
                <w:rFonts w:ascii="Arial" w:hAnsi="Arial"/>
                <w:b/>
                <w:smallCaps/>
                <w:sz w:val="22"/>
                <w:lang w:val="es-MX"/>
              </w:rPr>
            </w:pPr>
            <w:r w:rsidRPr="00141240">
              <w:rPr>
                <w:rFonts w:ascii="Arial" w:hAnsi="Arial"/>
                <w:b/>
                <w:smallCaps/>
                <w:sz w:val="22"/>
                <w:lang w:val="es-MX"/>
              </w:rPr>
              <w:t>Pruebas</w:t>
            </w:r>
          </w:p>
        </w:tc>
        <w:tc>
          <w:tcPr>
            <w:tcW w:w="6095" w:type="dxa"/>
          </w:tcPr>
          <w:p w14:paraId="4AE8BA70" w14:textId="77777777" w:rsidR="007E16E1" w:rsidRPr="001A572C" w:rsidRDefault="007F66BE" w:rsidP="00141240">
            <w:pPr>
              <w:jc w:val="both"/>
              <w:rPr>
                <w:rFonts w:ascii="Arial" w:hAnsi="Arial"/>
                <w:bCs/>
                <w:smallCaps/>
                <w:sz w:val="22"/>
                <w:szCs w:val="22"/>
                <w:lang w:val="es-MX"/>
              </w:rPr>
            </w:pPr>
            <w:r w:rsidRPr="001A572C">
              <w:rPr>
                <w:rFonts w:ascii="Arial" w:hAnsi="Arial"/>
                <w:bCs/>
                <w:smallCaps/>
                <w:sz w:val="22"/>
                <w:szCs w:val="22"/>
                <w:lang w:val="es-MX"/>
              </w:rPr>
              <w:t>0</w:t>
            </w:r>
            <w:r w:rsidR="007E16E1" w:rsidRPr="001A572C">
              <w:rPr>
                <w:rFonts w:ascii="Arial" w:hAnsi="Arial"/>
                <w:bCs/>
                <w:smallCaps/>
                <w:sz w:val="22"/>
                <w:szCs w:val="22"/>
                <w:lang w:val="es-MX"/>
              </w:rPr>
              <w:t xml:space="preserve"> hrs.</w:t>
            </w:r>
          </w:p>
        </w:tc>
      </w:tr>
      <w:tr w:rsidR="007E16E1" w:rsidRPr="00141240" w14:paraId="7060EAE6" w14:textId="77777777" w:rsidTr="00141240">
        <w:tc>
          <w:tcPr>
            <w:tcW w:w="3544" w:type="dxa"/>
          </w:tcPr>
          <w:p w14:paraId="45AED1AD" w14:textId="77777777" w:rsidR="007E16E1" w:rsidRPr="00141240" w:rsidRDefault="007E16E1" w:rsidP="00141240">
            <w:pPr>
              <w:jc w:val="both"/>
              <w:rPr>
                <w:rFonts w:ascii="Arial" w:hAnsi="Arial"/>
                <w:b/>
                <w:smallCaps/>
                <w:sz w:val="22"/>
                <w:lang w:val="es-MX"/>
              </w:rPr>
            </w:pPr>
            <w:r w:rsidRPr="00141240">
              <w:rPr>
                <w:rFonts w:ascii="Arial" w:hAnsi="Arial"/>
                <w:b/>
                <w:smallCaps/>
                <w:sz w:val="22"/>
                <w:lang w:val="es-MX"/>
              </w:rPr>
              <w:t>Trabajos</w:t>
            </w:r>
          </w:p>
        </w:tc>
        <w:tc>
          <w:tcPr>
            <w:tcW w:w="6095" w:type="dxa"/>
          </w:tcPr>
          <w:p w14:paraId="5EAEBBA1" w14:textId="77777777" w:rsidR="007E16E1" w:rsidRPr="001A572C" w:rsidRDefault="003C4909" w:rsidP="00141240">
            <w:pPr>
              <w:jc w:val="both"/>
              <w:rPr>
                <w:rFonts w:ascii="Arial" w:hAnsi="Arial"/>
                <w:bCs/>
                <w:smallCaps/>
                <w:sz w:val="22"/>
                <w:szCs w:val="22"/>
                <w:lang w:val="es-MX"/>
              </w:rPr>
            </w:pPr>
            <w:r>
              <w:rPr>
                <w:rFonts w:ascii="Arial" w:hAnsi="Arial"/>
                <w:bCs/>
                <w:smallCaps/>
                <w:sz w:val="22"/>
                <w:szCs w:val="22"/>
                <w:lang w:val="es-MX"/>
              </w:rPr>
              <w:t>22</w:t>
            </w:r>
            <w:r w:rsidR="007E16E1" w:rsidRPr="001A572C">
              <w:rPr>
                <w:rFonts w:ascii="Arial" w:hAnsi="Arial"/>
                <w:bCs/>
                <w:smallCaps/>
                <w:sz w:val="22"/>
                <w:szCs w:val="22"/>
                <w:lang w:val="es-MX"/>
              </w:rPr>
              <w:t xml:space="preserve"> hrs.</w:t>
            </w:r>
          </w:p>
        </w:tc>
      </w:tr>
    </w:tbl>
    <w:p w14:paraId="51206A79" w14:textId="77777777" w:rsidR="007E16E1" w:rsidRDefault="007E16E1" w:rsidP="00121477">
      <w:pPr>
        <w:jc w:val="both"/>
        <w:rPr>
          <w:rFonts w:ascii="Arial" w:hAnsi="Arial"/>
          <w:sz w:val="22"/>
          <w:lang w:val="es-MX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6095"/>
      </w:tblGrid>
      <w:tr w:rsidR="00121477" w14:paraId="0B4BACEB" w14:textId="77777777" w:rsidTr="00121477">
        <w:trPr>
          <w:trHeight w:val="336"/>
        </w:trPr>
        <w:tc>
          <w:tcPr>
            <w:tcW w:w="3544" w:type="dxa"/>
            <w:vAlign w:val="center"/>
          </w:tcPr>
          <w:p w14:paraId="63A1739B" w14:textId="77777777" w:rsidR="00121477" w:rsidRDefault="00121477" w:rsidP="00DA1C1D">
            <w:pPr>
              <w:pStyle w:val="Ttulo1"/>
              <w:rPr>
                <w:rFonts w:cs="Arial"/>
              </w:rPr>
            </w:pPr>
            <w:r>
              <w:rPr>
                <w:rFonts w:cs="Arial"/>
              </w:rPr>
              <w:t>Nº horas Presenciales</w:t>
            </w:r>
          </w:p>
        </w:tc>
        <w:tc>
          <w:tcPr>
            <w:tcW w:w="6095" w:type="dxa"/>
            <w:vAlign w:val="center"/>
          </w:tcPr>
          <w:p w14:paraId="43DCDE5F" w14:textId="77777777" w:rsidR="00121477" w:rsidRPr="001A572C" w:rsidRDefault="000D20BB" w:rsidP="001F15F8">
            <w:pPr>
              <w:jc w:val="center"/>
              <w:rPr>
                <w:rFonts w:ascii="Arial" w:hAnsi="Arial"/>
                <w:bCs/>
                <w:i/>
                <w:sz w:val="22"/>
                <w:szCs w:val="22"/>
                <w:lang w:val="es-MX"/>
              </w:rPr>
            </w:pPr>
            <w:r>
              <w:rPr>
                <w:rFonts w:ascii="Arial" w:hAnsi="Arial"/>
                <w:bCs/>
                <w:smallCaps/>
                <w:sz w:val="22"/>
                <w:szCs w:val="22"/>
                <w:lang w:val="es-MX"/>
              </w:rPr>
              <w:t>44</w:t>
            </w:r>
            <w:r w:rsidR="00C41E22" w:rsidRPr="001A572C">
              <w:rPr>
                <w:rFonts w:ascii="Arial" w:hAnsi="Arial"/>
                <w:bCs/>
                <w:smallCaps/>
                <w:sz w:val="22"/>
                <w:szCs w:val="22"/>
                <w:lang w:val="es-MX"/>
              </w:rPr>
              <w:t xml:space="preserve"> </w:t>
            </w:r>
            <w:r w:rsidR="008A2558" w:rsidRPr="001A572C">
              <w:rPr>
                <w:rFonts w:ascii="Arial" w:hAnsi="Arial"/>
                <w:bCs/>
                <w:smallCaps/>
                <w:sz w:val="22"/>
                <w:szCs w:val="22"/>
                <w:lang w:val="es-MX"/>
              </w:rPr>
              <w:t>hrs.</w:t>
            </w:r>
          </w:p>
        </w:tc>
      </w:tr>
      <w:tr w:rsidR="00121477" w14:paraId="0893AFAB" w14:textId="77777777" w:rsidTr="00DA1C1D">
        <w:trPr>
          <w:trHeight w:val="207"/>
        </w:trPr>
        <w:tc>
          <w:tcPr>
            <w:tcW w:w="3544" w:type="dxa"/>
            <w:vAlign w:val="center"/>
          </w:tcPr>
          <w:p w14:paraId="71357501" w14:textId="77777777" w:rsidR="00121477" w:rsidRDefault="00121477" w:rsidP="00DA1C1D">
            <w:pPr>
              <w:pStyle w:val="Ttulo1"/>
              <w:rPr>
                <w:rFonts w:cs="Arial"/>
              </w:rPr>
            </w:pPr>
            <w:r>
              <w:rPr>
                <w:rFonts w:cs="Arial"/>
              </w:rPr>
              <w:t>Nº horas NO Presenciales</w:t>
            </w:r>
          </w:p>
        </w:tc>
        <w:tc>
          <w:tcPr>
            <w:tcW w:w="6095" w:type="dxa"/>
            <w:vAlign w:val="bottom"/>
          </w:tcPr>
          <w:p w14:paraId="2AD6AC10" w14:textId="77777777" w:rsidR="00121477" w:rsidRPr="001A572C" w:rsidRDefault="000D20BB" w:rsidP="001F15F8">
            <w:pPr>
              <w:jc w:val="center"/>
              <w:rPr>
                <w:rFonts w:ascii="Arial" w:hAnsi="Arial"/>
                <w:bCs/>
                <w:spacing w:val="20"/>
                <w:sz w:val="22"/>
                <w:szCs w:val="22"/>
                <w:lang w:val="es-MX"/>
              </w:rPr>
            </w:pPr>
            <w:r>
              <w:rPr>
                <w:rFonts w:ascii="Arial" w:hAnsi="Arial"/>
                <w:bCs/>
                <w:smallCaps/>
                <w:sz w:val="22"/>
                <w:szCs w:val="22"/>
                <w:lang w:val="es-MX"/>
              </w:rPr>
              <w:t>60</w:t>
            </w:r>
            <w:r w:rsidR="000A26B3" w:rsidRPr="001A572C">
              <w:rPr>
                <w:rFonts w:ascii="Arial" w:hAnsi="Arial"/>
                <w:bCs/>
                <w:smallCaps/>
                <w:sz w:val="22"/>
                <w:szCs w:val="22"/>
                <w:lang w:val="es-MX"/>
              </w:rPr>
              <w:t xml:space="preserve"> </w:t>
            </w:r>
            <w:r w:rsidR="008A2558" w:rsidRPr="001A572C">
              <w:rPr>
                <w:rFonts w:ascii="Arial" w:hAnsi="Arial"/>
                <w:bCs/>
                <w:smallCaps/>
                <w:sz w:val="22"/>
                <w:szCs w:val="22"/>
                <w:lang w:val="es-MX"/>
              </w:rPr>
              <w:t>hrs.</w:t>
            </w:r>
          </w:p>
        </w:tc>
      </w:tr>
      <w:tr w:rsidR="00121477" w14:paraId="5A9D3D6B" w14:textId="77777777" w:rsidTr="00121477">
        <w:trPr>
          <w:trHeight w:val="207"/>
        </w:trPr>
        <w:tc>
          <w:tcPr>
            <w:tcW w:w="3544" w:type="dxa"/>
            <w:vAlign w:val="bottom"/>
          </w:tcPr>
          <w:p w14:paraId="24C6DC09" w14:textId="77777777" w:rsidR="00121477" w:rsidRDefault="00121477" w:rsidP="00DA1C1D">
            <w:pPr>
              <w:pStyle w:val="Ttulo1"/>
              <w:rPr>
                <w:rFonts w:cs="Arial"/>
                <w:bCs/>
                <w:smallCaps w:val="0"/>
              </w:rPr>
            </w:pPr>
            <w:r>
              <w:rPr>
                <w:rFonts w:cs="Arial"/>
              </w:rPr>
              <w:t>Nº horas totales</w:t>
            </w:r>
          </w:p>
        </w:tc>
        <w:tc>
          <w:tcPr>
            <w:tcW w:w="6095" w:type="dxa"/>
            <w:vAlign w:val="bottom"/>
          </w:tcPr>
          <w:p w14:paraId="7BF3FF7C" w14:textId="77777777" w:rsidR="00121477" w:rsidRPr="001A572C" w:rsidRDefault="00FE7F03" w:rsidP="00736058">
            <w:pPr>
              <w:jc w:val="center"/>
              <w:rPr>
                <w:rFonts w:ascii="Arial" w:hAnsi="Arial"/>
                <w:bCs/>
                <w:spacing w:val="20"/>
                <w:sz w:val="22"/>
                <w:szCs w:val="22"/>
                <w:lang w:val="es-MX"/>
              </w:rPr>
            </w:pPr>
            <w:r w:rsidRPr="001A572C">
              <w:rPr>
                <w:rFonts w:ascii="Arial" w:hAnsi="Arial"/>
                <w:bCs/>
                <w:smallCaps/>
                <w:sz w:val="22"/>
                <w:szCs w:val="22"/>
                <w:lang w:val="es-MX"/>
              </w:rPr>
              <w:t>1</w:t>
            </w:r>
            <w:r w:rsidR="00736058">
              <w:rPr>
                <w:rFonts w:ascii="Arial" w:hAnsi="Arial"/>
                <w:bCs/>
                <w:smallCaps/>
                <w:sz w:val="22"/>
                <w:szCs w:val="22"/>
                <w:lang w:val="es-MX"/>
              </w:rPr>
              <w:t>04</w:t>
            </w:r>
            <w:r w:rsidR="008A2558" w:rsidRPr="001A572C">
              <w:rPr>
                <w:rFonts w:ascii="Arial" w:hAnsi="Arial"/>
                <w:bCs/>
                <w:smallCaps/>
                <w:sz w:val="22"/>
                <w:szCs w:val="22"/>
                <w:lang w:val="es-MX"/>
              </w:rPr>
              <w:t xml:space="preserve"> hrs.</w:t>
            </w:r>
          </w:p>
        </w:tc>
      </w:tr>
    </w:tbl>
    <w:p w14:paraId="5D4A17FF" w14:textId="77777777" w:rsidR="00121477" w:rsidRDefault="00121477" w:rsidP="00121477">
      <w:pPr>
        <w:jc w:val="both"/>
        <w:rPr>
          <w:rFonts w:ascii="Arial" w:hAnsi="Arial"/>
          <w:sz w:val="22"/>
          <w:lang w:val="es-MX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7796"/>
      </w:tblGrid>
      <w:tr w:rsidR="00873194" w14:paraId="4DAB077C" w14:textId="77777777">
        <w:trPr>
          <w:trHeight w:val="336"/>
        </w:trPr>
        <w:tc>
          <w:tcPr>
            <w:tcW w:w="1843" w:type="dxa"/>
            <w:vAlign w:val="center"/>
          </w:tcPr>
          <w:p w14:paraId="7E878193" w14:textId="77777777" w:rsidR="00873194" w:rsidRDefault="00873194">
            <w:pPr>
              <w:jc w:val="both"/>
              <w:rPr>
                <w:rFonts w:ascii="Arial" w:hAnsi="Arial"/>
                <w:b/>
                <w:sz w:val="22"/>
                <w:lang w:val="es-MX"/>
              </w:rPr>
            </w:pPr>
            <w:r>
              <w:rPr>
                <w:rFonts w:ascii="Arial" w:hAnsi="Arial"/>
                <w:b/>
                <w:smallCaps/>
                <w:sz w:val="22"/>
                <w:lang w:val="es-MX"/>
              </w:rPr>
              <w:t>Créditos</w:t>
            </w:r>
          </w:p>
        </w:tc>
        <w:tc>
          <w:tcPr>
            <w:tcW w:w="77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82F2D8" w14:textId="7593AB2C" w:rsidR="00873194" w:rsidRPr="001A572C" w:rsidRDefault="003F028D" w:rsidP="007F0042">
            <w:pPr>
              <w:jc w:val="center"/>
              <w:rPr>
                <w:rFonts w:ascii="Arial" w:hAnsi="Arial"/>
                <w:b/>
                <w:bCs/>
                <w:iCs/>
                <w:sz w:val="22"/>
                <w:lang w:val="es-MX"/>
              </w:rPr>
            </w:pPr>
            <w:r>
              <w:rPr>
                <w:rFonts w:ascii="Arial" w:hAnsi="Arial"/>
                <w:b/>
                <w:bCs/>
                <w:iCs/>
                <w:sz w:val="22"/>
                <w:lang w:val="es-MX"/>
              </w:rPr>
              <w:t>4</w:t>
            </w:r>
          </w:p>
        </w:tc>
      </w:tr>
      <w:tr w:rsidR="00873194" w14:paraId="6BB7768D" w14:textId="77777777">
        <w:trPr>
          <w:trHeight w:val="207"/>
        </w:trPr>
        <w:tc>
          <w:tcPr>
            <w:tcW w:w="1843" w:type="dxa"/>
            <w:vAlign w:val="bottom"/>
          </w:tcPr>
          <w:p w14:paraId="354AF0AC" w14:textId="77777777" w:rsidR="00873194" w:rsidRDefault="00873194">
            <w:pPr>
              <w:jc w:val="both"/>
              <w:rPr>
                <w:rFonts w:ascii="Arial" w:hAnsi="Arial"/>
                <w:sz w:val="14"/>
                <w:lang w:val="es-MX"/>
              </w:rPr>
            </w:pPr>
          </w:p>
        </w:tc>
        <w:tc>
          <w:tcPr>
            <w:tcW w:w="7796" w:type="dxa"/>
            <w:vAlign w:val="bottom"/>
          </w:tcPr>
          <w:p w14:paraId="16FFBB0C" w14:textId="77777777" w:rsidR="00873194" w:rsidRDefault="00873194">
            <w:pPr>
              <w:jc w:val="center"/>
              <w:rPr>
                <w:rFonts w:ascii="Arial" w:hAnsi="Arial"/>
                <w:spacing w:val="20"/>
                <w:sz w:val="14"/>
                <w:lang w:val="es-MX"/>
              </w:rPr>
            </w:pPr>
            <w:r>
              <w:rPr>
                <w:rFonts w:ascii="Arial" w:hAnsi="Arial"/>
                <w:spacing w:val="20"/>
                <w:sz w:val="14"/>
                <w:lang w:val="es-MX"/>
              </w:rPr>
              <w:t xml:space="preserve">(1 Crédito Equivale </w:t>
            </w:r>
            <w:r w:rsidR="00121477">
              <w:rPr>
                <w:rFonts w:ascii="Arial" w:hAnsi="Arial"/>
                <w:spacing w:val="20"/>
                <w:sz w:val="14"/>
                <w:lang w:val="es-MX"/>
              </w:rPr>
              <w:t>a</w:t>
            </w:r>
            <w:r>
              <w:rPr>
                <w:rFonts w:ascii="Arial" w:hAnsi="Arial"/>
                <w:spacing w:val="20"/>
                <w:sz w:val="14"/>
                <w:lang w:val="es-MX"/>
              </w:rPr>
              <w:t xml:space="preserve"> </w:t>
            </w:r>
            <w:r w:rsidR="00121477">
              <w:rPr>
                <w:rFonts w:ascii="Arial" w:hAnsi="Arial"/>
                <w:spacing w:val="20"/>
                <w:sz w:val="14"/>
                <w:lang w:val="es-MX"/>
              </w:rPr>
              <w:t>30</w:t>
            </w:r>
            <w:r>
              <w:rPr>
                <w:rFonts w:ascii="Arial" w:hAnsi="Arial"/>
                <w:spacing w:val="20"/>
                <w:sz w:val="14"/>
                <w:lang w:val="es-MX"/>
              </w:rPr>
              <w:t xml:space="preserve"> Horas Semestrales)</w:t>
            </w:r>
          </w:p>
        </w:tc>
      </w:tr>
    </w:tbl>
    <w:p w14:paraId="784BEC17" w14:textId="77777777" w:rsidR="00873194" w:rsidRDefault="00873194">
      <w:pPr>
        <w:jc w:val="both"/>
        <w:rPr>
          <w:rFonts w:ascii="Arial" w:hAnsi="Arial"/>
          <w:sz w:val="22"/>
          <w:lang w:val="es-MX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3898"/>
        <w:gridCol w:w="3898"/>
      </w:tblGrid>
      <w:tr w:rsidR="00873194" w14:paraId="09BE5E95" w14:textId="77777777">
        <w:trPr>
          <w:trHeight w:val="336"/>
        </w:trPr>
        <w:tc>
          <w:tcPr>
            <w:tcW w:w="1843" w:type="dxa"/>
            <w:vAlign w:val="center"/>
          </w:tcPr>
          <w:p w14:paraId="13AD2BB7" w14:textId="77777777" w:rsidR="00873194" w:rsidRDefault="00873194">
            <w:pPr>
              <w:pStyle w:val="Ttulo1"/>
            </w:pPr>
            <w:r>
              <w:t>CUPO ALUMNOS</w:t>
            </w:r>
          </w:p>
        </w:tc>
        <w:tc>
          <w:tcPr>
            <w:tcW w:w="38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72BA9C" w14:textId="77777777" w:rsidR="00873194" w:rsidRDefault="00603504" w:rsidP="001F15F8">
            <w:pPr>
              <w:jc w:val="center"/>
              <w:rPr>
                <w:rFonts w:ascii="Arial" w:hAnsi="Arial"/>
                <w:i/>
                <w:sz w:val="22"/>
                <w:lang w:val="es-MX"/>
              </w:rPr>
            </w:pPr>
            <w:r>
              <w:rPr>
                <w:rFonts w:ascii="Arial" w:hAnsi="Arial"/>
                <w:i/>
                <w:sz w:val="22"/>
                <w:lang w:val="es-MX"/>
              </w:rPr>
              <w:t>1</w:t>
            </w:r>
          </w:p>
        </w:tc>
        <w:tc>
          <w:tcPr>
            <w:tcW w:w="38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6DD62D" w14:textId="77777777" w:rsidR="00873194" w:rsidRDefault="00AB57E4" w:rsidP="001F15F8">
            <w:pPr>
              <w:jc w:val="center"/>
              <w:rPr>
                <w:rFonts w:ascii="Arial" w:hAnsi="Arial"/>
                <w:i/>
                <w:sz w:val="22"/>
                <w:lang w:val="es-MX"/>
              </w:rPr>
            </w:pPr>
            <w:r>
              <w:rPr>
                <w:rFonts w:ascii="Arial" w:hAnsi="Arial"/>
                <w:i/>
                <w:sz w:val="22"/>
                <w:lang w:val="es-MX"/>
              </w:rPr>
              <w:t>6</w:t>
            </w:r>
          </w:p>
        </w:tc>
      </w:tr>
      <w:tr w:rsidR="00873194" w14:paraId="752D813F" w14:textId="77777777">
        <w:trPr>
          <w:trHeight w:val="207"/>
        </w:trPr>
        <w:tc>
          <w:tcPr>
            <w:tcW w:w="1843" w:type="dxa"/>
            <w:vAlign w:val="bottom"/>
          </w:tcPr>
          <w:p w14:paraId="673F329F" w14:textId="77777777" w:rsidR="00873194" w:rsidRDefault="00873194">
            <w:pPr>
              <w:jc w:val="both"/>
              <w:rPr>
                <w:rFonts w:ascii="Arial" w:hAnsi="Arial"/>
                <w:sz w:val="14"/>
                <w:lang w:val="es-MX"/>
              </w:rPr>
            </w:pPr>
          </w:p>
        </w:tc>
        <w:tc>
          <w:tcPr>
            <w:tcW w:w="7796" w:type="dxa"/>
            <w:gridSpan w:val="2"/>
            <w:vAlign w:val="bottom"/>
          </w:tcPr>
          <w:p w14:paraId="7E85FC50" w14:textId="77777777" w:rsidR="00873194" w:rsidRDefault="00873194">
            <w:pPr>
              <w:rPr>
                <w:rFonts w:ascii="Arial" w:hAnsi="Arial"/>
                <w:spacing w:val="20"/>
                <w:sz w:val="14"/>
                <w:lang w:val="es-MX"/>
              </w:rPr>
            </w:pPr>
            <w:r>
              <w:rPr>
                <w:rFonts w:ascii="Arial" w:hAnsi="Arial"/>
                <w:spacing w:val="20"/>
                <w:sz w:val="14"/>
                <w:lang w:val="es-MX"/>
              </w:rPr>
              <w:t xml:space="preserve">              </w:t>
            </w:r>
            <w:r w:rsidR="001F15F8">
              <w:rPr>
                <w:rFonts w:ascii="Arial" w:hAnsi="Arial"/>
                <w:spacing w:val="20"/>
                <w:sz w:val="14"/>
                <w:lang w:val="es-MX"/>
              </w:rPr>
              <w:t xml:space="preserve">         </w:t>
            </w:r>
            <w:r>
              <w:rPr>
                <w:rFonts w:ascii="Arial" w:hAnsi="Arial"/>
                <w:spacing w:val="20"/>
                <w:sz w:val="14"/>
                <w:lang w:val="es-MX"/>
              </w:rPr>
              <w:t>(N° mínimo)                                                       (N° máximo)</w:t>
            </w:r>
          </w:p>
        </w:tc>
      </w:tr>
    </w:tbl>
    <w:p w14:paraId="6DC43536" w14:textId="77777777" w:rsidR="00873194" w:rsidRDefault="00873194">
      <w:pPr>
        <w:jc w:val="both"/>
        <w:rPr>
          <w:rFonts w:ascii="Arial" w:hAnsi="Arial"/>
          <w:sz w:val="22"/>
          <w:lang w:val="es-MX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7796"/>
      </w:tblGrid>
      <w:tr w:rsidR="00873194" w14:paraId="704B007D" w14:textId="77777777">
        <w:trPr>
          <w:trHeight w:val="336"/>
        </w:trPr>
        <w:tc>
          <w:tcPr>
            <w:tcW w:w="1843" w:type="dxa"/>
            <w:vAlign w:val="center"/>
          </w:tcPr>
          <w:p w14:paraId="1B3A450A" w14:textId="77777777" w:rsidR="00873194" w:rsidRDefault="00873194">
            <w:pPr>
              <w:jc w:val="both"/>
              <w:rPr>
                <w:rFonts w:ascii="Arial" w:hAnsi="Arial"/>
                <w:b/>
                <w:smallCaps/>
                <w:sz w:val="22"/>
                <w:lang w:val="es-MX"/>
              </w:rPr>
            </w:pPr>
            <w:r>
              <w:rPr>
                <w:rFonts w:ascii="Arial" w:hAnsi="Arial"/>
                <w:b/>
                <w:smallCaps/>
                <w:sz w:val="22"/>
                <w:lang w:val="es-MX"/>
              </w:rPr>
              <w:t>Pre-requisitos</w:t>
            </w:r>
          </w:p>
        </w:tc>
        <w:tc>
          <w:tcPr>
            <w:tcW w:w="77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77642E" w14:textId="77777777" w:rsidR="00873194" w:rsidRDefault="00971B67">
            <w:pPr>
              <w:jc w:val="both"/>
              <w:rPr>
                <w:rFonts w:ascii="Arial" w:hAnsi="Arial"/>
                <w:i/>
                <w:sz w:val="22"/>
                <w:lang w:val="es-MX"/>
              </w:rPr>
            </w:pPr>
            <w:r>
              <w:rPr>
                <w:rFonts w:ascii="Arial" w:hAnsi="Arial"/>
                <w:i/>
                <w:sz w:val="22"/>
                <w:lang w:val="es-MX"/>
              </w:rPr>
              <w:t>Fisiolog</w:t>
            </w:r>
            <w:r w:rsidR="00603504">
              <w:rPr>
                <w:rFonts w:ascii="Arial" w:hAnsi="Arial"/>
                <w:i/>
                <w:sz w:val="22"/>
                <w:lang w:val="es-MX"/>
              </w:rPr>
              <w:t xml:space="preserve">ía General (BC710-1, BC7103-1), </w:t>
            </w:r>
            <w:r>
              <w:rPr>
                <w:rFonts w:ascii="Arial" w:hAnsi="Arial"/>
                <w:i/>
                <w:sz w:val="22"/>
                <w:lang w:val="es-MX"/>
              </w:rPr>
              <w:t xml:space="preserve"> Neurobiología (</w:t>
            </w:r>
            <w:r w:rsidRPr="00971B67">
              <w:rPr>
                <w:rFonts w:ascii="Arial" w:hAnsi="Arial"/>
                <w:i/>
                <w:sz w:val="22"/>
                <w:lang w:val="es-MX"/>
              </w:rPr>
              <w:t>CS01002-1</w:t>
            </w:r>
            <w:r>
              <w:rPr>
                <w:rFonts w:ascii="Arial" w:hAnsi="Arial"/>
                <w:i/>
                <w:sz w:val="22"/>
                <w:lang w:val="es-MX"/>
              </w:rPr>
              <w:t>)</w:t>
            </w:r>
            <w:r w:rsidR="00AB57E4">
              <w:rPr>
                <w:rFonts w:ascii="Arial" w:hAnsi="Arial"/>
                <w:i/>
                <w:sz w:val="22"/>
                <w:lang w:val="es-MX"/>
              </w:rPr>
              <w:t xml:space="preserve"> o curso externo equivalente</w:t>
            </w:r>
          </w:p>
        </w:tc>
      </w:tr>
    </w:tbl>
    <w:p w14:paraId="085EBC11" w14:textId="77777777" w:rsidR="00873194" w:rsidRDefault="00873194">
      <w:pPr>
        <w:jc w:val="both"/>
        <w:rPr>
          <w:rFonts w:ascii="Arial" w:hAnsi="Arial"/>
          <w:sz w:val="22"/>
          <w:lang w:val="es-MX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3544"/>
        <w:gridCol w:w="1417"/>
        <w:gridCol w:w="3402"/>
      </w:tblGrid>
      <w:tr w:rsidR="00873194" w14:paraId="49963A08" w14:textId="77777777">
        <w:trPr>
          <w:cantSplit/>
          <w:trHeight w:val="336"/>
        </w:trPr>
        <w:tc>
          <w:tcPr>
            <w:tcW w:w="1276" w:type="dxa"/>
            <w:vAlign w:val="center"/>
          </w:tcPr>
          <w:p w14:paraId="35618702" w14:textId="77777777" w:rsidR="00873194" w:rsidRDefault="00873194">
            <w:pPr>
              <w:jc w:val="both"/>
              <w:rPr>
                <w:rFonts w:ascii="Arial" w:hAnsi="Arial"/>
                <w:b/>
                <w:smallCaps/>
                <w:sz w:val="22"/>
                <w:lang w:val="es-MX"/>
              </w:rPr>
            </w:pPr>
            <w:r>
              <w:rPr>
                <w:rFonts w:ascii="Arial" w:hAnsi="Arial"/>
                <w:b/>
                <w:smallCaps/>
                <w:sz w:val="22"/>
                <w:lang w:val="es-MX"/>
              </w:rPr>
              <w:t>Inicio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851F5B" w14:textId="3B027571" w:rsidR="00873194" w:rsidRPr="001F15F8" w:rsidRDefault="00517CFC" w:rsidP="008A2558">
            <w:pPr>
              <w:jc w:val="both"/>
              <w:rPr>
                <w:rFonts w:ascii="Arial" w:hAnsi="Arial"/>
                <w:i/>
                <w:iCs/>
                <w:sz w:val="22"/>
                <w:lang w:val="es-MX"/>
              </w:rPr>
            </w:pPr>
            <w:r>
              <w:rPr>
                <w:rFonts w:ascii="Arial" w:hAnsi="Arial"/>
                <w:i/>
                <w:iCs/>
                <w:sz w:val="22"/>
                <w:lang w:val="es-MX"/>
              </w:rPr>
              <w:t>2</w:t>
            </w:r>
            <w:r w:rsidR="00541067">
              <w:rPr>
                <w:rFonts w:ascii="Arial" w:hAnsi="Arial"/>
                <w:i/>
                <w:iCs/>
                <w:sz w:val="22"/>
                <w:lang w:val="es-MX"/>
              </w:rPr>
              <w:t xml:space="preserve"> de Agosto</w:t>
            </w:r>
          </w:p>
        </w:tc>
        <w:tc>
          <w:tcPr>
            <w:tcW w:w="1417" w:type="dxa"/>
            <w:tcBorders>
              <w:left w:val="nil"/>
            </w:tcBorders>
            <w:vAlign w:val="center"/>
          </w:tcPr>
          <w:p w14:paraId="0310D8C7" w14:textId="77777777" w:rsidR="00873194" w:rsidRDefault="00873194">
            <w:pPr>
              <w:jc w:val="right"/>
              <w:rPr>
                <w:rFonts w:ascii="Arial" w:hAnsi="Arial"/>
                <w:b/>
                <w:sz w:val="22"/>
                <w:lang w:val="es-MX"/>
              </w:rPr>
            </w:pPr>
            <w:r>
              <w:rPr>
                <w:rFonts w:ascii="Arial" w:hAnsi="Arial"/>
                <w:b/>
                <w:smallCaps/>
                <w:sz w:val="22"/>
                <w:lang w:val="es-MX"/>
              </w:rPr>
              <w:t>Termino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59015E" w14:textId="4E142320" w:rsidR="00873194" w:rsidRDefault="00517CFC" w:rsidP="008A2558">
            <w:pPr>
              <w:jc w:val="both"/>
              <w:rPr>
                <w:rFonts w:ascii="Arial" w:hAnsi="Arial"/>
                <w:i/>
                <w:sz w:val="22"/>
                <w:lang w:val="es-MX"/>
              </w:rPr>
            </w:pPr>
            <w:r>
              <w:rPr>
                <w:rFonts w:ascii="Arial" w:hAnsi="Arial"/>
                <w:i/>
                <w:sz w:val="22"/>
                <w:lang w:val="es-MX"/>
              </w:rPr>
              <w:t>2</w:t>
            </w:r>
            <w:r w:rsidR="00053363">
              <w:rPr>
                <w:rFonts w:ascii="Arial" w:hAnsi="Arial"/>
                <w:i/>
                <w:sz w:val="22"/>
                <w:lang w:val="es-MX"/>
              </w:rPr>
              <w:t xml:space="preserve"> de Diciembre</w:t>
            </w:r>
          </w:p>
        </w:tc>
      </w:tr>
    </w:tbl>
    <w:p w14:paraId="233D2F4E" w14:textId="77777777" w:rsidR="00873194" w:rsidRDefault="00873194">
      <w:pPr>
        <w:jc w:val="both"/>
        <w:rPr>
          <w:rFonts w:ascii="Arial" w:hAnsi="Arial"/>
          <w:sz w:val="22"/>
          <w:lang w:val="es-MX"/>
        </w:rPr>
      </w:pPr>
    </w:p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3544"/>
        <w:gridCol w:w="1417"/>
        <w:gridCol w:w="3402"/>
      </w:tblGrid>
      <w:tr w:rsidR="008A2558" w14:paraId="6E06EB05" w14:textId="77777777" w:rsidTr="008A2558">
        <w:trPr>
          <w:cantSplit/>
          <w:trHeight w:val="336"/>
        </w:trPr>
        <w:tc>
          <w:tcPr>
            <w:tcW w:w="1276" w:type="dxa"/>
            <w:vAlign w:val="center"/>
          </w:tcPr>
          <w:p w14:paraId="7D4C9A79" w14:textId="77777777" w:rsidR="008A2558" w:rsidRDefault="008A2558">
            <w:pPr>
              <w:pStyle w:val="Ttulo1"/>
            </w:pPr>
            <w:r>
              <w:t>Dia/horario</w:t>
            </w:r>
          </w:p>
          <w:p w14:paraId="7ECF1DAC" w14:textId="77777777" w:rsidR="008A2558" w:rsidRDefault="008A2558">
            <w:pPr>
              <w:jc w:val="both"/>
              <w:rPr>
                <w:rFonts w:ascii="Arial" w:hAnsi="Arial"/>
                <w:b/>
                <w:i/>
                <w:smallCaps/>
                <w:lang w:val="es-MX"/>
              </w:rPr>
            </w:pPr>
            <w:r>
              <w:rPr>
                <w:rFonts w:ascii="Arial" w:hAnsi="Arial"/>
                <w:b/>
                <w:smallCaps/>
                <w:lang w:val="es-MX"/>
              </w:rPr>
              <w:t>por sesion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B24A4A" w14:textId="77777777" w:rsidR="008A2558" w:rsidRDefault="006941B8">
            <w:pPr>
              <w:jc w:val="both"/>
              <w:rPr>
                <w:rFonts w:ascii="Arial" w:hAnsi="Arial"/>
                <w:i/>
                <w:sz w:val="22"/>
                <w:lang w:val="es-MX"/>
              </w:rPr>
            </w:pPr>
            <w:r>
              <w:rPr>
                <w:rFonts w:ascii="Arial" w:hAnsi="Arial"/>
                <w:i/>
                <w:sz w:val="22"/>
                <w:lang w:val="es-MX"/>
              </w:rPr>
              <w:t>A fijar con alumnos</w:t>
            </w:r>
          </w:p>
        </w:tc>
        <w:tc>
          <w:tcPr>
            <w:tcW w:w="1417" w:type="dxa"/>
            <w:tcBorders>
              <w:left w:val="nil"/>
            </w:tcBorders>
            <w:vAlign w:val="center"/>
          </w:tcPr>
          <w:p w14:paraId="54D8EDFF" w14:textId="77777777" w:rsidR="008A2558" w:rsidRDefault="008A2558">
            <w:pPr>
              <w:pStyle w:val="Ttulo2"/>
            </w:pPr>
            <w:r>
              <w:t>Dia / Horario</w:t>
            </w:r>
          </w:p>
          <w:p w14:paraId="212F25CE" w14:textId="77777777" w:rsidR="008A2558" w:rsidRDefault="008A2558">
            <w:pPr>
              <w:jc w:val="right"/>
              <w:rPr>
                <w:rFonts w:ascii="Arial" w:hAnsi="Arial"/>
                <w:b/>
                <w:smallCaps/>
                <w:lang w:val="es-MX"/>
              </w:rPr>
            </w:pPr>
            <w:r>
              <w:rPr>
                <w:rFonts w:ascii="Arial" w:hAnsi="Arial"/>
                <w:b/>
                <w:smallCaps/>
                <w:lang w:val="es-MX"/>
              </w:rPr>
              <w:t>por sesion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CA2555" w14:textId="77777777" w:rsidR="008A2558" w:rsidRDefault="00541067">
            <w:pPr>
              <w:jc w:val="both"/>
              <w:rPr>
                <w:rFonts w:ascii="Arial" w:hAnsi="Arial"/>
                <w:i/>
                <w:sz w:val="22"/>
                <w:lang w:val="es-MX"/>
              </w:rPr>
            </w:pPr>
            <w:r>
              <w:rPr>
                <w:rFonts w:ascii="Arial" w:hAnsi="Arial"/>
                <w:i/>
                <w:sz w:val="22"/>
                <w:lang w:val="es-MX"/>
              </w:rPr>
              <w:t>A fijar con alumnos</w:t>
            </w:r>
          </w:p>
        </w:tc>
      </w:tr>
    </w:tbl>
    <w:p w14:paraId="1A73010D" w14:textId="77777777" w:rsidR="00873194" w:rsidRDefault="00873194">
      <w:pPr>
        <w:jc w:val="both"/>
        <w:rPr>
          <w:rFonts w:ascii="Arial" w:hAnsi="Arial"/>
          <w:sz w:val="22"/>
          <w:lang w:val="es-MX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8363"/>
      </w:tblGrid>
      <w:tr w:rsidR="00873194" w14:paraId="5ED0D77B" w14:textId="77777777">
        <w:trPr>
          <w:trHeight w:val="336"/>
        </w:trPr>
        <w:tc>
          <w:tcPr>
            <w:tcW w:w="1276" w:type="dxa"/>
            <w:vAlign w:val="center"/>
          </w:tcPr>
          <w:p w14:paraId="48FC084B" w14:textId="77777777" w:rsidR="00873194" w:rsidRDefault="00873194">
            <w:pPr>
              <w:jc w:val="both"/>
              <w:rPr>
                <w:rFonts w:ascii="Arial" w:hAnsi="Arial"/>
                <w:b/>
                <w:sz w:val="22"/>
                <w:lang w:val="es-MX"/>
              </w:rPr>
            </w:pPr>
            <w:r>
              <w:rPr>
                <w:rFonts w:ascii="Arial" w:hAnsi="Arial"/>
                <w:b/>
                <w:smallCaps/>
                <w:sz w:val="22"/>
                <w:lang w:val="es-MX"/>
              </w:rPr>
              <w:t>Lugar</w:t>
            </w:r>
          </w:p>
        </w:tc>
        <w:tc>
          <w:tcPr>
            <w:tcW w:w="83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D70469" w14:textId="77777777" w:rsidR="00873194" w:rsidRPr="006941B8" w:rsidRDefault="006941B8">
            <w:pPr>
              <w:jc w:val="both"/>
              <w:rPr>
                <w:rFonts w:ascii="Arial" w:hAnsi="Arial"/>
                <w:i/>
                <w:sz w:val="22"/>
                <w:lang w:val="es-MX"/>
              </w:rPr>
            </w:pPr>
            <w:r w:rsidRPr="006941B8">
              <w:rPr>
                <w:rFonts w:ascii="Arial" w:hAnsi="Arial"/>
                <w:i/>
                <w:sz w:val="22"/>
                <w:lang w:val="es-MX"/>
              </w:rPr>
              <w:t>Departamento de Biología, sala a fijar según horario acordado</w:t>
            </w:r>
            <w:r w:rsidR="00603504">
              <w:rPr>
                <w:rFonts w:ascii="Arial" w:hAnsi="Arial"/>
                <w:i/>
                <w:sz w:val="22"/>
                <w:lang w:val="es-MX"/>
              </w:rPr>
              <w:t xml:space="preserve"> y número de alumnos</w:t>
            </w:r>
            <w:r w:rsidR="00F36964">
              <w:rPr>
                <w:rFonts w:ascii="Arial" w:hAnsi="Arial"/>
                <w:i/>
                <w:sz w:val="22"/>
                <w:lang w:val="es-MX"/>
              </w:rPr>
              <w:t>. Debido a la pandemia COVID-19, podría ser en modalidad en línea</w:t>
            </w:r>
          </w:p>
        </w:tc>
      </w:tr>
      <w:tr w:rsidR="00873194" w14:paraId="5BD824DB" w14:textId="77777777">
        <w:trPr>
          <w:trHeight w:val="207"/>
        </w:trPr>
        <w:tc>
          <w:tcPr>
            <w:tcW w:w="1276" w:type="dxa"/>
            <w:vAlign w:val="bottom"/>
          </w:tcPr>
          <w:p w14:paraId="0CE77163" w14:textId="77777777" w:rsidR="00873194" w:rsidRDefault="00873194">
            <w:pPr>
              <w:jc w:val="both"/>
              <w:rPr>
                <w:rFonts w:ascii="Arial" w:hAnsi="Arial"/>
                <w:sz w:val="14"/>
                <w:lang w:val="es-MX"/>
              </w:rPr>
            </w:pPr>
          </w:p>
        </w:tc>
        <w:tc>
          <w:tcPr>
            <w:tcW w:w="8363" w:type="dxa"/>
            <w:vAlign w:val="bottom"/>
          </w:tcPr>
          <w:p w14:paraId="25F5A56E" w14:textId="77777777" w:rsidR="00873194" w:rsidRDefault="00873194">
            <w:pPr>
              <w:jc w:val="center"/>
              <w:rPr>
                <w:rFonts w:ascii="Arial" w:hAnsi="Arial"/>
                <w:spacing w:val="20"/>
                <w:sz w:val="14"/>
                <w:lang w:val="es-MX"/>
              </w:rPr>
            </w:pPr>
            <w:r>
              <w:rPr>
                <w:rFonts w:ascii="Arial" w:hAnsi="Arial"/>
                <w:spacing w:val="20"/>
                <w:sz w:val="14"/>
                <w:lang w:val="es-MX"/>
              </w:rPr>
              <w:t>Escuela De Postgrado (Sala a determinar) u otro lugar</w:t>
            </w:r>
          </w:p>
        </w:tc>
      </w:tr>
    </w:tbl>
    <w:p w14:paraId="0E0AD2BC" w14:textId="77777777" w:rsidR="00873194" w:rsidRDefault="00873194">
      <w:pPr>
        <w:jc w:val="both"/>
        <w:rPr>
          <w:rFonts w:ascii="Arial" w:hAnsi="Arial"/>
          <w:sz w:val="30"/>
          <w:lang w:val="es-MX"/>
        </w:rPr>
      </w:pPr>
    </w:p>
    <w:p w14:paraId="50431C5C" w14:textId="77777777" w:rsidR="00873194" w:rsidRDefault="00873194">
      <w:pPr>
        <w:jc w:val="both"/>
        <w:rPr>
          <w:rFonts w:ascii="Arial" w:hAnsi="Arial"/>
          <w:sz w:val="30"/>
          <w:lang w:val="es-MX"/>
        </w:rPr>
      </w:pPr>
    </w:p>
    <w:p w14:paraId="39A3D9C0" w14:textId="77777777" w:rsidR="00873194" w:rsidRDefault="00873194" w:rsidP="00235833">
      <w:pPr>
        <w:shd w:val="pct15" w:color="000000" w:fill="FFFFFF"/>
        <w:ind w:right="333"/>
        <w:jc w:val="both"/>
        <w:rPr>
          <w:rFonts w:ascii="Arial" w:hAnsi="Arial"/>
          <w:b/>
          <w:smallCaps/>
          <w:sz w:val="22"/>
          <w:lang w:val="es-MX"/>
        </w:rPr>
      </w:pPr>
      <w:r>
        <w:rPr>
          <w:rFonts w:ascii="Arial" w:hAnsi="Arial"/>
          <w:b/>
          <w:smallCaps/>
          <w:sz w:val="22"/>
          <w:lang w:val="es-MX"/>
        </w:rPr>
        <w:t xml:space="preserve">Metodología  </w:t>
      </w:r>
    </w:p>
    <w:tbl>
      <w:tblPr>
        <w:tblW w:w="0" w:type="auto"/>
        <w:tblInd w:w="7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873194" w14:paraId="36417C4C" w14:textId="77777777">
        <w:trPr>
          <w:cantSplit/>
          <w:trHeight w:val="1110"/>
        </w:trPr>
        <w:tc>
          <w:tcPr>
            <w:tcW w:w="9639" w:type="dxa"/>
          </w:tcPr>
          <w:p w14:paraId="5DE57CE8" w14:textId="77777777" w:rsidR="00873194" w:rsidRPr="00BC3308" w:rsidRDefault="00BC3308">
            <w:pPr>
              <w:jc w:val="both"/>
              <w:rPr>
                <w:rFonts w:ascii="Arial" w:hAnsi="Arial"/>
                <w:i/>
                <w:sz w:val="22"/>
                <w:lang w:val="es-ES_tradnl"/>
              </w:rPr>
            </w:pPr>
            <w:r w:rsidRPr="00BC3308">
              <w:rPr>
                <w:rFonts w:ascii="Arial" w:hAnsi="Arial"/>
                <w:i/>
                <w:sz w:val="22"/>
                <w:lang w:val="es-ES_tradnl"/>
              </w:rPr>
              <w:t>Exposición y discusión de artículos</w:t>
            </w:r>
            <w:r w:rsidR="001A572C">
              <w:rPr>
                <w:rFonts w:ascii="Arial" w:hAnsi="Arial"/>
                <w:i/>
                <w:sz w:val="22"/>
                <w:lang w:val="es-ES_tradnl"/>
              </w:rPr>
              <w:t>, clases de apoyo</w:t>
            </w:r>
            <w:r w:rsidRPr="00BC3308">
              <w:rPr>
                <w:rFonts w:ascii="Arial" w:hAnsi="Arial"/>
                <w:i/>
                <w:sz w:val="22"/>
                <w:lang w:val="es-ES_tradnl"/>
              </w:rPr>
              <w:t xml:space="preserve"> </w:t>
            </w:r>
            <w:r w:rsidR="001A572C">
              <w:rPr>
                <w:rFonts w:ascii="Arial" w:hAnsi="Arial"/>
                <w:i/>
                <w:sz w:val="22"/>
                <w:lang w:val="es-ES_tradnl"/>
              </w:rPr>
              <w:t xml:space="preserve">y </w:t>
            </w:r>
            <w:r w:rsidRPr="00BC3308">
              <w:rPr>
                <w:rFonts w:ascii="Arial" w:hAnsi="Arial"/>
                <w:i/>
                <w:sz w:val="22"/>
                <w:lang w:val="es-ES_tradnl"/>
              </w:rPr>
              <w:t>ensayo bibliográfico</w:t>
            </w:r>
          </w:p>
          <w:p w14:paraId="47F5A82C" w14:textId="77777777" w:rsidR="00FC3EBA" w:rsidRPr="008A2558" w:rsidRDefault="00FC3EBA" w:rsidP="008A2558">
            <w:pPr>
              <w:pStyle w:val="Normal1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873194" w14:paraId="00AEA0F0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7"/>
        </w:trPr>
        <w:tc>
          <w:tcPr>
            <w:tcW w:w="9639" w:type="dxa"/>
            <w:vAlign w:val="bottom"/>
          </w:tcPr>
          <w:p w14:paraId="094A410F" w14:textId="77777777" w:rsidR="00873194" w:rsidRDefault="00873194">
            <w:pPr>
              <w:jc w:val="center"/>
              <w:rPr>
                <w:rFonts w:ascii="Arial" w:hAnsi="Arial"/>
                <w:spacing w:val="20"/>
                <w:sz w:val="14"/>
                <w:lang w:val="es-MX"/>
              </w:rPr>
            </w:pPr>
            <w:r>
              <w:rPr>
                <w:rFonts w:ascii="Arial" w:hAnsi="Arial"/>
                <w:spacing w:val="20"/>
                <w:sz w:val="14"/>
                <w:lang w:val="es-MX"/>
              </w:rPr>
              <w:t>(Clases, Seminarios, Prácticos)</w:t>
            </w:r>
          </w:p>
        </w:tc>
      </w:tr>
    </w:tbl>
    <w:p w14:paraId="4660CB6A" w14:textId="77777777" w:rsidR="00873194" w:rsidRDefault="00873194">
      <w:pPr>
        <w:jc w:val="both"/>
        <w:rPr>
          <w:rFonts w:ascii="Arial" w:hAnsi="Arial"/>
          <w:sz w:val="30"/>
          <w:lang w:val="es-MX"/>
        </w:rPr>
      </w:pPr>
    </w:p>
    <w:p w14:paraId="0A686C24" w14:textId="77777777" w:rsidR="00873194" w:rsidRDefault="00873194">
      <w:pPr>
        <w:jc w:val="both"/>
        <w:rPr>
          <w:rFonts w:ascii="Arial" w:hAnsi="Arial"/>
          <w:sz w:val="30"/>
          <w:lang w:val="es-MX"/>
        </w:rPr>
      </w:pPr>
    </w:p>
    <w:p w14:paraId="63095CB8" w14:textId="77777777" w:rsidR="00873194" w:rsidRDefault="00873194" w:rsidP="00235833">
      <w:pPr>
        <w:shd w:val="pct15" w:color="000000" w:fill="FFFFFF"/>
        <w:ind w:right="333"/>
        <w:jc w:val="both"/>
        <w:rPr>
          <w:rFonts w:ascii="Arial" w:hAnsi="Arial"/>
          <w:b/>
          <w:smallCaps/>
          <w:sz w:val="22"/>
          <w:lang w:val="es-MX"/>
        </w:rPr>
      </w:pPr>
      <w:r>
        <w:rPr>
          <w:rFonts w:ascii="Arial" w:hAnsi="Arial"/>
          <w:b/>
          <w:smallCaps/>
          <w:sz w:val="22"/>
          <w:lang w:val="es-MX"/>
        </w:rPr>
        <w:t>Evaluación (Indicar % de cada evaluacion)</w:t>
      </w:r>
    </w:p>
    <w:tbl>
      <w:tblPr>
        <w:tblW w:w="0" w:type="auto"/>
        <w:tblInd w:w="7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873194" w14:paraId="1DB2D50D" w14:textId="77777777">
        <w:trPr>
          <w:cantSplit/>
          <w:trHeight w:val="1110"/>
        </w:trPr>
        <w:tc>
          <w:tcPr>
            <w:tcW w:w="9639" w:type="dxa"/>
          </w:tcPr>
          <w:p w14:paraId="7936EF28" w14:textId="77777777" w:rsidR="00BC3308" w:rsidRDefault="00BC3308">
            <w:pPr>
              <w:jc w:val="both"/>
              <w:rPr>
                <w:rFonts w:ascii="Arial" w:hAnsi="Arial"/>
                <w:i/>
                <w:sz w:val="22"/>
                <w:lang w:val="es-MX"/>
              </w:rPr>
            </w:pPr>
            <w:r>
              <w:rPr>
                <w:rFonts w:ascii="Arial" w:hAnsi="Arial"/>
                <w:i/>
                <w:sz w:val="22"/>
                <w:lang w:val="es-MX"/>
              </w:rPr>
              <w:t>E</w:t>
            </w:r>
            <w:r w:rsidRPr="00BC3308">
              <w:rPr>
                <w:rFonts w:ascii="Arial" w:hAnsi="Arial"/>
                <w:i/>
                <w:sz w:val="22"/>
                <w:lang w:val="es-MX"/>
              </w:rPr>
              <w:t>xposiciones y participación en las discusiones</w:t>
            </w:r>
            <w:r>
              <w:rPr>
                <w:rFonts w:ascii="Arial" w:hAnsi="Arial"/>
                <w:i/>
                <w:sz w:val="22"/>
                <w:lang w:val="es-MX"/>
              </w:rPr>
              <w:t xml:space="preserve"> (</w:t>
            </w:r>
            <w:r w:rsidRPr="00BC3308">
              <w:rPr>
                <w:rFonts w:ascii="Arial" w:hAnsi="Arial"/>
                <w:i/>
                <w:sz w:val="22"/>
                <w:lang w:val="es-MX"/>
              </w:rPr>
              <w:t>45%</w:t>
            </w:r>
            <w:r>
              <w:rPr>
                <w:rFonts w:ascii="Arial" w:hAnsi="Arial"/>
                <w:i/>
                <w:sz w:val="22"/>
                <w:lang w:val="es-MX"/>
              </w:rPr>
              <w:t>)</w:t>
            </w:r>
          </w:p>
          <w:p w14:paraId="4B81DC73" w14:textId="77777777" w:rsidR="00BC3308" w:rsidRDefault="00BC3308">
            <w:pPr>
              <w:jc w:val="both"/>
              <w:rPr>
                <w:rFonts w:ascii="Arial" w:hAnsi="Arial"/>
                <w:i/>
                <w:sz w:val="22"/>
                <w:lang w:val="es-MX"/>
              </w:rPr>
            </w:pPr>
            <w:r>
              <w:rPr>
                <w:rFonts w:ascii="Arial" w:hAnsi="Arial"/>
                <w:i/>
                <w:sz w:val="22"/>
                <w:lang w:val="es-MX"/>
              </w:rPr>
              <w:t>E</w:t>
            </w:r>
            <w:r w:rsidRPr="00BC3308">
              <w:rPr>
                <w:rFonts w:ascii="Arial" w:hAnsi="Arial"/>
                <w:i/>
                <w:sz w:val="22"/>
                <w:lang w:val="es-MX"/>
              </w:rPr>
              <w:t xml:space="preserve">nsayo al final del curso </w:t>
            </w:r>
            <w:r>
              <w:rPr>
                <w:rFonts w:ascii="Arial" w:hAnsi="Arial"/>
                <w:i/>
                <w:sz w:val="22"/>
                <w:lang w:val="es-MX"/>
              </w:rPr>
              <w:t>(</w:t>
            </w:r>
            <w:r w:rsidRPr="00BC3308">
              <w:rPr>
                <w:rFonts w:ascii="Arial" w:hAnsi="Arial"/>
                <w:i/>
                <w:sz w:val="22"/>
                <w:lang w:val="es-MX"/>
              </w:rPr>
              <w:t>45%</w:t>
            </w:r>
            <w:r>
              <w:rPr>
                <w:rFonts w:ascii="Arial" w:hAnsi="Arial"/>
                <w:i/>
                <w:sz w:val="22"/>
                <w:lang w:val="es-MX"/>
              </w:rPr>
              <w:t>)</w:t>
            </w:r>
          </w:p>
          <w:p w14:paraId="4FF2F8A0" w14:textId="77777777" w:rsidR="00FC3EBA" w:rsidRDefault="00BC3308">
            <w:pPr>
              <w:jc w:val="both"/>
              <w:rPr>
                <w:rFonts w:ascii="Arial" w:hAnsi="Arial"/>
                <w:i/>
                <w:sz w:val="22"/>
                <w:lang w:val="es-MX"/>
              </w:rPr>
            </w:pPr>
            <w:r>
              <w:rPr>
                <w:rFonts w:ascii="Arial" w:hAnsi="Arial"/>
                <w:i/>
                <w:sz w:val="22"/>
                <w:lang w:val="es-MX"/>
              </w:rPr>
              <w:t>A</w:t>
            </w:r>
            <w:r w:rsidRPr="00BC3308">
              <w:rPr>
                <w:rFonts w:ascii="Arial" w:hAnsi="Arial"/>
                <w:i/>
                <w:sz w:val="22"/>
                <w:lang w:val="es-MX"/>
              </w:rPr>
              <w:t>uto-evaluación del estudiante</w:t>
            </w:r>
            <w:r>
              <w:rPr>
                <w:rFonts w:ascii="Arial" w:hAnsi="Arial"/>
                <w:i/>
                <w:sz w:val="22"/>
                <w:lang w:val="es-MX"/>
              </w:rPr>
              <w:t xml:space="preserve"> (</w:t>
            </w:r>
            <w:r w:rsidRPr="00BC3308">
              <w:rPr>
                <w:rFonts w:ascii="Arial" w:hAnsi="Arial"/>
                <w:i/>
                <w:sz w:val="22"/>
                <w:lang w:val="es-MX"/>
              </w:rPr>
              <w:t>10%</w:t>
            </w:r>
            <w:r>
              <w:rPr>
                <w:rFonts w:ascii="Arial" w:hAnsi="Arial"/>
                <w:i/>
                <w:sz w:val="22"/>
                <w:lang w:val="es-MX"/>
              </w:rPr>
              <w:t>)</w:t>
            </w:r>
          </w:p>
          <w:p w14:paraId="3738EB97" w14:textId="77777777" w:rsidR="00FC3EBA" w:rsidRDefault="00FC3EBA">
            <w:pPr>
              <w:jc w:val="both"/>
              <w:rPr>
                <w:rFonts w:ascii="Arial" w:hAnsi="Arial"/>
                <w:i/>
                <w:sz w:val="22"/>
                <w:lang w:val="es-MX"/>
              </w:rPr>
            </w:pPr>
          </w:p>
        </w:tc>
      </w:tr>
    </w:tbl>
    <w:p w14:paraId="70A41B5A" w14:textId="77777777" w:rsidR="00873194" w:rsidRDefault="00873194">
      <w:pPr>
        <w:jc w:val="both"/>
        <w:rPr>
          <w:rFonts w:ascii="Arial" w:hAnsi="Arial"/>
          <w:sz w:val="24"/>
          <w:lang w:val="es-MX"/>
        </w:rPr>
      </w:pPr>
    </w:p>
    <w:p w14:paraId="62BA3E69" w14:textId="77777777" w:rsidR="000654A0" w:rsidRDefault="000654A0">
      <w:pPr>
        <w:jc w:val="both"/>
        <w:rPr>
          <w:rFonts w:ascii="Arial" w:hAnsi="Arial"/>
          <w:sz w:val="24"/>
          <w:lang w:val="es-MX"/>
        </w:rPr>
      </w:pPr>
    </w:p>
    <w:p w14:paraId="1DF91F95" w14:textId="77777777" w:rsidR="00873194" w:rsidRDefault="00873194" w:rsidP="00235833">
      <w:pPr>
        <w:shd w:val="pct15" w:color="000000" w:fill="FFFFFF"/>
        <w:ind w:right="333"/>
        <w:jc w:val="both"/>
        <w:rPr>
          <w:rFonts w:ascii="Arial" w:hAnsi="Arial"/>
          <w:sz w:val="24"/>
          <w:lang w:val="es-MX"/>
        </w:rPr>
      </w:pPr>
      <w:r>
        <w:rPr>
          <w:rFonts w:ascii="Arial" w:hAnsi="Arial"/>
          <w:b/>
          <w:smallCaps/>
          <w:sz w:val="22"/>
          <w:lang w:val="es-MX"/>
        </w:rPr>
        <w:t>Profesores Participantes (Indicar Unidades Academicas)</w:t>
      </w:r>
    </w:p>
    <w:tbl>
      <w:tblPr>
        <w:tblW w:w="0" w:type="auto"/>
        <w:tblInd w:w="7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873194" w14:paraId="2EA1CD04" w14:textId="77777777" w:rsidTr="007F0042">
        <w:trPr>
          <w:cantSplit/>
          <w:trHeight w:val="1511"/>
        </w:trPr>
        <w:tc>
          <w:tcPr>
            <w:tcW w:w="9639" w:type="dxa"/>
          </w:tcPr>
          <w:p w14:paraId="793D5E02" w14:textId="77777777" w:rsidR="003975D4" w:rsidRPr="0072411B" w:rsidRDefault="006941B8" w:rsidP="00D21FBE">
            <w:pPr>
              <w:pStyle w:val="Normal1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72411B">
              <w:rPr>
                <w:rFonts w:ascii="Arial" w:hAnsi="Arial" w:cs="Arial"/>
                <w:i/>
                <w:sz w:val="22"/>
                <w:szCs w:val="22"/>
              </w:rPr>
              <w:t xml:space="preserve">Dra. </w:t>
            </w:r>
            <w:r w:rsidR="00F36964" w:rsidRPr="0072411B">
              <w:rPr>
                <w:rFonts w:ascii="Arial" w:hAnsi="Arial" w:cs="Arial"/>
                <w:i/>
                <w:sz w:val="22"/>
                <w:szCs w:val="22"/>
              </w:rPr>
              <w:t xml:space="preserve">Alexia Núñez Parra, Departamento de Biología </w:t>
            </w:r>
          </w:p>
          <w:p w14:paraId="424C6C7C" w14:textId="77777777" w:rsidR="00F36964" w:rsidRDefault="00F36964" w:rsidP="00D21FBE">
            <w:pPr>
              <w:pStyle w:val="Normal1"/>
              <w:jc w:val="both"/>
              <w:rPr>
                <w:sz w:val="24"/>
                <w:szCs w:val="24"/>
              </w:rPr>
            </w:pPr>
          </w:p>
          <w:p w14:paraId="08EAB155" w14:textId="77777777" w:rsidR="006941B8" w:rsidRPr="00D21FBE" w:rsidRDefault="006941B8" w:rsidP="00D21FBE">
            <w:pPr>
              <w:pStyle w:val="Normal1"/>
              <w:jc w:val="both"/>
              <w:rPr>
                <w:sz w:val="24"/>
                <w:szCs w:val="24"/>
              </w:rPr>
            </w:pPr>
          </w:p>
        </w:tc>
      </w:tr>
    </w:tbl>
    <w:p w14:paraId="1042E2B4" w14:textId="77777777" w:rsidR="00873194" w:rsidRDefault="00873194">
      <w:pPr>
        <w:rPr>
          <w:sz w:val="4"/>
        </w:rPr>
      </w:pPr>
    </w:p>
    <w:p w14:paraId="70FFDB78" w14:textId="77777777" w:rsidR="000654A0" w:rsidRDefault="000654A0">
      <w:pPr>
        <w:jc w:val="both"/>
        <w:rPr>
          <w:rFonts w:ascii="Arial" w:hAnsi="Arial"/>
          <w:sz w:val="24"/>
          <w:lang w:val="es-MX"/>
        </w:rPr>
      </w:pPr>
    </w:p>
    <w:p w14:paraId="229380C2" w14:textId="77777777" w:rsidR="00873194" w:rsidRDefault="00873194" w:rsidP="00235833">
      <w:pPr>
        <w:shd w:val="pct15" w:color="000000" w:fill="FFFFFF"/>
        <w:ind w:right="333"/>
        <w:jc w:val="both"/>
        <w:rPr>
          <w:rFonts w:ascii="Arial" w:hAnsi="Arial"/>
          <w:sz w:val="24"/>
          <w:lang w:val="es-MX"/>
        </w:rPr>
      </w:pPr>
      <w:r>
        <w:rPr>
          <w:rFonts w:ascii="Arial" w:hAnsi="Arial"/>
          <w:b/>
          <w:smallCaps/>
          <w:sz w:val="22"/>
          <w:lang w:val="es-MX"/>
        </w:rPr>
        <w:t>Descripción</w:t>
      </w:r>
    </w:p>
    <w:tbl>
      <w:tblPr>
        <w:tblW w:w="0" w:type="auto"/>
        <w:tblInd w:w="7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873194" w14:paraId="3A809591" w14:textId="77777777" w:rsidTr="007F0042">
        <w:trPr>
          <w:cantSplit/>
          <w:trHeight w:val="1513"/>
        </w:trPr>
        <w:tc>
          <w:tcPr>
            <w:tcW w:w="9639" w:type="dxa"/>
          </w:tcPr>
          <w:p w14:paraId="0FBF5730" w14:textId="77777777" w:rsidR="003975D4" w:rsidRDefault="003C0D85" w:rsidP="00D814E0">
            <w:pPr>
              <w:pStyle w:val="Normal1"/>
              <w:jc w:val="both"/>
              <w:rPr>
                <w:rFonts w:ascii="Arial" w:hAnsi="Arial"/>
                <w:i/>
                <w:sz w:val="22"/>
              </w:rPr>
            </w:pPr>
            <w:r>
              <w:rPr>
                <w:rFonts w:ascii="Arial" w:hAnsi="Arial"/>
                <w:i/>
                <w:sz w:val="22"/>
              </w:rPr>
              <w:t xml:space="preserve">Curso seminario dirigido a alumnos de Magíster y Doctorado, y a estudiantes de pregrado que cumplan con los requisitos. El curso se enfoca en </w:t>
            </w:r>
            <w:r w:rsidR="00F02B4E">
              <w:rPr>
                <w:rFonts w:ascii="Arial" w:hAnsi="Arial"/>
                <w:i/>
                <w:sz w:val="22"/>
              </w:rPr>
              <w:t>el estudio de la neurociencia de sistemas, es decir la estructura y función de circuitos neuronales involucrados</w:t>
            </w:r>
            <w:r w:rsidR="0046255D">
              <w:rPr>
                <w:rFonts w:ascii="Arial" w:hAnsi="Arial"/>
                <w:i/>
                <w:sz w:val="22"/>
              </w:rPr>
              <w:t xml:space="preserve"> en la conducta </w:t>
            </w:r>
            <w:r w:rsidR="00D814E0">
              <w:rPr>
                <w:rFonts w:ascii="Arial" w:hAnsi="Arial"/>
                <w:i/>
                <w:sz w:val="22"/>
              </w:rPr>
              <w:t>de</w:t>
            </w:r>
            <w:r w:rsidR="0046255D">
              <w:rPr>
                <w:rFonts w:ascii="Arial" w:hAnsi="Arial"/>
                <w:i/>
                <w:sz w:val="22"/>
              </w:rPr>
              <w:t xml:space="preserve"> modelos</w:t>
            </w:r>
            <w:r w:rsidR="00D814E0">
              <w:rPr>
                <w:rFonts w:ascii="Arial" w:hAnsi="Arial"/>
                <w:i/>
                <w:sz w:val="22"/>
              </w:rPr>
              <w:t xml:space="preserve"> experimentales</w:t>
            </w:r>
            <w:r w:rsidR="0046255D">
              <w:rPr>
                <w:rFonts w:ascii="Arial" w:hAnsi="Arial"/>
                <w:i/>
                <w:sz w:val="22"/>
              </w:rPr>
              <w:t xml:space="preserve"> neurotípicos y patológicos. </w:t>
            </w:r>
          </w:p>
        </w:tc>
      </w:tr>
    </w:tbl>
    <w:p w14:paraId="71F6C04D" w14:textId="77777777" w:rsidR="003975D4" w:rsidRPr="0046255D" w:rsidRDefault="003975D4" w:rsidP="003975D4">
      <w:pPr>
        <w:jc w:val="both"/>
        <w:rPr>
          <w:rFonts w:ascii="Arial" w:hAnsi="Arial"/>
          <w:sz w:val="24"/>
        </w:rPr>
      </w:pPr>
    </w:p>
    <w:p w14:paraId="223C4801" w14:textId="77777777" w:rsidR="003975D4" w:rsidRDefault="003975D4" w:rsidP="003975D4">
      <w:pPr>
        <w:shd w:val="pct15" w:color="000000" w:fill="FFFFFF"/>
        <w:ind w:right="333"/>
        <w:jc w:val="both"/>
        <w:rPr>
          <w:rFonts w:ascii="Arial" w:hAnsi="Arial"/>
          <w:sz w:val="24"/>
          <w:lang w:val="es-MX"/>
        </w:rPr>
      </w:pPr>
      <w:r>
        <w:rPr>
          <w:rFonts w:ascii="Arial" w:hAnsi="Arial"/>
          <w:b/>
          <w:smallCaps/>
          <w:sz w:val="22"/>
          <w:lang w:val="es-MX"/>
        </w:rPr>
        <w:t>Objetivos</w:t>
      </w:r>
    </w:p>
    <w:tbl>
      <w:tblPr>
        <w:tblW w:w="0" w:type="auto"/>
        <w:tblInd w:w="7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BC3308" w:rsidRPr="003C0D85" w14:paraId="6D7686EC" w14:textId="77777777" w:rsidTr="00D21FBE">
        <w:trPr>
          <w:cantSplit/>
          <w:trHeight w:val="1308"/>
        </w:trPr>
        <w:tc>
          <w:tcPr>
            <w:tcW w:w="9639" w:type="dxa"/>
          </w:tcPr>
          <w:p w14:paraId="7DA315EB" w14:textId="77777777" w:rsidR="00BC3308" w:rsidRDefault="00BC3308" w:rsidP="00BC3308">
            <w:pPr>
              <w:pStyle w:val="Cuerpo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Arial" w:hAnsi="Arial"/>
              </w:rPr>
            </w:pPr>
          </w:p>
          <w:p w14:paraId="748CC41D" w14:textId="77777777" w:rsidR="0046255D" w:rsidRDefault="00BC3308" w:rsidP="0046255D">
            <w:pPr>
              <w:pStyle w:val="Cuerpo"/>
              <w:numPr>
                <w:ilvl w:val="0"/>
                <w:numId w:val="2"/>
              </w:numPr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Arial" w:hAnsi="Arial"/>
                <w:i/>
                <w:iCs/>
              </w:rPr>
            </w:pPr>
            <w:r w:rsidRPr="00D814E0">
              <w:rPr>
                <w:rFonts w:ascii="Arial" w:hAnsi="Arial"/>
                <w:i/>
                <w:iCs/>
              </w:rPr>
              <w:t xml:space="preserve">Comprender </w:t>
            </w:r>
            <w:r w:rsidR="0046255D" w:rsidRPr="00D814E0">
              <w:rPr>
                <w:rFonts w:ascii="Arial" w:hAnsi="Arial"/>
                <w:i/>
                <w:iCs/>
              </w:rPr>
              <w:t>la</w:t>
            </w:r>
            <w:r w:rsidR="00086C2B">
              <w:rPr>
                <w:rFonts w:ascii="Arial" w:hAnsi="Arial"/>
                <w:i/>
                <w:iCs/>
              </w:rPr>
              <w:t>s bases neuronales</w:t>
            </w:r>
            <w:r w:rsidR="0046255D" w:rsidRPr="00D814E0">
              <w:rPr>
                <w:rFonts w:ascii="Arial" w:hAnsi="Arial"/>
                <w:i/>
                <w:iCs/>
              </w:rPr>
              <w:t xml:space="preserve"> </w:t>
            </w:r>
            <w:r w:rsidR="00D814E0" w:rsidRPr="00D814E0">
              <w:rPr>
                <w:rFonts w:ascii="Arial" w:hAnsi="Arial"/>
                <w:i/>
                <w:iCs/>
              </w:rPr>
              <w:t xml:space="preserve">que median complejos procesos </w:t>
            </w:r>
            <w:r w:rsidR="00D814E0">
              <w:rPr>
                <w:rFonts w:ascii="Arial" w:hAnsi="Arial"/>
                <w:i/>
                <w:iCs/>
              </w:rPr>
              <w:t>que subyacen la conducta como percepción sensorial, memoria y toma de decisiones.</w:t>
            </w:r>
          </w:p>
          <w:p w14:paraId="574C9487" w14:textId="77777777" w:rsidR="00D814E0" w:rsidRPr="00D814E0" w:rsidRDefault="00D814E0" w:rsidP="00D814E0">
            <w:pPr>
              <w:pStyle w:val="Cuerpo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ind w:left="720"/>
              <w:rPr>
                <w:rFonts w:ascii="Arial" w:hAnsi="Arial"/>
                <w:i/>
                <w:iCs/>
              </w:rPr>
            </w:pPr>
          </w:p>
          <w:p w14:paraId="2FEAF2F5" w14:textId="77777777" w:rsidR="00BC3308" w:rsidRPr="00F0396C" w:rsidRDefault="0046255D" w:rsidP="00BC3308">
            <w:pPr>
              <w:pStyle w:val="Cuerpo"/>
              <w:numPr>
                <w:ilvl w:val="0"/>
                <w:numId w:val="2"/>
              </w:numPr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Arial" w:hAnsi="Arial"/>
                <w:i/>
                <w:iCs/>
              </w:rPr>
            </w:pPr>
            <w:r>
              <w:rPr>
                <w:rFonts w:ascii="Arial" w:hAnsi="Arial"/>
                <w:i/>
                <w:iCs/>
              </w:rPr>
              <w:t xml:space="preserve">Integrar técnicas experimentales, analíticas y teóricas que den respuesta a los complejos </w:t>
            </w:r>
            <w:r w:rsidR="00AC1CE3">
              <w:rPr>
                <w:rFonts w:ascii="Arial" w:hAnsi="Arial"/>
                <w:i/>
                <w:iCs/>
              </w:rPr>
              <w:t xml:space="preserve">procesos involucrados en </w:t>
            </w:r>
            <w:r w:rsidR="00D814E0">
              <w:rPr>
                <w:rFonts w:ascii="Arial" w:hAnsi="Arial"/>
                <w:i/>
                <w:iCs/>
              </w:rPr>
              <w:t>la conducta</w:t>
            </w:r>
          </w:p>
          <w:p w14:paraId="63777AC4" w14:textId="77777777" w:rsidR="00BC3308" w:rsidRPr="00D814E0" w:rsidRDefault="00BC3308" w:rsidP="00AC1CE3">
            <w:pPr>
              <w:rPr>
                <w:rFonts w:ascii="Arial" w:hAnsi="Arial"/>
                <w:i/>
                <w:iCs/>
                <w:lang w:val="es-ES_tradnl"/>
              </w:rPr>
            </w:pPr>
          </w:p>
          <w:p w14:paraId="79ADA244" w14:textId="77777777" w:rsidR="00BC3308" w:rsidRDefault="00C73785" w:rsidP="00BC3308">
            <w:pPr>
              <w:pStyle w:val="Cuerpo"/>
              <w:numPr>
                <w:ilvl w:val="0"/>
                <w:numId w:val="2"/>
              </w:numPr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Arial" w:hAnsi="Arial"/>
                <w:i/>
                <w:iCs/>
              </w:rPr>
            </w:pPr>
            <w:r>
              <w:rPr>
                <w:rFonts w:ascii="Arial" w:hAnsi="Arial"/>
                <w:i/>
                <w:iCs/>
              </w:rPr>
              <w:t>Analizar</w:t>
            </w:r>
            <w:r w:rsidR="00BC3308" w:rsidRPr="00F0396C">
              <w:rPr>
                <w:rFonts w:ascii="Arial" w:hAnsi="Arial"/>
                <w:i/>
                <w:iCs/>
              </w:rPr>
              <w:t xml:space="preserve"> </w:t>
            </w:r>
            <w:r>
              <w:rPr>
                <w:rFonts w:ascii="Arial" w:hAnsi="Arial"/>
                <w:i/>
                <w:iCs/>
              </w:rPr>
              <w:t>los mecanismos fisiológicos que subyacen alguna de las alteraciones neuronales involucrados en</w:t>
            </w:r>
            <w:r w:rsidR="00FA3558" w:rsidRPr="00F0396C">
              <w:rPr>
                <w:rFonts w:ascii="Arial" w:hAnsi="Arial"/>
                <w:i/>
                <w:iCs/>
              </w:rPr>
              <w:t xml:space="preserve"> </w:t>
            </w:r>
            <w:r>
              <w:rPr>
                <w:rFonts w:ascii="Arial" w:hAnsi="Arial"/>
                <w:i/>
                <w:iCs/>
              </w:rPr>
              <w:t>modelos de neuropatologías</w:t>
            </w:r>
          </w:p>
          <w:p w14:paraId="15370E94" w14:textId="77777777" w:rsidR="0083324C" w:rsidRDefault="0083324C" w:rsidP="0083324C">
            <w:pPr>
              <w:pStyle w:val="Prrafodelista"/>
              <w:rPr>
                <w:rFonts w:ascii="Arial" w:hAnsi="Arial"/>
                <w:i/>
                <w:iCs/>
              </w:rPr>
            </w:pPr>
          </w:p>
          <w:p w14:paraId="7C37119D" w14:textId="77777777" w:rsidR="0083324C" w:rsidRPr="00F0396C" w:rsidRDefault="0083324C" w:rsidP="00BC3308">
            <w:pPr>
              <w:pStyle w:val="Cuerpo"/>
              <w:numPr>
                <w:ilvl w:val="0"/>
                <w:numId w:val="2"/>
              </w:numPr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Arial" w:hAnsi="Arial"/>
                <w:i/>
                <w:iCs/>
              </w:rPr>
            </w:pPr>
            <w:r>
              <w:rPr>
                <w:rFonts w:ascii="Arial" w:hAnsi="Arial"/>
                <w:i/>
                <w:iCs/>
              </w:rPr>
              <w:t>Discutir los últimos avances en el campo de la neurociencia de sistemas</w:t>
            </w:r>
          </w:p>
          <w:p w14:paraId="67ABA9AC" w14:textId="77777777" w:rsidR="00BC3308" w:rsidRPr="00F0396C" w:rsidRDefault="00BC3308" w:rsidP="00BC3308">
            <w:pPr>
              <w:pStyle w:val="Cuerpo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ind w:left="720"/>
              <w:rPr>
                <w:rFonts w:ascii="Arial" w:hAnsi="Arial"/>
                <w:i/>
                <w:iCs/>
              </w:rPr>
            </w:pPr>
          </w:p>
          <w:p w14:paraId="3F990C38" w14:textId="77777777" w:rsidR="00BC3308" w:rsidRDefault="00BC3308" w:rsidP="00BC3308">
            <w:pPr>
              <w:pStyle w:val="Cuerpo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Arial" w:hAnsi="Arial"/>
                <w:i/>
                <w:sz w:val="22"/>
              </w:rPr>
            </w:pPr>
          </w:p>
        </w:tc>
      </w:tr>
    </w:tbl>
    <w:p w14:paraId="77230FFB" w14:textId="77777777" w:rsidR="003975D4" w:rsidRDefault="003975D4" w:rsidP="003975D4">
      <w:pPr>
        <w:rPr>
          <w:sz w:val="4"/>
        </w:rPr>
      </w:pPr>
    </w:p>
    <w:p w14:paraId="172900F4" w14:textId="77777777" w:rsidR="003975D4" w:rsidRDefault="003975D4" w:rsidP="003975D4">
      <w:pPr>
        <w:jc w:val="both"/>
        <w:rPr>
          <w:rFonts w:ascii="Arial" w:hAnsi="Arial"/>
          <w:sz w:val="24"/>
          <w:lang w:val="es-MX"/>
        </w:rPr>
      </w:pPr>
    </w:p>
    <w:p w14:paraId="1B16525B" w14:textId="77777777" w:rsidR="0083324C" w:rsidRDefault="0083324C" w:rsidP="003975D4">
      <w:pPr>
        <w:jc w:val="both"/>
        <w:rPr>
          <w:rFonts w:ascii="Arial" w:hAnsi="Arial"/>
          <w:sz w:val="24"/>
          <w:lang w:val="es-MX"/>
        </w:rPr>
      </w:pPr>
    </w:p>
    <w:p w14:paraId="42622C00" w14:textId="77777777" w:rsidR="0083324C" w:rsidRDefault="0083324C" w:rsidP="003975D4">
      <w:pPr>
        <w:jc w:val="both"/>
        <w:rPr>
          <w:rFonts w:ascii="Arial" w:hAnsi="Arial"/>
          <w:sz w:val="24"/>
          <w:lang w:val="es-MX"/>
        </w:rPr>
      </w:pPr>
    </w:p>
    <w:p w14:paraId="4B3EC5A7" w14:textId="77777777" w:rsidR="0083324C" w:rsidRDefault="0083324C" w:rsidP="003975D4">
      <w:pPr>
        <w:jc w:val="both"/>
        <w:rPr>
          <w:rFonts w:ascii="Arial" w:hAnsi="Arial"/>
          <w:sz w:val="24"/>
          <w:lang w:val="es-MX"/>
        </w:rPr>
      </w:pPr>
    </w:p>
    <w:p w14:paraId="423186B6" w14:textId="77777777" w:rsidR="007F0042" w:rsidRDefault="007F0042" w:rsidP="003975D4">
      <w:pPr>
        <w:jc w:val="both"/>
        <w:rPr>
          <w:rFonts w:ascii="Arial" w:hAnsi="Arial"/>
          <w:sz w:val="24"/>
          <w:lang w:val="es-MX"/>
        </w:rPr>
      </w:pPr>
    </w:p>
    <w:p w14:paraId="0109D54E" w14:textId="77777777" w:rsidR="003975D4" w:rsidRDefault="003975D4" w:rsidP="003975D4">
      <w:pPr>
        <w:shd w:val="pct15" w:color="000000" w:fill="FFFFFF"/>
        <w:ind w:right="333"/>
        <w:jc w:val="both"/>
        <w:rPr>
          <w:rFonts w:ascii="Arial" w:hAnsi="Arial"/>
          <w:sz w:val="24"/>
          <w:lang w:val="es-MX"/>
        </w:rPr>
      </w:pPr>
      <w:r>
        <w:rPr>
          <w:rFonts w:ascii="Arial" w:hAnsi="Arial"/>
          <w:b/>
          <w:smallCaps/>
          <w:sz w:val="22"/>
          <w:lang w:val="es-MX"/>
        </w:rPr>
        <w:t>Contenidos / Temas</w:t>
      </w:r>
    </w:p>
    <w:tbl>
      <w:tblPr>
        <w:tblW w:w="0" w:type="auto"/>
        <w:tblInd w:w="7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BC3308" w14:paraId="2C016A27" w14:textId="77777777" w:rsidTr="0067438D">
        <w:trPr>
          <w:cantSplit/>
          <w:trHeight w:val="2015"/>
        </w:trPr>
        <w:tc>
          <w:tcPr>
            <w:tcW w:w="9639" w:type="dxa"/>
          </w:tcPr>
          <w:p w14:paraId="7148B500" w14:textId="77777777" w:rsidR="000754D3" w:rsidRDefault="00D814E0" w:rsidP="000F4E7C">
            <w:pPr>
              <w:pStyle w:val="Prrafodelista"/>
              <w:numPr>
                <w:ilvl w:val="0"/>
                <w:numId w:val="8"/>
              </w:numPr>
              <w:rPr>
                <w:rFonts w:ascii="Arial" w:hAnsi="Arial"/>
                <w:i/>
                <w:iCs/>
                <w:sz w:val="22"/>
              </w:rPr>
            </w:pPr>
            <w:r w:rsidRPr="00D814E0">
              <w:rPr>
                <w:rFonts w:ascii="Arial" w:hAnsi="Arial"/>
                <w:i/>
                <w:iCs/>
                <w:sz w:val="22"/>
              </w:rPr>
              <w:t>Percepción sensorial</w:t>
            </w:r>
            <w:r w:rsidR="000F4E7C">
              <w:rPr>
                <w:rFonts w:ascii="Arial" w:hAnsi="Arial"/>
                <w:i/>
                <w:iCs/>
                <w:sz w:val="22"/>
              </w:rPr>
              <w:t xml:space="preserve">: </w:t>
            </w:r>
          </w:p>
          <w:p w14:paraId="0D54AC87" w14:textId="77777777" w:rsidR="000754D3" w:rsidRPr="000754D3" w:rsidRDefault="000754D3" w:rsidP="000754D3">
            <w:pPr>
              <w:pStyle w:val="Prrafodelista"/>
              <w:ind w:left="720"/>
              <w:rPr>
                <w:rFonts w:ascii="Arial" w:hAnsi="Arial"/>
                <w:i/>
                <w:iCs/>
                <w:sz w:val="22"/>
              </w:rPr>
            </w:pPr>
            <w:r>
              <w:rPr>
                <w:rFonts w:ascii="Arial" w:hAnsi="Arial"/>
                <w:i/>
                <w:iCs/>
                <w:sz w:val="22"/>
              </w:rPr>
              <w:t>Representaciones neuronales de la información sensorial (s</w:t>
            </w:r>
            <w:r w:rsidRPr="000F4E7C">
              <w:rPr>
                <w:rFonts w:ascii="Arial" w:hAnsi="Arial"/>
                <w:i/>
                <w:iCs/>
                <w:sz w:val="22"/>
              </w:rPr>
              <w:t>istema olfatorio, v</w:t>
            </w:r>
            <w:r>
              <w:rPr>
                <w:rFonts w:ascii="Arial" w:hAnsi="Arial"/>
                <w:i/>
                <w:iCs/>
                <w:sz w:val="22"/>
              </w:rPr>
              <w:t>isual, auditivo, somatosensorial)</w:t>
            </w:r>
          </w:p>
          <w:p w14:paraId="046B68E0" w14:textId="77777777" w:rsidR="00D814E0" w:rsidRDefault="00D814E0" w:rsidP="000F4E7C">
            <w:pPr>
              <w:pStyle w:val="Prrafodelista"/>
              <w:numPr>
                <w:ilvl w:val="0"/>
                <w:numId w:val="8"/>
              </w:numPr>
              <w:rPr>
                <w:rFonts w:ascii="Arial" w:hAnsi="Arial"/>
                <w:i/>
                <w:iCs/>
                <w:sz w:val="22"/>
              </w:rPr>
            </w:pPr>
            <w:r>
              <w:rPr>
                <w:rFonts w:ascii="Arial" w:hAnsi="Arial"/>
                <w:i/>
                <w:iCs/>
                <w:sz w:val="22"/>
              </w:rPr>
              <w:t>Aprendizaje y memoria</w:t>
            </w:r>
            <w:r w:rsidR="000F4E7C">
              <w:rPr>
                <w:rFonts w:ascii="Arial" w:hAnsi="Arial"/>
                <w:i/>
                <w:iCs/>
                <w:sz w:val="22"/>
              </w:rPr>
              <w:t xml:space="preserve"> </w:t>
            </w:r>
          </w:p>
          <w:p w14:paraId="27A304D6" w14:textId="77777777" w:rsidR="000754D3" w:rsidRPr="000F4E7C" w:rsidRDefault="000754D3" w:rsidP="000754D3">
            <w:pPr>
              <w:pStyle w:val="Prrafodelista"/>
              <w:ind w:left="720"/>
              <w:rPr>
                <w:rFonts w:ascii="Arial" w:hAnsi="Arial"/>
                <w:i/>
                <w:iCs/>
                <w:sz w:val="22"/>
              </w:rPr>
            </w:pPr>
            <w:r>
              <w:rPr>
                <w:rFonts w:ascii="Arial" w:hAnsi="Arial"/>
                <w:i/>
                <w:iCs/>
                <w:sz w:val="22"/>
              </w:rPr>
              <w:t>Mecanismos neurobiológicos que subyacen la memoria y el aprendizaje, engramas neuronales</w:t>
            </w:r>
          </w:p>
          <w:p w14:paraId="33FD46B5" w14:textId="77777777" w:rsidR="000754D3" w:rsidRDefault="000754D3" w:rsidP="00D814E0">
            <w:pPr>
              <w:pStyle w:val="Prrafodelista"/>
              <w:numPr>
                <w:ilvl w:val="0"/>
                <w:numId w:val="8"/>
              </w:numPr>
              <w:rPr>
                <w:rFonts w:ascii="Arial" w:hAnsi="Arial"/>
                <w:i/>
                <w:iCs/>
                <w:sz w:val="22"/>
              </w:rPr>
            </w:pPr>
            <w:r>
              <w:rPr>
                <w:rFonts w:ascii="Arial" w:hAnsi="Arial"/>
                <w:i/>
                <w:iCs/>
                <w:sz w:val="22"/>
              </w:rPr>
              <w:t>Toma de decisiones</w:t>
            </w:r>
          </w:p>
          <w:p w14:paraId="168E53BD" w14:textId="77777777" w:rsidR="00D814E0" w:rsidRDefault="003137DA" w:rsidP="000754D3">
            <w:pPr>
              <w:pStyle w:val="Prrafodelista"/>
              <w:ind w:left="720"/>
              <w:rPr>
                <w:rFonts w:ascii="Arial" w:hAnsi="Arial"/>
                <w:i/>
                <w:iCs/>
                <w:sz w:val="22"/>
              </w:rPr>
            </w:pPr>
            <w:r>
              <w:rPr>
                <w:rFonts w:ascii="Arial" w:hAnsi="Arial"/>
                <w:i/>
                <w:iCs/>
                <w:sz w:val="22"/>
              </w:rPr>
              <w:t>Circuitos neuronales involucrados en m</w:t>
            </w:r>
            <w:r w:rsidR="00D814E0" w:rsidRPr="00D814E0">
              <w:rPr>
                <w:rFonts w:ascii="Arial" w:hAnsi="Arial"/>
                <w:i/>
                <w:iCs/>
                <w:sz w:val="22"/>
              </w:rPr>
              <w:t xml:space="preserve">otivación, </w:t>
            </w:r>
            <w:r w:rsidR="000F4E7C">
              <w:rPr>
                <w:rFonts w:ascii="Arial" w:hAnsi="Arial"/>
                <w:i/>
                <w:iCs/>
                <w:sz w:val="22"/>
              </w:rPr>
              <w:t xml:space="preserve">atención, </w:t>
            </w:r>
            <w:r w:rsidR="00D814E0" w:rsidRPr="00D814E0">
              <w:rPr>
                <w:rFonts w:ascii="Arial" w:hAnsi="Arial"/>
                <w:i/>
                <w:iCs/>
                <w:sz w:val="22"/>
              </w:rPr>
              <w:t>recompensa</w:t>
            </w:r>
          </w:p>
          <w:p w14:paraId="6D2F4629" w14:textId="77777777" w:rsidR="000754D3" w:rsidRDefault="00D814E0" w:rsidP="00D814E0">
            <w:pPr>
              <w:pStyle w:val="Prrafodelista"/>
              <w:numPr>
                <w:ilvl w:val="0"/>
                <w:numId w:val="8"/>
              </w:numPr>
              <w:rPr>
                <w:rFonts w:ascii="Arial" w:hAnsi="Arial"/>
                <w:i/>
                <w:iCs/>
                <w:sz w:val="22"/>
              </w:rPr>
            </w:pPr>
            <w:r>
              <w:rPr>
                <w:rFonts w:ascii="Arial" w:hAnsi="Arial"/>
                <w:i/>
                <w:iCs/>
                <w:sz w:val="22"/>
              </w:rPr>
              <w:t xml:space="preserve">Neuromodulción de circuitos neuronales. </w:t>
            </w:r>
          </w:p>
          <w:p w14:paraId="49A37E31" w14:textId="77777777" w:rsidR="00D814E0" w:rsidRPr="00D814E0" w:rsidRDefault="000754D3" w:rsidP="000754D3">
            <w:pPr>
              <w:pStyle w:val="Prrafodelista"/>
              <w:ind w:left="720"/>
              <w:rPr>
                <w:rFonts w:ascii="Arial" w:hAnsi="Arial"/>
                <w:i/>
                <w:iCs/>
                <w:sz w:val="22"/>
              </w:rPr>
            </w:pPr>
            <w:r>
              <w:rPr>
                <w:rFonts w:ascii="Arial" w:hAnsi="Arial"/>
                <w:i/>
                <w:iCs/>
                <w:sz w:val="22"/>
              </w:rPr>
              <w:t>Interaccón entre variadas regiones cerebrales (s</w:t>
            </w:r>
            <w:r w:rsidR="00D814E0">
              <w:rPr>
                <w:rFonts w:ascii="Arial" w:hAnsi="Arial"/>
                <w:i/>
                <w:iCs/>
                <w:sz w:val="22"/>
              </w:rPr>
              <w:t>istema colinérgico, serotoninérgico, no</w:t>
            </w:r>
            <w:r>
              <w:rPr>
                <w:rFonts w:ascii="Arial" w:hAnsi="Arial"/>
                <w:i/>
                <w:iCs/>
                <w:sz w:val="22"/>
              </w:rPr>
              <w:t>radrenérgico, etc)</w:t>
            </w:r>
          </w:p>
          <w:p w14:paraId="202CFBD7" w14:textId="77777777" w:rsidR="00D814E0" w:rsidRDefault="00D814E0" w:rsidP="00D814E0">
            <w:pPr>
              <w:pStyle w:val="Prrafodelista"/>
              <w:numPr>
                <w:ilvl w:val="0"/>
                <w:numId w:val="8"/>
              </w:numPr>
              <w:rPr>
                <w:rFonts w:ascii="Arial" w:hAnsi="Arial"/>
                <w:i/>
                <w:iCs/>
                <w:sz w:val="22"/>
              </w:rPr>
            </w:pPr>
            <w:r w:rsidRPr="00D814E0">
              <w:rPr>
                <w:rFonts w:ascii="Arial" w:hAnsi="Arial"/>
                <w:i/>
                <w:iCs/>
                <w:sz w:val="22"/>
              </w:rPr>
              <w:t xml:space="preserve">Interacción social. </w:t>
            </w:r>
          </w:p>
          <w:p w14:paraId="78C61901" w14:textId="77777777" w:rsidR="003137DA" w:rsidRDefault="003137DA" w:rsidP="003137DA">
            <w:pPr>
              <w:pStyle w:val="Prrafodelista"/>
              <w:ind w:left="720"/>
              <w:rPr>
                <w:rFonts w:ascii="Arial" w:hAnsi="Arial"/>
                <w:i/>
                <w:iCs/>
                <w:sz w:val="22"/>
              </w:rPr>
            </w:pPr>
            <w:r>
              <w:rPr>
                <w:rFonts w:ascii="Arial" w:hAnsi="Arial"/>
                <w:i/>
                <w:iCs/>
                <w:sz w:val="22"/>
              </w:rPr>
              <w:t>Circuitos neuronales involucrados en conductas sociales.</w:t>
            </w:r>
          </w:p>
          <w:p w14:paraId="62BA3A84" w14:textId="77777777" w:rsidR="000754D3" w:rsidRDefault="000754D3" w:rsidP="00D814E0">
            <w:pPr>
              <w:pStyle w:val="Prrafodelista"/>
              <w:numPr>
                <w:ilvl w:val="0"/>
                <w:numId w:val="8"/>
              </w:numPr>
              <w:rPr>
                <w:rFonts w:ascii="Arial" w:hAnsi="Arial"/>
                <w:i/>
                <w:iCs/>
                <w:sz w:val="22"/>
              </w:rPr>
            </w:pPr>
            <w:r>
              <w:rPr>
                <w:rFonts w:ascii="Arial" w:hAnsi="Arial"/>
                <w:i/>
                <w:iCs/>
                <w:sz w:val="22"/>
              </w:rPr>
              <w:t>Técnicas avanzadas de neurociencia de sistemas:</w:t>
            </w:r>
          </w:p>
          <w:p w14:paraId="1D63BD3C" w14:textId="77777777" w:rsidR="000754D3" w:rsidRDefault="000754D3" w:rsidP="000754D3">
            <w:pPr>
              <w:pStyle w:val="Prrafodelista"/>
              <w:ind w:left="720"/>
              <w:rPr>
                <w:rFonts w:ascii="Arial" w:hAnsi="Arial"/>
                <w:i/>
                <w:iCs/>
                <w:sz w:val="22"/>
              </w:rPr>
            </w:pPr>
            <w:r>
              <w:rPr>
                <w:rFonts w:ascii="Arial" w:hAnsi="Arial"/>
                <w:i/>
                <w:iCs/>
                <w:sz w:val="22"/>
              </w:rPr>
              <w:t>Electrofisiología in vivo, imagene</w:t>
            </w:r>
            <w:r w:rsidR="0083324C">
              <w:rPr>
                <w:rFonts w:ascii="Arial" w:hAnsi="Arial"/>
                <w:i/>
                <w:iCs/>
                <w:sz w:val="22"/>
              </w:rPr>
              <w:t>o</w:t>
            </w:r>
            <w:r>
              <w:rPr>
                <w:rFonts w:ascii="Arial" w:hAnsi="Arial"/>
                <w:i/>
                <w:iCs/>
                <w:sz w:val="22"/>
              </w:rPr>
              <w:t>logía, optogenética, quimogenética, entre otras</w:t>
            </w:r>
          </w:p>
          <w:p w14:paraId="165F7420" w14:textId="77777777" w:rsidR="000754D3" w:rsidRDefault="000754D3" w:rsidP="000754D3">
            <w:pPr>
              <w:pStyle w:val="Prrafodelista"/>
              <w:numPr>
                <w:ilvl w:val="0"/>
                <w:numId w:val="8"/>
              </w:numPr>
              <w:rPr>
                <w:rFonts w:ascii="Arial" w:hAnsi="Arial"/>
                <w:i/>
                <w:iCs/>
                <w:sz w:val="22"/>
              </w:rPr>
            </w:pPr>
            <w:r>
              <w:rPr>
                <w:rFonts w:ascii="Arial" w:hAnsi="Arial"/>
                <w:i/>
                <w:iCs/>
                <w:sz w:val="22"/>
              </w:rPr>
              <w:t xml:space="preserve">Test conductuales </w:t>
            </w:r>
          </w:p>
          <w:p w14:paraId="66F6B47B" w14:textId="77777777" w:rsidR="000754D3" w:rsidRPr="000754D3" w:rsidRDefault="000754D3" w:rsidP="003137DA">
            <w:pPr>
              <w:pStyle w:val="Prrafodelista"/>
              <w:ind w:left="720"/>
              <w:rPr>
                <w:rFonts w:ascii="Arial" w:hAnsi="Arial"/>
                <w:i/>
                <w:iCs/>
                <w:sz w:val="22"/>
              </w:rPr>
            </w:pPr>
            <w:r>
              <w:rPr>
                <w:rFonts w:ascii="Arial" w:hAnsi="Arial"/>
                <w:i/>
                <w:iCs/>
                <w:sz w:val="22"/>
              </w:rPr>
              <w:t>Pasivos y operantes</w:t>
            </w:r>
          </w:p>
          <w:p w14:paraId="2176D01E" w14:textId="77777777" w:rsidR="00BC3308" w:rsidRPr="000754D3" w:rsidRDefault="00BC3308" w:rsidP="000754D3">
            <w:pPr>
              <w:pStyle w:val="Prrafodelista"/>
              <w:numPr>
                <w:ilvl w:val="0"/>
                <w:numId w:val="8"/>
              </w:numPr>
              <w:rPr>
                <w:rFonts w:ascii="Arial" w:hAnsi="Arial"/>
                <w:i/>
                <w:iCs/>
                <w:sz w:val="22"/>
              </w:rPr>
            </w:pPr>
            <w:r w:rsidRPr="000754D3">
              <w:rPr>
                <w:rFonts w:ascii="Arial" w:hAnsi="Arial"/>
                <w:i/>
                <w:iCs/>
                <w:sz w:val="22"/>
              </w:rPr>
              <w:t>Temas específicos propuestos por los participantes</w:t>
            </w:r>
            <w:r w:rsidRPr="000754D3">
              <w:rPr>
                <w:rFonts w:ascii="Arial" w:hAnsi="Arial"/>
                <w:i/>
                <w:sz w:val="22"/>
              </w:rPr>
              <w:t>.</w:t>
            </w:r>
          </w:p>
          <w:p w14:paraId="661AC4EB" w14:textId="77777777" w:rsidR="00BC3308" w:rsidRPr="008A5C6D" w:rsidRDefault="00BC3308" w:rsidP="00BC3308">
            <w:pPr>
              <w:jc w:val="both"/>
              <w:rPr>
                <w:rFonts w:ascii="Calibri" w:eastAsia="Calibri" w:hAnsi="Calibri" w:cs="Calibri"/>
              </w:rPr>
            </w:pPr>
          </w:p>
        </w:tc>
      </w:tr>
      <w:tr w:rsidR="00D814E0" w14:paraId="61D0AE5E" w14:textId="77777777" w:rsidTr="0067438D">
        <w:trPr>
          <w:cantSplit/>
          <w:trHeight w:val="2015"/>
        </w:trPr>
        <w:tc>
          <w:tcPr>
            <w:tcW w:w="9639" w:type="dxa"/>
          </w:tcPr>
          <w:p w14:paraId="4D521A88" w14:textId="77777777" w:rsidR="00D814E0" w:rsidRPr="00D814E0" w:rsidRDefault="00D814E0" w:rsidP="00D814E0">
            <w:pPr>
              <w:rPr>
                <w:rFonts w:ascii="Arial" w:hAnsi="Arial"/>
                <w:i/>
                <w:iCs/>
                <w:sz w:val="22"/>
              </w:rPr>
            </w:pPr>
          </w:p>
        </w:tc>
      </w:tr>
    </w:tbl>
    <w:p w14:paraId="1DBE399F" w14:textId="77777777" w:rsidR="003975D4" w:rsidRDefault="003975D4" w:rsidP="003975D4">
      <w:pPr>
        <w:jc w:val="both"/>
        <w:rPr>
          <w:rFonts w:ascii="Arial" w:hAnsi="Arial"/>
          <w:sz w:val="24"/>
          <w:lang w:val="es-MX"/>
        </w:rPr>
      </w:pPr>
    </w:p>
    <w:p w14:paraId="25B54AB3" w14:textId="77777777" w:rsidR="003975D4" w:rsidRDefault="003975D4" w:rsidP="003975D4">
      <w:pPr>
        <w:shd w:val="pct15" w:color="000000" w:fill="FFFFFF"/>
        <w:ind w:right="333"/>
        <w:jc w:val="both"/>
        <w:rPr>
          <w:rFonts w:ascii="Arial" w:hAnsi="Arial"/>
          <w:sz w:val="24"/>
          <w:lang w:val="es-MX"/>
        </w:rPr>
      </w:pPr>
      <w:r>
        <w:rPr>
          <w:rFonts w:ascii="Arial" w:hAnsi="Arial"/>
          <w:b/>
          <w:smallCaps/>
          <w:sz w:val="22"/>
          <w:lang w:val="es-MX"/>
        </w:rPr>
        <w:t>Bibliografía Básica</w:t>
      </w:r>
    </w:p>
    <w:tbl>
      <w:tblPr>
        <w:tblW w:w="0" w:type="auto"/>
        <w:tblInd w:w="7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3975D4" w:rsidRPr="00A030D3" w14:paraId="59B64F91" w14:textId="77777777" w:rsidTr="00573C03">
        <w:trPr>
          <w:cantSplit/>
          <w:trHeight w:val="1097"/>
        </w:trPr>
        <w:tc>
          <w:tcPr>
            <w:tcW w:w="9639" w:type="dxa"/>
          </w:tcPr>
          <w:p w14:paraId="36FF88DF" w14:textId="77777777" w:rsidR="003975D4" w:rsidRPr="0072411B" w:rsidRDefault="00092117" w:rsidP="0067438D">
            <w:pPr>
              <w:jc w:val="both"/>
              <w:rPr>
                <w:rFonts w:ascii="Arial" w:hAnsi="Arial" w:cs="Arial"/>
                <w:iCs/>
                <w:sz w:val="22"/>
                <w:szCs w:val="22"/>
                <w:lang w:val="es-CL"/>
              </w:rPr>
            </w:pPr>
            <w:r w:rsidRPr="0072411B">
              <w:rPr>
                <w:rFonts w:ascii="Arial" w:hAnsi="Arial" w:cs="Arial"/>
                <w:iCs/>
                <w:sz w:val="22"/>
                <w:szCs w:val="22"/>
                <w:lang w:val="es-CL"/>
              </w:rPr>
              <w:t xml:space="preserve">Lista </w:t>
            </w:r>
            <w:r w:rsidR="00FB2B73" w:rsidRPr="0072411B">
              <w:rPr>
                <w:rFonts w:ascii="Arial" w:hAnsi="Arial" w:cs="Arial"/>
                <w:iCs/>
                <w:sz w:val="22"/>
                <w:szCs w:val="22"/>
                <w:lang w:val="es-CL"/>
              </w:rPr>
              <w:t>mínima</w:t>
            </w:r>
            <w:r w:rsidRPr="0072411B">
              <w:rPr>
                <w:rFonts w:ascii="Arial" w:hAnsi="Arial" w:cs="Arial"/>
                <w:iCs/>
                <w:sz w:val="22"/>
                <w:szCs w:val="22"/>
                <w:lang w:val="es-CL"/>
              </w:rPr>
              <w:t xml:space="preserve"> de los artículos a discutir en el curso</w:t>
            </w:r>
            <w:r w:rsidR="00FB2B73" w:rsidRPr="0072411B">
              <w:rPr>
                <w:rFonts w:ascii="Arial" w:hAnsi="Arial" w:cs="Arial"/>
                <w:iCs/>
                <w:sz w:val="22"/>
                <w:szCs w:val="22"/>
                <w:lang w:val="es-CL"/>
              </w:rPr>
              <w:t>:</w:t>
            </w:r>
          </w:p>
          <w:p w14:paraId="0432B6AC" w14:textId="77777777" w:rsidR="00092117" w:rsidRPr="0072411B" w:rsidRDefault="00092117" w:rsidP="0067438D">
            <w:pPr>
              <w:jc w:val="both"/>
              <w:rPr>
                <w:rFonts w:ascii="Arial" w:hAnsi="Arial" w:cs="Arial"/>
                <w:iCs/>
                <w:sz w:val="22"/>
                <w:szCs w:val="22"/>
                <w:lang w:val="es-CL"/>
              </w:rPr>
            </w:pPr>
          </w:p>
          <w:p w14:paraId="289687ED" w14:textId="77777777" w:rsidR="00315A4A" w:rsidRPr="00315A4A" w:rsidRDefault="00594696" w:rsidP="00315A4A">
            <w:pPr>
              <w:rPr>
                <w:rFonts w:ascii="Arial" w:hAnsi="Arial" w:cs="Arial"/>
                <w:sz w:val="22"/>
                <w:szCs w:val="22"/>
                <w:lang w:val="en-US" w:eastAsia="es-CL"/>
              </w:rPr>
            </w:pPr>
            <w:hyperlink r:id="rId8" w:history="1">
              <w:r w:rsidR="00315A4A" w:rsidRPr="0072411B">
                <w:rPr>
                  <w:rFonts w:ascii="Arial" w:hAnsi="Arial" w:cs="Arial"/>
                  <w:b/>
                  <w:bCs/>
                  <w:sz w:val="22"/>
                  <w:szCs w:val="22"/>
                  <w:shd w:val="clear" w:color="auto" w:fill="FFFFFF"/>
                  <w:lang w:val="en-US" w:eastAsia="es-CL"/>
                </w:rPr>
                <w:t>Optogenetic</w:t>
              </w:r>
              <w:r w:rsidR="00315A4A" w:rsidRPr="0072411B">
                <w:rPr>
                  <w:rFonts w:ascii="Arial" w:hAnsi="Arial" w:cs="Arial"/>
                  <w:sz w:val="22"/>
                  <w:szCs w:val="22"/>
                  <w:shd w:val="clear" w:color="auto" w:fill="FFFFFF"/>
                  <w:lang w:val="en-US" w:eastAsia="es-CL"/>
                </w:rPr>
                <w:t> </w:t>
              </w:r>
              <w:r w:rsidR="00315A4A" w:rsidRPr="0072411B">
                <w:rPr>
                  <w:rFonts w:ascii="Arial" w:hAnsi="Arial" w:cs="Arial"/>
                  <w:b/>
                  <w:bCs/>
                  <w:sz w:val="22"/>
                  <w:szCs w:val="22"/>
                  <w:shd w:val="clear" w:color="auto" w:fill="FFFFFF"/>
                  <w:lang w:val="en-US" w:eastAsia="es-CL"/>
                </w:rPr>
                <w:t>stimulation</w:t>
              </w:r>
              <w:r w:rsidR="00315A4A" w:rsidRPr="0072411B">
                <w:rPr>
                  <w:rFonts w:ascii="Arial" w:hAnsi="Arial" w:cs="Arial"/>
                  <w:sz w:val="22"/>
                  <w:szCs w:val="22"/>
                  <w:shd w:val="clear" w:color="auto" w:fill="FFFFFF"/>
                  <w:lang w:val="en-US" w:eastAsia="es-CL"/>
                </w:rPr>
                <w:t> of a </w:t>
              </w:r>
              <w:r w:rsidR="00315A4A" w:rsidRPr="0072411B">
                <w:rPr>
                  <w:rFonts w:ascii="Arial" w:hAnsi="Arial" w:cs="Arial"/>
                  <w:b/>
                  <w:bCs/>
                  <w:sz w:val="22"/>
                  <w:szCs w:val="22"/>
                  <w:shd w:val="clear" w:color="auto" w:fill="FFFFFF"/>
                  <w:lang w:val="en-US" w:eastAsia="es-CL"/>
                </w:rPr>
                <w:t>hippocampal</w:t>
              </w:r>
              <w:r w:rsidR="00315A4A" w:rsidRPr="0072411B">
                <w:rPr>
                  <w:rFonts w:ascii="Arial" w:hAnsi="Arial" w:cs="Arial"/>
                  <w:sz w:val="22"/>
                  <w:szCs w:val="22"/>
                  <w:shd w:val="clear" w:color="auto" w:fill="FFFFFF"/>
                  <w:lang w:val="en-US" w:eastAsia="es-CL"/>
                </w:rPr>
                <w:t> </w:t>
              </w:r>
              <w:r w:rsidR="00315A4A" w:rsidRPr="0072411B">
                <w:rPr>
                  <w:rFonts w:ascii="Arial" w:hAnsi="Arial" w:cs="Arial"/>
                  <w:b/>
                  <w:bCs/>
                  <w:sz w:val="22"/>
                  <w:szCs w:val="22"/>
                  <w:shd w:val="clear" w:color="auto" w:fill="FFFFFF"/>
                  <w:lang w:val="en-US" w:eastAsia="es-CL"/>
                </w:rPr>
                <w:t>engram</w:t>
              </w:r>
              <w:r w:rsidR="00315A4A" w:rsidRPr="0072411B">
                <w:rPr>
                  <w:rFonts w:ascii="Arial" w:hAnsi="Arial" w:cs="Arial"/>
                  <w:sz w:val="22"/>
                  <w:szCs w:val="22"/>
                  <w:shd w:val="clear" w:color="auto" w:fill="FFFFFF"/>
                  <w:lang w:val="en-US" w:eastAsia="es-CL"/>
                </w:rPr>
                <w:t> </w:t>
              </w:r>
              <w:r w:rsidR="00315A4A" w:rsidRPr="0072411B">
                <w:rPr>
                  <w:rFonts w:ascii="Arial" w:hAnsi="Arial" w:cs="Arial"/>
                  <w:b/>
                  <w:bCs/>
                  <w:sz w:val="22"/>
                  <w:szCs w:val="22"/>
                  <w:shd w:val="clear" w:color="auto" w:fill="FFFFFF"/>
                  <w:lang w:val="en-US" w:eastAsia="es-CL"/>
                </w:rPr>
                <w:t>activates</w:t>
              </w:r>
              <w:r w:rsidR="00315A4A" w:rsidRPr="0072411B">
                <w:rPr>
                  <w:rFonts w:ascii="Arial" w:hAnsi="Arial" w:cs="Arial"/>
                  <w:sz w:val="22"/>
                  <w:szCs w:val="22"/>
                  <w:shd w:val="clear" w:color="auto" w:fill="FFFFFF"/>
                  <w:lang w:val="en-US" w:eastAsia="es-CL"/>
                </w:rPr>
                <w:t> </w:t>
              </w:r>
              <w:r w:rsidR="00315A4A" w:rsidRPr="0072411B">
                <w:rPr>
                  <w:rFonts w:ascii="Arial" w:hAnsi="Arial" w:cs="Arial"/>
                  <w:b/>
                  <w:bCs/>
                  <w:sz w:val="22"/>
                  <w:szCs w:val="22"/>
                  <w:shd w:val="clear" w:color="auto" w:fill="FFFFFF"/>
                  <w:lang w:val="en-US" w:eastAsia="es-CL"/>
                </w:rPr>
                <w:t>fear</w:t>
              </w:r>
              <w:r w:rsidR="00315A4A" w:rsidRPr="0072411B">
                <w:rPr>
                  <w:rFonts w:ascii="Arial" w:hAnsi="Arial" w:cs="Arial"/>
                  <w:sz w:val="22"/>
                  <w:szCs w:val="22"/>
                  <w:shd w:val="clear" w:color="auto" w:fill="FFFFFF"/>
                  <w:lang w:val="en-US" w:eastAsia="es-CL"/>
                </w:rPr>
                <w:t> </w:t>
              </w:r>
              <w:r w:rsidR="00315A4A" w:rsidRPr="0072411B">
                <w:rPr>
                  <w:rFonts w:ascii="Arial" w:hAnsi="Arial" w:cs="Arial"/>
                  <w:b/>
                  <w:bCs/>
                  <w:sz w:val="22"/>
                  <w:szCs w:val="22"/>
                  <w:shd w:val="clear" w:color="auto" w:fill="FFFFFF"/>
                  <w:lang w:val="en-US" w:eastAsia="es-CL"/>
                </w:rPr>
                <w:t>memory</w:t>
              </w:r>
              <w:r w:rsidR="00315A4A" w:rsidRPr="0072411B">
                <w:rPr>
                  <w:rFonts w:ascii="Arial" w:hAnsi="Arial" w:cs="Arial"/>
                  <w:sz w:val="22"/>
                  <w:szCs w:val="22"/>
                  <w:shd w:val="clear" w:color="auto" w:fill="FFFFFF"/>
                  <w:lang w:val="en-US" w:eastAsia="es-CL"/>
                </w:rPr>
                <w:t> </w:t>
              </w:r>
              <w:r w:rsidR="00315A4A" w:rsidRPr="0072411B">
                <w:rPr>
                  <w:rFonts w:ascii="Arial" w:hAnsi="Arial" w:cs="Arial"/>
                  <w:b/>
                  <w:bCs/>
                  <w:sz w:val="22"/>
                  <w:szCs w:val="22"/>
                  <w:shd w:val="clear" w:color="auto" w:fill="FFFFFF"/>
                  <w:lang w:val="en-US" w:eastAsia="es-CL"/>
                </w:rPr>
                <w:t>recall</w:t>
              </w:r>
              <w:r w:rsidR="00315A4A" w:rsidRPr="0072411B">
                <w:rPr>
                  <w:rFonts w:ascii="Arial" w:hAnsi="Arial" w:cs="Arial"/>
                  <w:sz w:val="22"/>
                  <w:szCs w:val="22"/>
                  <w:shd w:val="clear" w:color="auto" w:fill="FFFFFF"/>
                  <w:lang w:val="en-US" w:eastAsia="es-CL"/>
                </w:rPr>
                <w:t>.</w:t>
              </w:r>
            </w:hyperlink>
          </w:p>
          <w:p w14:paraId="31E965B7" w14:textId="77777777" w:rsidR="00315A4A" w:rsidRPr="00315A4A" w:rsidRDefault="00315A4A" w:rsidP="00315A4A">
            <w:pPr>
              <w:shd w:val="clear" w:color="auto" w:fill="FFFFFF"/>
              <w:rPr>
                <w:rFonts w:ascii="Arial" w:hAnsi="Arial" w:cs="Arial"/>
                <w:sz w:val="22"/>
                <w:szCs w:val="22"/>
                <w:lang w:val="en-US" w:eastAsia="es-CL"/>
              </w:rPr>
            </w:pPr>
            <w:r w:rsidRPr="0072411B">
              <w:rPr>
                <w:rFonts w:ascii="Arial" w:hAnsi="Arial" w:cs="Arial"/>
                <w:sz w:val="22"/>
                <w:szCs w:val="22"/>
                <w:lang w:val="en-US" w:eastAsia="es-CL"/>
              </w:rPr>
              <w:t>Liu X, Ramirez S, Pang PT, Puryear CB, Govindarajan A, Deisseroth K, Tonegawa S.Nature. 2012 Mar 22;484(7394):381-5. doi: 10.1038/nature11028.PMID: 22441246</w:t>
            </w:r>
            <w:r w:rsidRPr="00315A4A">
              <w:rPr>
                <w:rFonts w:ascii="Arial" w:hAnsi="Arial" w:cs="Arial"/>
                <w:sz w:val="22"/>
                <w:szCs w:val="22"/>
                <w:lang w:val="en-US" w:eastAsia="es-CL"/>
              </w:rPr>
              <w:t> </w:t>
            </w:r>
          </w:p>
          <w:p w14:paraId="61EFF66B" w14:textId="77777777" w:rsidR="00092117" w:rsidRPr="0072411B" w:rsidRDefault="00092117" w:rsidP="0067438D">
            <w:pPr>
              <w:jc w:val="both"/>
              <w:rPr>
                <w:rFonts w:ascii="Arial" w:hAnsi="Arial" w:cs="Arial"/>
                <w:i/>
                <w:sz w:val="22"/>
                <w:szCs w:val="22"/>
                <w:lang w:val="en-US"/>
              </w:rPr>
            </w:pPr>
          </w:p>
          <w:p w14:paraId="4DCD5803" w14:textId="77777777" w:rsidR="00783C60" w:rsidRPr="0072411B" w:rsidRDefault="00783C60" w:rsidP="007F0042">
            <w:pPr>
              <w:pStyle w:val="Normal1"/>
              <w:rPr>
                <w:rFonts w:ascii="Arial" w:hAnsi="Arial" w:cs="Arial"/>
                <w:i/>
                <w:sz w:val="22"/>
                <w:szCs w:val="22"/>
                <w:lang w:val="en-US"/>
              </w:rPr>
            </w:pPr>
          </w:p>
        </w:tc>
      </w:tr>
      <w:tr w:rsidR="00B25F72" w:rsidRPr="00315A4A" w14:paraId="100045F4" w14:textId="77777777" w:rsidTr="00573C03">
        <w:trPr>
          <w:cantSplit/>
          <w:trHeight w:val="1097"/>
        </w:trPr>
        <w:tc>
          <w:tcPr>
            <w:tcW w:w="9639" w:type="dxa"/>
          </w:tcPr>
          <w:p w14:paraId="42175DC5" w14:textId="77777777" w:rsidR="009556AF" w:rsidRPr="0072411B" w:rsidRDefault="009556AF" w:rsidP="0006625E">
            <w:pPr>
              <w:jc w:val="both"/>
              <w:rPr>
                <w:rFonts w:ascii="Arial" w:hAnsi="Arial" w:cs="Arial"/>
                <w:iCs/>
                <w:sz w:val="22"/>
                <w:szCs w:val="22"/>
                <w:lang w:val="en-US"/>
              </w:rPr>
            </w:pPr>
          </w:p>
          <w:p w14:paraId="15751E38" w14:textId="77777777" w:rsidR="00315A4A" w:rsidRPr="00315A4A" w:rsidRDefault="00594696" w:rsidP="00315A4A">
            <w:pPr>
              <w:rPr>
                <w:rFonts w:ascii="Arial" w:hAnsi="Arial" w:cs="Arial"/>
                <w:sz w:val="22"/>
                <w:szCs w:val="22"/>
                <w:lang w:val="en-US" w:eastAsia="es-CL"/>
              </w:rPr>
            </w:pPr>
            <w:hyperlink r:id="rId9" w:history="1">
              <w:r w:rsidR="00315A4A" w:rsidRPr="00315A4A">
                <w:rPr>
                  <w:rFonts w:ascii="Arial" w:hAnsi="Arial" w:cs="Arial"/>
                  <w:sz w:val="22"/>
                  <w:szCs w:val="22"/>
                  <w:shd w:val="clear" w:color="auto" w:fill="FFFFFF"/>
                  <w:lang w:val="en-US" w:eastAsia="es-CL"/>
                </w:rPr>
                <w:br/>
              </w:r>
              <w:r w:rsidR="00315A4A" w:rsidRPr="0072411B">
                <w:rPr>
                  <w:rFonts w:ascii="Arial" w:hAnsi="Arial" w:cs="Arial"/>
                  <w:sz w:val="22"/>
                  <w:szCs w:val="22"/>
                  <w:shd w:val="clear" w:color="auto" w:fill="FFFFFF"/>
                  <w:lang w:val="en-US" w:eastAsia="es-CL"/>
                </w:rPr>
                <w:t>The coding of valence and identity in the mammalian </w:t>
              </w:r>
              <w:r w:rsidR="00315A4A" w:rsidRPr="0072411B">
                <w:rPr>
                  <w:rFonts w:ascii="Arial" w:hAnsi="Arial" w:cs="Arial"/>
                  <w:b/>
                  <w:bCs/>
                  <w:sz w:val="22"/>
                  <w:szCs w:val="22"/>
                  <w:shd w:val="clear" w:color="auto" w:fill="FFFFFF"/>
                  <w:lang w:val="en-US" w:eastAsia="es-CL"/>
                </w:rPr>
                <w:t>taste</w:t>
              </w:r>
              <w:r w:rsidR="00315A4A" w:rsidRPr="0072411B">
                <w:rPr>
                  <w:rFonts w:ascii="Arial" w:hAnsi="Arial" w:cs="Arial"/>
                  <w:sz w:val="22"/>
                  <w:szCs w:val="22"/>
                  <w:shd w:val="clear" w:color="auto" w:fill="FFFFFF"/>
                  <w:lang w:val="en-US" w:eastAsia="es-CL"/>
                </w:rPr>
                <w:t> system.</w:t>
              </w:r>
            </w:hyperlink>
          </w:p>
          <w:p w14:paraId="4915010B" w14:textId="77777777" w:rsidR="00315A4A" w:rsidRPr="00517CFC" w:rsidRDefault="00315A4A" w:rsidP="00315A4A">
            <w:pPr>
              <w:shd w:val="clear" w:color="auto" w:fill="FFFFFF"/>
              <w:rPr>
                <w:rFonts w:ascii="Arial" w:hAnsi="Arial" w:cs="Arial"/>
                <w:sz w:val="22"/>
                <w:szCs w:val="22"/>
                <w:lang w:val="en-US" w:eastAsia="es-CL"/>
              </w:rPr>
            </w:pPr>
            <w:r w:rsidRPr="0072411B">
              <w:rPr>
                <w:rFonts w:ascii="Arial" w:hAnsi="Arial" w:cs="Arial"/>
                <w:sz w:val="22"/>
                <w:szCs w:val="22"/>
                <w:lang w:val="en-US" w:eastAsia="es-CL"/>
              </w:rPr>
              <w:t xml:space="preserve">Wang L, Gillis-Smith S, Peng Y, Zhang J, Chen X, Salzman CD, Ryba NJP, Zuker CS.Nature. 2018 Jun;558(7708):127-131. doi: 10.1038/s41586-018-0165-4. </w:t>
            </w:r>
            <w:r w:rsidRPr="00517CFC">
              <w:rPr>
                <w:rFonts w:ascii="Arial" w:hAnsi="Arial" w:cs="Arial"/>
                <w:sz w:val="22"/>
                <w:szCs w:val="22"/>
                <w:lang w:val="en-US" w:eastAsia="es-CL"/>
              </w:rPr>
              <w:t>Epub 2018 May 30.PMID: 29849148 </w:t>
            </w:r>
          </w:p>
          <w:p w14:paraId="45D5CD66" w14:textId="77777777" w:rsidR="00315A4A" w:rsidRPr="0072411B" w:rsidRDefault="00315A4A" w:rsidP="0006625E">
            <w:pPr>
              <w:jc w:val="both"/>
              <w:rPr>
                <w:rFonts w:ascii="Arial" w:hAnsi="Arial" w:cs="Arial"/>
                <w:iCs/>
                <w:sz w:val="22"/>
                <w:szCs w:val="22"/>
                <w:lang w:val="en-US"/>
              </w:rPr>
            </w:pPr>
          </w:p>
          <w:p w14:paraId="3635AA0E" w14:textId="77777777" w:rsidR="00315A4A" w:rsidRPr="00315A4A" w:rsidRDefault="00594696" w:rsidP="00315A4A">
            <w:pPr>
              <w:rPr>
                <w:rFonts w:ascii="Arial" w:hAnsi="Arial" w:cs="Arial"/>
                <w:sz w:val="22"/>
                <w:szCs w:val="22"/>
                <w:lang w:val="en-US" w:eastAsia="es-CL"/>
              </w:rPr>
            </w:pPr>
            <w:hyperlink r:id="rId10" w:history="1">
              <w:r w:rsidR="00315A4A" w:rsidRPr="0072411B">
                <w:rPr>
                  <w:rFonts w:ascii="Arial" w:hAnsi="Arial" w:cs="Arial"/>
                  <w:sz w:val="22"/>
                  <w:szCs w:val="22"/>
                  <w:shd w:val="clear" w:color="auto" w:fill="FFFFFF"/>
                  <w:lang w:val="en-US" w:eastAsia="es-CL"/>
                </w:rPr>
                <w:t>Precise </w:t>
              </w:r>
              <w:r w:rsidR="00315A4A" w:rsidRPr="0072411B">
                <w:rPr>
                  <w:rFonts w:ascii="Arial" w:hAnsi="Arial" w:cs="Arial"/>
                  <w:b/>
                  <w:bCs/>
                  <w:sz w:val="22"/>
                  <w:szCs w:val="22"/>
                  <w:shd w:val="clear" w:color="auto" w:fill="FFFFFF"/>
                  <w:lang w:val="en-US" w:eastAsia="es-CL"/>
                </w:rPr>
                <w:t>Holographic</w:t>
              </w:r>
              <w:r w:rsidR="00315A4A" w:rsidRPr="0072411B">
                <w:rPr>
                  <w:rFonts w:ascii="Arial" w:hAnsi="Arial" w:cs="Arial"/>
                  <w:sz w:val="22"/>
                  <w:szCs w:val="22"/>
                  <w:shd w:val="clear" w:color="auto" w:fill="FFFFFF"/>
                  <w:lang w:val="en-US" w:eastAsia="es-CL"/>
                </w:rPr>
                <w:t> Manipulation of Olfactory Circuits Reveals Coding Features Determining Perceptual Detection.</w:t>
              </w:r>
            </w:hyperlink>
          </w:p>
          <w:p w14:paraId="43C9B96C" w14:textId="77777777" w:rsidR="00315A4A" w:rsidRPr="00315A4A" w:rsidRDefault="00315A4A" w:rsidP="00315A4A">
            <w:pPr>
              <w:shd w:val="clear" w:color="auto" w:fill="FFFFFF"/>
              <w:rPr>
                <w:rFonts w:ascii="Arial" w:hAnsi="Arial" w:cs="Arial"/>
                <w:sz w:val="22"/>
                <w:szCs w:val="22"/>
                <w:lang w:val="en-US" w:eastAsia="es-CL"/>
              </w:rPr>
            </w:pPr>
            <w:r w:rsidRPr="0072411B">
              <w:rPr>
                <w:rFonts w:ascii="Arial" w:hAnsi="Arial" w:cs="Arial"/>
                <w:sz w:val="22"/>
                <w:szCs w:val="22"/>
                <w:lang w:val="en-US" w:eastAsia="es-CL"/>
              </w:rPr>
              <w:t>Gill JV, Lerman GM, Zhao H, Stetler BJ, Rinberg D, Shoham S.</w:t>
            </w:r>
          </w:p>
          <w:p w14:paraId="2CDB3203" w14:textId="77777777" w:rsidR="00315A4A" w:rsidRPr="0072411B" w:rsidRDefault="00315A4A" w:rsidP="0006625E">
            <w:pPr>
              <w:jc w:val="both"/>
              <w:rPr>
                <w:rFonts w:ascii="Arial" w:hAnsi="Arial" w:cs="Arial"/>
                <w:iCs/>
                <w:sz w:val="22"/>
                <w:szCs w:val="22"/>
                <w:lang w:val="en-US"/>
              </w:rPr>
            </w:pPr>
          </w:p>
          <w:p w14:paraId="701A6565" w14:textId="77777777" w:rsidR="00315A4A" w:rsidRPr="00315A4A" w:rsidRDefault="00594696" w:rsidP="00315A4A">
            <w:pPr>
              <w:rPr>
                <w:rFonts w:ascii="Arial" w:hAnsi="Arial" w:cs="Arial"/>
                <w:sz w:val="22"/>
                <w:szCs w:val="22"/>
                <w:lang w:val="en-US" w:eastAsia="es-CL"/>
              </w:rPr>
            </w:pPr>
            <w:hyperlink r:id="rId11" w:history="1">
              <w:r w:rsidR="00315A4A" w:rsidRPr="0072411B">
                <w:rPr>
                  <w:rFonts w:ascii="Arial" w:hAnsi="Arial" w:cs="Arial"/>
                  <w:sz w:val="22"/>
                  <w:szCs w:val="22"/>
                  <w:shd w:val="clear" w:color="auto" w:fill="FFFFFF"/>
                  <w:lang w:val="en-US" w:eastAsia="es-CL"/>
                </w:rPr>
                <w:t>Controlling Visually Guided Behavior by </w:t>
              </w:r>
              <w:r w:rsidR="00315A4A" w:rsidRPr="0072411B">
                <w:rPr>
                  <w:rFonts w:ascii="Arial" w:hAnsi="Arial" w:cs="Arial"/>
                  <w:b/>
                  <w:bCs/>
                  <w:sz w:val="22"/>
                  <w:szCs w:val="22"/>
                  <w:shd w:val="clear" w:color="auto" w:fill="FFFFFF"/>
                  <w:lang w:val="en-US" w:eastAsia="es-CL"/>
                </w:rPr>
                <w:t>Holographic</w:t>
              </w:r>
              <w:r w:rsidR="00315A4A" w:rsidRPr="0072411B">
                <w:rPr>
                  <w:rFonts w:ascii="Arial" w:hAnsi="Arial" w:cs="Arial"/>
                  <w:sz w:val="22"/>
                  <w:szCs w:val="22"/>
                  <w:shd w:val="clear" w:color="auto" w:fill="FFFFFF"/>
                  <w:lang w:val="en-US" w:eastAsia="es-CL"/>
                </w:rPr>
                <w:t> Recalling of Cortical Ensembles.</w:t>
              </w:r>
            </w:hyperlink>
          </w:p>
          <w:p w14:paraId="3FB0B865" w14:textId="77777777" w:rsidR="00315A4A" w:rsidRPr="00315A4A" w:rsidRDefault="00315A4A" w:rsidP="00315A4A">
            <w:pPr>
              <w:shd w:val="clear" w:color="auto" w:fill="FFFFFF"/>
              <w:rPr>
                <w:rFonts w:ascii="Arial" w:hAnsi="Arial" w:cs="Arial"/>
                <w:sz w:val="22"/>
                <w:szCs w:val="22"/>
                <w:lang w:val="en-US" w:eastAsia="es-CL"/>
              </w:rPr>
            </w:pPr>
            <w:r w:rsidRPr="0072411B">
              <w:rPr>
                <w:rFonts w:ascii="Arial" w:hAnsi="Arial" w:cs="Arial"/>
                <w:sz w:val="22"/>
                <w:szCs w:val="22"/>
                <w:lang w:val="en-US" w:eastAsia="es-CL"/>
              </w:rPr>
              <w:t>Carrillo-Reid L, Han S, Yang W, Akrouh A, Yuste R.Cell. 2019 Jul 11;178(2):447-457.e5. doi: 10.1016/j.cell.2019.05.045. Epub 2019 Jun 27.PMID: 31257030</w:t>
            </w:r>
          </w:p>
          <w:p w14:paraId="799ED953" w14:textId="77777777" w:rsidR="00315A4A" w:rsidRPr="0072411B" w:rsidRDefault="00315A4A" w:rsidP="0006625E">
            <w:pPr>
              <w:jc w:val="both"/>
              <w:rPr>
                <w:rFonts w:ascii="Arial" w:hAnsi="Arial" w:cs="Arial"/>
                <w:iCs/>
                <w:sz w:val="22"/>
                <w:szCs w:val="22"/>
                <w:lang w:val="en-US"/>
              </w:rPr>
            </w:pPr>
          </w:p>
          <w:p w14:paraId="5E042ECD" w14:textId="77777777" w:rsidR="00315A4A" w:rsidRPr="00315A4A" w:rsidRDefault="00594696" w:rsidP="00315A4A">
            <w:pPr>
              <w:rPr>
                <w:rFonts w:ascii="Arial" w:hAnsi="Arial" w:cs="Arial"/>
                <w:sz w:val="22"/>
                <w:szCs w:val="22"/>
                <w:lang w:val="en-US" w:eastAsia="es-CL"/>
              </w:rPr>
            </w:pPr>
            <w:hyperlink r:id="rId12" w:history="1">
              <w:r w:rsidR="00315A4A" w:rsidRPr="0072411B">
                <w:rPr>
                  <w:rFonts w:ascii="Arial" w:hAnsi="Arial" w:cs="Arial"/>
                  <w:sz w:val="22"/>
                  <w:szCs w:val="22"/>
                  <w:shd w:val="clear" w:color="auto" w:fill="FFFFFF"/>
                  <w:lang w:val="en-US" w:eastAsia="es-CL"/>
                </w:rPr>
                <w:t>Impaired perceptual learning in a mouse model of Fragile X syndrome is mediated by parvalbumin neuron dysfunction and is reversible.</w:t>
              </w:r>
            </w:hyperlink>
          </w:p>
          <w:p w14:paraId="61844CCE" w14:textId="77777777" w:rsidR="00315A4A" w:rsidRPr="00517CFC" w:rsidRDefault="00315A4A" w:rsidP="00315A4A">
            <w:pPr>
              <w:shd w:val="clear" w:color="auto" w:fill="FFFFFF"/>
              <w:rPr>
                <w:rFonts w:ascii="Arial" w:hAnsi="Arial" w:cs="Arial"/>
                <w:sz w:val="22"/>
                <w:szCs w:val="22"/>
                <w:lang w:val="en-US" w:eastAsia="es-CL"/>
              </w:rPr>
            </w:pPr>
            <w:r w:rsidRPr="0072411B">
              <w:rPr>
                <w:rFonts w:ascii="Arial" w:hAnsi="Arial" w:cs="Arial"/>
                <w:sz w:val="22"/>
                <w:szCs w:val="22"/>
                <w:lang w:val="en-US" w:eastAsia="es-CL"/>
              </w:rPr>
              <w:t>Goel A, Cantu DA, Guilfoyle J, Chaudhari GR, Newadkar A, Todisco B, de Alba D, Kourdougli N, Schmitt LM, Pedapati E, Erickson CA, </w:t>
            </w:r>
            <w:r w:rsidRPr="0072411B">
              <w:rPr>
                <w:rFonts w:ascii="Arial" w:hAnsi="Arial" w:cs="Arial"/>
                <w:b/>
                <w:bCs/>
                <w:sz w:val="22"/>
                <w:szCs w:val="22"/>
                <w:lang w:val="en-US" w:eastAsia="es-CL"/>
              </w:rPr>
              <w:t>Portera-Cailliau C.</w:t>
            </w:r>
            <w:r w:rsidRPr="0072411B">
              <w:rPr>
                <w:rFonts w:ascii="Arial" w:hAnsi="Arial" w:cs="Arial"/>
                <w:sz w:val="22"/>
                <w:szCs w:val="22"/>
                <w:lang w:val="en-US" w:eastAsia="es-CL"/>
              </w:rPr>
              <w:t xml:space="preserve">Nat Neurosci. </w:t>
            </w:r>
            <w:r w:rsidRPr="00517CFC">
              <w:rPr>
                <w:rFonts w:ascii="Arial" w:hAnsi="Arial" w:cs="Arial"/>
                <w:sz w:val="22"/>
                <w:szCs w:val="22"/>
                <w:lang w:val="en-US" w:eastAsia="es-CL"/>
              </w:rPr>
              <w:t>2018 Oct;21(10):1404-1411. doi: 10.1038/s41593-018-0231-0. Epub 2018 Sep 24.PMID: 30250263</w:t>
            </w:r>
          </w:p>
          <w:p w14:paraId="2B836EFA" w14:textId="77777777" w:rsidR="00315A4A" w:rsidRPr="0072411B" w:rsidRDefault="00315A4A" w:rsidP="0006625E">
            <w:pPr>
              <w:jc w:val="both"/>
              <w:rPr>
                <w:rFonts w:ascii="Arial" w:hAnsi="Arial" w:cs="Arial"/>
                <w:iCs/>
                <w:sz w:val="22"/>
                <w:szCs w:val="22"/>
                <w:lang w:val="en-US"/>
              </w:rPr>
            </w:pPr>
          </w:p>
          <w:p w14:paraId="6C453520" w14:textId="77777777" w:rsidR="00315A4A" w:rsidRPr="00315A4A" w:rsidRDefault="00594696" w:rsidP="00315A4A">
            <w:pPr>
              <w:rPr>
                <w:rFonts w:ascii="Arial" w:hAnsi="Arial" w:cs="Arial"/>
                <w:sz w:val="22"/>
                <w:szCs w:val="22"/>
                <w:lang w:val="en-US" w:eastAsia="es-CL"/>
              </w:rPr>
            </w:pPr>
            <w:hyperlink r:id="rId13" w:history="1">
              <w:r w:rsidR="00315A4A" w:rsidRPr="0072411B">
                <w:rPr>
                  <w:rFonts w:ascii="Arial" w:hAnsi="Arial" w:cs="Arial"/>
                  <w:sz w:val="22"/>
                  <w:szCs w:val="22"/>
                  <w:shd w:val="clear" w:color="auto" w:fill="FFFFFF"/>
                  <w:lang w:val="en-US" w:eastAsia="es-CL"/>
                </w:rPr>
                <w:t>The Basal Forebrain Modulates Neuronal Response in an Active Olfactory Discrimination Task.</w:t>
              </w:r>
            </w:hyperlink>
          </w:p>
          <w:p w14:paraId="3613F154" w14:textId="77777777" w:rsidR="00315A4A" w:rsidRPr="00517CFC" w:rsidRDefault="00315A4A" w:rsidP="00315A4A">
            <w:pPr>
              <w:shd w:val="clear" w:color="auto" w:fill="FFFFFF"/>
              <w:rPr>
                <w:rFonts w:ascii="Arial" w:hAnsi="Arial" w:cs="Arial"/>
                <w:sz w:val="22"/>
                <w:szCs w:val="22"/>
                <w:lang w:val="en-US" w:eastAsia="es-CL"/>
              </w:rPr>
            </w:pPr>
            <w:r w:rsidRPr="0072411B">
              <w:rPr>
                <w:rFonts w:ascii="Arial" w:hAnsi="Arial" w:cs="Arial"/>
                <w:sz w:val="22"/>
                <w:szCs w:val="22"/>
                <w:lang w:val="es-CL" w:eastAsia="es-CL"/>
              </w:rPr>
              <w:t xml:space="preserve">Nunez-Parra A, Cea-Del Rio CA, Huntsman MM, Restrepo D.Front Cell Neurosci. </w:t>
            </w:r>
            <w:r w:rsidRPr="00517CFC">
              <w:rPr>
                <w:rFonts w:ascii="Arial" w:hAnsi="Arial" w:cs="Arial"/>
                <w:sz w:val="22"/>
                <w:szCs w:val="22"/>
                <w:lang w:val="en-US" w:eastAsia="es-CL"/>
              </w:rPr>
              <w:t>2020 Jun 5;14:141. doi: 10.3389/fncel.2020.00141. eCollection 2020.PMID: 32581716</w:t>
            </w:r>
          </w:p>
          <w:p w14:paraId="361E0227" w14:textId="77777777" w:rsidR="00315A4A" w:rsidRPr="0072411B" w:rsidRDefault="00315A4A" w:rsidP="0006625E">
            <w:pPr>
              <w:jc w:val="both"/>
              <w:rPr>
                <w:rFonts w:ascii="Arial" w:hAnsi="Arial" w:cs="Arial"/>
                <w:iCs/>
                <w:sz w:val="22"/>
                <w:szCs w:val="22"/>
                <w:lang w:val="en-US"/>
              </w:rPr>
            </w:pPr>
          </w:p>
          <w:p w14:paraId="38455574" w14:textId="77777777" w:rsidR="00315A4A" w:rsidRPr="00315A4A" w:rsidRDefault="00594696" w:rsidP="00315A4A">
            <w:pPr>
              <w:rPr>
                <w:rFonts w:ascii="Arial" w:hAnsi="Arial" w:cs="Arial"/>
                <w:sz w:val="22"/>
                <w:szCs w:val="22"/>
                <w:lang w:val="en-US" w:eastAsia="es-CL"/>
              </w:rPr>
            </w:pPr>
            <w:hyperlink r:id="rId14" w:history="1">
              <w:r w:rsidR="00315A4A" w:rsidRPr="0072411B">
                <w:rPr>
                  <w:rFonts w:ascii="Arial" w:hAnsi="Arial" w:cs="Arial"/>
                  <w:sz w:val="22"/>
                  <w:szCs w:val="22"/>
                  <w:shd w:val="clear" w:color="auto" w:fill="FFFFFF"/>
                  <w:lang w:val="en-US" w:eastAsia="es-CL"/>
                </w:rPr>
                <w:t>Disruption of centrifugal inhibition to olfactory bulb granule cells impairs olfactory discrimination.</w:t>
              </w:r>
            </w:hyperlink>
          </w:p>
          <w:p w14:paraId="56EC2153" w14:textId="77777777" w:rsidR="00315A4A" w:rsidRPr="00315A4A" w:rsidRDefault="00315A4A" w:rsidP="00315A4A">
            <w:pPr>
              <w:shd w:val="clear" w:color="auto" w:fill="FFFFFF"/>
              <w:rPr>
                <w:rFonts w:ascii="Arial" w:hAnsi="Arial" w:cs="Arial"/>
                <w:sz w:val="22"/>
                <w:szCs w:val="22"/>
                <w:lang w:val="en-US" w:eastAsia="es-CL"/>
              </w:rPr>
            </w:pPr>
            <w:r w:rsidRPr="0072411B">
              <w:rPr>
                <w:rFonts w:ascii="Arial" w:hAnsi="Arial" w:cs="Arial"/>
                <w:sz w:val="22"/>
                <w:szCs w:val="22"/>
                <w:lang w:val="en-US" w:eastAsia="es-CL"/>
              </w:rPr>
              <w:t>Nunez-Parra A, Maurer RK, Krahe K, Smith RS, Araneda RC.Proc Natl Acad Sci U S A. 2013 Sep 3;110(36):14777-82. doi: 10.1073/pnas.1310686110. Epub 2013 Aug 19.PMID: 23959889</w:t>
            </w:r>
          </w:p>
          <w:p w14:paraId="3BC7535B" w14:textId="77777777" w:rsidR="00315A4A" w:rsidRPr="0072411B" w:rsidRDefault="00315A4A" w:rsidP="0006625E">
            <w:pPr>
              <w:jc w:val="both"/>
              <w:rPr>
                <w:rFonts w:ascii="Arial" w:hAnsi="Arial" w:cs="Arial"/>
                <w:iCs/>
                <w:sz w:val="22"/>
                <w:szCs w:val="22"/>
                <w:lang w:val="en-US"/>
              </w:rPr>
            </w:pPr>
          </w:p>
          <w:p w14:paraId="68D59A9B" w14:textId="77777777" w:rsidR="00315A4A" w:rsidRPr="00315A4A" w:rsidRDefault="00594696" w:rsidP="00315A4A">
            <w:pPr>
              <w:rPr>
                <w:rFonts w:ascii="Arial" w:hAnsi="Arial" w:cs="Arial"/>
                <w:sz w:val="22"/>
                <w:szCs w:val="22"/>
                <w:lang w:val="en-US" w:eastAsia="es-CL"/>
              </w:rPr>
            </w:pPr>
            <w:hyperlink r:id="rId15" w:history="1">
              <w:r w:rsidR="00315A4A" w:rsidRPr="0072411B">
                <w:rPr>
                  <w:rFonts w:ascii="Arial" w:hAnsi="Arial" w:cs="Arial"/>
                  <w:b/>
                  <w:bCs/>
                  <w:sz w:val="22"/>
                  <w:szCs w:val="22"/>
                  <w:shd w:val="clear" w:color="auto" w:fill="FFFFFF"/>
                  <w:lang w:val="en-US" w:eastAsia="es-CL"/>
                </w:rPr>
                <w:t>5</w:t>
              </w:r>
              <w:r w:rsidR="00315A4A" w:rsidRPr="0072411B">
                <w:rPr>
                  <w:rFonts w:ascii="Arial" w:hAnsi="Arial" w:cs="Arial"/>
                  <w:sz w:val="22"/>
                  <w:szCs w:val="22"/>
                  <w:shd w:val="clear" w:color="auto" w:fill="FFFFFF"/>
                  <w:lang w:val="en-US" w:eastAsia="es-CL"/>
                </w:rPr>
                <w:t>-</w:t>
              </w:r>
              <w:r w:rsidR="00315A4A" w:rsidRPr="0072411B">
                <w:rPr>
                  <w:rFonts w:ascii="Arial" w:hAnsi="Arial" w:cs="Arial"/>
                  <w:b/>
                  <w:bCs/>
                  <w:sz w:val="22"/>
                  <w:szCs w:val="22"/>
                  <w:shd w:val="clear" w:color="auto" w:fill="FFFFFF"/>
                  <w:lang w:val="en-US" w:eastAsia="es-CL"/>
                </w:rPr>
                <w:t>HT</w:t>
              </w:r>
              <w:r w:rsidR="00315A4A" w:rsidRPr="0072411B">
                <w:rPr>
                  <w:rFonts w:ascii="Arial" w:hAnsi="Arial" w:cs="Arial"/>
                  <w:sz w:val="22"/>
                  <w:szCs w:val="22"/>
                  <w:shd w:val="clear" w:color="auto" w:fill="FFFFFF"/>
                  <w:lang w:val="en-US" w:eastAsia="es-CL"/>
                </w:rPr>
                <w:t> </w:t>
              </w:r>
              <w:r w:rsidR="00315A4A" w:rsidRPr="0072411B">
                <w:rPr>
                  <w:rFonts w:ascii="Arial" w:hAnsi="Arial" w:cs="Arial"/>
                  <w:b/>
                  <w:bCs/>
                  <w:sz w:val="22"/>
                  <w:szCs w:val="22"/>
                  <w:shd w:val="clear" w:color="auto" w:fill="FFFFFF"/>
                  <w:lang w:val="en-US" w:eastAsia="es-CL"/>
                </w:rPr>
                <w:t>release</w:t>
              </w:r>
              <w:r w:rsidR="00315A4A" w:rsidRPr="0072411B">
                <w:rPr>
                  <w:rFonts w:ascii="Arial" w:hAnsi="Arial" w:cs="Arial"/>
                  <w:sz w:val="22"/>
                  <w:szCs w:val="22"/>
                  <w:shd w:val="clear" w:color="auto" w:fill="FFFFFF"/>
                  <w:lang w:val="en-US" w:eastAsia="es-CL"/>
                </w:rPr>
                <w:t> in </w:t>
              </w:r>
              <w:r w:rsidR="00315A4A" w:rsidRPr="0072411B">
                <w:rPr>
                  <w:rFonts w:ascii="Arial" w:hAnsi="Arial" w:cs="Arial"/>
                  <w:b/>
                  <w:bCs/>
                  <w:sz w:val="22"/>
                  <w:szCs w:val="22"/>
                  <w:shd w:val="clear" w:color="auto" w:fill="FFFFFF"/>
                  <w:lang w:val="en-US" w:eastAsia="es-CL"/>
                </w:rPr>
                <w:t>nucleus</w:t>
              </w:r>
              <w:r w:rsidR="00315A4A" w:rsidRPr="0072411B">
                <w:rPr>
                  <w:rFonts w:ascii="Arial" w:hAnsi="Arial" w:cs="Arial"/>
                  <w:sz w:val="22"/>
                  <w:szCs w:val="22"/>
                  <w:shd w:val="clear" w:color="auto" w:fill="FFFFFF"/>
                  <w:lang w:val="en-US" w:eastAsia="es-CL"/>
                </w:rPr>
                <w:t> </w:t>
              </w:r>
              <w:r w:rsidR="00315A4A" w:rsidRPr="0072411B">
                <w:rPr>
                  <w:rFonts w:ascii="Arial" w:hAnsi="Arial" w:cs="Arial"/>
                  <w:b/>
                  <w:bCs/>
                  <w:sz w:val="22"/>
                  <w:szCs w:val="22"/>
                  <w:shd w:val="clear" w:color="auto" w:fill="FFFFFF"/>
                  <w:lang w:val="en-US" w:eastAsia="es-CL"/>
                </w:rPr>
                <w:t>accumbens</w:t>
              </w:r>
              <w:r w:rsidR="00315A4A" w:rsidRPr="0072411B">
                <w:rPr>
                  <w:rFonts w:ascii="Arial" w:hAnsi="Arial" w:cs="Arial"/>
                  <w:sz w:val="22"/>
                  <w:szCs w:val="22"/>
                  <w:shd w:val="clear" w:color="auto" w:fill="FFFFFF"/>
                  <w:lang w:val="en-US" w:eastAsia="es-CL"/>
                </w:rPr>
                <w:t> </w:t>
              </w:r>
              <w:r w:rsidR="00315A4A" w:rsidRPr="0072411B">
                <w:rPr>
                  <w:rFonts w:ascii="Arial" w:hAnsi="Arial" w:cs="Arial"/>
                  <w:b/>
                  <w:bCs/>
                  <w:sz w:val="22"/>
                  <w:szCs w:val="22"/>
                  <w:shd w:val="clear" w:color="auto" w:fill="FFFFFF"/>
                  <w:lang w:val="en-US" w:eastAsia="es-CL"/>
                </w:rPr>
                <w:t>rescues</w:t>
              </w:r>
              <w:r w:rsidR="00315A4A" w:rsidRPr="0072411B">
                <w:rPr>
                  <w:rFonts w:ascii="Arial" w:hAnsi="Arial" w:cs="Arial"/>
                  <w:sz w:val="22"/>
                  <w:szCs w:val="22"/>
                  <w:shd w:val="clear" w:color="auto" w:fill="FFFFFF"/>
                  <w:lang w:val="en-US" w:eastAsia="es-CL"/>
                </w:rPr>
                <w:t> social deficits in mouse autism model.</w:t>
              </w:r>
            </w:hyperlink>
          </w:p>
          <w:p w14:paraId="65991043" w14:textId="77777777" w:rsidR="00315A4A" w:rsidRPr="00315A4A" w:rsidRDefault="00315A4A" w:rsidP="00315A4A">
            <w:pPr>
              <w:shd w:val="clear" w:color="auto" w:fill="FFFFFF"/>
              <w:rPr>
                <w:rFonts w:ascii="Arial" w:hAnsi="Arial" w:cs="Arial"/>
                <w:sz w:val="22"/>
                <w:szCs w:val="22"/>
                <w:lang w:val="es-CL" w:eastAsia="es-CL"/>
              </w:rPr>
            </w:pPr>
            <w:r w:rsidRPr="0072411B">
              <w:rPr>
                <w:rFonts w:ascii="Arial" w:hAnsi="Arial" w:cs="Arial"/>
                <w:sz w:val="22"/>
                <w:szCs w:val="22"/>
                <w:lang w:val="en-US" w:eastAsia="es-CL"/>
              </w:rPr>
              <w:t xml:space="preserve">Walsh JJ, Christoffel DJ, Heifets BD, Ben-Dor GA, Selimbeyoglu A, Hung LW, Deisseroth K, Malenka RC.Nature. 2018 Aug;560(7720):589-594. doi: 10.1038/s41586-018-0416-4. </w:t>
            </w:r>
            <w:r w:rsidRPr="0072411B">
              <w:rPr>
                <w:rFonts w:ascii="Arial" w:hAnsi="Arial" w:cs="Arial"/>
                <w:sz w:val="22"/>
                <w:szCs w:val="22"/>
                <w:lang w:val="es-CL" w:eastAsia="es-CL"/>
              </w:rPr>
              <w:t>Epub 2018 Aug 8.PMID: 30089910</w:t>
            </w:r>
          </w:p>
          <w:p w14:paraId="3C11C005" w14:textId="77777777" w:rsidR="00315A4A" w:rsidRPr="0072411B" w:rsidRDefault="00315A4A" w:rsidP="0006625E">
            <w:pPr>
              <w:jc w:val="both"/>
              <w:rPr>
                <w:rFonts w:ascii="Arial" w:hAnsi="Arial" w:cs="Arial"/>
                <w:iCs/>
                <w:sz w:val="22"/>
                <w:szCs w:val="22"/>
                <w:lang w:val="en-US"/>
              </w:rPr>
            </w:pPr>
          </w:p>
        </w:tc>
      </w:tr>
    </w:tbl>
    <w:p w14:paraId="758855B6" w14:textId="77777777" w:rsidR="003975D4" w:rsidRPr="00B25F72" w:rsidRDefault="003975D4" w:rsidP="003975D4">
      <w:pPr>
        <w:jc w:val="both"/>
        <w:rPr>
          <w:rFonts w:ascii="Arial" w:hAnsi="Arial"/>
          <w:sz w:val="24"/>
          <w:lang w:val="en-US"/>
        </w:rPr>
      </w:pPr>
    </w:p>
    <w:p w14:paraId="0A4D308A" w14:textId="77777777" w:rsidR="003975D4" w:rsidRDefault="003975D4" w:rsidP="003975D4">
      <w:pPr>
        <w:shd w:val="pct15" w:color="000000" w:fill="FFFFFF"/>
        <w:ind w:right="333"/>
        <w:jc w:val="both"/>
        <w:rPr>
          <w:rFonts w:ascii="Arial" w:hAnsi="Arial"/>
          <w:sz w:val="24"/>
          <w:lang w:val="es-MX"/>
        </w:rPr>
      </w:pPr>
      <w:r>
        <w:rPr>
          <w:rFonts w:ascii="Arial" w:hAnsi="Arial"/>
          <w:b/>
          <w:smallCaps/>
          <w:sz w:val="22"/>
          <w:lang w:val="es-MX"/>
        </w:rPr>
        <w:t>Bibliografía Recomendada</w:t>
      </w:r>
    </w:p>
    <w:tbl>
      <w:tblPr>
        <w:tblW w:w="0" w:type="auto"/>
        <w:tblInd w:w="7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3975D4" w:rsidRPr="00C947FE" w14:paraId="4E78968D" w14:textId="77777777" w:rsidTr="00573C03">
        <w:trPr>
          <w:cantSplit/>
          <w:trHeight w:val="531"/>
        </w:trPr>
        <w:tc>
          <w:tcPr>
            <w:tcW w:w="9639" w:type="dxa"/>
          </w:tcPr>
          <w:p w14:paraId="4E4BD6B4" w14:textId="77777777" w:rsidR="00573C03" w:rsidRPr="006E66B9" w:rsidRDefault="006E66B9" w:rsidP="00C947FE">
            <w:pPr>
              <w:jc w:val="both"/>
              <w:rPr>
                <w:rFonts w:ascii="Arial" w:hAnsi="Arial"/>
                <w:iCs/>
                <w:sz w:val="22"/>
                <w:lang w:val="es-CL"/>
              </w:rPr>
            </w:pPr>
            <w:r w:rsidRPr="006E66B9">
              <w:rPr>
                <w:rFonts w:ascii="Arial" w:hAnsi="Arial"/>
                <w:iCs/>
                <w:sz w:val="22"/>
                <w:lang w:val="es-CL"/>
              </w:rPr>
              <w:t>Principios de Neurociencia, Eric Kandel</w:t>
            </w:r>
          </w:p>
        </w:tc>
      </w:tr>
    </w:tbl>
    <w:p w14:paraId="03346CED" w14:textId="77777777" w:rsidR="00873194" w:rsidRPr="00C947FE" w:rsidRDefault="00873194" w:rsidP="00B056C2">
      <w:pPr>
        <w:jc w:val="both"/>
        <w:rPr>
          <w:rFonts w:ascii="Arial" w:hAnsi="Arial"/>
          <w:iCs/>
          <w:sz w:val="14"/>
          <w:lang w:val="es-MX"/>
        </w:rPr>
      </w:pPr>
    </w:p>
    <w:sectPr w:rsidR="00873194" w:rsidRPr="00C947FE">
      <w:pgSz w:w="12240" w:h="15840" w:code="1"/>
      <w:pgMar w:top="851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148DED" w14:textId="77777777" w:rsidR="00594696" w:rsidRDefault="00594696">
      <w:r>
        <w:separator/>
      </w:r>
    </w:p>
  </w:endnote>
  <w:endnote w:type="continuationSeparator" w:id="0">
    <w:p w14:paraId="45D3372C" w14:textId="77777777" w:rsidR="00594696" w:rsidRDefault="005946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C25F32" w14:textId="77777777" w:rsidR="00594696" w:rsidRDefault="00594696">
      <w:r>
        <w:separator/>
      </w:r>
    </w:p>
  </w:footnote>
  <w:footnote w:type="continuationSeparator" w:id="0">
    <w:p w14:paraId="77FF180C" w14:textId="77777777" w:rsidR="00594696" w:rsidRDefault="005946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BEBA8FC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3C85A46"/>
    <w:multiLevelType w:val="hybridMultilevel"/>
    <w:tmpl w:val="696A7550"/>
    <w:lvl w:ilvl="0" w:tplc="E5466FE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CEA4668"/>
    <w:multiLevelType w:val="hybridMultilevel"/>
    <w:tmpl w:val="3F7CCFD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480270"/>
    <w:multiLevelType w:val="hybridMultilevel"/>
    <w:tmpl w:val="062872D0"/>
    <w:lvl w:ilvl="0" w:tplc="EFFC561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516522"/>
    <w:multiLevelType w:val="hybridMultilevel"/>
    <w:tmpl w:val="F1F6FDA0"/>
    <w:lvl w:ilvl="0" w:tplc="CD40C4CE">
      <w:start w:val="1"/>
      <w:numFmt w:val="bullet"/>
      <w:lvlText w:val="-"/>
      <w:lvlJc w:val="left"/>
      <w:pPr>
        <w:ind w:left="720" w:hanging="360"/>
      </w:pPr>
      <w:rPr>
        <w:rFonts w:ascii="Arial" w:eastAsia="ヒラギノ角ゴ Pro W3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CF6074"/>
    <w:multiLevelType w:val="hybridMultilevel"/>
    <w:tmpl w:val="AAA4C1F0"/>
    <w:lvl w:ilvl="0" w:tplc="A238DA3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CA74E3"/>
    <w:multiLevelType w:val="hybridMultilevel"/>
    <w:tmpl w:val="D0386D92"/>
    <w:lvl w:ilvl="0" w:tplc="A9BAC69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54B32F6"/>
    <w:multiLevelType w:val="hybridMultilevel"/>
    <w:tmpl w:val="353E054A"/>
    <w:lvl w:ilvl="0" w:tplc="A31CE838">
      <w:numFmt w:val="bullet"/>
      <w:lvlText w:val="-"/>
      <w:lvlJc w:val="left"/>
      <w:pPr>
        <w:ind w:left="720" w:hanging="360"/>
      </w:pPr>
      <w:rPr>
        <w:rFonts w:ascii="Arial" w:eastAsia="ヒラギノ角ゴ Pro W3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6"/>
  </w:num>
  <w:num w:numId="5">
    <w:abstractNumId w:val="1"/>
  </w:num>
  <w:num w:numId="6">
    <w:abstractNumId w:val="2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346"/>
    <w:rsid w:val="000055ED"/>
    <w:rsid w:val="00053363"/>
    <w:rsid w:val="00054936"/>
    <w:rsid w:val="00055CAE"/>
    <w:rsid w:val="00057B36"/>
    <w:rsid w:val="000654A0"/>
    <w:rsid w:val="0006625E"/>
    <w:rsid w:val="000754D3"/>
    <w:rsid w:val="00086C2B"/>
    <w:rsid w:val="00092117"/>
    <w:rsid w:val="000A26B3"/>
    <w:rsid w:val="000B7D75"/>
    <w:rsid w:val="000D20BB"/>
    <w:rsid w:val="000F4E7C"/>
    <w:rsid w:val="000F69B4"/>
    <w:rsid w:val="0010052E"/>
    <w:rsid w:val="00121477"/>
    <w:rsid w:val="00141240"/>
    <w:rsid w:val="001764B9"/>
    <w:rsid w:val="001A3E85"/>
    <w:rsid w:val="001A572C"/>
    <w:rsid w:val="001C51EE"/>
    <w:rsid w:val="001D11CB"/>
    <w:rsid w:val="001D1A78"/>
    <w:rsid w:val="001F15F8"/>
    <w:rsid w:val="001F1A95"/>
    <w:rsid w:val="0021051F"/>
    <w:rsid w:val="00215937"/>
    <w:rsid w:val="00230425"/>
    <w:rsid w:val="00235833"/>
    <w:rsid w:val="002456A2"/>
    <w:rsid w:val="00253A32"/>
    <w:rsid w:val="002656EB"/>
    <w:rsid w:val="00271828"/>
    <w:rsid w:val="00273994"/>
    <w:rsid w:val="0027569D"/>
    <w:rsid w:val="0027576A"/>
    <w:rsid w:val="002A4985"/>
    <w:rsid w:val="002A5DC6"/>
    <w:rsid w:val="002A7A6C"/>
    <w:rsid w:val="002B44AF"/>
    <w:rsid w:val="002F565A"/>
    <w:rsid w:val="0031333E"/>
    <w:rsid w:val="003137DA"/>
    <w:rsid w:val="00315A4A"/>
    <w:rsid w:val="00341826"/>
    <w:rsid w:val="00370C08"/>
    <w:rsid w:val="003859BD"/>
    <w:rsid w:val="003975D4"/>
    <w:rsid w:val="003C0D85"/>
    <w:rsid w:val="003C4909"/>
    <w:rsid w:val="003F028D"/>
    <w:rsid w:val="003F64C1"/>
    <w:rsid w:val="004039B0"/>
    <w:rsid w:val="004105C6"/>
    <w:rsid w:val="00420EFF"/>
    <w:rsid w:val="004274F6"/>
    <w:rsid w:val="004507A5"/>
    <w:rsid w:val="0046255D"/>
    <w:rsid w:val="00482E28"/>
    <w:rsid w:val="00504BEF"/>
    <w:rsid w:val="00517CFC"/>
    <w:rsid w:val="00535DC5"/>
    <w:rsid w:val="00541067"/>
    <w:rsid w:val="00573C03"/>
    <w:rsid w:val="00594696"/>
    <w:rsid w:val="00594A5D"/>
    <w:rsid w:val="00597B7F"/>
    <w:rsid w:val="005A0D17"/>
    <w:rsid w:val="00603504"/>
    <w:rsid w:val="0062080E"/>
    <w:rsid w:val="00642D1F"/>
    <w:rsid w:val="00642FC9"/>
    <w:rsid w:val="00672346"/>
    <w:rsid w:val="0067438D"/>
    <w:rsid w:val="006941B8"/>
    <w:rsid w:val="006C6CA1"/>
    <w:rsid w:val="006C726E"/>
    <w:rsid w:val="006E66B9"/>
    <w:rsid w:val="007101B2"/>
    <w:rsid w:val="0072411B"/>
    <w:rsid w:val="00724572"/>
    <w:rsid w:val="00733096"/>
    <w:rsid w:val="00736058"/>
    <w:rsid w:val="00750AF7"/>
    <w:rsid w:val="00762B26"/>
    <w:rsid w:val="00780B8F"/>
    <w:rsid w:val="00783C60"/>
    <w:rsid w:val="007A2169"/>
    <w:rsid w:val="007B1B0B"/>
    <w:rsid w:val="007D6EEE"/>
    <w:rsid w:val="007E16E1"/>
    <w:rsid w:val="007F0042"/>
    <w:rsid w:val="007F66BE"/>
    <w:rsid w:val="00802DE9"/>
    <w:rsid w:val="0083324C"/>
    <w:rsid w:val="00854383"/>
    <w:rsid w:val="00873194"/>
    <w:rsid w:val="00880B86"/>
    <w:rsid w:val="0088325A"/>
    <w:rsid w:val="008A2558"/>
    <w:rsid w:val="008A40FC"/>
    <w:rsid w:val="008A5C6D"/>
    <w:rsid w:val="008B3FBE"/>
    <w:rsid w:val="008C4ADD"/>
    <w:rsid w:val="008C5A32"/>
    <w:rsid w:val="00927C0C"/>
    <w:rsid w:val="009556AF"/>
    <w:rsid w:val="00970649"/>
    <w:rsid w:val="00971B67"/>
    <w:rsid w:val="009D68EC"/>
    <w:rsid w:val="009F1F92"/>
    <w:rsid w:val="009F6240"/>
    <w:rsid w:val="00A030D3"/>
    <w:rsid w:val="00A07B61"/>
    <w:rsid w:val="00A13590"/>
    <w:rsid w:val="00A24AC3"/>
    <w:rsid w:val="00A40E19"/>
    <w:rsid w:val="00A41EA4"/>
    <w:rsid w:val="00A42649"/>
    <w:rsid w:val="00A61642"/>
    <w:rsid w:val="00A64594"/>
    <w:rsid w:val="00AB2EB2"/>
    <w:rsid w:val="00AB57E4"/>
    <w:rsid w:val="00AC1CE3"/>
    <w:rsid w:val="00AF3882"/>
    <w:rsid w:val="00B056C2"/>
    <w:rsid w:val="00B25F72"/>
    <w:rsid w:val="00B70F72"/>
    <w:rsid w:val="00B71045"/>
    <w:rsid w:val="00B74152"/>
    <w:rsid w:val="00BA0083"/>
    <w:rsid w:val="00BB42D0"/>
    <w:rsid w:val="00BC3308"/>
    <w:rsid w:val="00BD1F23"/>
    <w:rsid w:val="00BD60C6"/>
    <w:rsid w:val="00C07B44"/>
    <w:rsid w:val="00C115E9"/>
    <w:rsid w:val="00C41E22"/>
    <w:rsid w:val="00C73785"/>
    <w:rsid w:val="00C947FE"/>
    <w:rsid w:val="00CC21D1"/>
    <w:rsid w:val="00CC6B11"/>
    <w:rsid w:val="00CE7087"/>
    <w:rsid w:val="00D11EE3"/>
    <w:rsid w:val="00D21FBE"/>
    <w:rsid w:val="00D378DC"/>
    <w:rsid w:val="00D45558"/>
    <w:rsid w:val="00D814E0"/>
    <w:rsid w:val="00DA1C1D"/>
    <w:rsid w:val="00DB6269"/>
    <w:rsid w:val="00DF3E0E"/>
    <w:rsid w:val="00E06F54"/>
    <w:rsid w:val="00E52954"/>
    <w:rsid w:val="00E6384D"/>
    <w:rsid w:val="00E638C9"/>
    <w:rsid w:val="00E81877"/>
    <w:rsid w:val="00E9167B"/>
    <w:rsid w:val="00E96482"/>
    <w:rsid w:val="00F02B4E"/>
    <w:rsid w:val="00F0396C"/>
    <w:rsid w:val="00F05468"/>
    <w:rsid w:val="00F36964"/>
    <w:rsid w:val="00F40821"/>
    <w:rsid w:val="00F56089"/>
    <w:rsid w:val="00F56F72"/>
    <w:rsid w:val="00F760B7"/>
    <w:rsid w:val="00FA3558"/>
    <w:rsid w:val="00FA51D2"/>
    <w:rsid w:val="00FB2B73"/>
    <w:rsid w:val="00FB62AE"/>
    <w:rsid w:val="00FB75E4"/>
    <w:rsid w:val="00FC13A6"/>
    <w:rsid w:val="00FC3EBA"/>
    <w:rsid w:val="00FD3030"/>
    <w:rsid w:val="00FE7F03"/>
    <w:rsid w:val="00FF5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3A046D6F"/>
  <w14:defaultImageDpi w14:val="300"/>
  <w15:docId w15:val="{0BF3CD71-70C4-40EF-B269-1E98619EF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ES" w:eastAsia="es-ES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rFonts w:ascii="Arial" w:hAnsi="Arial"/>
      <w:b/>
      <w:smallCaps/>
      <w:lang w:val="es-MX"/>
    </w:rPr>
  </w:style>
  <w:style w:type="paragraph" w:styleId="Ttulo2">
    <w:name w:val="heading 2"/>
    <w:basedOn w:val="Normal"/>
    <w:next w:val="Normal"/>
    <w:qFormat/>
    <w:pPr>
      <w:keepNext/>
      <w:jc w:val="right"/>
      <w:outlineLvl w:val="1"/>
    </w:pPr>
    <w:rPr>
      <w:rFonts w:ascii="Arial" w:hAnsi="Arial"/>
      <w:b/>
      <w:smallCaps/>
      <w:lang w:val="es-MX"/>
    </w:rPr>
  </w:style>
  <w:style w:type="paragraph" w:styleId="Ttulo8">
    <w:name w:val="heading 8"/>
    <w:basedOn w:val="Normal"/>
    <w:next w:val="Normal"/>
    <w:qFormat/>
    <w:rsid w:val="00BD60C6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table" w:styleId="Tablaconcuadrcula">
    <w:name w:val="Table Grid"/>
    <w:basedOn w:val="Tablanormal"/>
    <w:rsid w:val="007E16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rsid w:val="008A2558"/>
    <w:rPr>
      <w:lang w:val="es-MX" w:eastAsia="fr-FR"/>
    </w:rPr>
  </w:style>
  <w:style w:type="paragraph" w:customStyle="1" w:styleId="Cuerpo">
    <w:name w:val="Cuerpo"/>
    <w:rsid w:val="00BC3308"/>
    <w:rPr>
      <w:rFonts w:ascii="Helvetica" w:eastAsia="ヒラギノ角ゴ Pro W3" w:hAnsi="Helvetica"/>
      <w:color w:val="000000"/>
      <w:sz w:val="24"/>
      <w:lang w:val="es-ES_tradnl" w:eastAsia="es-ES"/>
    </w:rPr>
  </w:style>
  <w:style w:type="paragraph" w:styleId="Prrafodelista">
    <w:name w:val="List Paragraph"/>
    <w:basedOn w:val="Normal"/>
    <w:uiPriority w:val="72"/>
    <w:qFormat/>
    <w:rsid w:val="00BC3308"/>
    <w:pPr>
      <w:ind w:left="708"/>
    </w:pPr>
    <w:rPr>
      <w:sz w:val="24"/>
      <w:szCs w:val="24"/>
      <w:lang w:val="es-ES_tradnl" w:eastAsia="es-ES_tradnl"/>
    </w:rPr>
  </w:style>
  <w:style w:type="paragraph" w:customStyle="1" w:styleId="Default">
    <w:name w:val="Default"/>
    <w:rsid w:val="0006625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315A4A"/>
    <w:rPr>
      <w:color w:val="0000FF"/>
      <w:u w:val="single"/>
    </w:rPr>
  </w:style>
  <w:style w:type="character" w:customStyle="1" w:styleId="docsum-authors">
    <w:name w:val="docsum-authors"/>
    <w:basedOn w:val="Fuentedeprrafopredeter"/>
    <w:rsid w:val="00315A4A"/>
  </w:style>
  <w:style w:type="character" w:customStyle="1" w:styleId="docsum-journal-citation">
    <w:name w:val="docsum-journal-citation"/>
    <w:basedOn w:val="Fuentedeprrafopredeter"/>
    <w:rsid w:val="00315A4A"/>
  </w:style>
  <w:style w:type="character" w:customStyle="1" w:styleId="citation-part">
    <w:name w:val="citation-part"/>
    <w:basedOn w:val="Fuentedeprrafopredeter"/>
    <w:rsid w:val="00315A4A"/>
  </w:style>
  <w:style w:type="character" w:customStyle="1" w:styleId="docsum-pmid">
    <w:name w:val="docsum-pmid"/>
    <w:basedOn w:val="Fuentedeprrafopredeter"/>
    <w:rsid w:val="00315A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3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93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85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48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84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788347">
          <w:marLeft w:val="0"/>
          <w:marRight w:val="0"/>
          <w:marTop w:val="48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3550">
          <w:marLeft w:val="0"/>
          <w:marRight w:val="0"/>
          <w:marTop w:val="48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8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57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6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77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9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96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99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77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64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24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21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89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ubmed.ncbi.nlm.nih.gov/22441246/" TargetMode="External"/><Relationship Id="rId13" Type="http://schemas.openxmlformats.org/officeDocument/2006/relationships/hyperlink" Target="https://pubmed.ncbi.nlm.nih.gov/32581716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pubmed.ncbi.nlm.nih.gov/30250263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pubmed.ncbi.nlm.nih.gov/31257030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pubmed.ncbi.nlm.nih.gov/30089910/" TargetMode="External"/><Relationship Id="rId10" Type="http://schemas.openxmlformats.org/officeDocument/2006/relationships/hyperlink" Target="https://pubmed.ncbi.nlm.nih.gov/32841590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ubmed.ncbi.nlm.nih.gov/29849148/" TargetMode="External"/><Relationship Id="rId14" Type="http://schemas.openxmlformats.org/officeDocument/2006/relationships/hyperlink" Target="https://pubmed.ncbi.nlm.nih.gov/23959889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939</Words>
  <Characters>5170</Characters>
  <Application>Microsoft Office Word</Application>
  <DocSecurity>0</DocSecurity>
  <Lines>43</Lines>
  <Paragraphs>12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CURSO DE</vt:lpstr>
      <vt:lpstr>CURSO DE</vt:lpstr>
      <vt:lpstr>CURSO DE</vt:lpstr>
    </vt:vector>
  </TitlesOfParts>
  <Company>Fac. de Medicina</Company>
  <LinksUpToDate>false</LinksUpToDate>
  <CharactersWithSpaces>6097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CURSO DE</dc:title>
  <dc:creator>monica astudillo pino</dc:creator>
  <cp:lastModifiedBy>Gis</cp:lastModifiedBy>
  <cp:revision>2</cp:revision>
  <cp:lastPrinted>2014-11-06T15:19:00Z</cp:lastPrinted>
  <dcterms:created xsi:type="dcterms:W3CDTF">2021-06-07T15:02:00Z</dcterms:created>
  <dcterms:modified xsi:type="dcterms:W3CDTF">2021-06-07T15:02:00Z</dcterms:modified>
</cp:coreProperties>
</file>