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73FAA" w:rsidRDefault="004B0ED0" w:rsidP="004B0ED0">
      <w:pPr>
        <w:jc w:val="center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Teoría del Funcional de la Densidad</w:t>
      </w:r>
    </w:p>
    <w:p w:rsidR="004B0ED0" w:rsidRDefault="004B0ED0" w:rsidP="004B0ED0">
      <w:pPr>
        <w:jc w:val="center"/>
        <w:rPr>
          <w:sz w:val="32"/>
          <w:szCs w:val="32"/>
          <w:lang w:val="es-ES"/>
        </w:rPr>
      </w:pPr>
    </w:p>
    <w:p w:rsidR="004B0ED0" w:rsidRDefault="004B0ED0" w:rsidP="004B0ED0">
      <w:pPr>
        <w:jc w:val="center"/>
        <w:rPr>
          <w:sz w:val="32"/>
          <w:szCs w:val="32"/>
          <w:lang w:val="es-ES"/>
        </w:rPr>
      </w:pPr>
    </w:p>
    <w:p w:rsidR="004B0ED0" w:rsidRDefault="004B0ED0" w:rsidP="004B0ED0">
      <w:pPr>
        <w:jc w:val="center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Patricio Fuentealba</w:t>
      </w:r>
    </w:p>
    <w:p w:rsidR="004B0ED0" w:rsidRDefault="004B0ED0" w:rsidP="004B0ED0">
      <w:pPr>
        <w:jc w:val="center"/>
        <w:rPr>
          <w:sz w:val="32"/>
          <w:szCs w:val="32"/>
          <w:lang w:val="es-ES"/>
        </w:rPr>
      </w:pPr>
    </w:p>
    <w:p w:rsidR="004B0ED0" w:rsidRDefault="004B0ED0" w:rsidP="004B0ED0">
      <w:pPr>
        <w:jc w:val="center"/>
        <w:rPr>
          <w:sz w:val="32"/>
          <w:szCs w:val="32"/>
          <w:lang w:val="es-ES"/>
        </w:rPr>
      </w:pPr>
    </w:p>
    <w:p w:rsidR="004B0ED0" w:rsidRDefault="004B0ED0" w:rsidP="004B0ED0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Programa</w:t>
      </w:r>
    </w:p>
    <w:p w:rsidR="004B0ED0" w:rsidRDefault="004B0ED0" w:rsidP="004B0ED0">
      <w:pPr>
        <w:rPr>
          <w:sz w:val="32"/>
          <w:szCs w:val="32"/>
          <w:lang w:val="es-ES"/>
        </w:rPr>
      </w:pPr>
    </w:p>
    <w:p w:rsidR="004B0ED0" w:rsidRDefault="004B0ED0" w:rsidP="004B0ED0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Introducción al modelo de partícula independiente. </w:t>
      </w:r>
      <w:proofErr w:type="spellStart"/>
      <w:r>
        <w:rPr>
          <w:sz w:val="32"/>
          <w:szCs w:val="32"/>
          <w:lang w:val="es-ES"/>
        </w:rPr>
        <w:t>Hartree-Fock</w:t>
      </w:r>
      <w:proofErr w:type="spellEnd"/>
      <w:r>
        <w:rPr>
          <w:sz w:val="32"/>
          <w:szCs w:val="32"/>
          <w:lang w:val="es-ES"/>
        </w:rPr>
        <w:t>.</w:t>
      </w:r>
    </w:p>
    <w:p w:rsidR="004B0ED0" w:rsidRDefault="004B0ED0" w:rsidP="004B0ED0">
      <w:pPr>
        <w:rPr>
          <w:sz w:val="32"/>
          <w:szCs w:val="32"/>
          <w:lang w:val="es-ES"/>
        </w:rPr>
      </w:pPr>
    </w:p>
    <w:p w:rsidR="004B0ED0" w:rsidRDefault="004B0ED0" w:rsidP="004B0ED0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Matrices de densidad reducidas</w:t>
      </w:r>
    </w:p>
    <w:p w:rsidR="004B0ED0" w:rsidRDefault="004B0ED0" w:rsidP="004B0ED0">
      <w:pPr>
        <w:rPr>
          <w:sz w:val="32"/>
          <w:szCs w:val="32"/>
          <w:lang w:val="es-ES"/>
        </w:rPr>
      </w:pPr>
    </w:p>
    <w:p w:rsidR="004B0ED0" w:rsidRDefault="004B0ED0" w:rsidP="004B0ED0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Teoremas de </w:t>
      </w:r>
      <w:proofErr w:type="spellStart"/>
      <w:r>
        <w:rPr>
          <w:sz w:val="32"/>
          <w:szCs w:val="32"/>
          <w:lang w:val="es-ES"/>
        </w:rPr>
        <w:t>Hohenberg</w:t>
      </w:r>
      <w:proofErr w:type="spellEnd"/>
      <w:r>
        <w:rPr>
          <w:sz w:val="32"/>
          <w:szCs w:val="32"/>
          <w:lang w:val="es-ES"/>
        </w:rPr>
        <w:t xml:space="preserve"> y </w:t>
      </w:r>
      <w:proofErr w:type="spellStart"/>
      <w:r>
        <w:rPr>
          <w:sz w:val="32"/>
          <w:szCs w:val="32"/>
          <w:lang w:val="es-ES"/>
        </w:rPr>
        <w:t>Kohn</w:t>
      </w:r>
      <w:proofErr w:type="spellEnd"/>
      <w:r>
        <w:rPr>
          <w:sz w:val="32"/>
          <w:szCs w:val="32"/>
          <w:lang w:val="es-ES"/>
        </w:rPr>
        <w:t xml:space="preserve">. V- y N- </w:t>
      </w:r>
      <w:proofErr w:type="spellStart"/>
      <w:proofErr w:type="gramStart"/>
      <w:r>
        <w:rPr>
          <w:sz w:val="32"/>
          <w:szCs w:val="32"/>
          <w:lang w:val="es-ES"/>
        </w:rPr>
        <w:t>representabilidad</w:t>
      </w:r>
      <w:proofErr w:type="spellEnd"/>
      <w:r>
        <w:rPr>
          <w:sz w:val="32"/>
          <w:szCs w:val="32"/>
          <w:lang w:val="es-ES"/>
        </w:rPr>
        <w:t xml:space="preserve"> .</w:t>
      </w:r>
      <w:proofErr w:type="gramEnd"/>
      <w:r>
        <w:rPr>
          <w:sz w:val="32"/>
          <w:szCs w:val="32"/>
          <w:lang w:val="es-ES"/>
        </w:rPr>
        <w:t xml:space="preserve"> Búsqueda restringida.</w:t>
      </w:r>
    </w:p>
    <w:p w:rsidR="004B0ED0" w:rsidRDefault="004B0ED0" w:rsidP="004B0ED0">
      <w:pPr>
        <w:rPr>
          <w:sz w:val="32"/>
          <w:szCs w:val="32"/>
          <w:lang w:val="es-ES"/>
        </w:rPr>
      </w:pPr>
    </w:p>
    <w:p w:rsidR="004B0ED0" w:rsidRDefault="004B0ED0" w:rsidP="004B0ED0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Modelos de Thomas Fermi y extensiones.</w:t>
      </w:r>
    </w:p>
    <w:p w:rsidR="004B0ED0" w:rsidRDefault="004B0ED0" w:rsidP="004B0ED0">
      <w:pPr>
        <w:rPr>
          <w:sz w:val="32"/>
          <w:szCs w:val="32"/>
          <w:lang w:val="es-ES"/>
        </w:rPr>
      </w:pPr>
    </w:p>
    <w:p w:rsidR="004B0ED0" w:rsidRDefault="004B0ED0" w:rsidP="004B0ED0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Método de </w:t>
      </w:r>
      <w:proofErr w:type="spellStart"/>
      <w:r>
        <w:rPr>
          <w:sz w:val="32"/>
          <w:szCs w:val="32"/>
          <w:lang w:val="es-ES"/>
        </w:rPr>
        <w:t>Kohn</w:t>
      </w:r>
      <w:proofErr w:type="spellEnd"/>
      <w:r>
        <w:rPr>
          <w:sz w:val="32"/>
          <w:szCs w:val="32"/>
          <w:lang w:val="es-ES"/>
        </w:rPr>
        <w:t xml:space="preserve"> y </w:t>
      </w:r>
      <w:proofErr w:type="spellStart"/>
      <w:r>
        <w:rPr>
          <w:sz w:val="32"/>
          <w:szCs w:val="32"/>
          <w:lang w:val="es-ES"/>
        </w:rPr>
        <w:t>Sham</w:t>
      </w:r>
      <w:proofErr w:type="spellEnd"/>
      <w:r>
        <w:rPr>
          <w:sz w:val="32"/>
          <w:szCs w:val="32"/>
          <w:lang w:val="es-ES"/>
        </w:rPr>
        <w:t>.</w:t>
      </w:r>
    </w:p>
    <w:p w:rsidR="004B0ED0" w:rsidRDefault="004B0ED0" w:rsidP="004B0ED0">
      <w:pPr>
        <w:rPr>
          <w:sz w:val="32"/>
          <w:szCs w:val="32"/>
          <w:lang w:val="es-ES"/>
        </w:rPr>
      </w:pPr>
    </w:p>
    <w:p w:rsidR="004B0ED0" w:rsidRDefault="004B0ED0" w:rsidP="004B0ED0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Funcionales de intercambio y correlación.</w:t>
      </w:r>
    </w:p>
    <w:p w:rsidR="004B0ED0" w:rsidRDefault="004B0ED0" w:rsidP="004B0ED0">
      <w:pPr>
        <w:rPr>
          <w:sz w:val="32"/>
          <w:szCs w:val="32"/>
          <w:lang w:val="es-ES"/>
        </w:rPr>
      </w:pPr>
    </w:p>
    <w:p w:rsidR="004B0ED0" w:rsidRDefault="004B0ED0" w:rsidP="004B0ED0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Aplicaciones a reactividad química.</w:t>
      </w:r>
    </w:p>
    <w:p w:rsidR="004B0ED0" w:rsidRDefault="004B0ED0" w:rsidP="004B0ED0">
      <w:pPr>
        <w:rPr>
          <w:sz w:val="32"/>
          <w:szCs w:val="32"/>
          <w:lang w:val="es-ES"/>
        </w:rPr>
      </w:pPr>
    </w:p>
    <w:p w:rsidR="004B0ED0" w:rsidRDefault="004B0ED0" w:rsidP="004B0ED0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Teoría tiempo dependiente (TDDFT).</w:t>
      </w:r>
    </w:p>
    <w:p w:rsidR="004B0ED0" w:rsidRDefault="004B0ED0" w:rsidP="004B0ED0">
      <w:pPr>
        <w:rPr>
          <w:sz w:val="32"/>
          <w:szCs w:val="32"/>
          <w:lang w:val="es-ES"/>
        </w:rPr>
      </w:pPr>
    </w:p>
    <w:p w:rsidR="004B0ED0" w:rsidRDefault="004B0ED0" w:rsidP="004B0ED0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Estados Excitados.</w:t>
      </w:r>
    </w:p>
    <w:p w:rsidR="004B0ED0" w:rsidRDefault="004B0ED0" w:rsidP="004B0ED0">
      <w:pPr>
        <w:rPr>
          <w:sz w:val="32"/>
          <w:szCs w:val="32"/>
          <w:lang w:val="es-ES"/>
        </w:rPr>
      </w:pPr>
    </w:p>
    <w:p w:rsidR="004B0ED0" w:rsidRDefault="004B0ED0" w:rsidP="004B0ED0">
      <w:pPr>
        <w:jc w:val="center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Evaluación</w:t>
      </w:r>
    </w:p>
    <w:p w:rsidR="004B0ED0" w:rsidRDefault="004B0ED0" w:rsidP="004B0ED0">
      <w:pPr>
        <w:jc w:val="center"/>
        <w:rPr>
          <w:sz w:val="32"/>
          <w:szCs w:val="32"/>
          <w:lang w:val="es-ES"/>
        </w:rPr>
      </w:pPr>
    </w:p>
    <w:p w:rsidR="004B0ED0" w:rsidRDefault="004B0ED0" w:rsidP="004B0ED0">
      <w:pPr>
        <w:jc w:val="center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Tareas y un seminario final.</w:t>
      </w:r>
    </w:p>
    <w:p w:rsidR="004B0ED0" w:rsidRDefault="004B0ED0" w:rsidP="004B0ED0">
      <w:pPr>
        <w:jc w:val="center"/>
        <w:rPr>
          <w:sz w:val="32"/>
          <w:szCs w:val="32"/>
          <w:lang w:val="es-ES"/>
        </w:rPr>
      </w:pPr>
    </w:p>
    <w:p w:rsidR="004B0ED0" w:rsidRDefault="004B0ED0" w:rsidP="004B0ED0">
      <w:pPr>
        <w:jc w:val="center"/>
        <w:rPr>
          <w:sz w:val="32"/>
          <w:szCs w:val="32"/>
          <w:lang w:val="es-ES"/>
        </w:rPr>
      </w:pPr>
      <w:proofErr w:type="spellStart"/>
      <w:r>
        <w:rPr>
          <w:sz w:val="32"/>
          <w:szCs w:val="32"/>
          <w:lang w:val="es-ES"/>
        </w:rPr>
        <w:t>Creditos</w:t>
      </w:r>
      <w:proofErr w:type="spellEnd"/>
      <w:r>
        <w:rPr>
          <w:sz w:val="32"/>
          <w:szCs w:val="32"/>
          <w:lang w:val="es-ES"/>
        </w:rPr>
        <w:t>:  15 SCT</w:t>
      </w:r>
    </w:p>
    <w:p w:rsidR="00A2170E" w:rsidRDefault="00A2170E" w:rsidP="004B0ED0">
      <w:pPr>
        <w:jc w:val="center"/>
        <w:rPr>
          <w:sz w:val="32"/>
          <w:szCs w:val="32"/>
          <w:lang w:val="es-ES"/>
        </w:rPr>
      </w:pPr>
    </w:p>
    <w:p w:rsidR="00A2170E" w:rsidRDefault="00A2170E" w:rsidP="004B0ED0">
      <w:pPr>
        <w:jc w:val="center"/>
        <w:rPr>
          <w:sz w:val="32"/>
          <w:szCs w:val="32"/>
          <w:lang w:val="es-ES"/>
        </w:rPr>
      </w:pPr>
      <w:bookmarkStart w:id="0" w:name="_GoBack"/>
      <w:r>
        <w:rPr>
          <w:sz w:val="32"/>
          <w:szCs w:val="32"/>
          <w:lang w:val="es-ES"/>
        </w:rPr>
        <w:lastRenderedPageBreak/>
        <w:t>Bibliografía</w:t>
      </w:r>
    </w:p>
    <w:bookmarkEnd w:id="0"/>
    <w:p w:rsidR="00A2170E" w:rsidRDefault="00A2170E" w:rsidP="004B0ED0">
      <w:pPr>
        <w:jc w:val="center"/>
        <w:rPr>
          <w:sz w:val="32"/>
          <w:szCs w:val="32"/>
          <w:lang w:val="es-ES"/>
        </w:rPr>
      </w:pPr>
    </w:p>
    <w:p w:rsidR="00A2170E" w:rsidRDefault="00A2170E" w:rsidP="00A2170E">
      <w:pPr>
        <w:pStyle w:val="NormalWeb"/>
      </w:pPr>
      <w:r>
        <w:rPr>
          <w:rFonts w:ascii="CMR12" w:hAnsi="CMR12"/>
        </w:rPr>
        <w:t>R. G. Parr y W. Yang, Density Functional Theory of Atoms and Molecules, O</w:t>
      </w:r>
      <w:r>
        <w:rPr>
          <w:rFonts w:ascii="CMR12" w:hAnsi="CMR12"/>
        </w:rPr>
        <w:t>x</w:t>
      </w:r>
      <w:r>
        <w:rPr>
          <w:rFonts w:ascii="CMR12" w:hAnsi="CMR12"/>
        </w:rPr>
        <w:t xml:space="preserve"> ford Press, 1989. </w:t>
      </w:r>
    </w:p>
    <w:p w:rsidR="00A2170E" w:rsidRDefault="00A2170E" w:rsidP="00A2170E">
      <w:pPr>
        <w:pStyle w:val="NormalWeb"/>
      </w:pPr>
      <w:r>
        <w:rPr>
          <w:rFonts w:ascii="CMR12" w:hAnsi="CMR12"/>
        </w:rPr>
        <w:t xml:space="preserve">E. Kryaschko y E. Ludena, Density Functional Theory, 1990. </w:t>
      </w:r>
    </w:p>
    <w:p w:rsidR="00A2170E" w:rsidRDefault="00A2170E" w:rsidP="00A2170E">
      <w:pPr>
        <w:pStyle w:val="NormalWeb"/>
      </w:pPr>
      <w:r>
        <w:rPr>
          <w:rFonts w:ascii="CMR12" w:hAnsi="CMR12"/>
        </w:rPr>
        <w:t xml:space="preserve">R. M. Dreizler y E. K. U. Gross, Density Functional Theory, Springer–Verlag, 1990. </w:t>
      </w:r>
    </w:p>
    <w:p w:rsidR="00A2170E" w:rsidRDefault="00A2170E" w:rsidP="00A2170E">
      <w:pPr>
        <w:pStyle w:val="NormalWeb"/>
      </w:pPr>
      <w:r>
        <w:rPr>
          <w:rFonts w:ascii="CMR12" w:hAnsi="CMR12"/>
        </w:rPr>
        <w:t xml:space="preserve">E. Engel and R. Dreizler, Density Functional Theory. An Advanced Course, Springer, 2010 </w:t>
      </w:r>
    </w:p>
    <w:p w:rsidR="00A2170E" w:rsidRDefault="00A2170E" w:rsidP="00A2170E">
      <w:pPr>
        <w:pStyle w:val="NormalWeb"/>
      </w:pPr>
      <w:r>
        <w:rPr>
          <w:rFonts w:ascii="CMR12" w:hAnsi="CMR12"/>
        </w:rPr>
        <w:t xml:space="preserve">R. M. Dreizler y J. da Providencia, Density Functional Methods in Physics, Plenum Press, 1985. </w:t>
      </w:r>
    </w:p>
    <w:p w:rsidR="00A2170E" w:rsidRDefault="00A2170E" w:rsidP="00A2170E">
      <w:pPr>
        <w:pStyle w:val="NormalWeb"/>
      </w:pPr>
      <w:r>
        <w:rPr>
          <w:rFonts w:ascii="CMR12" w:hAnsi="CMR12"/>
        </w:rPr>
        <w:t xml:space="preserve">W. Koch y M. C. Hohlthausen, A chemist’s guide to density functional theory, Wiley-VCH, 1999. </w:t>
      </w:r>
    </w:p>
    <w:p w:rsidR="00A2170E" w:rsidRDefault="00A2170E" w:rsidP="00A2170E">
      <w:pPr>
        <w:pStyle w:val="NormalWeb"/>
        <w:rPr>
          <w:rFonts w:ascii="CMR12" w:hAnsi="CMR12"/>
        </w:rPr>
      </w:pPr>
      <w:r>
        <w:rPr>
          <w:rFonts w:ascii="CMR12" w:hAnsi="CMR12"/>
        </w:rPr>
        <w:t xml:space="preserve">H. Eschrig, The Fundamentals of Density Functional Theory, 2003. D. S. Sholl, J. A. Steckel, Density Functional Theory, Wiley, 2009 </w:t>
      </w:r>
    </w:p>
    <w:p w:rsidR="00A2170E" w:rsidRDefault="00A2170E" w:rsidP="00A2170E">
      <w:pPr>
        <w:pStyle w:val="NormalWeb"/>
        <w:rPr>
          <w:rFonts w:ascii="CMR12" w:hAnsi="CMR12"/>
        </w:rPr>
      </w:pPr>
      <w:r>
        <w:rPr>
          <w:rFonts w:ascii="CMR12" w:hAnsi="CMR12"/>
        </w:rPr>
        <w:t>Ferré, Filatov, Huix-Rotllant, Density Functional Methods for Excited States.</w:t>
      </w:r>
    </w:p>
    <w:p w:rsidR="00A2170E" w:rsidRDefault="00A2170E" w:rsidP="00A2170E">
      <w:pPr>
        <w:pStyle w:val="NormalWeb"/>
      </w:pPr>
    </w:p>
    <w:p w:rsidR="00A2170E" w:rsidRDefault="00A2170E" w:rsidP="004B0ED0">
      <w:pPr>
        <w:jc w:val="center"/>
        <w:rPr>
          <w:sz w:val="32"/>
          <w:szCs w:val="32"/>
          <w:lang w:val="es-ES"/>
        </w:rPr>
      </w:pPr>
    </w:p>
    <w:p w:rsidR="004B0ED0" w:rsidRPr="004B0ED0" w:rsidRDefault="004B0ED0" w:rsidP="004B0ED0">
      <w:pPr>
        <w:rPr>
          <w:sz w:val="32"/>
          <w:szCs w:val="32"/>
          <w:lang w:val="es-ES"/>
        </w:rPr>
      </w:pPr>
    </w:p>
    <w:sectPr w:rsidR="004B0ED0" w:rsidRPr="004B0ED0" w:rsidSect="003754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MR12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ED0"/>
    <w:rsid w:val="00073FAA"/>
    <w:rsid w:val="00375454"/>
    <w:rsid w:val="004B0ED0"/>
    <w:rsid w:val="00634629"/>
    <w:rsid w:val="00A2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1903DE5"/>
  <w15:chartTrackingRefBased/>
  <w15:docId w15:val="{1F4AA7B2-F2FD-3142-A804-77FDDA647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170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0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5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patricio fuentealba</dc:creator>
  <cp:keywords/>
  <dc:description/>
  <cp:lastModifiedBy>patricio fuentealba</cp:lastModifiedBy>
  <cp:revision>1</cp:revision>
  <dcterms:created xsi:type="dcterms:W3CDTF">2020-07-13T16:05:00Z</dcterms:created>
  <dcterms:modified xsi:type="dcterms:W3CDTF">2020-07-13T16:25:00Z</dcterms:modified>
</cp:coreProperties>
</file>