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2A" w:rsidRPr="00C337FA" w:rsidRDefault="00AB192A" w:rsidP="00AB192A">
      <w:pPr>
        <w:pStyle w:val="Ttulo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C337FA">
        <w:rPr>
          <w:rFonts w:asciiTheme="minorHAnsi" w:hAnsiTheme="minorHAnsi"/>
          <w:b/>
          <w:color w:val="auto"/>
          <w:sz w:val="24"/>
          <w:szCs w:val="24"/>
        </w:rPr>
        <w:t xml:space="preserve">AYUDANTÍA </w:t>
      </w:r>
      <w:r>
        <w:rPr>
          <w:rFonts w:asciiTheme="minorHAnsi" w:hAnsiTheme="minorHAnsi"/>
          <w:b/>
          <w:color w:val="auto"/>
          <w:sz w:val="24"/>
          <w:szCs w:val="24"/>
        </w:rPr>
        <w:t>3</w:t>
      </w:r>
    </w:p>
    <w:p w:rsidR="00AB192A" w:rsidRPr="00D96E69" w:rsidRDefault="00AB192A" w:rsidP="00AB192A">
      <w:pPr>
        <w:pStyle w:val="Ttulo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C337FA">
        <w:rPr>
          <w:rFonts w:asciiTheme="minorHAnsi" w:hAnsiTheme="minorHAnsi"/>
          <w:b/>
          <w:color w:val="auto"/>
          <w:sz w:val="24"/>
          <w:szCs w:val="24"/>
        </w:rPr>
        <w:t>Introducción a la Economía</w:t>
      </w:r>
    </w:p>
    <w:p w:rsidR="00AB192A" w:rsidRDefault="00AB192A" w:rsidP="00AB192A">
      <w:pPr>
        <w:spacing w:after="0" w:line="240" w:lineRule="auto"/>
        <w:jc w:val="center"/>
        <w:rPr>
          <w:rFonts w:cs="Times New Roman"/>
          <w:b/>
          <w:szCs w:val="24"/>
        </w:rPr>
      </w:pPr>
      <w:r w:rsidRPr="00C337FA">
        <w:rPr>
          <w:rFonts w:cs="Times New Roman"/>
          <w:b/>
          <w:szCs w:val="24"/>
        </w:rPr>
        <w:t xml:space="preserve">Profesores: </w:t>
      </w:r>
      <w:r w:rsidRPr="002B60FF">
        <w:rPr>
          <w:rFonts w:cs="Times New Roman"/>
        </w:rPr>
        <w:t>Dayana Aravena</w:t>
      </w:r>
      <w:r>
        <w:rPr>
          <w:rFonts w:cs="Times New Roman"/>
          <w:b/>
        </w:rPr>
        <w:t xml:space="preserve">, </w:t>
      </w:r>
      <w:r w:rsidRPr="0032424C">
        <w:rPr>
          <w:rFonts w:cs="Times New Roman"/>
        </w:rPr>
        <w:t>Christian Belmar ©, Natalia Bernal, Francisco Leiva, Manuel Agu</w:t>
      </w:r>
      <w:r>
        <w:rPr>
          <w:rFonts w:cs="Times New Roman"/>
        </w:rPr>
        <w:t>i</w:t>
      </w:r>
      <w:r w:rsidRPr="0032424C">
        <w:rPr>
          <w:rFonts w:cs="Times New Roman"/>
        </w:rPr>
        <w:t>lar, Joaquín Gana</w:t>
      </w:r>
      <w:r>
        <w:rPr>
          <w:rFonts w:cs="Times New Roman"/>
          <w:b/>
          <w:szCs w:val="24"/>
        </w:rPr>
        <w:t xml:space="preserve"> </w:t>
      </w:r>
    </w:p>
    <w:p w:rsidR="00AB192A" w:rsidRPr="00C337FA" w:rsidRDefault="00AB192A" w:rsidP="00AB19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Ayudantes</w:t>
      </w:r>
      <w:r w:rsidRPr="00C337FA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r w:rsidRPr="004575D4">
        <w:rPr>
          <w:rFonts w:cs="Times New Roman"/>
        </w:rPr>
        <w:t>Francisco Campos,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Jorge Delgado, Luis Hernández, Felipe </w:t>
      </w:r>
      <w:proofErr w:type="spellStart"/>
      <w:r>
        <w:rPr>
          <w:rFonts w:cs="Times New Roman"/>
        </w:rPr>
        <w:t>Huaiquin</w:t>
      </w:r>
      <w:proofErr w:type="spellEnd"/>
      <w:r>
        <w:rPr>
          <w:rFonts w:cs="Times New Roman"/>
        </w:rPr>
        <w:t xml:space="preserve">, Boris Pastén y Valentina Yévenes </w:t>
      </w:r>
    </w:p>
    <w:p w:rsidR="00AB192A" w:rsidRDefault="00AB192A" w:rsidP="00AB1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92A" w:rsidRDefault="00AB192A" w:rsidP="00AB1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92A" w:rsidRPr="00841888" w:rsidRDefault="00AB192A" w:rsidP="00AB19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1888">
        <w:rPr>
          <w:rFonts w:ascii="Times New Roman" w:hAnsi="Times New Roman" w:cs="Times New Roman"/>
          <w:b/>
          <w:sz w:val="36"/>
          <w:szCs w:val="36"/>
        </w:rPr>
        <w:t>Comentes</w:t>
      </w:r>
    </w:p>
    <w:p w:rsidR="00AB192A" w:rsidRDefault="00AB192A" w:rsidP="00AB1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7E8" w:rsidRPr="008D4467" w:rsidRDefault="00D367E8" w:rsidP="00D367E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</w:p>
    <w:p w:rsidR="00D367E8" w:rsidRDefault="00D367E8" w:rsidP="00D367E8">
      <w:pPr>
        <w:pStyle w:val="Default"/>
        <w:jc w:val="both"/>
        <w:rPr>
          <w:sz w:val="22"/>
          <w:szCs w:val="22"/>
        </w:rPr>
      </w:pPr>
    </w:p>
    <w:p w:rsidR="00D367E8" w:rsidRPr="00E556FC" w:rsidRDefault="00D367E8" w:rsidP="00D367E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E556FC">
        <w:rPr>
          <w:rFonts w:asciiTheme="majorHAnsi" w:hAnsiTheme="majorHAnsi" w:cstheme="majorHAnsi"/>
          <w:sz w:val="22"/>
          <w:szCs w:val="22"/>
        </w:rPr>
        <w:t xml:space="preserve">Todo punto en la Frontera de Posibilidades de Producción es eficiente y equitativo. </w:t>
      </w:r>
    </w:p>
    <w:p w:rsidR="00D367E8" w:rsidRPr="00E556FC" w:rsidRDefault="00D367E8" w:rsidP="00D367E8">
      <w:pPr>
        <w:pStyle w:val="Default"/>
        <w:ind w:left="1068"/>
        <w:jc w:val="both"/>
        <w:rPr>
          <w:rFonts w:asciiTheme="majorHAnsi" w:hAnsiTheme="majorHAnsi" w:cstheme="majorHAnsi"/>
          <w:sz w:val="22"/>
          <w:szCs w:val="22"/>
        </w:rPr>
      </w:pPr>
    </w:p>
    <w:p w:rsidR="00D367E8" w:rsidRPr="008D4467" w:rsidRDefault="00D367E8" w:rsidP="00D367E8">
      <w:pPr>
        <w:spacing w:after="0"/>
        <w:jc w:val="both"/>
        <w:rPr>
          <w:rFonts w:asciiTheme="majorHAnsi" w:hAnsiTheme="majorHAnsi" w:cstheme="majorHAnsi"/>
        </w:rPr>
      </w:pPr>
    </w:p>
    <w:p w:rsidR="00D367E8" w:rsidRPr="008D4467" w:rsidRDefault="00D367E8" w:rsidP="00D367E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Parte ii</w:t>
      </w:r>
    </w:p>
    <w:p w:rsidR="00D367E8" w:rsidRDefault="00D367E8" w:rsidP="00D367E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367E8" w:rsidRPr="00E556FC" w:rsidRDefault="00D367E8" w:rsidP="00D367E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556FC">
        <w:rPr>
          <w:rFonts w:asciiTheme="majorHAnsi" w:hAnsiTheme="majorHAnsi" w:cstheme="majorHAnsi"/>
        </w:rPr>
        <w:t>En un modelo de comercio de dos bienes y dos individuos, las rectas que representan la FPP de cada individuo tienen pendiente negativa debido a que los costos de oportunidad de producir cada bien son decrecientes.</w:t>
      </w:r>
    </w:p>
    <w:p w:rsidR="00D367E8" w:rsidRPr="00841888" w:rsidRDefault="00D367E8" w:rsidP="00D367E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367E8" w:rsidRDefault="00D367E8" w:rsidP="00D367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7E8" w:rsidRPr="008D4467" w:rsidRDefault="00D367E8" w:rsidP="00D367E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  <w:r>
        <w:rPr>
          <w:rFonts w:asciiTheme="majorHAnsi" w:hAnsiTheme="majorHAnsi" w:cstheme="majorHAnsi"/>
          <w:b/>
          <w:sz w:val="24"/>
          <w:szCs w:val="24"/>
        </w:rPr>
        <w:t>ii</w:t>
      </w:r>
    </w:p>
    <w:p w:rsidR="00D367E8" w:rsidRPr="00D367E8" w:rsidRDefault="00D367E8" w:rsidP="00D367E8">
      <w:pPr>
        <w:spacing w:after="0"/>
        <w:jc w:val="both"/>
        <w:rPr>
          <w:rFonts w:asciiTheme="majorHAnsi" w:hAnsiTheme="majorHAnsi" w:cstheme="majorHAnsi"/>
          <w:noProof/>
          <w:lang w:eastAsia="es-CL"/>
        </w:rPr>
      </w:pPr>
      <w:r w:rsidRPr="00D367E8">
        <w:rPr>
          <w:rFonts w:asciiTheme="majorHAnsi" w:hAnsiTheme="majorHAnsi" w:cstheme="majorHAnsi"/>
          <w:noProof/>
          <w:lang w:eastAsia="es-CL"/>
        </w:rPr>
        <w:t>La curva de oferta tiene pendiente positiva porque refleja el ánimo de ganancia por parte de los productores o empresarios, ya que siempre a mayor precio podrán poner más producto para absorber mayores entradas</w:t>
      </w:r>
    </w:p>
    <w:p w:rsidR="00D367E8" w:rsidRPr="00B81E9B" w:rsidRDefault="00D367E8" w:rsidP="00D367E8">
      <w:pPr>
        <w:spacing w:after="0"/>
        <w:jc w:val="both"/>
        <w:rPr>
          <w:noProof/>
          <w:lang w:eastAsia="es-CL"/>
        </w:rPr>
      </w:pPr>
    </w:p>
    <w:p w:rsidR="00D367E8" w:rsidRDefault="00D367E8" w:rsidP="00D367E8">
      <w:pPr>
        <w:spacing w:after="0"/>
        <w:jc w:val="both"/>
        <w:rPr>
          <w:rFonts w:ascii="Arial" w:hAnsi="Arial" w:cs="Arial"/>
        </w:rPr>
      </w:pPr>
    </w:p>
    <w:p w:rsidR="00D367E8" w:rsidRPr="008D4467" w:rsidRDefault="00D367E8" w:rsidP="00D367E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D4467">
        <w:rPr>
          <w:rFonts w:asciiTheme="majorHAnsi" w:hAnsiTheme="majorHAnsi" w:cstheme="majorHAnsi"/>
          <w:b/>
          <w:sz w:val="24"/>
          <w:szCs w:val="24"/>
        </w:rPr>
        <w:t>Parte i</w:t>
      </w:r>
      <w:r>
        <w:rPr>
          <w:rFonts w:asciiTheme="majorHAnsi" w:hAnsiTheme="majorHAnsi" w:cstheme="majorHAnsi"/>
          <w:b/>
          <w:sz w:val="24"/>
          <w:szCs w:val="24"/>
        </w:rPr>
        <w:t>v</w:t>
      </w:r>
    </w:p>
    <w:p w:rsidR="00D367E8" w:rsidRPr="00D367E8" w:rsidRDefault="00D367E8" w:rsidP="00D367E8">
      <w:pPr>
        <w:spacing w:after="0"/>
        <w:jc w:val="both"/>
        <w:rPr>
          <w:rFonts w:asciiTheme="majorHAnsi" w:hAnsiTheme="majorHAnsi" w:cstheme="majorHAnsi"/>
        </w:rPr>
      </w:pPr>
      <w:r w:rsidRPr="00D367E8">
        <w:rPr>
          <w:rFonts w:asciiTheme="majorHAnsi" w:hAnsiTheme="majorHAnsi" w:cstheme="majorHAnsi"/>
        </w:rPr>
        <w:t xml:space="preserve">Cercano al 18 de septiembre, en Chile, sube el precio del alcohol, las carnes y otros insumos como el carbón. Aun </w:t>
      </w:r>
      <w:proofErr w:type="gramStart"/>
      <w:r w:rsidRPr="00D367E8">
        <w:rPr>
          <w:rFonts w:asciiTheme="majorHAnsi" w:hAnsiTheme="majorHAnsi" w:cstheme="majorHAnsi"/>
        </w:rPr>
        <w:t>así</w:t>
      </w:r>
      <w:proofErr w:type="gramEnd"/>
      <w:r w:rsidRPr="00D367E8">
        <w:rPr>
          <w:rFonts w:asciiTheme="majorHAnsi" w:hAnsiTheme="majorHAnsi" w:cstheme="majorHAnsi"/>
        </w:rPr>
        <w:t xml:space="preserve"> estos bienes se transan en mayores volúmenes en estas fechas. Esto invalida completamente la ley de la demanda.</w:t>
      </w:r>
    </w:p>
    <w:p w:rsidR="00D367E8" w:rsidRPr="00D367E8" w:rsidRDefault="00D367E8" w:rsidP="00D367E8">
      <w:pPr>
        <w:spacing w:after="0"/>
        <w:jc w:val="both"/>
        <w:rPr>
          <w:rFonts w:asciiTheme="majorHAnsi" w:hAnsiTheme="majorHAnsi" w:cstheme="majorHAnsi"/>
        </w:rPr>
      </w:pPr>
    </w:p>
    <w:p w:rsidR="00AB192A" w:rsidRDefault="00AB192A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B192A" w:rsidRDefault="00AB192A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B192A" w:rsidRDefault="00AB192A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74981" w:rsidRDefault="00274981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74981" w:rsidRDefault="00274981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74981" w:rsidRDefault="00274981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74981" w:rsidRDefault="00274981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74981" w:rsidRDefault="00274981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B192A" w:rsidRPr="008D4467" w:rsidRDefault="00AB192A" w:rsidP="00AB192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B192A" w:rsidRDefault="00AB192A" w:rsidP="00AB192A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Matemático Propuesto Ayudantía</w:t>
      </w:r>
      <w:r w:rsidR="00410DEB">
        <w:rPr>
          <w:rFonts w:asciiTheme="majorHAnsi" w:hAnsiTheme="majorHAnsi" w:cstheme="majorHAnsi"/>
          <w:b/>
          <w:sz w:val="36"/>
          <w:szCs w:val="36"/>
        </w:rPr>
        <w:t>(Todo menos el punto 3)</w:t>
      </w:r>
    </w:p>
    <w:p w:rsidR="00AB192A" w:rsidRDefault="00AB192A" w:rsidP="00AB192A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AB192A" w:rsidRDefault="00AB192A" w:rsidP="00AB192A">
      <w:r>
        <w:t>Suponga que las curvas que representan el mercado de un bien determinado X. Las curvas son las siguientes:</w:t>
      </w:r>
    </w:p>
    <w:p w:rsidR="00AB192A" w:rsidRPr="001C52F0" w:rsidRDefault="00AB192A" w:rsidP="00AB192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Q=40</m:t>
          </m:r>
        </m:oMath>
      </m:oMathPara>
    </w:p>
    <w:p w:rsidR="00AB192A" w:rsidRPr="001C52F0" w:rsidRDefault="00AB192A" w:rsidP="00AB192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Q=200-4P</m:t>
          </m:r>
        </m:oMath>
      </m:oMathPara>
    </w:p>
    <w:p w:rsidR="00AB192A" w:rsidRDefault="00AB192A" w:rsidP="00AB192A">
      <w:pPr>
        <w:rPr>
          <w:rFonts w:eastAsiaTheme="minorEastAsia"/>
        </w:rPr>
      </w:pPr>
      <w:r>
        <w:rPr>
          <w:rFonts w:eastAsiaTheme="minorEastAsia"/>
        </w:rPr>
        <w:t>1). Calcule el precio y la cantidad de equilibrio de la economía, representando gráficamente su resultado.</w:t>
      </w:r>
    </w:p>
    <w:p w:rsidR="00AB192A" w:rsidRDefault="00AB192A" w:rsidP="00AB192A">
      <w:pPr>
        <w:rPr>
          <w:rFonts w:eastAsiaTheme="minorEastAsia"/>
        </w:rPr>
      </w:pPr>
      <w:r>
        <w:rPr>
          <w:rFonts w:eastAsiaTheme="minorEastAsia"/>
        </w:rPr>
        <w:t>2).Calcule el excedente del consumidor y del productor en la economía.</w:t>
      </w:r>
    </w:p>
    <w:p w:rsidR="00AB192A" w:rsidRDefault="00AB192A" w:rsidP="00AB192A">
      <w:r>
        <w:rPr>
          <w:rFonts w:eastAsiaTheme="minorEastAsia"/>
        </w:rPr>
        <w:t>3).</w:t>
      </w:r>
      <w:r w:rsidRPr="001C52F0">
        <w:t xml:space="preserve"> </w:t>
      </w:r>
      <w:r>
        <w:t>Calcule la elasticidad-precio de la demanda y de la oferta en el equilibrio del mercado e interprete económicamente los valores obtenidos. ¿Cuál de las dos curvas es más elástica en ese punto?</w:t>
      </w:r>
    </w:p>
    <w:p w:rsidR="00AB192A" w:rsidRDefault="00AB192A" w:rsidP="00AB192A">
      <w:pPr>
        <w:rPr>
          <w:rFonts w:eastAsiaTheme="minorEastAsia"/>
        </w:rPr>
      </w:pPr>
      <w:r>
        <w:rPr>
          <w:rFonts w:eastAsiaTheme="minorEastAsia"/>
        </w:rPr>
        <w:t xml:space="preserve">4).Si se fija un precio igual a 30 , ¿Cuáles son los nuevos excedentes del consumidor y productor?. </w:t>
      </w:r>
      <w:bookmarkStart w:id="0" w:name="_GoBack"/>
      <w:bookmarkEnd w:id="0"/>
    </w:p>
    <w:p w:rsidR="00AB192A" w:rsidRDefault="00AB192A" w:rsidP="00AB192A">
      <w:bookmarkStart w:id="1" w:name="_Hlk490840317"/>
    </w:p>
    <w:p w:rsidR="00301070" w:rsidRDefault="00301070" w:rsidP="00301070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Matemático 2</w:t>
      </w:r>
    </w:p>
    <w:p w:rsidR="00301070" w:rsidRDefault="00301070" w:rsidP="00301070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</w:p>
    <w:bookmarkEnd w:id="1"/>
    <w:p w:rsidR="00F54546" w:rsidRDefault="00F54546" w:rsidP="00F54546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Suponga que en el país </w:t>
      </w:r>
      <w:proofErr w:type="spellStart"/>
      <w:r>
        <w:t>Lapizlopezlandia</w:t>
      </w:r>
      <w:proofErr w:type="spellEnd"/>
      <w:r>
        <w:t xml:space="preserve"> solo se producen dos bienes: Lápices y Cuadernos. Analice los siguientes shocks a los que se enfrenta la economía utilizando el modelo FPP.</w:t>
      </w:r>
    </w:p>
    <w:p w:rsidR="00F54546" w:rsidRDefault="00F54546" w:rsidP="00F54546">
      <w:pPr>
        <w:jc w:val="both"/>
      </w:pPr>
    </w:p>
    <w:p w:rsidR="00F54546" w:rsidRDefault="00F54546" w:rsidP="00D367E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La economía de </w:t>
      </w:r>
      <w:proofErr w:type="spellStart"/>
      <w:r>
        <w:t>Lapislopezlandia</w:t>
      </w:r>
      <w:proofErr w:type="spellEnd"/>
      <w:r>
        <w:t xml:space="preserve"> experimenta mejoras a nivel tecnológico</w:t>
      </w:r>
    </w:p>
    <w:p w:rsidR="00F54546" w:rsidRDefault="00F54546" w:rsidP="00F54546">
      <w:pPr>
        <w:jc w:val="both"/>
      </w:pPr>
    </w:p>
    <w:p w:rsidR="00F54546" w:rsidRDefault="00F54546" w:rsidP="00F54546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El 30% de los trabajadores del país se van a paro indefinido.</w:t>
      </w:r>
    </w:p>
    <w:p w:rsidR="00F54546" w:rsidRDefault="00F54546" w:rsidP="00F54546">
      <w:pPr>
        <w:jc w:val="both"/>
      </w:pPr>
    </w:p>
    <w:p w:rsidR="00F54546" w:rsidRDefault="00F54546" w:rsidP="00F54546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El Estado decide aumentar la producción de cuadernos</w:t>
      </w:r>
    </w:p>
    <w:p w:rsidR="00F54546" w:rsidRDefault="00F54546" w:rsidP="00F54546">
      <w:pPr>
        <w:jc w:val="both"/>
      </w:pPr>
    </w:p>
    <w:p w:rsidR="00F54546" w:rsidRDefault="00F54546" w:rsidP="00F54546">
      <w:pPr>
        <w:jc w:val="both"/>
      </w:pPr>
    </w:p>
    <w:p w:rsidR="00F54546" w:rsidRDefault="00F54546" w:rsidP="00F54546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Ahora asuma que </w:t>
      </w:r>
      <w:proofErr w:type="spellStart"/>
      <w:r>
        <w:t>Lapizlopezlandia</w:t>
      </w:r>
      <w:proofErr w:type="spellEnd"/>
      <w:r>
        <w:t xml:space="preserve"> usando todos sus factores productivos puede producir un máximo de 8 cuadernos. Además, por cada cuaderno que produce, deja de producir 3 lápices. </w:t>
      </w:r>
    </w:p>
    <w:p w:rsidR="00F54546" w:rsidRDefault="00F54546" w:rsidP="00F54546">
      <w:pPr>
        <w:pStyle w:val="Prrafodelista"/>
        <w:ind w:left="360"/>
        <w:jc w:val="both"/>
      </w:pPr>
    </w:p>
    <w:p w:rsidR="00F54546" w:rsidRDefault="00F54546" w:rsidP="00F54546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Grafique la FPP mostrando que puntos son alcanzables y que puntos no (considere los valores donde toca los ejes X e Y). ¿Cuál es la pendiente de la FPP y con qué concepto económico está relacionada?</w:t>
      </w:r>
    </w:p>
    <w:p w:rsidR="00F54546" w:rsidRDefault="00F54546" w:rsidP="00F54546">
      <w:pPr>
        <w:pStyle w:val="Prrafodelista"/>
        <w:jc w:val="both"/>
      </w:pPr>
    </w:p>
    <w:p w:rsidR="00F54546" w:rsidRDefault="00F54546" w:rsidP="00F54546">
      <w:pPr>
        <w:jc w:val="both"/>
      </w:pPr>
    </w:p>
    <w:p w:rsidR="00F54546" w:rsidRDefault="00F54546" w:rsidP="00F54546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El país vecino, Chile, también produce lápices y cuadernos y sus habitantes pueden producir 16 cuadernos o 32 lápices máximo. Compare ambas economías y obtenga las ventajas absolutas (asumiendo dotación de trabajadores igual a 100 en ambas economías) y las ventajas relativas. ¿Les conviene comerciar?</w:t>
      </w:r>
    </w:p>
    <w:p w:rsidR="00F54546" w:rsidRDefault="00F54546" w:rsidP="00F54546">
      <w:pPr>
        <w:pStyle w:val="Prrafodelista"/>
        <w:jc w:val="both"/>
      </w:pPr>
    </w:p>
    <w:p w:rsidR="00023C2D" w:rsidRDefault="00F10C31"/>
    <w:sectPr w:rsidR="00023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EF5"/>
    <w:multiLevelType w:val="hybridMultilevel"/>
    <w:tmpl w:val="962234F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A4F45"/>
    <w:multiLevelType w:val="hybridMultilevel"/>
    <w:tmpl w:val="5D54E08E"/>
    <w:lvl w:ilvl="0" w:tplc="3C84FE8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48B24CE"/>
    <w:multiLevelType w:val="hybridMultilevel"/>
    <w:tmpl w:val="86A60744"/>
    <w:lvl w:ilvl="0" w:tplc="1BC4B8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F1A80"/>
    <w:multiLevelType w:val="hybridMultilevel"/>
    <w:tmpl w:val="FEAA8B18"/>
    <w:lvl w:ilvl="0" w:tplc="3C4A4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7B124D"/>
    <w:multiLevelType w:val="hybridMultilevel"/>
    <w:tmpl w:val="0B54EED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63C73"/>
    <w:multiLevelType w:val="hybridMultilevel"/>
    <w:tmpl w:val="1CE8333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2A"/>
    <w:rsid w:val="0007026C"/>
    <w:rsid w:val="00274981"/>
    <w:rsid w:val="00301070"/>
    <w:rsid w:val="00410DEB"/>
    <w:rsid w:val="00745EAF"/>
    <w:rsid w:val="00752F8C"/>
    <w:rsid w:val="007D03FA"/>
    <w:rsid w:val="0085151B"/>
    <w:rsid w:val="00952AC1"/>
    <w:rsid w:val="00AB192A"/>
    <w:rsid w:val="00D367E8"/>
    <w:rsid w:val="00D4090A"/>
    <w:rsid w:val="00E5566F"/>
    <w:rsid w:val="00F10C31"/>
    <w:rsid w:val="00F222C8"/>
    <w:rsid w:val="00F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68989"/>
  <w15:chartTrackingRefBased/>
  <w15:docId w15:val="{22B2562F-EEBF-42AA-90A8-115B572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92A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92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1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link w:val="PrrafodelistaCar"/>
    <w:qFormat/>
    <w:rsid w:val="00301070"/>
    <w:pPr>
      <w:ind w:left="720"/>
      <w:contextualSpacing/>
    </w:pPr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D367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locked/>
    <w:rsid w:val="00D367E8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Gordillo</dc:creator>
  <cp:keywords/>
  <dc:description/>
  <cp:lastModifiedBy>Gordillo</cp:lastModifiedBy>
  <cp:revision>5</cp:revision>
  <dcterms:created xsi:type="dcterms:W3CDTF">2017-08-18T20:30:00Z</dcterms:created>
  <dcterms:modified xsi:type="dcterms:W3CDTF">2017-08-20T04:12:00Z</dcterms:modified>
</cp:coreProperties>
</file>