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3727" w:rsidRPr="00C337FA" w:rsidRDefault="000F3727" w:rsidP="000F3727">
      <w:pPr>
        <w:pStyle w:val="Ttulo2"/>
        <w:jc w:val="center"/>
        <w:rPr>
          <w:rFonts w:asciiTheme="minorHAnsi" w:hAnsiTheme="minorHAnsi"/>
          <w:b/>
          <w:color w:val="auto"/>
          <w:sz w:val="24"/>
          <w:szCs w:val="24"/>
        </w:rPr>
      </w:pPr>
      <w:bookmarkStart w:id="0" w:name="_GoBack"/>
      <w:r w:rsidRPr="00C337FA">
        <w:rPr>
          <w:rFonts w:asciiTheme="minorHAnsi" w:hAnsiTheme="minorHAnsi"/>
          <w:b/>
          <w:color w:val="auto"/>
          <w:sz w:val="24"/>
          <w:szCs w:val="24"/>
        </w:rPr>
        <w:t xml:space="preserve">AYUDANTÍA </w:t>
      </w:r>
      <w:r w:rsidR="00D96E69">
        <w:rPr>
          <w:rFonts w:asciiTheme="minorHAnsi" w:hAnsiTheme="minorHAnsi"/>
          <w:b/>
          <w:color w:val="auto"/>
          <w:sz w:val="24"/>
          <w:szCs w:val="24"/>
        </w:rPr>
        <w:t>2 NO PRESENCIAL</w:t>
      </w:r>
    </w:p>
    <w:bookmarkEnd w:id="0"/>
    <w:p w:rsidR="00D96E69" w:rsidRPr="00D96E69" w:rsidRDefault="000F3727" w:rsidP="00D96E69">
      <w:pPr>
        <w:pStyle w:val="Ttulo2"/>
        <w:jc w:val="center"/>
        <w:rPr>
          <w:rFonts w:asciiTheme="minorHAnsi" w:hAnsiTheme="minorHAnsi"/>
          <w:b/>
          <w:color w:val="auto"/>
          <w:sz w:val="24"/>
          <w:szCs w:val="24"/>
        </w:rPr>
      </w:pPr>
      <w:r w:rsidRPr="00C337FA">
        <w:rPr>
          <w:rFonts w:asciiTheme="minorHAnsi" w:hAnsiTheme="minorHAnsi"/>
          <w:b/>
          <w:color w:val="auto"/>
          <w:sz w:val="24"/>
          <w:szCs w:val="24"/>
        </w:rPr>
        <w:t>Introducción a la Economía</w:t>
      </w:r>
    </w:p>
    <w:p w:rsidR="006936D8" w:rsidRPr="006936D8" w:rsidRDefault="006936D8" w:rsidP="006936D8"/>
    <w:p w:rsidR="00D96E69" w:rsidRDefault="000F3727" w:rsidP="00D96E69">
      <w:pPr>
        <w:spacing w:after="0" w:line="240" w:lineRule="auto"/>
        <w:jc w:val="center"/>
        <w:rPr>
          <w:rFonts w:cs="Times New Roman"/>
          <w:b/>
          <w:szCs w:val="24"/>
        </w:rPr>
      </w:pPr>
      <w:r w:rsidRPr="00C337FA">
        <w:rPr>
          <w:rFonts w:cs="Times New Roman"/>
          <w:b/>
          <w:szCs w:val="24"/>
        </w:rPr>
        <w:t xml:space="preserve">Profesores: </w:t>
      </w:r>
      <w:r w:rsidR="00D96E69" w:rsidRPr="002B60FF">
        <w:rPr>
          <w:rFonts w:cs="Times New Roman"/>
        </w:rPr>
        <w:t>Dayana Aravena</w:t>
      </w:r>
      <w:r w:rsidR="00D96E69">
        <w:rPr>
          <w:rFonts w:cs="Times New Roman"/>
          <w:b/>
        </w:rPr>
        <w:t xml:space="preserve">, </w:t>
      </w:r>
      <w:r w:rsidR="00D96E69" w:rsidRPr="0032424C">
        <w:rPr>
          <w:rFonts w:cs="Times New Roman"/>
        </w:rPr>
        <w:t>Christian Belmar ©, Natalia Bernal, Francisco Leiva, Manuel Agu</w:t>
      </w:r>
      <w:r w:rsidR="00D96E69">
        <w:rPr>
          <w:rFonts w:cs="Times New Roman"/>
        </w:rPr>
        <w:t>i</w:t>
      </w:r>
      <w:r w:rsidR="00D96E69" w:rsidRPr="0032424C">
        <w:rPr>
          <w:rFonts w:cs="Times New Roman"/>
        </w:rPr>
        <w:t>lar, Joaquín Gana</w:t>
      </w:r>
      <w:r w:rsidR="00D96E69">
        <w:rPr>
          <w:rFonts w:cs="Times New Roman"/>
          <w:b/>
          <w:szCs w:val="24"/>
        </w:rPr>
        <w:t xml:space="preserve"> </w:t>
      </w:r>
    </w:p>
    <w:p w:rsidR="000F3727" w:rsidRPr="00C337FA" w:rsidRDefault="006936D8" w:rsidP="00D96E69">
      <w:pPr>
        <w:spacing w:after="0" w:line="240" w:lineRule="auto"/>
        <w:jc w:val="center"/>
        <w:rPr>
          <w:rFonts w:cs="Times New Roman"/>
          <w:szCs w:val="24"/>
        </w:rPr>
      </w:pPr>
      <w:r>
        <w:rPr>
          <w:rFonts w:cs="Times New Roman"/>
          <w:b/>
          <w:szCs w:val="24"/>
        </w:rPr>
        <w:t>Ayudante</w:t>
      </w:r>
      <w:r w:rsidR="00D96E69">
        <w:rPr>
          <w:rFonts w:cs="Times New Roman"/>
          <w:b/>
          <w:szCs w:val="24"/>
        </w:rPr>
        <w:t>s</w:t>
      </w:r>
      <w:r w:rsidR="000F3727" w:rsidRPr="00C337FA">
        <w:rPr>
          <w:rFonts w:cs="Times New Roman"/>
          <w:b/>
          <w:szCs w:val="24"/>
        </w:rPr>
        <w:t>:</w:t>
      </w:r>
      <w:r w:rsidR="008A789A">
        <w:rPr>
          <w:rFonts w:cs="Times New Roman"/>
          <w:szCs w:val="24"/>
        </w:rPr>
        <w:t xml:space="preserve"> </w:t>
      </w:r>
      <w:r w:rsidR="00D96E69" w:rsidRPr="004575D4">
        <w:rPr>
          <w:rFonts w:cs="Times New Roman"/>
        </w:rPr>
        <w:t>Francisco Campos,</w:t>
      </w:r>
      <w:r w:rsidR="00D96E69">
        <w:rPr>
          <w:rFonts w:cs="Times New Roman"/>
          <w:b/>
        </w:rPr>
        <w:t xml:space="preserve"> </w:t>
      </w:r>
      <w:r w:rsidR="00D96E69">
        <w:rPr>
          <w:rFonts w:cs="Times New Roman"/>
        </w:rPr>
        <w:t xml:space="preserve">Jorge Delgado, Luis Hernández, Felipe </w:t>
      </w:r>
      <w:proofErr w:type="spellStart"/>
      <w:r w:rsidR="00D96E69">
        <w:rPr>
          <w:rFonts w:cs="Times New Roman"/>
        </w:rPr>
        <w:t>Huaiquin</w:t>
      </w:r>
      <w:proofErr w:type="spellEnd"/>
      <w:r w:rsidR="00D96E69">
        <w:rPr>
          <w:rFonts w:cs="Times New Roman"/>
        </w:rPr>
        <w:t>, Bo</w:t>
      </w:r>
      <w:r w:rsidR="00D96E69">
        <w:rPr>
          <w:rFonts w:cs="Times New Roman"/>
        </w:rPr>
        <w:t xml:space="preserve">ris Pastén y Valentina Yévenes </w:t>
      </w:r>
    </w:p>
    <w:p w:rsidR="00C94057" w:rsidRPr="00340100" w:rsidRDefault="00340100" w:rsidP="00D96E69">
      <w:pPr>
        <w:pStyle w:val="Ttulo1"/>
        <w:jc w:val="center"/>
      </w:pPr>
      <w:r>
        <w:t>Comentes</w:t>
      </w:r>
    </w:p>
    <w:p w:rsidR="0084488D" w:rsidRDefault="0084488D" w:rsidP="0084488D">
      <w:pPr>
        <w:autoSpaceDE w:val="0"/>
        <w:autoSpaceDN w:val="0"/>
        <w:adjustRightInd w:val="0"/>
        <w:spacing w:after="0" w:line="240" w:lineRule="auto"/>
        <w:jc w:val="both"/>
        <w:rPr>
          <w:b/>
          <w:sz w:val="24"/>
          <w:szCs w:val="24"/>
        </w:rPr>
      </w:pPr>
    </w:p>
    <w:p w:rsidR="00281494" w:rsidRPr="0084488D" w:rsidRDefault="008A789A" w:rsidP="0084488D">
      <w:pPr>
        <w:autoSpaceDE w:val="0"/>
        <w:autoSpaceDN w:val="0"/>
        <w:adjustRightInd w:val="0"/>
        <w:spacing w:after="0" w:line="240" w:lineRule="auto"/>
        <w:jc w:val="both"/>
        <w:rPr>
          <w:rFonts w:ascii="Cambria" w:hAnsi="Cambria" w:cs="Calibri"/>
          <w:b/>
          <w:sz w:val="24"/>
          <w:szCs w:val="24"/>
        </w:rPr>
      </w:pPr>
      <w:r w:rsidRPr="0084488D">
        <w:rPr>
          <w:b/>
          <w:sz w:val="24"/>
          <w:szCs w:val="24"/>
        </w:rPr>
        <w:t>En un modelo de comercio de dos bienes y dos individuos, las rectas que representan la FPP de cada individuo tienen pendiente negativa debido a que los costos de oportunidad de producir cada bien son decrecientes.</w:t>
      </w:r>
    </w:p>
    <w:p w:rsidR="0084488D" w:rsidRDefault="0084488D" w:rsidP="0084488D">
      <w:pPr>
        <w:pStyle w:val="Prrafodelista"/>
        <w:autoSpaceDE w:val="0"/>
        <w:autoSpaceDN w:val="0"/>
        <w:adjustRightInd w:val="0"/>
        <w:spacing w:after="0" w:line="240" w:lineRule="auto"/>
        <w:jc w:val="both"/>
        <w:rPr>
          <w:b/>
          <w:sz w:val="24"/>
          <w:szCs w:val="24"/>
        </w:rPr>
      </w:pPr>
    </w:p>
    <w:p w:rsidR="0084488D" w:rsidRPr="008A51A1" w:rsidRDefault="0084488D" w:rsidP="0084488D">
      <w:pPr>
        <w:pStyle w:val="Prrafodelista"/>
        <w:autoSpaceDE w:val="0"/>
        <w:autoSpaceDN w:val="0"/>
        <w:adjustRightInd w:val="0"/>
        <w:spacing w:after="0" w:line="240" w:lineRule="auto"/>
        <w:jc w:val="both"/>
        <w:rPr>
          <w:rFonts w:ascii="Cambria" w:hAnsi="Cambria" w:cs="Calibri"/>
          <w:b/>
          <w:sz w:val="24"/>
          <w:szCs w:val="24"/>
        </w:rPr>
      </w:pPr>
    </w:p>
    <w:p w:rsidR="00856FDF" w:rsidRPr="008A51A1" w:rsidRDefault="0084488D" w:rsidP="002B3F43">
      <w:pPr>
        <w:autoSpaceDE w:val="0"/>
        <w:autoSpaceDN w:val="0"/>
        <w:adjustRightInd w:val="0"/>
        <w:spacing w:after="0" w:line="240" w:lineRule="auto"/>
        <w:jc w:val="both"/>
        <w:rPr>
          <w:rFonts w:ascii="Cambria" w:hAnsi="Cambria" w:cs="Calibri-Bold"/>
          <w:b/>
          <w:bCs/>
          <w:sz w:val="24"/>
          <w:szCs w:val="24"/>
        </w:rPr>
      </w:pPr>
      <w:r>
        <w:t>Falso. Si las FPP son rectas, quiere decir que el costo de oportunidad de producir cada bien es constante (Debido a que el costo de oportunidad está dado por la pendiente de la FPP, que es constante si es una recta). Que la pendiente sea negativa solo indica que para producir más de un bien, se tiene que producir menos del otro (primer principio de la economía: Los individuos se enfrentan a disyuntivas.)</w:t>
      </w:r>
    </w:p>
    <w:p w:rsidR="002B3F43" w:rsidRPr="008A51A1" w:rsidRDefault="002B3F43" w:rsidP="002B3F43">
      <w:pPr>
        <w:autoSpaceDE w:val="0"/>
        <w:autoSpaceDN w:val="0"/>
        <w:adjustRightInd w:val="0"/>
        <w:spacing w:after="0" w:line="240" w:lineRule="auto"/>
        <w:jc w:val="both"/>
        <w:rPr>
          <w:rFonts w:ascii="Cambria" w:hAnsi="Cambria" w:cs="Calibri-Italic"/>
          <w:b/>
          <w:iCs/>
          <w:sz w:val="24"/>
          <w:szCs w:val="24"/>
        </w:rPr>
      </w:pPr>
    </w:p>
    <w:p w:rsidR="00C94057" w:rsidRPr="0084488D" w:rsidRDefault="008A789A" w:rsidP="0084488D">
      <w:pPr>
        <w:jc w:val="both"/>
        <w:rPr>
          <w:rFonts w:ascii="Cambria" w:hAnsi="Cambria"/>
          <w:b/>
          <w:sz w:val="24"/>
          <w:szCs w:val="24"/>
        </w:rPr>
      </w:pPr>
      <w:r w:rsidRPr="0084488D">
        <w:rPr>
          <w:b/>
          <w:sz w:val="24"/>
          <w:szCs w:val="24"/>
        </w:rPr>
        <w:t xml:space="preserve"> Una Frontera de posibilidades de producción convexa a diferencia de la cóncava se debe a que en los sectores productivos de la economía, no existen factores específicos a cada industria que haga más costoso trasladar factores de un sector a otro, e incluso donde puede darse que los costos de oportunidad pueda ser cero. Comente. </w:t>
      </w:r>
      <w:r w:rsidRPr="0084488D">
        <w:rPr>
          <w:rFonts w:ascii="Cambria" w:hAnsi="Cambria"/>
          <w:b/>
          <w:sz w:val="24"/>
          <w:szCs w:val="24"/>
        </w:rPr>
        <w:t xml:space="preserve"> </w:t>
      </w:r>
    </w:p>
    <w:p w:rsidR="008A789A" w:rsidRPr="008A51A1" w:rsidRDefault="0084488D" w:rsidP="008A789A">
      <w:pPr>
        <w:jc w:val="both"/>
        <w:rPr>
          <w:rFonts w:ascii="Cambria" w:hAnsi="Cambria"/>
          <w:b/>
          <w:sz w:val="24"/>
          <w:szCs w:val="24"/>
        </w:rPr>
      </w:pPr>
      <w:r>
        <w:t>Respuesta: Verdadero. Una frontera de posibilidades de producción convexa tiene una pendiente decreciente (en valor absoluto), lo que significa que a medida que se trasladan Programa Académico de Bachillerato Economía Universidad de Chile Segundo Semestre factores de un sector a otro cada vez el costo de oportunidad es menor, llegando, en algún momento incluso a ser muy cercano a cero -</w:t>
      </w:r>
    </w:p>
    <w:p w:rsidR="000F3727" w:rsidRPr="0084488D" w:rsidRDefault="008A789A" w:rsidP="0084488D">
      <w:pPr>
        <w:jc w:val="both"/>
        <w:rPr>
          <w:rFonts w:ascii="Cambria" w:hAnsi="Cambria"/>
          <w:b/>
          <w:sz w:val="24"/>
          <w:szCs w:val="24"/>
        </w:rPr>
      </w:pPr>
      <w:r w:rsidRPr="0084488D">
        <w:rPr>
          <w:b/>
          <w:sz w:val="24"/>
          <w:szCs w:val="24"/>
        </w:rPr>
        <w:t>Que un país posea ventaja absoluta en la producción de todos sus bienes, respecto a sus vecinos, es razón suficiente para asumir que también posee ventajas comparativas en todos sus bienes y que no tiene incentivos para comerciar. Comente</w:t>
      </w:r>
    </w:p>
    <w:p w:rsidR="00EE5D39" w:rsidRPr="008A51A1" w:rsidRDefault="00EE5D39" w:rsidP="00EE5D39">
      <w:pPr>
        <w:pStyle w:val="Prrafodelista"/>
        <w:rPr>
          <w:rFonts w:ascii="Cambria" w:hAnsi="Cambria"/>
          <w:b/>
          <w:sz w:val="24"/>
          <w:szCs w:val="24"/>
        </w:rPr>
      </w:pPr>
    </w:p>
    <w:p w:rsidR="00EE5D39" w:rsidRPr="0084488D" w:rsidRDefault="0084488D" w:rsidP="0084488D">
      <w:pPr>
        <w:jc w:val="both"/>
        <w:rPr>
          <w:rFonts w:ascii="Cambria" w:hAnsi="Cambria"/>
          <w:b/>
          <w:sz w:val="24"/>
          <w:szCs w:val="24"/>
        </w:rPr>
      </w:pPr>
      <w:r>
        <w:t xml:space="preserve">El que un país posea ventaja absoluta en la producción de todos sus bienes respecto a sus vecinos quiere decir que utiliza una menor cantidad de recursos para producir una unidad de cada uno de dichos bienes. Esto no guarda relación con la ventaja comparativa, ya que esta última analiza el costo de oportunidad de cada productor por producir cada uno de sus bienes, así, comparando con otros países, es imposible tener ventajas comparativas en todos los bienes producidos, ya que, considerando dos bienes, la de uno resulta ser el inverso multiplicativo del otro. Finalmente ninguna de estas afirmaciones permite concluir que no hay motivos para comerciar, ya que estas no implican </w:t>
      </w:r>
      <w:r>
        <w:lastRenderedPageBreak/>
        <w:t>que el bienestar del país no pueda ser mejorado a través del comercio, ni que actualmente se satisfagan todas las necesidades y deseos por bienes en el país</w:t>
      </w:r>
    </w:p>
    <w:p w:rsidR="00E516A2" w:rsidRPr="0084488D" w:rsidRDefault="00E516A2" w:rsidP="0084488D">
      <w:pPr>
        <w:spacing w:after="0" w:line="240" w:lineRule="auto"/>
        <w:jc w:val="both"/>
        <w:rPr>
          <w:rFonts w:ascii="Cambria" w:hAnsi="Cambria"/>
          <w:b/>
          <w:sz w:val="24"/>
          <w:szCs w:val="24"/>
        </w:rPr>
      </w:pPr>
      <w:r w:rsidRPr="0084488D">
        <w:rPr>
          <w:rFonts w:ascii="Cambria" w:hAnsi="Cambria"/>
          <w:b/>
          <w:color w:val="000000" w:themeColor="text1"/>
          <w:sz w:val="24"/>
          <w:szCs w:val="24"/>
        </w:rPr>
        <w:t xml:space="preserve"> </w:t>
      </w:r>
      <w:r w:rsidR="00EE5D39" w:rsidRPr="0084488D">
        <w:rPr>
          <w:b/>
          <w:sz w:val="24"/>
          <w:szCs w:val="24"/>
        </w:rPr>
        <w:t>Si la frontera de posibilidades de producción es una línea recta entonces no hay costo de oportunidad entre los bienes producidos en la economía</w:t>
      </w:r>
    </w:p>
    <w:p w:rsidR="009415F0" w:rsidRDefault="009415F0" w:rsidP="00DF7B40">
      <w:pPr>
        <w:pStyle w:val="Default"/>
        <w:ind w:left="360"/>
        <w:jc w:val="both"/>
        <w:rPr>
          <w:rFonts w:ascii="Cambria" w:hAnsi="Cambria"/>
        </w:rPr>
      </w:pPr>
    </w:p>
    <w:p w:rsidR="0084488D" w:rsidRDefault="0084488D" w:rsidP="0084488D">
      <w:pPr>
        <w:spacing w:after="0" w:line="240" w:lineRule="auto"/>
        <w:jc w:val="both"/>
        <w:rPr>
          <w:b/>
          <w:i/>
          <w:sz w:val="20"/>
        </w:rPr>
      </w:pPr>
    </w:p>
    <w:p w:rsidR="00340100" w:rsidRPr="0084488D" w:rsidRDefault="0084488D" w:rsidP="0084488D">
      <w:pPr>
        <w:pStyle w:val="Default"/>
        <w:jc w:val="both"/>
        <w:rPr>
          <w:rFonts w:ascii="Cambria" w:hAnsi="Cambria"/>
          <w:sz w:val="22"/>
          <w:szCs w:val="22"/>
        </w:rPr>
      </w:pPr>
      <w:r w:rsidRPr="0084488D">
        <w:rPr>
          <w:sz w:val="22"/>
          <w:szCs w:val="22"/>
        </w:rPr>
        <w:t>Falso. Que la FPP tenga pendiente negativa hace que haya costo de oportunidad, pues necesariamente para aumentar la cantidad del bien X es necesario disminuir la cantidad del bien Y, y viceversa. El que esta sea recta hace que el costo de oportunidad sea constante.</w:t>
      </w:r>
    </w:p>
    <w:p w:rsidR="00340100" w:rsidRPr="00340100" w:rsidRDefault="00340100" w:rsidP="002B3F43">
      <w:pPr>
        <w:pStyle w:val="Default"/>
        <w:jc w:val="both"/>
        <w:rPr>
          <w:rFonts w:ascii="Cambria" w:hAnsi="Cambria"/>
        </w:rPr>
      </w:pPr>
    </w:p>
    <w:p w:rsidR="00340100" w:rsidRPr="00340100" w:rsidRDefault="00856FDF" w:rsidP="00340100">
      <w:pPr>
        <w:pStyle w:val="Ttulo1"/>
      </w:pPr>
      <w:r w:rsidRPr="00340100">
        <w:t>Matemáticos</w:t>
      </w:r>
    </w:p>
    <w:p w:rsidR="00DF7B40" w:rsidRPr="00DF7B40" w:rsidRDefault="00DF7B40" w:rsidP="00F5190B">
      <w:pPr>
        <w:pStyle w:val="Prrafodelista"/>
        <w:numPr>
          <w:ilvl w:val="0"/>
          <w:numId w:val="13"/>
        </w:numPr>
        <w:jc w:val="both"/>
        <w:rPr>
          <w:rFonts w:ascii="Cambria" w:eastAsiaTheme="minorHAnsi" w:hAnsi="Cambria" w:cstheme="minorBidi"/>
          <w:sz w:val="24"/>
          <w:szCs w:val="24"/>
        </w:rPr>
      </w:pPr>
      <w:r>
        <w:rPr>
          <w:rFonts w:ascii="Cambria" w:eastAsiaTheme="minorHAnsi" w:hAnsi="Cambria" w:cs="Calibri"/>
          <w:b/>
          <w:sz w:val="24"/>
          <w:szCs w:val="24"/>
        </w:rPr>
        <w:t>Usted tiene los siguientes datos:</w:t>
      </w:r>
    </w:p>
    <w:tbl>
      <w:tblPr>
        <w:tblStyle w:val="Tablaconcuadrcula"/>
        <w:tblW w:w="0" w:type="auto"/>
        <w:tblInd w:w="720" w:type="dxa"/>
        <w:tblLook w:val="04A0" w:firstRow="1" w:lastRow="0" w:firstColumn="1" w:lastColumn="0" w:noHBand="0" w:noVBand="1"/>
      </w:tblPr>
      <w:tblGrid>
        <w:gridCol w:w="2715"/>
        <w:gridCol w:w="2701"/>
        <w:gridCol w:w="2692"/>
      </w:tblGrid>
      <w:tr w:rsidR="00DF7B40" w:rsidTr="00DF7B40">
        <w:tc>
          <w:tcPr>
            <w:tcW w:w="2942" w:type="dxa"/>
          </w:tcPr>
          <w:p w:rsidR="00DF7B40" w:rsidRDefault="00DF7B40" w:rsidP="00DF7B40">
            <w:pPr>
              <w:pStyle w:val="Prrafodelista"/>
              <w:ind w:left="0"/>
              <w:jc w:val="both"/>
              <w:rPr>
                <w:rFonts w:ascii="Cambria" w:eastAsiaTheme="minorHAnsi" w:hAnsi="Cambria" w:cs="Calibri"/>
                <w:b/>
                <w:sz w:val="24"/>
                <w:szCs w:val="24"/>
              </w:rPr>
            </w:pPr>
            <w:r>
              <w:rPr>
                <w:rFonts w:ascii="Cambria" w:eastAsiaTheme="minorHAnsi" w:hAnsi="Cambria" w:cs="Calibri"/>
                <w:b/>
                <w:sz w:val="24"/>
                <w:szCs w:val="24"/>
              </w:rPr>
              <w:t>Bien/País</w:t>
            </w:r>
          </w:p>
        </w:tc>
        <w:tc>
          <w:tcPr>
            <w:tcW w:w="2943" w:type="dxa"/>
          </w:tcPr>
          <w:p w:rsidR="00DF7B40" w:rsidRDefault="00DF7B40" w:rsidP="00DF7B40">
            <w:pPr>
              <w:pStyle w:val="Prrafodelista"/>
              <w:ind w:left="0"/>
              <w:jc w:val="both"/>
              <w:rPr>
                <w:rFonts w:ascii="Cambria" w:eastAsiaTheme="minorHAnsi" w:hAnsi="Cambria" w:cs="Calibri"/>
                <w:b/>
                <w:sz w:val="24"/>
                <w:szCs w:val="24"/>
              </w:rPr>
            </w:pPr>
            <w:r>
              <w:rPr>
                <w:rFonts w:ascii="Cambria" w:eastAsiaTheme="minorHAnsi" w:hAnsi="Cambria" w:cs="Calibri"/>
                <w:b/>
                <w:sz w:val="24"/>
                <w:szCs w:val="24"/>
              </w:rPr>
              <w:t>Rusia(A)</w:t>
            </w:r>
          </w:p>
        </w:tc>
        <w:tc>
          <w:tcPr>
            <w:tcW w:w="2943" w:type="dxa"/>
          </w:tcPr>
          <w:p w:rsidR="00DF7B40" w:rsidRDefault="00DF7B40" w:rsidP="00DF7B40">
            <w:pPr>
              <w:pStyle w:val="Prrafodelista"/>
              <w:ind w:left="0"/>
              <w:jc w:val="both"/>
              <w:rPr>
                <w:rFonts w:ascii="Cambria" w:eastAsiaTheme="minorHAnsi" w:hAnsi="Cambria" w:cs="Calibri"/>
                <w:b/>
                <w:sz w:val="24"/>
                <w:szCs w:val="24"/>
              </w:rPr>
            </w:pPr>
            <w:r>
              <w:rPr>
                <w:rFonts w:ascii="Cambria" w:eastAsiaTheme="minorHAnsi" w:hAnsi="Cambria" w:cs="Calibri"/>
                <w:b/>
                <w:sz w:val="24"/>
                <w:szCs w:val="24"/>
              </w:rPr>
              <w:t>Cuba(B)</w:t>
            </w:r>
          </w:p>
        </w:tc>
      </w:tr>
      <w:tr w:rsidR="00DF7B40" w:rsidTr="00DF7B40">
        <w:tc>
          <w:tcPr>
            <w:tcW w:w="2942" w:type="dxa"/>
          </w:tcPr>
          <w:p w:rsidR="00DF7B40" w:rsidRDefault="00DF7B40" w:rsidP="00DF7B40">
            <w:pPr>
              <w:pStyle w:val="Prrafodelista"/>
              <w:ind w:left="0"/>
              <w:jc w:val="both"/>
              <w:rPr>
                <w:rFonts w:ascii="Cambria" w:eastAsiaTheme="minorHAnsi" w:hAnsi="Cambria" w:cs="Calibri"/>
                <w:b/>
                <w:sz w:val="24"/>
                <w:szCs w:val="24"/>
              </w:rPr>
            </w:pPr>
            <w:r>
              <w:rPr>
                <w:rFonts w:ascii="Cambria" w:eastAsiaTheme="minorHAnsi" w:hAnsi="Cambria" w:cs="Calibri"/>
                <w:b/>
                <w:sz w:val="24"/>
                <w:szCs w:val="24"/>
              </w:rPr>
              <w:t>Vodka(x)</w:t>
            </w:r>
          </w:p>
        </w:tc>
        <w:tc>
          <w:tcPr>
            <w:tcW w:w="2943" w:type="dxa"/>
          </w:tcPr>
          <w:p w:rsidR="00DF7B40" w:rsidRDefault="00F82430" w:rsidP="00DF7B40">
            <w:pPr>
              <w:pStyle w:val="Prrafodelista"/>
              <w:ind w:left="0"/>
              <w:jc w:val="both"/>
              <w:rPr>
                <w:rFonts w:ascii="Cambria" w:eastAsiaTheme="minorHAnsi" w:hAnsi="Cambria" w:cs="Calibri"/>
                <w:b/>
                <w:sz w:val="24"/>
                <w:szCs w:val="24"/>
              </w:rPr>
            </w:pPr>
            <m:oMathPara>
              <m:oMath>
                <m:sSub>
                  <m:sSubPr>
                    <m:ctrlPr>
                      <w:rPr>
                        <w:rFonts w:ascii="Cambria Math" w:eastAsiaTheme="minorHAnsi" w:hAnsi="Cambria Math" w:cs="Calibri"/>
                        <w:b/>
                        <w:i/>
                        <w:sz w:val="24"/>
                        <w:szCs w:val="24"/>
                      </w:rPr>
                    </m:ctrlPr>
                  </m:sSubPr>
                  <m:e>
                    <m:r>
                      <m:rPr>
                        <m:sty m:val="bi"/>
                      </m:rPr>
                      <w:rPr>
                        <w:rFonts w:ascii="Cambria Math" w:eastAsiaTheme="minorHAnsi" w:hAnsi="Cambria Math" w:cs="Calibri"/>
                        <w:sz w:val="24"/>
                        <w:szCs w:val="24"/>
                      </w:rPr>
                      <m:t>A</m:t>
                    </m:r>
                  </m:e>
                  <m:sub>
                    <m:r>
                      <m:rPr>
                        <m:sty m:val="bi"/>
                      </m:rPr>
                      <w:rPr>
                        <w:rFonts w:ascii="Cambria Math" w:eastAsiaTheme="minorHAnsi" w:hAnsi="Cambria Math" w:cs="Calibri"/>
                        <w:sz w:val="24"/>
                        <w:szCs w:val="24"/>
                      </w:rPr>
                      <m:t>x</m:t>
                    </m:r>
                  </m:sub>
                </m:sSub>
                <m:r>
                  <m:rPr>
                    <m:sty m:val="bi"/>
                  </m:rPr>
                  <w:rPr>
                    <w:rFonts w:ascii="Cambria Math" w:eastAsiaTheme="minorHAnsi" w:hAnsi="Cambria Math" w:cs="Calibri"/>
                    <w:sz w:val="24"/>
                    <w:szCs w:val="24"/>
                  </w:rPr>
                  <m:t>=</m:t>
                </m:r>
                <m:f>
                  <m:fPr>
                    <m:ctrlPr>
                      <w:rPr>
                        <w:rFonts w:ascii="Cambria Math" w:eastAsiaTheme="minorHAnsi" w:hAnsi="Cambria Math" w:cs="Calibri"/>
                        <w:b/>
                        <w:i/>
                        <w:sz w:val="24"/>
                        <w:szCs w:val="24"/>
                      </w:rPr>
                    </m:ctrlPr>
                  </m:fPr>
                  <m:num>
                    <m:r>
                      <m:rPr>
                        <m:sty m:val="bi"/>
                      </m:rPr>
                      <w:rPr>
                        <w:rFonts w:ascii="Cambria Math" w:eastAsiaTheme="minorHAnsi" w:hAnsi="Cambria Math" w:cs="Calibri"/>
                        <w:sz w:val="24"/>
                        <w:szCs w:val="24"/>
                      </w:rPr>
                      <m:t>1</m:t>
                    </m:r>
                  </m:num>
                  <m:den>
                    <m:r>
                      <m:rPr>
                        <m:sty m:val="bi"/>
                      </m:rPr>
                      <w:rPr>
                        <w:rFonts w:ascii="Cambria Math" w:eastAsiaTheme="minorHAnsi" w:hAnsi="Cambria Math" w:cs="Calibri"/>
                        <w:sz w:val="24"/>
                        <w:szCs w:val="24"/>
                      </w:rPr>
                      <m:t>7</m:t>
                    </m:r>
                  </m:den>
                </m:f>
              </m:oMath>
            </m:oMathPara>
          </w:p>
        </w:tc>
        <w:tc>
          <w:tcPr>
            <w:tcW w:w="2943" w:type="dxa"/>
          </w:tcPr>
          <w:p w:rsidR="00DF7B40" w:rsidRDefault="00F82430" w:rsidP="00DF7B40">
            <w:pPr>
              <w:pStyle w:val="Prrafodelista"/>
              <w:ind w:left="0"/>
              <w:jc w:val="both"/>
              <w:rPr>
                <w:rFonts w:ascii="Cambria" w:eastAsiaTheme="minorHAnsi" w:hAnsi="Cambria" w:cs="Calibri"/>
                <w:b/>
                <w:sz w:val="24"/>
                <w:szCs w:val="24"/>
              </w:rPr>
            </w:pPr>
            <m:oMathPara>
              <m:oMath>
                <m:sSub>
                  <m:sSubPr>
                    <m:ctrlPr>
                      <w:rPr>
                        <w:rFonts w:ascii="Cambria Math" w:eastAsiaTheme="minorHAnsi" w:hAnsi="Cambria Math" w:cs="Calibri"/>
                        <w:b/>
                        <w:i/>
                        <w:sz w:val="24"/>
                        <w:szCs w:val="24"/>
                      </w:rPr>
                    </m:ctrlPr>
                  </m:sSubPr>
                  <m:e>
                    <m:r>
                      <m:rPr>
                        <m:sty m:val="bi"/>
                      </m:rPr>
                      <w:rPr>
                        <w:rFonts w:ascii="Cambria Math" w:eastAsiaTheme="minorHAnsi" w:hAnsi="Cambria Math" w:cs="Calibri"/>
                        <w:sz w:val="24"/>
                        <w:szCs w:val="24"/>
                      </w:rPr>
                      <m:t>B</m:t>
                    </m:r>
                  </m:e>
                  <m:sub>
                    <m:r>
                      <m:rPr>
                        <m:sty m:val="bi"/>
                      </m:rPr>
                      <w:rPr>
                        <w:rFonts w:ascii="Cambria Math" w:eastAsiaTheme="minorHAnsi" w:hAnsi="Cambria Math" w:cs="Calibri"/>
                        <w:sz w:val="24"/>
                        <w:szCs w:val="24"/>
                      </w:rPr>
                      <m:t>x</m:t>
                    </m:r>
                  </m:sub>
                </m:sSub>
                <m:r>
                  <m:rPr>
                    <m:sty m:val="bi"/>
                  </m:rPr>
                  <w:rPr>
                    <w:rFonts w:ascii="Cambria Math" w:eastAsiaTheme="minorHAnsi" w:hAnsi="Cambria Math" w:cs="Calibri"/>
                    <w:sz w:val="24"/>
                    <w:szCs w:val="24"/>
                  </w:rPr>
                  <m:t>=</m:t>
                </m:r>
                <m:f>
                  <m:fPr>
                    <m:ctrlPr>
                      <w:rPr>
                        <w:rFonts w:ascii="Cambria Math" w:eastAsiaTheme="minorHAnsi" w:hAnsi="Cambria Math" w:cs="Calibri"/>
                        <w:b/>
                        <w:i/>
                        <w:sz w:val="24"/>
                        <w:szCs w:val="24"/>
                      </w:rPr>
                    </m:ctrlPr>
                  </m:fPr>
                  <m:num>
                    <m:r>
                      <m:rPr>
                        <m:sty m:val="bi"/>
                      </m:rPr>
                      <w:rPr>
                        <w:rFonts w:ascii="Cambria Math" w:eastAsiaTheme="minorHAnsi" w:hAnsi="Cambria Math" w:cs="Calibri"/>
                        <w:sz w:val="24"/>
                        <w:szCs w:val="24"/>
                      </w:rPr>
                      <m:t>9</m:t>
                    </m:r>
                  </m:num>
                  <m:den>
                    <m:r>
                      <m:rPr>
                        <m:sty m:val="bi"/>
                      </m:rPr>
                      <w:rPr>
                        <w:rFonts w:ascii="Cambria Math" w:eastAsiaTheme="minorHAnsi" w:hAnsi="Cambria Math" w:cs="Calibri"/>
                        <w:sz w:val="24"/>
                        <w:szCs w:val="24"/>
                      </w:rPr>
                      <m:t>4</m:t>
                    </m:r>
                  </m:den>
                </m:f>
              </m:oMath>
            </m:oMathPara>
          </w:p>
        </w:tc>
      </w:tr>
      <w:tr w:rsidR="00DF7B40" w:rsidTr="00DF7B40">
        <w:tc>
          <w:tcPr>
            <w:tcW w:w="2942" w:type="dxa"/>
          </w:tcPr>
          <w:p w:rsidR="00DF7B40" w:rsidRDefault="00DF7B40" w:rsidP="00DF7B40">
            <w:pPr>
              <w:pStyle w:val="Prrafodelista"/>
              <w:ind w:left="0"/>
              <w:jc w:val="both"/>
              <w:rPr>
                <w:rFonts w:ascii="Cambria" w:eastAsiaTheme="minorHAnsi" w:hAnsi="Cambria" w:cs="Calibri"/>
                <w:b/>
                <w:sz w:val="24"/>
                <w:szCs w:val="24"/>
              </w:rPr>
            </w:pPr>
            <w:r>
              <w:rPr>
                <w:rFonts w:ascii="Cambria" w:eastAsiaTheme="minorHAnsi" w:hAnsi="Cambria" w:cs="Calibri"/>
                <w:b/>
                <w:sz w:val="24"/>
                <w:szCs w:val="24"/>
              </w:rPr>
              <w:t>Ron(y)</w:t>
            </w:r>
          </w:p>
        </w:tc>
        <w:tc>
          <w:tcPr>
            <w:tcW w:w="2943" w:type="dxa"/>
          </w:tcPr>
          <w:p w:rsidR="00DF7B40" w:rsidRDefault="00F82430" w:rsidP="00DF7B40">
            <w:pPr>
              <w:pStyle w:val="Prrafodelista"/>
              <w:ind w:left="0"/>
              <w:jc w:val="both"/>
              <w:rPr>
                <w:rFonts w:ascii="Cambria" w:eastAsiaTheme="minorHAnsi" w:hAnsi="Cambria" w:cs="Calibri"/>
                <w:b/>
                <w:sz w:val="24"/>
                <w:szCs w:val="24"/>
              </w:rPr>
            </w:pPr>
            <m:oMathPara>
              <m:oMath>
                <m:sSub>
                  <m:sSubPr>
                    <m:ctrlPr>
                      <w:rPr>
                        <w:rFonts w:ascii="Cambria Math" w:eastAsiaTheme="minorHAnsi" w:hAnsi="Cambria Math" w:cs="Calibri"/>
                        <w:b/>
                        <w:i/>
                        <w:sz w:val="24"/>
                        <w:szCs w:val="24"/>
                      </w:rPr>
                    </m:ctrlPr>
                  </m:sSubPr>
                  <m:e>
                    <m:r>
                      <m:rPr>
                        <m:sty m:val="bi"/>
                      </m:rPr>
                      <w:rPr>
                        <w:rFonts w:ascii="Cambria Math" w:eastAsiaTheme="minorHAnsi" w:hAnsi="Cambria Math" w:cs="Calibri"/>
                        <w:sz w:val="24"/>
                        <w:szCs w:val="24"/>
                      </w:rPr>
                      <m:t>A</m:t>
                    </m:r>
                  </m:e>
                  <m:sub>
                    <m:r>
                      <m:rPr>
                        <m:sty m:val="bi"/>
                      </m:rPr>
                      <w:rPr>
                        <w:rFonts w:ascii="Cambria Math" w:eastAsiaTheme="minorHAnsi" w:hAnsi="Cambria Math" w:cs="Calibri"/>
                        <w:sz w:val="24"/>
                        <w:szCs w:val="24"/>
                      </w:rPr>
                      <m:t>y</m:t>
                    </m:r>
                  </m:sub>
                </m:sSub>
                <m:r>
                  <m:rPr>
                    <m:sty m:val="bi"/>
                  </m:rPr>
                  <w:rPr>
                    <w:rFonts w:ascii="Cambria Math" w:eastAsiaTheme="minorHAnsi" w:hAnsi="Cambria Math" w:cs="Calibri"/>
                    <w:sz w:val="24"/>
                    <w:szCs w:val="24"/>
                  </w:rPr>
                  <m:t>=</m:t>
                </m:r>
                <m:f>
                  <m:fPr>
                    <m:ctrlPr>
                      <w:rPr>
                        <w:rFonts w:ascii="Cambria Math" w:eastAsiaTheme="minorHAnsi" w:hAnsi="Cambria Math" w:cs="Calibri"/>
                        <w:b/>
                        <w:i/>
                        <w:sz w:val="24"/>
                        <w:szCs w:val="24"/>
                      </w:rPr>
                    </m:ctrlPr>
                  </m:fPr>
                  <m:num>
                    <m:r>
                      <m:rPr>
                        <m:sty m:val="bi"/>
                      </m:rPr>
                      <w:rPr>
                        <w:rFonts w:ascii="Cambria Math" w:eastAsiaTheme="minorHAnsi" w:hAnsi="Cambria Math" w:cs="Calibri"/>
                        <w:sz w:val="24"/>
                        <w:szCs w:val="24"/>
                      </w:rPr>
                      <m:t>7</m:t>
                    </m:r>
                  </m:num>
                  <m:den>
                    <m:r>
                      <m:rPr>
                        <m:sty m:val="bi"/>
                      </m:rPr>
                      <w:rPr>
                        <w:rFonts w:ascii="Cambria Math" w:eastAsiaTheme="minorHAnsi" w:hAnsi="Cambria Math" w:cs="Calibri"/>
                        <w:sz w:val="24"/>
                        <w:szCs w:val="24"/>
                      </w:rPr>
                      <m:t>3</m:t>
                    </m:r>
                  </m:den>
                </m:f>
              </m:oMath>
            </m:oMathPara>
          </w:p>
        </w:tc>
        <w:tc>
          <w:tcPr>
            <w:tcW w:w="2943" w:type="dxa"/>
          </w:tcPr>
          <w:p w:rsidR="00DF7B40" w:rsidRDefault="00F82430" w:rsidP="00DF7B40">
            <w:pPr>
              <w:pStyle w:val="Prrafodelista"/>
              <w:ind w:left="0"/>
              <w:jc w:val="both"/>
              <w:rPr>
                <w:rFonts w:ascii="Cambria" w:eastAsiaTheme="minorHAnsi" w:hAnsi="Cambria" w:cs="Calibri"/>
                <w:b/>
                <w:sz w:val="24"/>
                <w:szCs w:val="24"/>
              </w:rPr>
            </w:pPr>
            <m:oMathPara>
              <m:oMath>
                <m:sSub>
                  <m:sSubPr>
                    <m:ctrlPr>
                      <w:rPr>
                        <w:rFonts w:ascii="Cambria Math" w:eastAsiaTheme="minorHAnsi" w:hAnsi="Cambria Math" w:cs="Calibri"/>
                        <w:b/>
                        <w:i/>
                        <w:sz w:val="24"/>
                        <w:szCs w:val="24"/>
                      </w:rPr>
                    </m:ctrlPr>
                  </m:sSubPr>
                  <m:e>
                    <m:r>
                      <m:rPr>
                        <m:sty m:val="bi"/>
                      </m:rPr>
                      <w:rPr>
                        <w:rFonts w:ascii="Cambria Math" w:eastAsiaTheme="minorHAnsi" w:hAnsi="Cambria Math" w:cs="Calibri"/>
                        <w:sz w:val="24"/>
                        <w:szCs w:val="24"/>
                      </w:rPr>
                      <m:t>B</m:t>
                    </m:r>
                  </m:e>
                  <m:sub>
                    <m:r>
                      <m:rPr>
                        <m:sty m:val="bi"/>
                      </m:rPr>
                      <w:rPr>
                        <w:rFonts w:ascii="Cambria Math" w:eastAsiaTheme="minorHAnsi" w:hAnsi="Cambria Math" w:cs="Calibri"/>
                        <w:sz w:val="24"/>
                        <w:szCs w:val="24"/>
                      </w:rPr>
                      <m:t>Y</m:t>
                    </m:r>
                  </m:sub>
                </m:sSub>
                <m:r>
                  <m:rPr>
                    <m:sty m:val="bi"/>
                  </m:rPr>
                  <w:rPr>
                    <w:rFonts w:ascii="Cambria Math" w:eastAsiaTheme="minorHAnsi" w:hAnsi="Cambria Math" w:cs="Calibri"/>
                    <w:sz w:val="24"/>
                    <w:szCs w:val="24"/>
                  </w:rPr>
                  <m:t>=</m:t>
                </m:r>
                <m:f>
                  <m:fPr>
                    <m:ctrlPr>
                      <w:rPr>
                        <w:rFonts w:ascii="Cambria Math" w:eastAsiaTheme="minorHAnsi" w:hAnsi="Cambria Math" w:cs="Calibri"/>
                        <w:b/>
                        <w:i/>
                        <w:sz w:val="24"/>
                        <w:szCs w:val="24"/>
                      </w:rPr>
                    </m:ctrlPr>
                  </m:fPr>
                  <m:num>
                    <m:r>
                      <m:rPr>
                        <m:sty m:val="bi"/>
                      </m:rPr>
                      <w:rPr>
                        <w:rFonts w:ascii="Cambria Math" w:eastAsiaTheme="minorHAnsi" w:hAnsi="Cambria Math" w:cs="Calibri"/>
                        <w:sz w:val="24"/>
                        <w:szCs w:val="24"/>
                      </w:rPr>
                      <m:t>2</m:t>
                    </m:r>
                  </m:num>
                  <m:den>
                    <m:r>
                      <m:rPr>
                        <m:sty m:val="bi"/>
                      </m:rPr>
                      <w:rPr>
                        <w:rFonts w:ascii="Cambria Math" w:eastAsiaTheme="minorHAnsi" w:hAnsi="Cambria Math" w:cs="Calibri"/>
                        <w:sz w:val="24"/>
                        <w:szCs w:val="24"/>
                      </w:rPr>
                      <m:t>11</m:t>
                    </m:r>
                  </m:den>
                </m:f>
              </m:oMath>
            </m:oMathPara>
          </w:p>
        </w:tc>
      </w:tr>
    </w:tbl>
    <w:p w:rsidR="00340100" w:rsidRPr="00F5190B" w:rsidRDefault="00340100" w:rsidP="00DF7B40">
      <w:pPr>
        <w:pStyle w:val="Prrafodelista"/>
        <w:jc w:val="both"/>
        <w:rPr>
          <w:rFonts w:ascii="Cambria" w:eastAsiaTheme="minorHAnsi" w:hAnsi="Cambria" w:cstheme="minorBidi"/>
          <w:sz w:val="24"/>
          <w:szCs w:val="24"/>
        </w:rPr>
      </w:pPr>
      <w:r w:rsidRPr="00F5190B">
        <w:rPr>
          <w:rFonts w:ascii="Cambria" w:eastAsiaTheme="minorHAnsi" w:hAnsi="Cambria" w:cs="Calibri"/>
          <w:b/>
          <w:sz w:val="24"/>
          <w:szCs w:val="24"/>
        </w:rPr>
        <w:t>.</w:t>
      </w:r>
    </w:p>
    <w:p w:rsidR="00DF7B40" w:rsidRDefault="00DF7B40" w:rsidP="00340100">
      <w:pPr>
        <w:spacing w:after="0" w:line="240" w:lineRule="auto"/>
        <w:jc w:val="center"/>
        <w:rPr>
          <w:rFonts w:ascii="Cambria" w:hAnsi="Cambria" w:cs="Calibri"/>
          <w:b/>
          <w:sz w:val="24"/>
          <w:szCs w:val="24"/>
        </w:rPr>
      </w:pPr>
    </w:p>
    <w:p w:rsidR="00DF7B40" w:rsidRDefault="00DF7B40" w:rsidP="00340100">
      <w:pPr>
        <w:spacing w:after="0" w:line="240" w:lineRule="auto"/>
        <w:jc w:val="center"/>
        <w:rPr>
          <w:rFonts w:ascii="Cambria" w:hAnsi="Cambria" w:cs="Calibri"/>
          <w:b/>
          <w:sz w:val="24"/>
          <w:szCs w:val="24"/>
        </w:rPr>
      </w:pPr>
    </w:p>
    <w:p w:rsidR="00DF7B40" w:rsidRPr="008A51A1" w:rsidRDefault="00DF7B40" w:rsidP="00340100">
      <w:pPr>
        <w:spacing w:after="0" w:line="240" w:lineRule="auto"/>
        <w:jc w:val="center"/>
        <w:rPr>
          <w:rFonts w:ascii="Times New Roman" w:hAnsi="Times New Roman" w:cs="Times New Roman"/>
          <w:b/>
          <w:sz w:val="24"/>
          <w:szCs w:val="24"/>
        </w:rPr>
      </w:pPr>
    </w:p>
    <w:p w:rsidR="00340100" w:rsidRPr="008A51A1" w:rsidRDefault="00340100" w:rsidP="00340100">
      <w:pPr>
        <w:spacing w:after="0" w:line="240" w:lineRule="auto"/>
        <w:jc w:val="both"/>
        <w:rPr>
          <w:rFonts w:ascii="Times New Roman" w:hAnsi="Times New Roman" w:cs="Times New Roman"/>
          <w:b/>
          <w:sz w:val="24"/>
          <w:szCs w:val="24"/>
        </w:rPr>
      </w:pPr>
    </w:p>
    <w:p w:rsidR="00DF7B40" w:rsidRDefault="00DF7B40" w:rsidP="00DF7B40">
      <w:pPr>
        <w:pStyle w:val="Prrafodelista"/>
        <w:numPr>
          <w:ilvl w:val="0"/>
          <w:numId w:val="10"/>
        </w:numPr>
        <w:spacing w:after="0" w:line="240" w:lineRule="auto"/>
        <w:jc w:val="both"/>
        <w:rPr>
          <w:b/>
          <w:sz w:val="24"/>
          <w:szCs w:val="24"/>
        </w:rPr>
      </w:pPr>
      <w:r w:rsidRPr="008A51A1">
        <w:rPr>
          <w:b/>
          <w:sz w:val="24"/>
          <w:szCs w:val="24"/>
        </w:rPr>
        <w:t xml:space="preserve">Calcule el costo de oportunidad de producir vodka y ron </w:t>
      </w:r>
      <w:r w:rsidR="008A51A1">
        <w:rPr>
          <w:b/>
          <w:sz w:val="24"/>
          <w:szCs w:val="24"/>
        </w:rPr>
        <w:t>tanto para Rusia como para Cuba.</w:t>
      </w:r>
    </w:p>
    <w:p w:rsidR="0084488D" w:rsidRPr="008A51A1" w:rsidRDefault="0084488D" w:rsidP="0084488D">
      <w:pPr>
        <w:pStyle w:val="Prrafodelista"/>
        <w:spacing w:after="0" w:line="240" w:lineRule="auto"/>
        <w:jc w:val="both"/>
        <w:rPr>
          <w:b/>
          <w:sz w:val="24"/>
          <w:szCs w:val="24"/>
        </w:rPr>
      </w:pPr>
    </w:p>
    <w:p w:rsidR="00DF7B40" w:rsidRPr="008A51A1" w:rsidRDefault="0084488D" w:rsidP="00DF7B40">
      <w:pPr>
        <w:spacing w:after="0" w:line="240" w:lineRule="auto"/>
        <w:jc w:val="both"/>
        <w:rPr>
          <w:rFonts w:ascii="Times New Roman" w:hAnsi="Times New Roman" w:cs="Times New Roman"/>
          <w:b/>
          <w:sz w:val="24"/>
          <w:szCs w:val="24"/>
        </w:rPr>
      </w:pPr>
      <w:r>
        <w:rPr>
          <w:noProof/>
          <w:lang w:eastAsia="es-CL"/>
        </w:rPr>
        <w:drawing>
          <wp:inline distT="0" distB="0" distL="0" distR="0" wp14:anchorId="0AEA2C2E" wp14:editId="691CBF52">
            <wp:extent cx="5612130" cy="227330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12130" cy="2273300"/>
                    </a:xfrm>
                    <a:prstGeom prst="rect">
                      <a:avLst/>
                    </a:prstGeom>
                  </pic:spPr>
                </pic:pic>
              </a:graphicData>
            </a:graphic>
          </wp:inline>
        </w:drawing>
      </w:r>
    </w:p>
    <w:p w:rsidR="00340100" w:rsidRDefault="0084488D" w:rsidP="00DF7B40">
      <w:pPr>
        <w:pStyle w:val="Prrafodelista"/>
        <w:spacing w:after="0" w:line="240" w:lineRule="auto"/>
        <w:jc w:val="both"/>
        <w:rPr>
          <w:rFonts w:eastAsiaTheme="minorHAnsi"/>
          <w:b/>
          <w:sz w:val="24"/>
          <w:szCs w:val="24"/>
          <w:lang w:eastAsia="en-US"/>
        </w:rPr>
      </w:pPr>
      <w:r>
        <w:rPr>
          <w:noProof/>
          <w:lang w:eastAsia="es-CL"/>
        </w:rPr>
        <w:lastRenderedPageBreak/>
        <w:drawing>
          <wp:inline distT="0" distB="0" distL="0" distR="0" wp14:anchorId="628A17E1" wp14:editId="4016DCB1">
            <wp:extent cx="5362575" cy="17716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62575" cy="1771650"/>
                    </a:xfrm>
                    <a:prstGeom prst="rect">
                      <a:avLst/>
                    </a:prstGeom>
                  </pic:spPr>
                </pic:pic>
              </a:graphicData>
            </a:graphic>
          </wp:inline>
        </w:drawing>
      </w:r>
    </w:p>
    <w:p w:rsidR="0084488D" w:rsidRDefault="0084488D" w:rsidP="00DF7B40">
      <w:pPr>
        <w:pStyle w:val="Prrafodelista"/>
        <w:spacing w:after="0" w:line="240" w:lineRule="auto"/>
        <w:jc w:val="both"/>
        <w:rPr>
          <w:rFonts w:eastAsiaTheme="minorHAnsi"/>
          <w:b/>
          <w:sz w:val="24"/>
          <w:szCs w:val="24"/>
          <w:lang w:eastAsia="en-US"/>
        </w:rPr>
      </w:pPr>
    </w:p>
    <w:p w:rsidR="00340100" w:rsidRPr="008A51A1" w:rsidRDefault="00340100" w:rsidP="00340100">
      <w:pPr>
        <w:spacing w:after="0" w:line="240" w:lineRule="auto"/>
        <w:jc w:val="both"/>
        <w:rPr>
          <w:rFonts w:ascii="Times New Roman" w:hAnsi="Times New Roman" w:cs="Times New Roman"/>
          <w:b/>
          <w:sz w:val="24"/>
          <w:szCs w:val="24"/>
        </w:rPr>
      </w:pPr>
    </w:p>
    <w:p w:rsidR="00340100" w:rsidRPr="008A51A1" w:rsidRDefault="00DF7B40" w:rsidP="00DF7B40">
      <w:pPr>
        <w:pStyle w:val="Prrafodelista"/>
        <w:numPr>
          <w:ilvl w:val="0"/>
          <w:numId w:val="10"/>
        </w:numPr>
        <w:spacing w:after="0" w:line="240" w:lineRule="auto"/>
        <w:jc w:val="both"/>
        <w:rPr>
          <w:rFonts w:eastAsiaTheme="minorHAnsi"/>
          <w:b/>
          <w:sz w:val="24"/>
          <w:szCs w:val="24"/>
          <w:lang w:eastAsia="en-US"/>
        </w:rPr>
      </w:pPr>
      <w:r w:rsidRPr="008A51A1">
        <w:rPr>
          <w:rFonts w:eastAsiaTheme="minorHAnsi"/>
          <w:b/>
          <w:sz w:val="24"/>
          <w:szCs w:val="24"/>
          <w:lang w:eastAsia="en-US"/>
        </w:rPr>
        <w:t>¿Qué condición se debe cumplir para que Cuba y Rusia comercien? ¿Por qué</w:t>
      </w:r>
      <w:r w:rsidR="00340100" w:rsidRPr="008A51A1">
        <w:rPr>
          <w:rFonts w:eastAsiaTheme="minorHAnsi"/>
          <w:b/>
          <w:sz w:val="24"/>
          <w:szCs w:val="24"/>
          <w:lang w:eastAsia="en-US"/>
        </w:rPr>
        <w:t>?</w:t>
      </w:r>
    </w:p>
    <w:p w:rsidR="00340100" w:rsidRPr="008A51A1" w:rsidRDefault="00340100" w:rsidP="00340100">
      <w:pPr>
        <w:spacing w:after="0" w:line="240" w:lineRule="auto"/>
        <w:ind w:left="360"/>
        <w:jc w:val="both"/>
        <w:rPr>
          <w:rFonts w:ascii="Times New Roman" w:hAnsi="Times New Roman" w:cs="Times New Roman"/>
          <w:b/>
          <w:sz w:val="24"/>
          <w:szCs w:val="24"/>
        </w:rPr>
      </w:pPr>
    </w:p>
    <w:p w:rsidR="00340100" w:rsidRPr="008A51A1" w:rsidRDefault="0084488D" w:rsidP="00340100">
      <w:pPr>
        <w:spacing w:after="0" w:line="240" w:lineRule="auto"/>
        <w:jc w:val="both"/>
        <w:rPr>
          <w:rFonts w:ascii="Times New Roman" w:hAnsi="Times New Roman" w:cs="Times New Roman"/>
          <w:b/>
          <w:sz w:val="24"/>
          <w:szCs w:val="24"/>
        </w:rPr>
      </w:pPr>
      <w:r>
        <w:rPr>
          <w:noProof/>
          <w:lang w:eastAsia="es-CL"/>
        </w:rPr>
        <w:drawing>
          <wp:inline distT="0" distB="0" distL="0" distR="0" wp14:anchorId="0F8DADE3" wp14:editId="667643A3">
            <wp:extent cx="5305425" cy="10096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05425" cy="1009650"/>
                    </a:xfrm>
                    <a:prstGeom prst="rect">
                      <a:avLst/>
                    </a:prstGeom>
                  </pic:spPr>
                </pic:pic>
              </a:graphicData>
            </a:graphic>
          </wp:inline>
        </w:drawing>
      </w:r>
    </w:p>
    <w:p w:rsidR="00340100" w:rsidRPr="008A51A1" w:rsidRDefault="00340100" w:rsidP="00340100">
      <w:pPr>
        <w:spacing w:after="0" w:line="240" w:lineRule="auto"/>
        <w:jc w:val="both"/>
        <w:rPr>
          <w:rFonts w:ascii="Times New Roman" w:hAnsi="Times New Roman" w:cs="Times New Roman"/>
          <w:b/>
          <w:sz w:val="24"/>
          <w:szCs w:val="24"/>
        </w:rPr>
      </w:pPr>
    </w:p>
    <w:p w:rsidR="00340100" w:rsidRPr="008A51A1" w:rsidRDefault="00DF7B40" w:rsidP="00DF7B40">
      <w:pPr>
        <w:pStyle w:val="Prrafodelista"/>
        <w:numPr>
          <w:ilvl w:val="0"/>
          <w:numId w:val="10"/>
        </w:numPr>
        <w:spacing w:after="0" w:line="240" w:lineRule="auto"/>
        <w:jc w:val="both"/>
        <w:rPr>
          <w:rFonts w:eastAsiaTheme="minorHAnsi"/>
          <w:b/>
          <w:sz w:val="24"/>
          <w:szCs w:val="24"/>
          <w:lang w:eastAsia="en-US"/>
        </w:rPr>
      </w:pPr>
      <w:r w:rsidRPr="008A51A1">
        <w:rPr>
          <w:rFonts w:eastAsiaTheme="minorHAnsi"/>
          <w:b/>
          <w:sz w:val="24"/>
          <w:szCs w:val="24"/>
          <w:lang w:eastAsia="en-US"/>
        </w:rPr>
        <w:t>Si el precio internacional es $4.700 para el ron y $6.300 para el vodka ¿Deberían comerciar? ¿Qué bien debería exportar e importar Rusia y Cuba? ¿Por qué?</w:t>
      </w:r>
    </w:p>
    <w:p w:rsidR="00340100" w:rsidRDefault="00340100" w:rsidP="009E416A">
      <w:pPr>
        <w:spacing w:line="240" w:lineRule="auto"/>
        <w:rPr>
          <w:rFonts w:ascii="Cambria" w:hAnsi="Cambria" w:cs="Calibri"/>
          <w:iCs/>
          <w:sz w:val="24"/>
          <w:szCs w:val="24"/>
        </w:rPr>
      </w:pPr>
    </w:p>
    <w:p w:rsidR="0084488D" w:rsidRPr="00340100" w:rsidRDefault="009E416A" w:rsidP="00340100">
      <w:pPr>
        <w:spacing w:line="240" w:lineRule="auto"/>
        <w:jc w:val="center"/>
        <w:rPr>
          <w:rFonts w:ascii="Cambria" w:hAnsi="Cambria" w:cs="Calibri"/>
          <w:iCs/>
          <w:sz w:val="24"/>
          <w:szCs w:val="24"/>
        </w:rPr>
      </w:pPr>
      <w:r>
        <w:rPr>
          <w:noProof/>
          <w:lang w:eastAsia="es-CL"/>
        </w:rPr>
        <w:drawing>
          <wp:inline distT="0" distB="0" distL="0" distR="0" wp14:anchorId="1C98ACC3" wp14:editId="49AD6240">
            <wp:extent cx="5612130" cy="2108200"/>
            <wp:effectExtent l="0" t="0" r="762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2108200"/>
                    </a:xfrm>
                    <a:prstGeom prst="rect">
                      <a:avLst/>
                    </a:prstGeom>
                  </pic:spPr>
                </pic:pic>
              </a:graphicData>
            </a:graphic>
          </wp:inline>
        </w:drawing>
      </w:r>
    </w:p>
    <w:p w:rsidR="00856FDF" w:rsidRPr="00D35B21" w:rsidRDefault="00D35B21" w:rsidP="00D35B21">
      <w:pPr>
        <w:ind w:left="360"/>
        <w:jc w:val="both"/>
        <w:rPr>
          <w:rFonts w:ascii="Cambria" w:hAnsi="Cambria"/>
          <w:b/>
          <w:sz w:val="24"/>
          <w:szCs w:val="24"/>
        </w:rPr>
      </w:pPr>
      <w:r>
        <w:rPr>
          <w:rFonts w:ascii="Cambria" w:hAnsi="Cambria"/>
          <w:b/>
          <w:sz w:val="24"/>
          <w:szCs w:val="24"/>
        </w:rPr>
        <w:t xml:space="preserve">2) </w:t>
      </w:r>
      <w:r w:rsidR="008A51A1" w:rsidRPr="00D35B21">
        <w:rPr>
          <w:rFonts w:ascii="Cambria" w:hAnsi="Cambria"/>
          <w:b/>
          <w:sz w:val="24"/>
          <w:szCs w:val="24"/>
        </w:rPr>
        <w:t>Suponga que existe la siguiente economía con sus respectivas funciones de oferta y demanda:</w:t>
      </w:r>
    </w:p>
    <w:p w:rsidR="008A51A1" w:rsidRPr="00F5190B" w:rsidRDefault="008A51A1" w:rsidP="008A51A1">
      <w:pPr>
        <w:pStyle w:val="Prrafodelista"/>
        <w:jc w:val="both"/>
        <w:rPr>
          <w:rFonts w:ascii="Cambria" w:hAnsi="Cambria"/>
          <w:b/>
          <w:sz w:val="24"/>
          <w:szCs w:val="24"/>
        </w:rPr>
      </w:pPr>
      <m:oMathPara>
        <m:oMath>
          <m:r>
            <m:rPr>
              <m:sty m:val="bi"/>
            </m:rPr>
            <w:rPr>
              <w:rFonts w:ascii="Cambria Math" w:hAnsi="Cambria Math" w:cs="Cambria Math"/>
              <w:sz w:val="24"/>
              <w:szCs w:val="24"/>
            </w:rPr>
            <m:t>a</m:t>
          </m:r>
          <m:r>
            <m:rPr>
              <m:sty m:val="bi"/>
            </m:rPr>
            <w:rPr>
              <w:rFonts w:ascii="Cambria Math" w:hAnsi="Cambria Math"/>
              <w:sz w:val="24"/>
              <w:szCs w:val="24"/>
            </w:rPr>
            <m:t>Q=P-b</m:t>
          </m:r>
        </m:oMath>
      </m:oMathPara>
    </w:p>
    <w:p w:rsidR="008A51A1" w:rsidRPr="008A51A1" w:rsidRDefault="00856FDF" w:rsidP="008A51A1">
      <w:pPr>
        <w:jc w:val="both"/>
        <w:rPr>
          <w:rFonts w:ascii="Cambria" w:hAnsi="Cambria"/>
          <w:b/>
          <w:sz w:val="24"/>
          <w:szCs w:val="24"/>
        </w:rPr>
      </w:pPr>
      <w:r w:rsidRPr="00340100">
        <w:rPr>
          <w:rFonts w:ascii="Cambria" w:eastAsiaTheme="minorEastAsia" w:hAnsi="Cambria"/>
          <w:sz w:val="24"/>
          <w:szCs w:val="24"/>
        </w:rPr>
        <w:tab/>
      </w:r>
      <w:r w:rsidRPr="00340100">
        <w:rPr>
          <w:rFonts w:ascii="Cambria" w:eastAsiaTheme="minorEastAsia" w:hAnsi="Cambria"/>
          <w:sz w:val="24"/>
          <w:szCs w:val="24"/>
        </w:rPr>
        <w:tab/>
      </w:r>
      <w:r w:rsidRPr="00340100">
        <w:rPr>
          <w:rFonts w:ascii="Cambria" w:eastAsiaTheme="minorEastAsia" w:hAnsi="Cambria"/>
          <w:sz w:val="24"/>
          <w:szCs w:val="24"/>
        </w:rPr>
        <w:tab/>
      </w:r>
      <w:r w:rsidRPr="00340100">
        <w:rPr>
          <w:rFonts w:ascii="Cambria" w:eastAsiaTheme="minorEastAsia" w:hAnsi="Cambria"/>
          <w:sz w:val="24"/>
          <w:szCs w:val="24"/>
        </w:rPr>
        <w:tab/>
      </w:r>
      <w:r w:rsidRPr="00340100">
        <w:rPr>
          <w:rFonts w:ascii="Cambria" w:eastAsiaTheme="minorEastAsia" w:hAnsi="Cambria"/>
          <w:sz w:val="24"/>
          <w:szCs w:val="24"/>
        </w:rPr>
        <w:tab/>
      </w:r>
      <w:r w:rsidRPr="00340100">
        <w:rPr>
          <w:rFonts w:ascii="Cambria" w:eastAsiaTheme="minorEastAsia" w:hAnsi="Cambria"/>
          <w:sz w:val="24"/>
          <w:szCs w:val="24"/>
        </w:rPr>
        <w:tab/>
      </w:r>
      <m:oMath>
        <m:r>
          <m:rPr>
            <m:sty m:val="bi"/>
          </m:rPr>
          <w:rPr>
            <w:rFonts w:ascii="Cambria Math" w:hAnsi="Cambria Math"/>
            <w:sz w:val="24"/>
            <w:szCs w:val="24"/>
          </w:rPr>
          <m:t>cQ=d-P</m:t>
        </m:r>
      </m:oMath>
    </w:p>
    <w:p w:rsidR="008A51A1" w:rsidRPr="008A51A1" w:rsidRDefault="008A51A1" w:rsidP="008A51A1">
      <w:pPr>
        <w:pStyle w:val="Prrafodelista"/>
        <w:jc w:val="both"/>
        <w:rPr>
          <w:rFonts w:ascii="Cambria" w:hAnsi="Cambria"/>
          <w:b/>
          <w:sz w:val="24"/>
          <w:szCs w:val="24"/>
        </w:rPr>
      </w:pPr>
      <m:oMathPara>
        <m:oMath>
          <m:r>
            <m:rPr>
              <m:sty m:val="bi"/>
            </m:rPr>
            <w:rPr>
              <w:rFonts w:ascii="Cambria Math" w:hAnsi="Cambria Math" w:cs="Cambria Math"/>
              <w:sz w:val="24"/>
              <w:szCs w:val="24"/>
            </w:rPr>
            <m:t>D</m:t>
          </m:r>
          <m:r>
            <m:rPr>
              <m:sty m:val="bi"/>
            </m:rPr>
            <w:rPr>
              <w:rFonts w:ascii="Cambria Math" w:hAnsi="Cambria Math"/>
              <w:sz w:val="24"/>
              <w:szCs w:val="24"/>
            </w:rPr>
            <m:t>onde a&gt;0,c&gt;0  y  d&gt;b&gt;0</m:t>
          </m:r>
        </m:oMath>
      </m:oMathPara>
    </w:p>
    <w:p w:rsidR="008A51A1" w:rsidRPr="00F5190B" w:rsidRDefault="008A51A1" w:rsidP="008A51A1">
      <w:pPr>
        <w:pStyle w:val="Prrafodelista"/>
        <w:jc w:val="both"/>
        <w:rPr>
          <w:rFonts w:ascii="Cambria" w:hAnsi="Cambria"/>
          <w:b/>
          <w:sz w:val="24"/>
          <w:szCs w:val="24"/>
        </w:rPr>
      </w:pPr>
    </w:p>
    <w:p w:rsidR="00D35B21" w:rsidRPr="009E416A" w:rsidRDefault="009E416A" w:rsidP="009E416A">
      <w:pPr>
        <w:jc w:val="both"/>
        <w:rPr>
          <w:b/>
          <w:sz w:val="24"/>
          <w:szCs w:val="24"/>
        </w:rPr>
      </w:pPr>
      <w:r>
        <w:rPr>
          <w:b/>
          <w:sz w:val="24"/>
          <w:szCs w:val="24"/>
        </w:rPr>
        <w:lastRenderedPageBreak/>
        <w:t>a)</w:t>
      </w:r>
      <w:r w:rsidR="008A51A1" w:rsidRPr="009E416A">
        <w:rPr>
          <w:b/>
          <w:sz w:val="24"/>
          <w:szCs w:val="24"/>
        </w:rPr>
        <w:t>Calcule el equilibrio.</w:t>
      </w:r>
    </w:p>
    <w:p w:rsidR="009E416A" w:rsidRDefault="009E416A" w:rsidP="009E416A">
      <w:pPr>
        <w:jc w:val="both"/>
        <w:rPr>
          <w:b/>
          <w:sz w:val="24"/>
          <w:szCs w:val="24"/>
        </w:rPr>
      </w:pPr>
    </w:p>
    <w:p w:rsidR="009E416A" w:rsidRPr="009E416A" w:rsidRDefault="009E416A" w:rsidP="009E416A">
      <w:pPr>
        <w:jc w:val="both"/>
        <w:rPr>
          <w:b/>
          <w:sz w:val="24"/>
          <w:szCs w:val="24"/>
        </w:rPr>
      </w:pPr>
      <w:r>
        <w:rPr>
          <w:noProof/>
          <w:lang w:eastAsia="es-CL"/>
        </w:rPr>
        <w:drawing>
          <wp:inline distT="0" distB="0" distL="0" distR="0" wp14:anchorId="6658D2AD" wp14:editId="02177FDB">
            <wp:extent cx="4486275" cy="13239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86275" cy="1323975"/>
                    </a:xfrm>
                    <a:prstGeom prst="rect">
                      <a:avLst/>
                    </a:prstGeom>
                  </pic:spPr>
                </pic:pic>
              </a:graphicData>
            </a:graphic>
          </wp:inline>
        </w:drawing>
      </w:r>
    </w:p>
    <w:p w:rsidR="00D35B21" w:rsidRDefault="008A51A1" w:rsidP="002B3F43">
      <w:pPr>
        <w:jc w:val="both"/>
        <w:rPr>
          <w:rFonts w:ascii="Times New Roman" w:hAnsi="Times New Roman" w:cs="Times New Roman"/>
          <w:b/>
          <w:sz w:val="24"/>
          <w:szCs w:val="24"/>
        </w:rPr>
      </w:pPr>
      <w:r w:rsidRPr="00D35B21">
        <w:rPr>
          <w:rFonts w:ascii="Times New Roman" w:hAnsi="Times New Roman" w:cs="Times New Roman"/>
          <w:b/>
          <w:sz w:val="24"/>
          <w:szCs w:val="24"/>
        </w:rPr>
        <w:t xml:space="preserve"> b) grafiqué la curva de demanda y oferta, encuentre el equilibrio</w:t>
      </w:r>
    </w:p>
    <w:p w:rsidR="009E416A" w:rsidRPr="00D35B21" w:rsidRDefault="009E416A" w:rsidP="002B3F43">
      <w:pPr>
        <w:jc w:val="both"/>
        <w:rPr>
          <w:rFonts w:ascii="Times New Roman" w:hAnsi="Times New Roman" w:cs="Times New Roman"/>
          <w:b/>
          <w:sz w:val="24"/>
          <w:szCs w:val="24"/>
        </w:rPr>
      </w:pPr>
      <w:r>
        <w:rPr>
          <w:noProof/>
          <w:lang w:eastAsia="es-CL"/>
        </w:rPr>
        <w:drawing>
          <wp:inline distT="0" distB="0" distL="0" distR="0" wp14:anchorId="2E76F248" wp14:editId="076D8278">
            <wp:extent cx="5612130" cy="3931285"/>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3931285"/>
                    </a:xfrm>
                    <a:prstGeom prst="rect">
                      <a:avLst/>
                    </a:prstGeom>
                  </pic:spPr>
                </pic:pic>
              </a:graphicData>
            </a:graphic>
          </wp:inline>
        </w:drawing>
      </w:r>
    </w:p>
    <w:p w:rsidR="00340100" w:rsidRPr="009E416A" w:rsidRDefault="008A51A1" w:rsidP="009E416A">
      <w:pPr>
        <w:pStyle w:val="Prrafodelista"/>
        <w:numPr>
          <w:ilvl w:val="0"/>
          <w:numId w:val="15"/>
        </w:numPr>
        <w:jc w:val="both"/>
        <w:rPr>
          <w:b/>
          <w:sz w:val="24"/>
          <w:szCs w:val="24"/>
        </w:rPr>
      </w:pPr>
      <w:r w:rsidRPr="009E416A">
        <w:rPr>
          <w:b/>
          <w:sz w:val="24"/>
          <w:szCs w:val="24"/>
        </w:rPr>
        <w:t>Calcule los excedentes del consumidor y productor</w:t>
      </w:r>
    </w:p>
    <w:p w:rsidR="009E416A" w:rsidRPr="009E416A" w:rsidRDefault="009E416A" w:rsidP="009E416A">
      <w:pPr>
        <w:ind w:left="360"/>
        <w:jc w:val="both"/>
        <w:rPr>
          <w:rFonts w:ascii="Times New Roman" w:hAnsi="Times New Roman" w:cs="Times New Roman"/>
          <w:b/>
          <w:sz w:val="24"/>
          <w:szCs w:val="24"/>
        </w:rPr>
      </w:pPr>
      <w:r>
        <w:rPr>
          <w:noProof/>
          <w:lang w:eastAsia="es-CL"/>
        </w:rPr>
        <w:drawing>
          <wp:inline distT="0" distB="0" distL="0" distR="0" wp14:anchorId="63A055D7" wp14:editId="2FDD9073">
            <wp:extent cx="5438775" cy="151447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38775" cy="1514475"/>
                    </a:xfrm>
                    <a:prstGeom prst="rect">
                      <a:avLst/>
                    </a:prstGeom>
                  </pic:spPr>
                </pic:pic>
              </a:graphicData>
            </a:graphic>
          </wp:inline>
        </w:drawing>
      </w:r>
    </w:p>
    <w:sectPr w:rsidR="009E416A" w:rsidRPr="009E416A">
      <w:head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2430" w:rsidRDefault="00F82430" w:rsidP="000F3727">
      <w:pPr>
        <w:spacing w:after="0" w:line="240" w:lineRule="auto"/>
      </w:pPr>
      <w:r>
        <w:separator/>
      </w:r>
    </w:p>
  </w:endnote>
  <w:endnote w:type="continuationSeparator" w:id="0">
    <w:p w:rsidR="00F82430" w:rsidRDefault="00F82430" w:rsidP="000F3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Bold">
    <w:panose1 w:val="00000000000000000000"/>
    <w:charset w:val="00"/>
    <w:family w:val="swiss"/>
    <w:notTrueType/>
    <w:pitch w:val="default"/>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2430" w:rsidRDefault="00F82430" w:rsidP="000F3727">
      <w:pPr>
        <w:spacing w:after="0" w:line="240" w:lineRule="auto"/>
      </w:pPr>
      <w:r>
        <w:separator/>
      </w:r>
    </w:p>
  </w:footnote>
  <w:footnote w:type="continuationSeparator" w:id="0">
    <w:p w:rsidR="00F82430" w:rsidRDefault="00F82430" w:rsidP="000F37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727" w:rsidRPr="00877F85" w:rsidRDefault="000F3727" w:rsidP="000F3727">
    <w:pPr>
      <w:pStyle w:val="Encabezado"/>
      <w:rPr>
        <w:rFonts w:ascii="Times New Roman" w:hAnsi="Times New Roman" w:cs="Times New Roman"/>
        <w:u w:val="single"/>
      </w:rPr>
    </w:pPr>
    <w:r w:rsidRPr="00877F85">
      <w:rPr>
        <w:rFonts w:ascii="Times New Roman" w:hAnsi="Times New Roman" w:cs="Times New Roman"/>
        <w:u w:val="single"/>
      </w:rPr>
      <w:t>Universidad de Chile</w:t>
    </w:r>
    <w:r w:rsidRPr="00877F85">
      <w:rPr>
        <w:rFonts w:ascii="Times New Roman" w:hAnsi="Times New Roman" w:cs="Times New Roman"/>
        <w:u w:val="single"/>
      </w:rPr>
      <w:ptab w:relativeTo="margin" w:alignment="center" w:leader="none"/>
    </w:r>
    <w:r w:rsidRPr="00877F85">
      <w:rPr>
        <w:rFonts w:ascii="Times New Roman" w:hAnsi="Times New Roman" w:cs="Times New Roman"/>
        <w:u w:val="single"/>
      </w:rPr>
      <w:t>Programa Académico de Bachillerato</w:t>
    </w:r>
    <w:r w:rsidRPr="00877F85">
      <w:rPr>
        <w:rFonts w:ascii="Times New Roman" w:hAnsi="Times New Roman" w:cs="Times New Roman"/>
        <w:u w:val="single"/>
      </w:rPr>
      <w:ptab w:relativeTo="margin" w:alignment="right" w:leader="none"/>
    </w:r>
    <w:r w:rsidRPr="00877F85">
      <w:rPr>
        <w:rFonts w:ascii="Times New Roman" w:hAnsi="Times New Roman" w:cs="Times New Roman"/>
        <w:u w:val="single"/>
      </w:rPr>
      <w:t>Economía</w:t>
    </w:r>
  </w:p>
  <w:p w:rsidR="000F3727" w:rsidRDefault="000F372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B1F70"/>
    <w:multiLevelType w:val="hybridMultilevel"/>
    <w:tmpl w:val="331C2C7A"/>
    <w:lvl w:ilvl="0" w:tplc="7F44E880">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927150E"/>
    <w:multiLevelType w:val="hybridMultilevel"/>
    <w:tmpl w:val="E7F8D97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EAD13B6"/>
    <w:multiLevelType w:val="hybridMultilevel"/>
    <w:tmpl w:val="F55C6DAE"/>
    <w:lvl w:ilvl="0" w:tplc="340A0011">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28184D1F"/>
    <w:multiLevelType w:val="hybridMultilevel"/>
    <w:tmpl w:val="A3686F70"/>
    <w:lvl w:ilvl="0" w:tplc="8D0A5462">
      <w:start w:val="1"/>
      <w:numFmt w:val="decimal"/>
      <w:lvlText w:val="%1."/>
      <w:lvlJc w:val="left"/>
      <w:pPr>
        <w:ind w:left="644" w:hanging="360"/>
      </w:pPr>
      <w:rPr>
        <w:rFonts w:hint="default"/>
        <w:b/>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4" w15:restartNumberingAfterBreak="0">
    <w:nsid w:val="2FA21379"/>
    <w:multiLevelType w:val="hybridMultilevel"/>
    <w:tmpl w:val="32647E44"/>
    <w:lvl w:ilvl="0" w:tplc="B6AA4CFE">
      <w:start w:val="1"/>
      <w:numFmt w:val="lowerLetter"/>
      <w:lvlText w:val="%1)"/>
      <w:lvlJc w:val="left"/>
      <w:pPr>
        <w:ind w:left="720" w:hanging="360"/>
      </w:pPr>
      <w:rPr>
        <w:rFonts w:asciiTheme="minorHAnsi" w:hAnsiTheme="minorHAnsi" w:cstheme="minorBidi" w:hint="default"/>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34FA1935"/>
    <w:multiLevelType w:val="hybridMultilevel"/>
    <w:tmpl w:val="B00C57A0"/>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4CC615F5"/>
    <w:multiLevelType w:val="hybridMultilevel"/>
    <w:tmpl w:val="0DBEA9E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4DF624BC"/>
    <w:multiLevelType w:val="hybridMultilevel"/>
    <w:tmpl w:val="A59E351C"/>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603777CF"/>
    <w:multiLevelType w:val="hybridMultilevel"/>
    <w:tmpl w:val="DFD0D6DE"/>
    <w:lvl w:ilvl="0" w:tplc="63C87152">
      <w:start w:val="1"/>
      <w:numFmt w:val="decimal"/>
      <w:lvlText w:val="%1)"/>
      <w:lvlJc w:val="left"/>
      <w:pPr>
        <w:ind w:left="720" w:hanging="360"/>
      </w:pPr>
      <w:rPr>
        <w:b/>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9" w15:restartNumberingAfterBreak="0">
    <w:nsid w:val="67CB35DC"/>
    <w:multiLevelType w:val="hybridMultilevel"/>
    <w:tmpl w:val="0EA42D7A"/>
    <w:lvl w:ilvl="0" w:tplc="340A0017">
      <w:start w:val="3"/>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6A517954"/>
    <w:multiLevelType w:val="hybridMultilevel"/>
    <w:tmpl w:val="A3686F70"/>
    <w:lvl w:ilvl="0" w:tplc="8D0A5462">
      <w:start w:val="1"/>
      <w:numFmt w:val="decimal"/>
      <w:lvlText w:val="%1."/>
      <w:lvlJc w:val="left"/>
      <w:pPr>
        <w:ind w:left="644" w:hanging="360"/>
      </w:pPr>
      <w:rPr>
        <w:rFonts w:hint="default"/>
        <w:b/>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11" w15:restartNumberingAfterBreak="0">
    <w:nsid w:val="6BD219C2"/>
    <w:multiLevelType w:val="hybridMultilevel"/>
    <w:tmpl w:val="C0B45150"/>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76FE38C1"/>
    <w:multiLevelType w:val="hybridMultilevel"/>
    <w:tmpl w:val="4C4C7A80"/>
    <w:lvl w:ilvl="0" w:tplc="E206902C">
      <w:start w:val="1"/>
      <w:numFmt w:val="decimal"/>
      <w:lvlText w:val="%1)"/>
      <w:lvlJc w:val="left"/>
      <w:pPr>
        <w:ind w:left="720" w:hanging="360"/>
      </w:pPr>
      <w:rPr>
        <w:rFonts w:cs="Calibri"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7C650B6D"/>
    <w:multiLevelType w:val="hybridMultilevel"/>
    <w:tmpl w:val="F08CE96C"/>
    <w:lvl w:ilvl="0" w:tplc="340A0019">
      <w:start w:val="1"/>
      <w:numFmt w:val="lowerLetter"/>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num w:numId="1">
    <w:abstractNumId w:val="8"/>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0"/>
  </w:num>
  <w:num w:numId="5">
    <w:abstractNumId w:val="3"/>
  </w:num>
  <w:num w:numId="6">
    <w:abstractNumId w:val="6"/>
  </w:num>
  <w:num w:numId="7">
    <w:abstractNumId w:val="2"/>
  </w:num>
  <w:num w:numId="8">
    <w:abstractNumId w:val="5"/>
  </w:num>
  <w:num w:numId="9">
    <w:abstractNumId w:val="7"/>
  </w:num>
  <w:num w:numId="10">
    <w:abstractNumId w:val="1"/>
  </w:num>
  <w:num w:numId="11">
    <w:abstractNumId w:val="0"/>
  </w:num>
  <w:num w:numId="12">
    <w:abstractNumId w:val="11"/>
  </w:num>
  <w:num w:numId="13">
    <w:abstractNumId w:val="12"/>
  </w:num>
  <w:num w:numId="14">
    <w:abstractNumId w:val="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E80"/>
    <w:rsid w:val="000F3727"/>
    <w:rsid w:val="00281494"/>
    <w:rsid w:val="002B3F43"/>
    <w:rsid w:val="00340100"/>
    <w:rsid w:val="004069DF"/>
    <w:rsid w:val="004376BD"/>
    <w:rsid w:val="00536DA4"/>
    <w:rsid w:val="005A1CB6"/>
    <w:rsid w:val="006936D8"/>
    <w:rsid w:val="00787CC4"/>
    <w:rsid w:val="0084488D"/>
    <w:rsid w:val="00856FDF"/>
    <w:rsid w:val="008A51A1"/>
    <w:rsid w:val="008A789A"/>
    <w:rsid w:val="009171F2"/>
    <w:rsid w:val="009415F0"/>
    <w:rsid w:val="009E416A"/>
    <w:rsid w:val="00AF52F4"/>
    <w:rsid w:val="00B27699"/>
    <w:rsid w:val="00C7182C"/>
    <w:rsid w:val="00C94057"/>
    <w:rsid w:val="00D35B21"/>
    <w:rsid w:val="00D4789E"/>
    <w:rsid w:val="00D96E69"/>
    <w:rsid w:val="00DF7B40"/>
    <w:rsid w:val="00E251AC"/>
    <w:rsid w:val="00E516A2"/>
    <w:rsid w:val="00E74760"/>
    <w:rsid w:val="00EB6EA1"/>
    <w:rsid w:val="00EE5D39"/>
    <w:rsid w:val="00EF4147"/>
    <w:rsid w:val="00F27E80"/>
    <w:rsid w:val="00F5190B"/>
    <w:rsid w:val="00F8243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2B310"/>
  <w15:chartTrackingRefBased/>
  <w15:docId w15:val="{B4A84E3B-2AF6-4B1E-867B-1A9FF622E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34010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F372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27E80"/>
    <w:pPr>
      <w:spacing w:before="100" w:beforeAutospacing="1" w:after="100" w:afterAutospacing="1" w:line="240" w:lineRule="auto"/>
    </w:pPr>
    <w:rPr>
      <w:rFonts w:ascii="Times New Roman" w:eastAsiaTheme="minorEastAsia" w:hAnsi="Times New Roman" w:cs="Times New Roman"/>
      <w:sz w:val="24"/>
      <w:szCs w:val="24"/>
      <w:lang w:eastAsia="es-CL"/>
    </w:rPr>
  </w:style>
  <w:style w:type="character" w:customStyle="1" w:styleId="PrrafodelistaCar">
    <w:name w:val="Párrafo de lista Car"/>
    <w:basedOn w:val="Fuentedeprrafopredeter"/>
    <w:link w:val="Prrafodelista"/>
    <w:locked/>
    <w:rsid w:val="00E516A2"/>
    <w:rPr>
      <w:rFonts w:ascii="Times New Roman" w:eastAsiaTheme="minorEastAsia" w:hAnsi="Times New Roman" w:cs="Times New Roman"/>
      <w:lang w:eastAsia="ja-JP"/>
    </w:rPr>
  </w:style>
  <w:style w:type="paragraph" w:styleId="Prrafodelista">
    <w:name w:val="List Paragraph"/>
    <w:basedOn w:val="Normal"/>
    <w:link w:val="PrrafodelistaCar"/>
    <w:qFormat/>
    <w:rsid w:val="00E516A2"/>
    <w:pPr>
      <w:spacing w:after="200" w:line="276" w:lineRule="auto"/>
      <w:ind w:left="720"/>
      <w:contextualSpacing/>
    </w:pPr>
    <w:rPr>
      <w:rFonts w:ascii="Times New Roman" w:eastAsiaTheme="minorEastAsia" w:hAnsi="Times New Roman" w:cs="Times New Roman"/>
      <w:lang w:eastAsia="ja-JP"/>
    </w:rPr>
  </w:style>
  <w:style w:type="paragraph" w:customStyle="1" w:styleId="Default">
    <w:name w:val="Default"/>
    <w:rsid w:val="009415F0"/>
    <w:pPr>
      <w:autoSpaceDE w:val="0"/>
      <w:autoSpaceDN w:val="0"/>
      <w:adjustRightInd w:val="0"/>
      <w:spacing w:after="0" w:line="240" w:lineRule="auto"/>
    </w:pPr>
    <w:rPr>
      <w:rFonts w:ascii="Calibri" w:hAnsi="Calibri" w:cs="Calibri"/>
      <w:color w:val="000000"/>
      <w:sz w:val="24"/>
      <w:szCs w:val="24"/>
    </w:rPr>
  </w:style>
  <w:style w:type="character" w:customStyle="1" w:styleId="Ttulo1Car">
    <w:name w:val="Título 1 Car"/>
    <w:basedOn w:val="Fuentedeprrafopredeter"/>
    <w:link w:val="Ttulo1"/>
    <w:uiPriority w:val="9"/>
    <w:rsid w:val="00340100"/>
    <w:rPr>
      <w:rFonts w:asciiTheme="majorHAnsi" w:eastAsiaTheme="majorEastAsia" w:hAnsiTheme="majorHAnsi" w:cstheme="majorBidi"/>
      <w:color w:val="2E74B5" w:themeColor="accent1" w:themeShade="BF"/>
      <w:sz w:val="32"/>
      <w:szCs w:val="32"/>
    </w:rPr>
  </w:style>
  <w:style w:type="paragraph" w:styleId="Encabezado">
    <w:name w:val="header"/>
    <w:basedOn w:val="Normal"/>
    <w:link w:val="EncabezadoCar"/>
    <w:uiPriority w:val="99"/>
    <w:unhideWhenUsed/>
    <w:rsid w:val="000F372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3727"/>
  </w:style>
  <w:style w:type="paragraph" w:styleId="Piedepgina">
    <w:name w:val="footer"/>
    <w:basedOn w:val="Normal"/>
    <w:link w:val="PiedepginaCar"/>
    <w:uiPriority w:val="99"/>
    <w:unhideWhenUsed/>
    <w:rsid w:val="000F372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3727"/>
  </w:style>
  <w:style w:type="character" w:customStyle="1" w:styleId="Ttulo2Car">
    <w:name w:val="Título 2 Car"/>
    <w:basedOn w:val="Fuentedeprrafopredeter"/>
    <w:link w:val="Ttulo2"/>
    <w:uiPriority w:val="9"/>
    <w:rsid w:val="000F3727"/>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5A1CB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1CB6"/>
    <w:rPr>
      <w:rFonts w:ascii="Segoe UI" w:hAnsi="Segoe UI" w:cs="Segoe UI"/>
      <w:sz w:val="18"/>
      <w:szCs w:val="18"/>
    </w:rPr>
  </w:style>
  <w:style w:type="table" w:styleId="Tablaconcuadrcula">
    <w:name w:val="Table Grid"/>
    <w:basedOn w:val="Tablanormal"/>
    <w:uiPriority w:val="39"/>
    <w:rsid w:val="00DF7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DF7B4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445669">
      <w:bodyDiv w:val="1"/>
      <w:marLeft w:val="0"/>
      <w:marRight w:val="0"/>
      <w:marTop w:val="0"/>
      <w:marBottom w:val="0"/>
      <w:divBdr>
        <w:top w:val="none" w:sz="0" w:space="0" w:color="auto"/>
        <w:left w:val="none" w:sz="0" w:space="0" w:color="auto"/>
        <w:bottom w:val="none" w:sz="0" w:space="0" w:color="auto"/>
        <w:right w:val="none" w:sz="0" w:space="0" w:color="auto"/>
      </w:divBdr>
    </w:div>
    <w:div w:id="139454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605</Words>
  <Characters>3330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Maira O.</dc:creator>
  <cp:keywords/>
  <dc:description/>
  <cp:lastModifiedBy>Gordillo</cp:lastModifiedBy>
  <cp:revision>2</cp:revision>
  <cp:lastPrinted>2017-03-21T17:39:00Z</cp:lastPrinted>
  <dcterms:created xsi:type="dcterms:W3CDTF">2017-08-18T18:48:00Z</dcterms:created>
  <dcterms:modified xsi:type="dcterms:W3CDTF">2017-08-18T18:48:00Z</dcterms:modified>
</cp:coreProperties>
</file>