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E5920" w:rsidRPr="007B0099" w:rsidRDefault="00C052BD" w:rsidP="002E5920">
      <w:pPr>
        <w:autoSpaceDE w:val="0"/>
        <w:autoSpaceDN w:val="0"/>
        <w:adjustRightInd w:val="0"/>
        <w:spacing w:before="240" w:after="0" w:line="240" w:lineRule="auto"/>
        <w:jc w:val="both"/>
        <w:rPr>
          <w:rFonts w:cs="CMBX12"/>
          <w:b/>
          <w:sz w:val="30"/>
          <w:szCs w:val="30"/>
        </w:rPr>
      </w:pPr>
      <w:r w:rsidRPr="007B0099">
        <w:rPr>
          <w:rFonts w:cs="CMBX12"/>
          <w:b/>
          <w:sz w:val="30"/>
          <w:szCs w:val="30"/>
        </w:rPr>
        <w:t>Comentes</w:t>
      </w:r>
    </w:p>
    <w:p w:rsidR="00CF30F9" w:rsidRPr="00CF30F9" w:rsidRDefault="00CF30F9" w:rsidP="00CF30F9">
      <w:pPr>
        <w:numPr>
          <w:ilvl w:val="0"/>
          <w:numId w:val="1"/>
        </w:numPr>
        <w:spacing w:after="0" w:line="240" w:lineRule="auto"/>
        <w:jc w:val="both"/>
        <w:rPr>
          <w:rFonts w:ascii="CMR10" w:hAnsi="CMR10" w:cs="CMR10"/>
          <w:sz w:val="20"/>
          <w:szCs w:val="20"/>
          <w:lang w:val="es-ES"/>
        </w:rPr>
      </w:pPr>
      <w:r w:rsidRPr="00CF30F9">
        <w:rPr>
          <w:rFonts w:ascii="CMR10" w:hAnsi="CMR10" w:cs="CMR10"/>
          <w:sz w:val="20"/>
          <w:szCs w:val="20"/>
          <w:lang w:val="es-ES"/>
        </w:rPr>
        <w:t>El efecto sustitución nos permite explicar por qué si aumenta el precio de un bien Giffen aumentará su demanda.</w:t>
      </w:r>
    </w:p>
    <w:p w:rsidR="002E5920" w:rsidRPr="007B0099" w:rsidRDefault="00791D6D" w:rsidP="002E5920">
      <w:pPr>
        <w:spacing w:after="0" w:line="240" w:lineRule="auto"/>
        <w:jc w:val="both"/>
      </w:pPr>
      <w:r w:rsidRPr="00791D6D">
        <w:rPr>
          <w:noProof/>
          <w:lang w:val="es-MX" w:eastAsia="es-MX"/>
        </w:rPr>
        <w:pict>
          <v:shapetype id="_x0000_t202" coordsize="21600,21600" o:spt="202" path="m,l,21600r21600,l21600,xe">
            <v:stroke joinstyle="miter"/>
            <v:path gradientshapeok="t" o:connecttype="rect"/>
          </v:shapetype>
          <v:shape id="_x0000_s1027" type="#_x0000_t202" style="position:absolute;left:0;text-align:left;margin-left:11.85pt;margin-top:7.75pt;width:421.5pt;height:552.8pt;z-index:251656192">
            <v:textbox style="mso-next-textbox:#_x0000_s1027">
              <w:txbxContent>
                <w:p w:rsidR="009D7A12" w:rsidRDefault="009D7A12" w:rsidP="00776E20">
                  <w:pPr>
                    <w:spacing w:after="0" w:line="240" w:lineRule="auto"/>
                    <w:jc w:val="both"/>
                    <w:rPr>
                      <w:b/>
                      <w:i/>
                      <w:sz w:val="20"/>
                    </w:rPr>
                  </w:pPr>
                  <w:r w:rsidRPr="00DC23C2">
                    <w:rPr>
                      <w:b/>
                      <w:i/>
                      <w:sz w:val="20"/>
                    </w:rPr>
                    <w:t>Respuesta</w:t>
                  </w:r>
                </w:p>
                <w:p w:rsidR="009D7A12" w:rsidRDefault="00CF30F9" w:rsidP="00501FE4">
                  <w:pPr>
                    <w:spacing w:after="0" w:line="240" w:lineRule="auto"/>
                    <w:jc w:val="both"/>
                    <w:rPr>
                      <w:sz w:val="20"/>
                      <w:szCs w:val="20"/>
                    </w:rPr>
                  </w:pPr>
                  <w:r>
                    <w:rPr>
                      <w:sz w:val="20"/>
                      <w:szCs w:val="20"/>
                    </w:rPr>
                    <w:tab/>
                    <w:t>Recordemos primero qué es el efecto sustitución e ingreso</w:t>
                  </w:r>
                  <w:r w:rsidR="003A5AE1">
                    <w:rPr>
                      <w:sz w:val="20"/>
                      <w:szCs w:val="20"/>
                    </w:rPr>
                    <w:t>:</w:t>
                  </w:r>
                </w:p>
                <w:p w:rsidR="004F7605" w:rsidRDefault="004F7605" w:rsidP="004F7605">
                  <w:pPr>
                    <w:pStyle w:val="Prrafodelista"/>
                    <w:numPr>
                      <w:ilvl w:val="0"/>
                      <w:numId w:val="16"/>
                    </w:numPr>
                    <w:spacing w:after="0" w:line="240" w:lineRule="auto"/>
                    <w:jc w:val="both"/>
                    <w:rPr>
                      <w:sz w:val="20"/>
                      <w:szCs w:val="20"/>
                    </w:rPr>
                  </w:pPr>
                  <w:r w:rsidRPr="003A5AE1">
                    <w:rPr>
                      <w:b/>
                      <w:sz w:val="20"/>
                      <w:szCs w:val="20"/>
                    </w:rPr>
                    <w:t>Efecto Sustitución, o efecto Precio:</w:t>
                  </w:r>
                  <w:r>
                    <w:rPr>
                      <w:sz w:val="20"/>
                      <w:szCs w:val="20"/>
                    </w:rPr>
                    <w:t xml:space="preserve"> </w:t>
                  </w:r>
                  <w:r w:rsidRPr="004F7605">
                    <w:rPr>
                      <w:sz w:val="20"/>
                      <w:szCs w:val="20"/>
                    </w:rPr>
                    <w:t>consiste en calcular como cambia la canasta de</w:t>
                  </w:r>
                  <w:r>
                    <w:rPr>
                      <w:sz w:val="20"/>
                      <w:szCs w:val="20"/>
                    </w:rPr>
                    <w:t xml:space="preserve"> </w:t>
                  </w:r>
                  <w:r w:rsidRPr="004F7605">
                    <w:rPr>
                      <w:sz w:val="20"/>
                      <w:szCs w:val="20"/>
                    </w:rPr>
                    <w:t>consumo de equilibrio de un individuo cuando varía el precio de un bien</w:t>
                  </w:r>
                  <w:r>
                    <w:rPr>
                      <w:sz w:val="20"/>
                      <w:szCs w:val="20"/>
                    </w:rPr>
                    <w:t xml:space="preserve"> (</w:t>
                  </w:r>
                  <w:proofErr w:type="spellStart"/>
                  <w:r>
                    <w:rPr>
                      <w:sz w:val="20"/>
                      <w:szCs w:val="20"/>
                    </w:rPr>
                    <w:t>px</w:t>
                  </w:r>
                  <w:proofErr w:type="spellEnd"/>
                  <w:r>
                    <w:rPr>
                      <w:sz w:val="20"/>
                      <w:szCs w:val="20"/>
                    </w:rPr>
                    <w:t>, precio bien x)</w:t>
                  </w:r>
                  <w:r w:rsidRPr="004F7605">
                    <w:rPr>
                      <w:sz w:val="20"/>
                      <w:szCs w:val="20"/>
                    </w:rPr>
                    <w:t>, manteniéndose todas las demás variables constantes, i</w:t>
                  </w:r>
                  <w:r>
                    <w:rPr>
                      <w:sz w:val="20"/>
                      <w:szCs w:val="20"/>
                    </w:rPr>
                    <w:t xml:space="preserve"> (ingreso)</w:t>
                  </w:r>
                  <w:r w:rsidRPr="004F7605">
                    <w:rPr>
                      <w:sz w:val="20"/>
                      <w:szCs w:val="20"/>
                    </w:rPr>
                    <w:t xml:space="preserve">, </w:t>
                  </w:r>
                  <w:proofErr w:type="spellStart"/>
                  <w:r w:rsidRPr="004F7605">
                    <w:rPr>
                      <w:sz w:val="20"/>
                      <w:szCs w:val="20"/>
                    </w:rPr>
                    <w:t>py</w:t>
                  </w:r>
                  <w:proofErr w:type="spellEnd"/>
                  <w:r>
                    <w:rPr>
                      <w:sz w:val="20"/>
                      <w:szCs w:val="20"/>
                    </w:rPr>
                    <w:t xml:space="preserve"> (precio bien y)</w:t>
                  </w:r>
                  <w:r w:rsidRPr="004F7605">
                    <w:rPr>
                      <w:sz w:val="20"/>
                      <w:szCs w:val="20"/>
                    </w:rPr>
                    <w:t>, g</w:t>
                  </w:r>
                  <w:r>
                    <w:rPr>
                      <w:sz w:val="20"/>
                      <w:szCs w:val="20"/>
                    </w:rPr>
                    <w:t xml:space="preserve"> (gustos)</w:t>
                  </w:r>
                  <w:r w:rsidRPr="004F7605">
                    <w:rPr>
                      <w:sz w:val="20"/>
                      <w:szCs w:val="20"/>
                    </w:rPr>
                    <w:t>.</w:t>
                  </w:r>
                </w:p>
                <w:p w:rsidR="004F7605" w:rsidRPr="004F7605" w:rsidRDefault="004F7605" w:rsidP="004F7605">
                  <w:pPr>
                    <w:pStyle w:val="Prrafodelista"/>
                    <w:spacing w:after="0" w:line="240" w:lineRule="auto"/>
                    <w:jc w:val="both"/>
                    <w:rPr>
                      <w:sz w:val="20"/>
                      <w:szCs w:val="20"/>
                    </w:rPr>
                  </w:pPr>
                  <w:r>
                    <w:rPr>
                      <w:sz w:val="20"/>
                      <w:szCs w:val="20"/>
                    </w:rPr>
                    <w:t xml:space="preserve">Notar que el efecto sustitución es </w:t>
                  </w:r>
                  <w:r>
                    <w:rPr>
                      <w:b/>
                      <w:sz w:val="20"/>
                      <w:szCs w:val="20"/>
                    </w:rPr>
                    <w:t>siempre negativo</w:t>
                  </w:r>
                  <w:r>
                    <w:rPr>
                      <w:sz w:val="20"/>
                      <w:szCs w:val="20"/>
                    </w:rPr>
                    <w:t xml:space="preserve">. Si aumenta el precio de uno de los bienes que estoy consumiendo, </w:t>
                  </w:r>
                  <w:proofErr w:type="spellStart"/>
                  <w:r>
                    <w:rPr>
                      <w:sz w:val="20"/>
                      <w:szCs w:val="20"/>
                    </w:rPr>
                    <w:t>ceteris</w:t>
                  </w:r>
                  <w:proofErr w:type="spellEnd"/>
                  <w:r>
                    <w:rPr>
                      <w:sz w:val="20"/>
                      <w:szCs w:val="20"/>
                    </w:rPr>
                    <w:t xml:space="preserve"> </w:t>
                  </w:r>
                  <w:proofErr w:type="spellStart"/>
                  <w:r>
                    <w:rPr>
                      <w:sz w:val="20"/>
                      <w:szCs w:val="20"/>
                    </w:rPr>
                    <w:t>paribus</w:t>
                  </w:r>
                  <w:proofErr w:type="spellEnd"/>
                  <w:r>
                    <w:rPr>
                      <w:sz w:val="20"/>
                      <w:szCs w:val="20"/>
                    </w:rPr>
                    <w:t>, va a disminuir su demanda.</w:t>
                  </w:r>
                </w:p>
                <w:p w:rsidR="004F7605" w:rsidRDefault="004F7605" w:rsidP="004F7605">
                  <w:pPr>
                    <w:pStyle w:val="Prrafodelista"/>
                    <w:numPr>
                      <w:ilvl w:val="0"/>
                      <w:numId w:val="16"/>
                    </w:numPr>
                    <w:spacing w:after="0" w:line="240" w:lineRule="auto"/>
                    <w:jc w:val="both"/>
                    <w:rPr>
                      <w:sz w:val="20"/>
                      <w:szCs w:val="20"/>
                    </w:rPr>
                  </w:pPr>
                  <w:r w:rsidRPr="003A5AE1">
                    <w:rPr>
                      <w:b/>
                      <w:sz w:val="20"/>
                      <w:szCs w:val="20"/>
                    </w:rPr>
                    <w:t>Efecto Ingreso</w:t>
                  </w:r>
                  <w:r w:rsidR="00CC6536" w:rsidRPr="003A5AE1">
                    <w:rPr>
                      <w:b/>
                      <w:sz w:val="20"/>
                      <w:szCs w:val="20"/>
                    </w:rPr>
                    <w:t>:</w:t>
                  </w:r>
                  <w:r w:rsidR="00CC6536">
                    <w:rPr>
                      <w:sz w:val="20"/>
                      <w:szCs w:val="20"/>
                    </w:rPr>
                    <w:t xml:space="preserve"> </w:t>
                  </w:r>
                  <w:r w:rsidR="00CC6536" w:rsidRPr="00CC6536">
                    <w:rPr>
                      <w:sz w:val="20"/>
                      <w:szCs w:val="20"/>
                    </w:rPr>
                    <w:t>consiste en determinar cómo cambia la composición de la canasta de consumo de equilibrio del individuo, cuando varía su ingreso real, manteniéndose los precios relativos constantes</w:t>
                  </w:r>
                  <w:r w:rsidR="00CC6536">
                    <w:rPr>
                      <w:sz w:val="20"/>
                      <w:szCs w:val="20"/>
                    </w:rPr>
                    <w:t>.</w:t>
                  </w:r>
                </w:p>
                <w:p w:rsidR="00CC6536" w:rsidRDefault="00CC6536" w:rsidP="00CC6536">
                  <w:pPr>
                    <w:pStyle w:val="Prrafodelista"/>
                    <w:spacing w:after="0" w:line="240" w:lineRule="auto"/>
                    <w:jc w:val="both"/>
                    <w:rPr>
                      <w:sz w:val="20"/>
                      <w:szCs w:val="20"/>
                    </w:rPr>
                  </w:pPr>
                  <w:r>
                    <w:rPr>
                      <w:sz w:val="20"/>
                      <w:szCs w:val="20"/>
                    </w:rPr>
                    <w:t xml:space="preserve">Aquí tenemos dos tipos de bienes: </w:t>
                  </w:r>
                </w:p>
                <w:p w:rsidR="00CC6536" w:rsidRDefault="00CC6536" w:rsidP="00CC6536">
                  <w:pPr>
                    <w:pStyle w:val="Prrafodelista"/>
                    <w:numPr>
                      <w:ilvl w:val="0"/>
                      <w:numId w:val="17"/>
                    </w:numPr>
                    <w:spacing w:after="0" w:line="240" w:lineRule="auto"/>
                    <w:jc w:val="both"/>
                    <w:rPr>
                      <w:sz w:val="20"/>
                      <w:szCs w:val="20"/>
                    </w:rPr>
                  </w:pPr>
                  <w:r>
                    <w:rPr>
                      <w:sz w:val="20"/>
                      <w:szCs w:val="20"/>
                    </w:rPr>
                    <w:t>Normales: al aumentar el ingreso, aumenta el consumo del bien (y viceversa)</w:t>
                  </w:r>
                </w:p>
                <w:p w:rsidR="00CC6536" w:rsidRPr="004F7605" w:rsidRDefault="00CC6536" w:rsidP="00CC6536">
                  <w:pPr>
                    <w:pStyle w:val="Prrafodelista"/>
                    <w:numPr>
                      <w:ilvl w:val="0"/>
                      <w:numId w:val="17"/>
                    </w:numPr>
                    <w:spacing w:after="0" w:line="240" w:lineRule="auto"/>
                    <w:jc w:val="both"/>
                    <w:rPr>
                      <w:sz w:val="20"/>
                      <w:szCs w:val="20"/>
                    </w:rPr>
                  </w:pPr>
                  <w:r>
                    <w:rPr>
                      <w:sz w:val="20"/>
                      <w:szCs w:val="20"/>
                    </w:rPr>
                    <w:t>Inferiores: al aumentar el ingreso, disminuye el consumo del bien (y viceversa)</w:t>
                  </w:r>
                </w:p>
                <w:p w:rsidR="00CF30F9" w:rsidRDefault="00717908" w:rsidP="003A5AE1">
                  <w:pPr>
                    <w:spacing w:after="0" w:line="240" w:lineRule="auto"/>
                    <w:ind w:firstLine="708"/>
                    <w:jc w:val="both"/>
                    <w:rPr>
                      <w:sz w:val="20"/>
                      <w:szCs w:val="20"/>
                    </w:rPr>
                  </w:pPr>
                  <w:r>
                    <w:rPr>
                      <w:sz w:val="20"/>
                      <w:szCs w:val="20"/>
                    </w:rPr>
                    <w:t>Los bienes Giffen son una particularidad dentro de los bienes económicos, y si bien se cree que no existen en la realidad (porque las situaciones donde se han reportados se han violado varios “</w:t>
                  </w:r>
                  <w:proofErr w:type="spellStart"/>
                  <w:r>
                    <w:rPr>
                      <w:sz w:val="20"/>
                      <w:szCs w:val="20"/>
                    </w:rPr>
                    <w:t>ceteris</w:t>
                  </w:r>
                  <w:proofErr w:type="spellEnd"/>
                  <w:r>
                    <w:rPr>
                      <w:sz w:val="20"/>
                      <w:szCs w:val="20"/>
                    </w:rPr>
                    <w:t xml:space="preserve"> </w:t>
                  </w:r>
                  <w:proofErr w:type="spellStart"/>
                  <w:r>
                    <w:rPr>
                      <w:sz w:val="20"/>
                      <w:szCs w:val="20"/>
                    </w:rPr>
                    <w:t>paribus</w:t>
                  </w:r>
                  <w:proofErr w:type="spellEnd"/>
                  <w:r>
                    <w:rPr>
                      <w:sz w:val="20"/>
                      <w:szCs w:val="20"/>
                    </w:rPr>
                    <w:t xml:space="preserve">”), consisten en </w:t>
                  </w:r>
                  <w:r w:rsidR="00273EB2">
                    <w:rPr>
                      <w:sz w:val="20"/>
                      <w:szCs w:val="20"/>
                    </w:rPr>
                    <w:t xml:space="preserve">una subclase de bienes inferiores, tal </w:t>
                  </w:r>
                  <w:r>
                    <w:rPr>
                      <w:sz w:val="20"/>
                      <w:szCs w:val="20"/>
                    </w:rPr>
                    <w:t xml:space="preserve">que al aumentar su precio, aumenta su consumo, </w:t>
                  </w:r>
                  <w:r w:rsidR="00273EB2">
                    <w:rPr>
                      <w:sz w:val="20"/>
                      <w:szCs w:val="20"/>
                    </w:rPr>
                    <w:t>derivando a</w:t>
                  </w:r>
                  <w:r>
                    <w:rPr>
                      <w:sz w:val="20"/>
                      <w:szCs w:val="20"/>
                    </w:rPr>
                    <w:t xml:space="preserve"> </w:t>
                  </w:r>
                  <w:r w:rsidR="003A5AE1">
                    <w:rPr>
                      <w:sz w:val="20"/>
                      <w:szCs w:val="20"/>
                    </w:rPr>
                    <w:t xml:space="preserve">una demanda con </w:t>
                  </w:r>
                  <w:r>
                    <w:rPr>
                      <w:sz w:val="20"/>
                      <w:szCs w:val="20"/>
                    </w:rPr>
                    <w:t>pendiente positiva.</w:t>
                  </w:r>
                </w:p>
                <w:p w:rsidR="003A5AE1" w:rsidRDefault="003A5AE1" w:rsidP="003A5AE1">
                  <w:pPr>
                    <w:spacing w:after="0" w:line="240" w:lineRule="auto"/>
                    <w:ind w:firstLine="708"/>
                    <w:jc w:val="both"/>
                    <w:rPr>
                      <w:sz w:val="20"/>
                      <w:szCs w:val="20"/>
                    </w:rPr>
                  </w:pPr>
                  <w:r>
                    <w:rPr>
                      <w:sz w:val="20"/>
                      <w:szCs w:val="20"/>
                    </w:rPr>
                    <w:t>Esto no ocurre porque el efecto sustitución no se cumpla. Si no porque el Efecto Ingreso es mayor que el efecto sustitución.</w:t>
                  </w:r>
                </w:p>
                <w:p w:rsidR="003A5AE1" w:rsidRDefault="003A5AE1" w:rsidP="003A5AE1">
                  <w:pPr>
                    <w:spacing w:after="0" w:line="240" w:lineRule="auto"/>
                    <w:ind w:firstLine="708"/>
                    <w:jc w:val="both"/>
                    <w:rPr>
                      <w:sz w:val="20"/>
                      <w:szCs w:val="20"/>
                    </w:rPr>
                  </w:pPr>
                  <w:r>
                    <w:rPr>
                      <w:sz w:val="20"/>
                      <w:szCs w:val="20"/>
                    </w:rPr>
                    <w:t>En detalle:</w:t>
                  </w:r>
                </w:p>
                <w:p w:rsidR="003A5AE1" w:rsidRDefault="003A5AE1" w:rsidP="003A5AE1">
                  <w:pPr>
                    <w:spacing w:after="0" w:line="240" w:lineRule="auto"/>
                    <w:ind w:firstLine="708"/>
                    <w:jc w:val="both"/>
                    <w:rPr>
                      <w:sz w:val="20"/>
                      <w:szCs w:val="20"/>
                    </w:rPr>
                  </w:pPr>
                  <w:r>
                    <w:rPr>
                      <w:sz w:val="20"/>
                      <w:szCs w:val="20"/>
                    </w:rPr>
                    <w:t>Si aumenta el precio de un bien Giffen</w:t>
                  </w:r>
                  <w:r w:rsidR="00273EB2">
                    <w:rPr>
                      <w:sz w:val="20"/>
                      <w:szCs w:val="20"/>
                    </w:rPr>
                    <w:t>:</w:t>
                  </w:r>
                </w:p>
                <w:p w:rsidR="00273EB2" w:rsidRDefault="00273EB2" w:rsidP="00273EB2">
                  <w:pPr>
                    <w:pStyle w:val="Prrafodelista"/>
                    <w:numPr>
                      <w:ilvl w:val="0"/>
                      <w:numId w:val="18"/>
                    </w:numPr>
                    <w:spacing w:after="0" w:line="240" w:lineRule="auto"/>
                    <w:jc w:val="both"/>
                    <w:rPr>
                      <w:sz w:val="20"/>
                      <w:szCs w:val="20"/>
                    </w:rPr>
                  </w:pPr>
                  <w:r>
                    <w:rPr>
                      <w:sz w:val="20"/>
                      <w:szCs w:val="20"/>
                    </w:rPr>
                    <w:t>Por efecto sustitución, disminuye su consumo</w:t>
                  </w:r>
                </w:p>
                <w:p w:rsidR="00273EB2" w:rsidRDefault="00273EB2" w:rsidP="00273EB2">
                  <w:pPr>
                    <w:pStyle w:val="Prrafodelista"/>
                    <w:numPr>
                      <w:ilvl w:val="0"/>
                      <w:numId w:val="18"/>
                    </w:numPr>
                    <w:spacing w:after="0" w:line="240" w:lineRule="auto"/>
                    <w:jc w:val="both"/>
                    <w:rPr>
                      <w:sz w:val="20"/>
                      <w:szCs w:val="20"/>
                    </w:rPr>
                  </w:pPr>
                  <w:r>
                    <w:rPr>
                      <w:sz w:val="20"/>
                      <w:szCs w:val="20"/>
                    </w:rPr>
                    <w:t>Por efecto ingreso</w:t>
                  </w:r>
                  <w:r w:rsidR="004E35AA">
                    <w:rPr>
                      <w:sz w:val="20"/>
                      <w:szCs w:val="20"/>
                    </w:rPr>
                    <w:t>, dado que es un bien inferior, aumenta su consumo.</w:t>
                  </w:r>
                </w:p>
                <w:p w:rsidR="004E35AA" w:rsidRDefault="004E35AA" w:rsidP="004E35AA">
                  <w:pPr>
                    <w:spacing w:after="0" w:line="240" w:lineRule="auto"/>
                    <w:ind w:firstLine="708"/>
                    <w:jc w:val="both"/>
                    <w:rPr>
                      <w:sz w:val="20"/>
                      <w:szCs w:val="20"/>
                    </w:rPr>
                  </w:pPr>
                  <w:r>
                    <w:rPr>
                      <w:sz w:val="20"/>
                      <w:szCs w:val="20"/>
                    </w:rPr>
                    <w:t>Como mencionábamos anteriormente, en el caso de los bienes Giffen, ocurre que el efecto ingreso es mayor al efecto sustitución, teniendo como resultado, un aumento de la demanda del bien cuando aumenta su precio.</w:t>
                  </w:r>
                </w:p>
                <w:p w:rsidR="00837445" w:rsidRDefault="00837445" w:rsidP="004E35AA">
                  <w:pPr>
                    <w:spacing w:after="0" w:line="240" w:lineRule="auto"/>
                    <w:ind w:firstLine="708"/>
                    <w:jc w:val="both"/>
                    <w:rPr>
                      <w:sz w:val="20"/>
                      <w:szCs w:val="20"/>
                    </w:rPr>
                  </w:pPr>
                  <w:r>
                    <w:rPr>
                      <w:sz w:val="20"/>
                      <w:szCs w:val="20"/>
                    </w:rPr>
                    <w:t>(Todo lo que acabamos de detallar no es necesario que vaya en la respuesta de su comente, era solo un repaso para que pudieran responderlo)</w:t>
                  </w:r>
                </w:p>
                <w:p w:rsidR="00837445" w:rsidRDefault="00837445" w:rsidP="004E35AA">
                  <w:pPr>
                    <w:spacing w:after="0" w:line="240" w:lineRule="auto"/>
                    <w:ind w:firstLine="708"/>
                    <w:jc w:val="both"/>
                    <w:rPr>
                      <w:sz w:val="20"/>
                      <w:szCs w:val="20"/>
                    </w:rPr>
                  </w:pPr>
                </w:p>
                <w:p w:rsidR="00837445" w:rsidRPr="00DC3597" w:rsidRDefault="00837445" w:rsidP="004E35AA">
                  <w:pPr>
                    <w:spacing w:after="0" w:line="240" w:lineRule="auto"/>
                    <w:ind w:firstLine="708"/>
                    <w:jc w:val="both"/>
                    <w:rPr>
                      <w:sz w:val="20"/>
                      <w:szCs w:val="20"/>
                      <w:lang w:val="es-ES"/>
                    </w:rPr>
                  </w:pPr>
                  <w:r>
                    <w:rPr>
                      <w:sz w:val="20"/>
                      <w:szCs w:val="20"/>
                    </w:rPr>
                    <w:t xml:space="preserve">El comente es </w:t>
                  </w:r>
                  <w:r w:rsidRPr="00837445">
                    <w:rPr>
                      <w:b/>
                      <w:sz w:val="20"/>
                      <w:szCs w:val="20"/>
                    </w:rPr>
                    <w:t>falso</w:t>
                  </w:r>
                  <w:r>
                    <w:rPr>
                      <w:b/>
                      <w:sz w:val="20"/>
                      <w:szCs w:val="20"/>
                    </w:rPr>
                    <w:t xml:space="preserve">. </w:t>
                  </w:r>
                  <w:r>
                    <w:rPr>
                      <w:sz w:val="20"/>
                      <w:szCs w:val="20"/>
                    </w:rPr>
                    <w:t>El efecto sustitución siempre nos dice que al aumentar el precio de un bien disminuye el consumo. E</w:t>
                  </w:r>
                  <w:r w:rsidR="00DC3597">
                    <w:rPr>
                      <w:sz w:val="20"/>
                      <w:szCs w:val="20"/>
                    </w:rPr>
                    <w:t xml:space="preserve">n el caso de los bienes Giffen ocurre que el efecto Ingreso es mayor al efecto sustitución, y por eso aumenta su demanda. Más precisamente, es el efecto Ingreso el que permite explicar </w:t>
                  </w:r>
                  <w:r w:rsidR="00DC3597" w:rsidRPr="00DC3597">
                    <w:rPr>
                      <w:sz w:val="20"/>
                      <w:szCs w:val="20"/>
                    </w:rPr>
                    <w:t>por qué si aumenta el precio de un bien Giffen aumentará su demanda.</w:t>
                  </w:r>
                </w:p>
                <w:p w:rsidR="00CF30F9" w:rsidRDefault="00CF30F9" w:rsidP="00501FE4">
                  <w:pPr>
                    <w:spacing w:after="0" w:line="240" w:lineRule="auto"/>
                    <w:jc w:val="both"/>
                    <w:rPr>
                      <w:sz w:val="20"/>
                      <w:szCs w:val="20"/>
                    </w:rPr>
                  </w:pPr>
                </w:p>
                <w:p w:rsidR="007B315A" w:rsidRPr="00501FE4" w:rsidRDefault="007B315A" w:rsidP="00501FE4">
                  <w:pPr>
                    <w:spacing w:after="0" w:line="240" w:lineRule="auto"/>
                    <w:jc w:val="both"/>
                    <w:rPr>
                      <w:sz w:val="20"/>
                      <w:szCs w:val="20"/>
                    </w:rPr>
                  </w:pPr>
                  <w:r>
                    <w:rPr>
                      <w:sz w:val="20"/>
                      <w:szCs w:val="20"/>
                    </w:rPr>
                    <w:t>Nota para Mario: no sé si poner los gráficos, porque los chicos se pueden confundir. Creo que es necesario que sepan teóricamente el efecto sustitución e ingreso, sin embargo es muy avanzado para ellos derivar las demandas mar</w:t>
                  </w:r>
                  <w:r w:rsidR="00AE1374">
                    <w:rPr>
                      <w:sz w:val="20"/>
                      <w:szCs w:val="20"/>
                    </w:rPr>
                    <w:t>s</w:t>
                  </w:r>
                  <w:r>
                    <w:rPr>
                      <w:sz w:val="20"/>
                      <w:szCs w:val="20"/>
                    </w:rPr>
                    <w:t>hallianas y compensadas, no está al nivel del curso. Por si acaso, los voy a poner, pero mi recomendación es que no vayan.</w:t>
                  </w:r>
                </w:p>
                <w:p w:rsidR="009D7A12" w:rsidRDefault="009D7A12" w:rsidP="00501FE4">
                  <w:pPr>
                    <w:spacing w:after="0" w:line="240" w:lineRule="auto"/>
                    <w:jc w:val="center"/>
                    <w:rPr>
                      <w:b/>
                      <w:i/>
                      <w:sz w:val="20"/>
                    </w:rPr>
                  </w:pPr>
                </w:p>
              </w:txbxContent>
            </v:textbox>
          </v:shape>
        </w:pict>
      </w:r>
    </w:p>
    <w:p w:rsidR="002E5920" w:rsidRPr="007B0099" w:rsidRDefault="002E5920" w:rsidP="002E5920">
      <w:pPr>
        <w:spacing w:after="0" w:line="240" w:lineRule="auto"/>
        <w:jc w:val="both"/>
      </w:pPr>
    </w:p>
    <w:p w:rsidR="002E5920" w:rsidRPr="007B0099" w:rsidRDefault="002E5920" w:rsidP="002E5920">
      <w:pPr>
        <w:spacing w:after="0" w:line="240" w:lineRule="auto"/>
        <w:jc w:val="both"/>
      </w:pPr>
    </w:p>
    <w:p w:rsidR="002E5920" w:rsidRPr="007B0099" w:rsidRDefault="002E5920" w:rsidP="002E5920">
      <w:pPr>
        <w:spacing w:after="0" w:line="240" w:lineRule="auto"/>
        <w:jc w:val="both"/>
      </w:pPr>
    </w:p>
    <w:p w:rsidR="002E5920" w:rsidRPr="007B0099" w:rsidRDefault="002E5920" w:rsidP="002E5920">
      <w:pPr>
        <w:spacing w:after="0" w:line="240" w:lineRule="auto"/>
        <w:jc w:val="both"/>
      </w:pPr>
    </w:p>
    <w:p w:rsidR="002E5920" w:rsidRPr="007B0099" w:rsidRDefault="002E5920" w:rsidP="002E5920">
      <w:pPr>
        <w:spacing w:after="0" w:line="240" w:lineRule="auto"/>
        <w:jc w:val="both"/>
      </w:pPr>
    </w:p>
    <w:p w:rsidR="002E5920" w:rsidRPr="007B0099" w:rsidRDefault="002E5920" w:rsidP="002E5920">
      <w:pPr>
        <w:spacing w:after="0" w:line="240" w:lineRule="auto"/>
        <w:jc w:val="both"/>
      </w:pPr>
    </w:p>
    <w:p w:rsidR="002E5920" w:rsidRPr="007B0099" w:rsidRDefault="002E5920" w:rsidP="002E5920">
      <w:pPr>
        <w:spacing w:after="0" w:line="240" w:lineRule="auto"/>
        <w:jc w:val="both"/>
      </w:pPr>
    </w:p>
    <w:p w:rsidR="002E5920" w:rsidRPr="007B0099" w:rsidRDefault="002E5920" w:rsidP="002E5920">
      <w:pPr>
        <w:spacing w:after="0" w:line="240" w:lineRule="auto"/>
        <w:jc w:val="both"/>
      </w:pPr>
    </w:p>
    <w:p w:rsidR="002E5920" w:rsidRPr="007B0099" w:rsidRDefault="002E5920" w:rsidP="002E5920">
      <w:pPr>
        <w:spacing w:after="0" w:line="240" w:lineRule="auto"/>
        <w:jc w:val="both"/>
      </w:pPr>
    </w:p>
    <w:p w:rsidR="002E5920" w:rsidRPr="007B0099" w:rsidRDefault="002E5920" w:rsidP="002E5920">
      <w:pPr>
        <w:spacing w:after="0" w:line="240" w:lineRule="auto"/>
        <w:jc w:val="both"/>
      </w:pPr>
    </w:p>
    <w:p w:rsidR="002E5920" w:rsidRPr="007B0099" w:rsidRDefault="002E5920" w:rsidP="002E5920">
      <w:pPr>
        <w:spacing w:after="0" w:line="240" w:lineRule="auto"/>
        <w:jc w:val="both"/>
      </w:pPr>
    </w:p>
    <w:p w:rsidR="002E5920" w:rsidRPr="007B0099" w:rsidRDefault="002E5920" w:rsidP="002E5920">
      <w:pPr>
        <w:spacing w:after="0" w:line="240" w:lineRule="auto"/>
        <w:jc w:val="both"/>
      </w:pPr>
    </w:p>
    <w:p w:rsidR="002E5920" w:rsidRPr="007B0099" w:rsidRDefault="002E5920" w:rsidP="002E5920">
      <w:pPr>
        <w:spacing w:after="0" w:line="240" w:lineRule="auto"/>
        <w:jc w:val="both"/>
      </w:pPr>
    </w:p>
    <w:p w:rsidR="002E5920" w:rsidRPr="007B0099" w:rsidRDefault="002E5920" w:rsidP="002E5920">
      <w:pPr>
        <w:spacing w:after="0" w:line="240" w:lineRule="auto"/>
        <w:jc w:val="both"/>
      </w:pPr>
    </w:p>
    <w:p w:rsidR="002E5920" w:rsidRPr="00DE37BC" w:rsidRDefault="002E5920" w:rsidP="002E5920">
      <w:pPr>
        <w:spacing w:after="0" w:line="240" w:lineRule="auto"/>
        <w:jc w:val="both"/>
      </w:pPr>
    </w:p>
    <w:p w:rsidR="00AF5C27" w:rsidRPr="00AF5C27" w:rsidRDefault="00AF5C27" w:rsidP="00AF5C27">
      <w:pPr>
        <w:autoSpaceDE w:val="0"/>
        <w:autoSpaceDN w:val="0"/>
        <w:adjustRightInd w:val="0"/>
        <w:spacing w:after="0" w:line="240" w:lineRule="auto"/>
        <w:rPr>
          <w:rFonts w:ascii="Century" w:hAnsi="Century" w:cs="Century"/>
          <w:sz w:val="19"/>
          <w:szCs w:val="19"/>
        </w:rPr>
      </w:pPr>
    </w:p>
    <w:p w:rsidR="00AF5C27" w:rsidRDefault="00AF5C27" w:rsidP="00AF5C27">
      <w:pPr>
        <w:autoSpaceDE w:val="0"/>
        <w:autoSpaceDN w:val="0"/>
        <w:adjustRightInd w:val="0"/>
        <w:spacing w:after="0" w:line="240" w:lineRule="auto"/>
        <w:rPr>
          <w:rFonts w:ascii="Century" w:hAnsi="Century" w:cs="Century"/>
          <w:sz w:val="19"/>
          <w:szCs w:val="19"/>
        </w:rPr>
      </w:pPr>
    </w:p>
    <w:p w:rsidR="00AF5C27" w:rsidRDefault="00AF5C27" w:rsidP="00AF5C27">
      <w:pPr>
        <w:autoSpaceDE w:val="0"/>
        <w:autoSpaceDN w:val="0"/>
        <w:adjustRightInd w:val="0"/>
        <w:spacing w:after="0" w:line="240" w:lineRule="auto"/>
        <w:rPr>
          <w:rFonts w:ascii="Century" w:hAnsi="Century" w:cs="Century"/>
          <w:sz w:val="19"/>
          <w:szCs w:val="19"/>
        </w:rPr>
      </w:pPr>
    </w:p>
    <w:p w:rsidR="00AF5C27" w:rsidRDefault="00AF5C27" w:rsidP="00AF5C27">
      <w:pPr>
        <w:autoSpaceDE w:val="0"/>
        <w:autoSpaceDN w:val="0"/>
        <w:adjustRightInd w:val="0"/>
        <w:spacing w:after="0" w:line="240" w:lineRule="auto"/>
        <w:rPr>
          <w:rFonts w:ascii="Century" w:hAnsi="Century" w:cs="Century"/>
          <w:sz w:val="19"/>
          <w:szCs w:val="19"/>
        </w:rPr>
      </w:pPr>
    </w:p>
    <w:p w:rsidR="00AF5C27" w:rsidRDefault="00AF5C27" w:rsidP="00AF5C27">
      <w:pPr>
        <w:autoSpaceDE w:val="0"/>
        <w:autoSpaceDN w:val="0"/>
        <w:adjustRightInd w:val="0"/>
        <w:spacing w:after="0" w:line="240" w:lineRule="auto"/>
        <w:rPr>
          <w:rFonts w:ascii="Century" w:hAnsi="Century" w:cs="Century"/>
          <w:sz w:val="19"/>
          <w:szCs w:val="19"/>
        </w:rPr>
      </w:pPr>
    </w:p>
    <w:p w:rsidR="00501FE4" w:rsidRPr="00501FE4" w:rsidRDefault="00501FE4" w:rsidP="00501FE4">
      <w:pPr>
        <w:autoSpaceDE w:val="0"/>
        <w:autoSpaceDN w:val="0"/>
        <w:adjustRightInd w:val="0"/>
        <w:spacing w:after="0" w:line="240" w:lineRule="auto"/>
        <w:rPr>
          <w:rFonts w:ascii="Century" w:hAnsi="Century" w:cs="Century"/>
          <w:sz w:val="19"/>
          <w:szCs w:val="19"/>
        </w:rPr>
      </w:pPr>
    </w:p>
    <w:p w:rsidR="00851405" w:rsidRDefault="00851405">
      <w:pPr>
        <w:rPr>
          <w:rFonts w:ascii="CMR10" w:hAnsi="CMR10" w:cs="CMR10"/>
          <w:sz w:val="20"/>
          <w:szCs w:val="20"/>
        </w:rPr>
      </w:pPr>
      <w:r>
        <w:rPr>
          <w:rFonts w:ascii="CMR10" w:hAnsi="CMR10" w:cs="CMR10"/>
          <w:sz w:val="20"/>
          <w:szCs w:val="20"/>
        </w:rPr>
        <w:br w:type="page"/>
      </w:r>
    </w:p>
    <w:p w:rsidR="00415C5B" w:rsidRPr="00D00967" w:rsidRDefault="00415C5B" w:rsidP="00415C5B">
      <w:pPr>
        <w:spacing w:after="0" w:line="240" w:lineRule="auto"/>
        <w:ind w:left="720"/>
        <w:jc w:val="both"/>
      </w:pPr>
    </w:p>
    <w:p w:rsidR="00E640A7" w:rsidRDefault="00791D6D" w:rsidP="002E5920">
      <w:pPr>
        <w:spacing w:after="0" w:line="240" w:lineRule="auto"/>
        <w:rPr>
          <w:rFonts w:cs="CMR10"/>
          <w:sz w:val="20"/>
        </w:rPr>
      </w:pPr>
      <w:r w:rsidRPr="00791D6D">
        <w:rPr>
          <w:rFonts w:cs="CMR10"/>
          <w:sz w:val="20"/>
        </w:rPr>
      </w:r>
      <w:r w:rsidR="004C62A6">
        <w:rPr>
          <w:rFonts w:cs="CMR10"/>
          <w:sz w:val="20"/>
        </w:rPr>
        <w:pict>
          <v:shape id="_x0000_s1075" type="#_x0000_t202" style="width:418.4pt;height:551.9pt;mso-left-percent:-10001;mso-top-percent:-10001;mso-position-horizontal:absolute;mso-position-horizontal-relative:char;mso-position-vertical:absolute;mso-position-vertical-relative:line;mso-left-percent:-10001;mso-top-percent:-10001">
            <v:textbox style="mso-next-textbox:#_x0000_s1075">
              <w:txbxContent>
                <w:p w:rsidR="009D7A12" w:rsidRDefault="004C62A6" w:rsidP="00501FE4">
                  <w:pPr>
                    <w:autoSpaceDE w:val="0"/>
                    <w:autoSpaceDN w:val="0"/>
                    <w:adjustRightInd w:val="0"/>
                    <w:spacing w:after="0" w:line="240" w:lineRule="auto"/>
                    <w:jc w:val="center"/>
                    <w:rPr>
                      <w:rFonts w:cs="CMTI10"/>
                      <w:sz w:val="20"/>
                    </w:rPr>
                  </w:pPr>
                  <w:r>
                    <w:rPr>
                      <w:rFonts w:cs="CMTI10"/>
                      <w:noProof/>
                      <w:sz w:val="20"/>
                      <w:lang w:val="en-US" w:eastAsia="en-US"/>
                    </w:rPr>
                    <w:drawing>
                      <wp:inline distT="0" distB="0" distL="0" distR="0">
                        <wp:extent cx="5121275" cy="6269523"/>
                        <wp:effectExtent l="19050" t="0" r="3175" b="0"/>
                        <wp:docPr id="13" name="Imagen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8"/>
                                <a:srcRect/>
                                <a:stretch>
                                  <a:fillRect/>
                                </a:stretch>
                              </pic:blipFill>
                              <pic:spPr bwMode="auto">
                                <a:xfrm>
                                  <a:off x="0" y="0"/>
                                  <a:ext cx="5121275" cy="6269523"/>
                                </a:xfrm>
                                <a:prstGeom prst="rect">
                                  <a:avLst/>
                                </a:prstGeom>
                                <a:noFill/>
                                <a:ln w="9525">
                                  <a:noFill/>
                                  <a:miter lim="800000"/>
                                  <a:headEnd/>
                                  <a:tailEnd/>
                                </a:ln>
                              </pic:spPr>
                            </pic:pic>
                          </a:graphicData>
                        </a:graphic>
                      </wp:inline>
                    </w:drawing>
                  </w:r>
                </w:p>
              </w:txbxContent>
            </v:textbox>
            <w10:wrap type="none"/>
            <w10:anchorlock/>
          </v:shape>
        </w:pict>
      </w:r>
    </w:p>
    <w:p w:rsidR="009D7A12" w:rsidRDefault="009D7A12">
      <w:pPr>
        <w:rPr>
          <w:rFonts w:cs="CMBX12"/>
          <w:b/>
          <w:sz w:val="30"/>
          <w:szCs w:val="30"/>
        </w:rPr>
      </w:pPr>
      <w:r>
        <w:rPr>
          <w:rFonts w:cs="CMBX12"/>
          <w:b/>
          <w:sz w:val="30"/>
          <w:szCs w:val="30"/>
        </w:rPr>
        <w:br w:type="page"/>
      </w:r>
    </w:p>
    <w:p w:rsidR="00C17DFC" w:rsidRPr="007B0099" w:rsidRDefault="00C052BD" w:rsidP="002E5920">
      <w:pPr>
        <w:jc w:val="both"/>
        <w:rPr>
          <w:rFonts w:cs="CMBX12"/>
          <w:b/>
          <w:sz w:val="30"/>
          <w:szCs w:val="30"/>
        </w:rPr>
      </w:pPr>
      <w:r>
        <w:rPr>
          <w:rFonts w:cs="CMBX12"/>
          <w:b/>
          <w:sz w:val="30"/>
          <w:szCs w:val="30"/>
        </w:rPr>
        <w:lastRenderedPageBreak/>
        <w:t>Ejercicios</w:t>
      </w:r>
    </w:p>
    <w:p w:rsidR="002E5920" w:rsidRPr="007B0099" w:rsidRDefault="00C052BD" w:rsidP="002E5920">
      <w:pPr>
        <w:autoSpaceDE w:val="0"/>
        <w:autoSpaceDN w:val="0"/>
        <w:adjustRightInd w:val="0"/>
        <w:spacing w:after="0" w:line="240" w:lineRule="auto"/>
        <w:jc w:val="both"/>
        <w:rPr>
          <w:rFonts w:cs="CMR10"/>
          <w:b/>
          <w:sz w:val="20"/>
          <w:szCs w:val="20"/>
        </w:rPr>
      </w:pPr>
      <w:r w:rsidRPr="007B0099">
        <w:rPr>
          <w:rFonts w:cs="CMR10"/>
          <w:b/>
          <w:sz w:val="20"/>
          <w:szCs w:val="20"/>
        </w:rPr>
        <w:t>Nota: En esta sección se plantean problemas económicos en los que es importante desarrollar la parte matemática de la economía</w:t>
      </w:r>
    </w:p>
    <w:p w:rsidR="002E5920" w:rsidRPr="007B0099" w:rsidRDefault="002E5920" w:rsidP="002E5920">
      <w:pPr>
        <w:autoSpaceDE w:val="0"/>
        <w:autoSpaceDN w:val="0"/>
        <w:adjustRightInd w:val="0"/>
        <w:spacing w:after="0" w:line="240" w:lineRule="auto"/>
        <w:jc w:val="both"/>
        <w:rPr>
          <w:rFonts w:cs="CMR10"/>
          <w:sz w:val="20"/>
          <w:szCs w:val="20"/>
        </w:rPr>
      </w:pPr>
    </w:p>
    <w:p w:rsidR="002B4FD4" w:rsidRDefault="0007073E" w:rsidP="002B4FD4">
      <w:pPr>
        <w:pStyle w:val="Prrafodelista"/>
        <w:numPr>
          <w:ilvl w:val="0"/>
          <w:numId w:val="4"/>
        </w:numPr>
        <w:jc w:val="both"/>
      </w:pPr>
      <w:r>
        <w:t>Suponga que Lucía tiene la siguiente función de utilidad:</w:t>
      </w:r>
    </w:p>
    <w:p w:rsidR="0007073E" w:rsidRPr="00007141" w:rsidRDefault="0007073E" w:rsidP="0007073E">
      <w:pPr>
        <w:pStyle w:val="Prrafodelista"/>
        <w:jc w:val="both"/>
      </w:pPr>
      <m:oMathPara>
        <m:oMath>
          <m:r>
            <w:rPr>
              <w:rFonts w:ascii="Cambria Math" w:hAnsi="Cambria Math"/>
            </w:rPr>
            <m:t>U=</m:t>
          </m:r>
          <m:sSup>
            <m:sSupPr>
              <m:ctrlPr>
                <w:rPr>
                  <w:rFonts w:ascii="Cambria Math" w:hAnsi="Cambria Math"/>
                  <w:i/>
                </w:rPr>
              </m:ctrlPr>
            </m:sSupPr>
            <m:e>
              <m:r>
                <w:rPr>
                  <w:rFonts w:ascii="Cambria Math" w:hAnsi="Cambria Math"/>
                </w:rPr>
                <m:t>X</m:t>
              </m:r>
            </m:e>
            <m:sup>
              <m:f>
                <m:fPr>
                  <m:ctrlPr>
                    <w:rPr>
                      <w:rFonts w:ascii="Cambria Math" w:hAnsi="Cambria Math"/>
                      <w:i/>
                    </w:rPr>
                  </m:ctrlPr>
                </m:fPr>
                <m:num>
                  <m:r>
                    <w:rPr>
                      <w:rFonts w:ascii="Cambria Math" w:hAnsi="Cambria Math"/>
                    </w:rPr>
                    <m:t>1</m:t>
                  </m:r>
                </m:num>
                <m:den>
                  <m:r>
                    <w:rPr>
                      <w:rFonts w:ascii="Cambria Math" w:hAnsi="Cambria Math"/>
                    </w:rPr>
                    <m:t>3</m:t>
                  </m:r>
                </m:den>
              </m:f>
            </m:sup>
          </m:sSup>
          <m:sSup>
            <m:sSupPr>
              <m:ctrlPr>
                <w:rPr>
                  <w:rFonts w:ascii="Cambria Math" w:hAnsi="Cambria Math"/>
                  <w:i/>
                </w:rPr>
              </m:ctrlPr>
            </m:sSupPr>
            <m:e>
              <m:r>
                <w:rPr>
                  <w:rFonts w:ascii="Cambria Math" w:hAnsi="Cambria Math"/>
                </w:rPr>
                <m:t>Y</m:t>
              </m:r>
            </m:e>
            <m:sup>
              <m:f>
                <m:fPr>
                  <m:ctrlPr>
                    <w:rPr>
                      <w:rFonts w:ascii="Cambria Math" w:hAnsi="Cambria Math"/>
                      <w:i/>
                    </w:rPr>
                  </m:ctrlPr>
                </m:fPr>
                <m:num>
                  <m:r>
                    <w:rPr>
                      <w:rFonts w:ascii="Cambria Math" w:hAnsi="Cambria Math"/>
                    </w:rPr>
                    <m:t>2</m:t>
                  </m:r>
                </m:num>
                <m:den>
                  <m:r>
                    <w:rPr>
                      <w:rFonts w:ascii="Cambria Math" w:hAnsi="Cambria Math"/>
                    </w:rPr>
                    <m:t>3</m:t>
                  </m:r>
                </m:den>
              </m:f>
            </m:sup>
          </m:sSup>
          <m:r>
            <w:rPr>
              <w:rFonts w:ascii="Cambria Math" w:hAnsi="Cambria Math"/>
            </w:rPr>
            <m:t xml:space="preserve"> </m:t>
          </m:r>
        </m:oMath>
      </m:oMathPara>
    </w:p>
    <w:p w:rsidR="002B4FD4" w:rsidRDefault="00FC7C44" w:rsidP="00FC7C44">
      <w:pPr>
        <w:autoSpaceDE w:val="0"/>
        <w:autoSpaceDN w:val="0"/>
        <w:adjustRightInd w:val="0"/>
        <w:spacing w:after="0" w:line="240" w:lineRule="auto"/>
        <w:ind w:left="708"/>
        <w:jc w:val="both"/>
        <w:rPr>
          <w:rFonts w:cs="CMR10"/>
        </w:rPr>
      </w:pPr>
      <w:r w:rsidRPr="00007141">
        <w:rPr>
          <w:rFonts w:cs="CMR10"/>
        </w:rPr>
        <w:t>Donde</w:t>
      </w:r>
      <w:r w:rsidR="002B4FD4" w:rsidRPr="00007141">
        <w:rPr>
          <w:rFonts w:cs="CMR10"/>
        </w:rPr>
        <w:t xml:space="preserve"> </w:t>
      </w:r>
      <w:r>
        <w:rPr>
          <w:rFonts w:cs="CMR10"/>
        </w:rPr>
        <w:t>la utilidad marginal que le otorga consumir una unidad del bien X y bien Y respectivamente es:</w:t>
      </w:r>
    </w:p>
    <w:p w:rsidR="00FC7C44" w:rsidRDefault="00FC7C44" w:rsidP="00FC7C44">
      <w:pPr>
        <w:autoSpaceDE w:val="0"/>
        <w:autoSpaceDN w:val="0"/>
        <w:adjustRightInd w:val="0"/>
        <w:spacing w:after="0" w:line="240" w:lineRule="auto"/>
        <w:ind w:left="708"/>
        <w:rPr>
          <w:rFonts w:cs="CMR10"/>
        </w:rPr>
      </w:pPr>
      <m:oMathPara>
        <m:oMath>
          <m:r>
            <w:rPr>
              <w:rFonts w:ascii="Cambria Math" w:hAnsi="Cambria Math" w:cs="CMR10"/>
            </w:rPr>
            <m:t>UMgX=</m:t>
          </m:r>
          <m:r>
            <w:rPr>
              <w:rFonts w:ascii="Cambria Math" w:hAnsi="Cambria Math" w:cs="CMR10"/>
            </w:rPr>
            <m:t xml:space="preserve"> </m:t>
          </m:r>
          <m:f>
            <m:fPr>
              <m:ctrlPr>
                <w:rPr>
                  <w:rFonts w:ascii="Cambria Math" w:hAnsi="Cambria Math" w:cs="CMR10"/>
                  <w:i/>
                </w:rPr>
              </m:ctrlPr>
            </m:fPr>
            <m:num>
              <m:r>
                <w:rPr>
                  <w:rFonts w:ascii="Cambria Math" w:hAnsi="Cambria Math" w:cs="CMR10"/>
                </w:rPr>
                <m:t>1</m:t>
              </m:r>
            </m:num>
            <m:den>
              <m:r>
                <w:rPr>
                  <w:rFonts w:ascii="Cambria Math" w:hAnsi="Cambria Math" w:cs="CMR10"/>
                </w:rPr>
                <m:t>3</m:t>
              </m:r>
            </m:den>
          </m:f>
          <m:sSup>
            <m:sSupPr>
              <m:ctrlPr>
                <w:rPr>
                  <w:rFonts w:ascii="Cambria Math" w:hAnsi="Cambria Math" w:cs="CMR10"/>
                  <w:i/>
                </w:rPr>
              </m:ctrlPr>
            </m:sSupPr>
            <m:e>
              <m:r>
                <w:rPr>
                  <w:rFonts w:ascii="Cambria Math" w:hAnsi="Cambria Math" w:cs="CMR10"/>
                </w:rPr>
                <m:t>X</m:t>
              </m:r>
            </m:e>
            <m:sup>
              <m:r>
                <w:rPr>
                  <w:rFonts w:ascii="Cambria Math" w:hAnsi="Cambria Math" w:cs="CMR10"/>
                </w:rPr>
                <m:t>-</m:t>
              </m:r>
              <m:f>
                <m:fPr>
                  <m:ctrlPr>
                    <w:rPr>
                      <w:rFonts w:ascii="Cambria Math" w:hAnsi="Cambria Math" w:cs="CMR10"/>
                      <w:i/>
                    </w:rPr>
                  </m:ctrlPr>
                </m:fPr>
                <m:num>
                  <m:r>
                    <w:rPr>
                      <w:rFonts w:ascii="Cambria Math" w:hAnsi="Cambria Math" w:cs="CMR10"/>
                    </w:rPr>
                    <m:t>2</m:t>
                  </m:r>
                </m:num>
                <m:den>
                  <m:r>
                    <w:rPr>
                      <w:rFonts w:ascii="Cambria Math" w:hAnsi="Cambria Math" w:cs="CMR10"/>
                    </w:rPr>
                    <m:t>3</m:t>
                  </m:r>
                </m:den>
              </m:f>
            </m:sup>
          </m:sSup>
          <m:sSup>
            <m:sSupPr>
              <m:ctrlPr>
                <w:rPr>
                  <w:rFonts w:ascii="Cambria Math" w:hAnsi="Cambria Math" w:cs="CMR10"/>
                  <w:i/>
                </w:rPr>
              </m:ctrlPr>
            </m:sSupPr>
            <m:e>
              <m:r>
                <w:rPr>
                  <w:rFonts w:ascii="Cambria Math" w:hAnsi="Cambria Math" w:cs="CMR10"/>
                </w:rPr>
                <m:t>Y</m:t>
              </m:r>
            </m:e>
            <m:sup>
              <m:f>
                <m:fPr>
                  <m:ctrlPr>
                    <w:rPr>
                      <w:rFonts w:ascii="Cambria Math" w:hAnsi="Cambria Math" w:cs="CMR10"/>
                      <w:i/>
                    </w:rPr>
                  </m:ctrlPr>
                </m:fPr>
                <m:num>
                  <m:r>
                    <w:rPr>
                      <w:rFonts w:ascii="Cambria Math" w:hAnsi="Cambria Math" w:cs="CMR10"/>
                    </w:rPr>
                    <m:t>2</m:t>
                  </m:r>
                </m:num>
                <m:den>
                  <m:r>
                    <w:rPr>
                      <w:rFonts w:ascii="Cambria Math" w:hAnsi="Cambria Math" w:cs="CMR10"/>
                    </w:rPr>
                    <m:t>3</m:t>
                  </m:r>
                </m:den>
              </m:f>
            </m:sup>
          </m:sSup>
          <m:r>
            <w:rPr>
              <w:rFonts w:ascii="Cambria Math" w:hAnsi="Cambria Math" w:cs="CMR10"/>
            </w:rPr>
            <w:br/>
          </m:r>
        </m:oMath>
        <m:oMath>
          <m:r>
            <w:rPr>
              <w:rFonts w:ascii="Cambria Math" w:hAnsi="Cambria Math" w:cs="CMR10"/>
            </w:rPr>
            <m:t>UMgY=</m:t>
          </m:r>
          <m:f>
            <m:fPr>
              <m:ctrlPr>
                <w:rPr>
                  <w:rFonts w:ascii="Cambria Math" w:hAnsi="Cambria Math" w:cs="CMR10"/>
                  <w:i/>
                </w:rPr>
              </m:ctrlPr>
            </m:fPr>
            <m:num>
              <m:r>
                <w:rPr>
                  <w:rFonts w:ascii="Cambria Math" w:hAnsi="Cambria Math" w:cs="CMR10"/>
                </w:rPr>
                <m:t>2</m:t>
              </m:r>
            </m:num>
            <m:den>
              <m:r>
                <w:rPr>
                  <w:rFonts w:ascii="Cambria Math" w:hAnsi="Cambria Math" w:cs="CMR10"/>
                </w:rPr>
                <m:t>3</m:t>
              </m:r>
            </m:den>
          </m:f>
          <m:sSup>
            <m:sSupPr>
              <m:ctrlPr>
                <w:rPr>
                  <w:rFonts w:ascii="Cambria Math" w:hAnsi="Cambria Math" w:cs="CMR10"/>
                  <w:i/>
                </w:rPr>
              </m:ctrlPr>
            </m:sSupPr>
            <m:e>
              <m:r>
                <w:rPr>
                  <w:rFonts w:ascii="Cambria Math" w:hAnsi="Cambria Math" w:cs="CMR10"/>
                </w:rPr>
                <m:t>X</m:t>
              </m:r>
            </m:e>
            <m:sup>
              <m:f>
                <m:fPr>
                  <m:ctrlPr>
                    <w:rPr>
                      <w:rFonts w:ascii="Cambria Math" w:hAnsi="Cambria Math" w:cs="CMR10"/>
                      <w:i/>
                    </w:rPr>
                  </m:ctrlPr>
                </m:fPr>
                <m:num>
                  <m:r>
                    <w:rPr>
                      <w:rFonts w:ascii="Cambria Math" w:hAnsi="Cambria Math" w:cs="CMR10"/>
                    </w:rPr>
                    <m:t>1</m:t>
                  </m:r>
                </m:num>
                <m:den>
                  <m:r>
                    <w:rPr>
                      <w:rFonts w:ascii="Cambria Math" w:hAnsi="Cambria Math" w:cs="CMR10"/>
                    </w:rPr>
                    <m:t>3</m:t>
                  </m:r>
                </m:den>
              </m:f>
            </m:sup>
          </m:sSup>
          <m:sSup>
            <m:sSupPr>
              <m:ctrlPr>
                <w:rPr>
                  <w:rFonts w:ascii="Cambria Math" w:hAnsi="Cambria Math" w:cs="CMR10"/>
                  <w:i/>
                </w:rPr>
              </m:ctrlPr>
            </m:sSupPr>
            <m:e>
              <m:r>
                <w:rPr>
                  <w:rFonts w:ascii="Cambria Math" w:hAnsi="Cambria Math" w:cs="CMR10"/>
                </w:rPr>
                <m:t>Y</m:t>
              </m:r>
            </m:e>
            <m:sup>
              <m:r>
                <w:rPr>
                  <w:rFonts w:ascii="Cambria Math" w:hAnsi="Cambria Math" w:cs="CMR10"/>
                </w:rPr>
                <m:t>-</m:t>
              </m:r>
              <m:f>
                <m:fPr>
                  <m:ctrlPr>
                    <w:rPr>
                      <w:rFonts w:ascii="Cambria Math" w:hAnsi="Cambria Math" w:cs="CMR10"/>
                      <w:i/>
                    </w:rPr>
                  </m:ctrlPr>
                </m:fPr>
                <m:num>
                  <m:r>
                    <w:rPr>
                      <w:rFonts w:ascii="Cambria Math" w:hAnsi="Cambria Math" w:cs="CMR10"/>
                    </w:rPr>
                    <m:t>1</m:t>
                  </m:r>
                </m:num>
                <m:den>
                  <m:r>
                    <w:rPr>
                      <w:rFonts w:ascii="Cambria Math" w:hAnsi="Cambria Math" w:cs="CMR10"/>
                    </w:rPr>
                    <m:t>3</m:t>
                  </m:r>
                </m:den>
              </m:f>
            </m:sup>
          </m:sSup>
        </m:oMath>
      </m:oMathPara>
    </w:p>
    <w:p w:rsidR="00FC7C44" w:rsidRDefault="00FC7C44" w:rsidP="00FD7ED9">
      <w:pPr>
        <w:autoSpaceDE w:val="0"/>
        <w:autoSpaceDN w:val="0"/>
        <w:adjustRightInd w:val="0"/>
        <w:spacing w:after="0" w:line="240" w:lineRule="auto"/>
        <w:ind w:firstLine="708"/>
        <w:rPr>
          <w:rFonts w:cs="CMR10"/>
        </w:rPr>
      </w:pPr>
    </w:p>
    <w:p w:rsidR="00D06A1A" w:rsidRDefault="00D06A1A" w:rsidP="00D06A1A">
      <w:pPr>
        <w:autoSpaceDE w:val="0"/>
        <w:autoSpaceDN w:val="0"/>
        <w:adjustRightInd w:val="0"/>
        <w:spacing w:after="0" w:line="240" w:lineRule="auto"/>
        <w:ind w:left="708"/>
        <w:jc w:val="both"/>
        <w:rPr>
          <w:rFonts w:cs="CMR10"/>
        </w:rPr>
      </w:pPr>
      <w:r>
        <w:rPr>
          <w:rFonts w:cs="CMR10"/>
        </w:rPr>
        <w:t xml:space="preserve">Los precios de los bienes son: </w:t>
      </w:r>
      <m:oMath>
        <m:sSub>
          <m:sSubPr>
            <m:ctrlPr>
              <w:rPr>
                <w:rFonts w:ascii="Cambria Math" w:hAnsi="Cambria Math" w:cs="CMR10"/>
                <w:i/>
              </w:rPr>
            </m:ctrlPr>
          </m:sSubPr>
          <m:e>
            <m:r>
              <w:rPr>
                <w:rFonts w:ascii="Cambria Math" w:hAnsi="Cambria Math" w:cs="CMR10"/>
              </w:rPr>
              <m:t>P</m:t>
            </m:r>
          </m:e>
          <m:sub>
            <m:r>
              <w:rPr>
                <w:rFonts w:ascii="Cambria Math" w:hAnsi="Cambria Math" w:cs="CMR10"/>
              </w:rPr>
              <m:t>X</m:t>
            </m:r>
          </m:sub>
        </m:sSub>
        <m:r>
          <w:rPr>
            <w:rFonts w:ascii="Cambria Math" w:hAnsi="Cambria Math" w:cs="CMR10"/>
          </w:rPr>
          <m:t>=3</m:t>
        </m:r>
      </m:oMath>
      <w:r>
        <w:rPr>
          <w:rFonts w:cs="CMR10"/>
        </w:rPr>
        <w:t xml:space="preserve"> y</w:t>
      </w:r>
      <m:oMath>
        <m:sSub>
          <m:sSubPr>
            <m:ctrlPr>
              <w:rPr>
                <w:rFonts w:ascii="Cambria Math" w:hAnsi="Cambria Math" w:cs="CMR10"/>
                <w:i/>
              </w:rPr>
            </m:ctrlPr>
          </m:sSubPr>
          <m:e>
            <m:r>
              <w:rPr>
                <w:rFonts w:ascii="Cambria Math" w:hAnsi="Cambria Math" w:cs="CMR10"/>
              </w:rPr>
              <m:t>P</m:t>
            </m:r>
          </m:e>
          <m:sub>
            <m:r>
              <w:rPr>
                <w:rFonts w:ascii="Cambria Math" w:hAnsi="Cambria Math" w:cs="CMR10"/>
              </w:rPr>
              <m:t>Y</m:t>
            </m:r>
          </m:sub>
        </m:sSub>
        <m:r>
          <w:rPr>
            <w:rFonts w:ascii="Cambria Math" w:hAnsi="Cambria Math" w:cs="CMR10"/>
          </w:rPr>
          <m:t>=</m:t>
        </m:r>
        <m:r>
          <w:rPr>
            <w:rFonts w:ascii="Cambria Math" w:hAnsi="Cambria Math" w:cs="CMR10"/>
          </w:rPr>
          <m:t>2</m:t>
        </m:r>
      </m:oMath>
      <w:r w:rsidR="00F42D3D">
        <w:rPr>
          <w:rFonts w:cs="CMR10"/>
        </w:rPr>
        <w:t xml:space="preserve"> y Lucía cuenta con 1200 pesos de ingreso.</w:t>
      </w:r>
    </w:p>
    <w:p w:rsidR="00D06A1A" w:rsidRPr="00007141" w:rsidRDefault="00D06A1A" w:rsidP="00FD7ED9">
      <w:pPr>
        <w:autoSpaceDE w:val="0"/>
        <w:autoSpaceDN w:val="0"/>
        <w:adjustRightInd w:val="0"/>
        <w:spacing w:after="0" w:line="240" w:lineRule="auto"/>
        <w:ind w:firstLine="708"/>
        <w:rPr>
          <w:rFonts w:cs="CMR10"/>
        </w:rPr>
      </w:pPr>
    </w:p>
    <w:p w:rsidR="002B4FD4" w:rsidRDefault="00F42D3D" w:rsidP="002B4FD4">
      <w:pPr>
        <w:pStyle w:val="Prrafodelista"/>
        <w:numPr>
          <w:ilvl w:val="0"/>
          <w:numId w:val="12"/>
        </w:numPr>
        <w:autoSpaceDE w:val="0"/>
        <w:autoSpaceDN w:val="0"/>
        <w:adjustRightInd w:val="0"/>
        <w:spacing w:after="0" w:line="240" w:lineRule="auto"/>
        <w:rPr>
          <w:rFonts w:cs="CMR10"/>
          <w:sz w:val="20"/>
          <w:szCs w:val="20"/>
        </w:rPr>
      </w:pPr>
      <w:r>
        <w:rPr>
          <w:rFonts w:cs="CMR10"/>
          <w:sz w:val="20"/>
          <w:szCs w:val="20"/>
        </w:rPr>
        <w:t>Grafique la restricción presupuestaria. ¿cuánto es lo máximo que puede consumir del bien X y del bien Y?</w:t>
      </w:r>
    </w:p>
    <w:p w:rsidR="00AA2AD4" w:rsidRDefault="00791D6D" w:rsidP="00AA2AD4">
      <w:pPr>
        <w:autoSpaceDE w:val="0"/>
        <w:autoSpaceDN w:val="0"/>
        <w:adjustRightInd w:val="0"/>
        <w:spacing w:after="0" w:line="240" w:lineRule="auto"/>
        <w:rPr>
          <w:rFonts w:cs="CMR10"/>
          <w:sz w:val="20"/>
          <w:szCs w:val="20"/>
        </w:rPr>
      </w:pPr>
      <w:r w:rsidRPr="00791D6D">
        <w:rPr>
          <w:rFonts w:cs="CMR10"/>
          <w:noProof/>
          <w:sz w:val="20"/>
          <w:szCs w:val="20"/>
        </w:rPr>
        <w:pict>
          <v:shape id="_x0000_s1064" type="#_x0000_t202" style="position:absolute;margin-left:34.5pt;margin-top:5.55pt;width:421.5pt;height:433.5pt;z-index:251675648">
            <v:textbox style="mso-next-textbox:#_x0000_s1064">
              <w:txbxContent>
                <w:p w:rsidR="00AA2AD4" w:rsidRDefault="00AA2AD4" w:rsidP="00AA2AD4">
                  <w:pPr>
                    <w:spacing w:after="0" w:line="240" w:lineRule="auto"/>
                    <w:jc w:val="both"/>
                    <w:rPr>
                      <w:b/>
                      <w:i/>
                      <w:sz w:val="20"/>
                    </w:rPr>
                  </w:pPr>
                  <w:r w:rsidRPr="00DC23C2">
                    <w:rPr>
                      <w:b/>
                      <w:i/>
                      <w:sz w:val="20"/>
                    </w:rPr>
                    <w:t>Respuesta</w:t>
                  </w:r>
                </w:p>
                <w:p w:rsidR="00F42D3D" w:rsidRDefault="00F42D3D" w:rsidP="00F42D3D">
                  <w:pPr>
                    <w:spacing w:after="0" w:line="240" w:lineRule="auto"/>
                    <w:ind w:left="357"/>
                    <w:jc w:val="both"/>
                    <w:rPr>
                      <w:rFonts w:cs="AOBFKB+Arial,Italic"/>
                      <w:color w:val="000000"/>
                      <w:sz w:val="20"/>
                      <w:szCs w:val="20"/>
                    </w:rPr>
                  </w:pPr>
                  <w:r>
                    <w:rPr>
                      <w:rFonts w:cs="AOBFKB+Arial,Italic"/>
                      <w:color w:val="000000"/>
                      <w:sz w:val="20"/>
                      <w:szCs w:val="20"/>
                    </w:rPr>
                    <w:t>Restricción Presupuestaria:</w:t>
                  </w:r>
                </w:p>
                <w:p w:rsidR="00F447D1" w:rsidRDefault="00F42D3D" w:rsidP="00F447D1">
                  <w:pPr>
                    <w:spacing w:after="0" w:line="240" w:lineRule="auto"/>
                    <w:ind w:left="357"/>
                    <w:jc w:val="both"/>
                    <w:rPr>
                      <w:rFonts w:cs="AOBFKB+Arial,Italic"/>
                    </w:rPr>
                  </w:pPr>
                  <m:oMathPara>
                    <m:oMath>
                      <m:r>
                        <w:rPr>
                          <w:rFonts w:ascii="Cambria Math" w:hAnsi="Cambria Math" w:cs="CMR10"/>
                        </w:rPr>
                        <m:t>I=</m:t>
                      </m:r>
                      <m:sSub>
                        <m:sSubPr>
                          <m:ctrlPr>
                            <w:rPr>
                              <w:rFonts w:ascii="Cambria Math" w:hAnsi="Cambria Math" w:cs="CMR10"/>
                              <w:i/>
                            </w:rPr>
                          </m:ctrlPr>
                        </m:sSubPr>
                        <m:e>
                          <m:r>
                            <w:rPr>
                              <w:rFonts w:ascii="Cambria Math" w:hAnsi="Cambria Math" w:cs="CMR10"/>
                            </w:rPr>
                            <m:t>P</m:t>
                          </m:r>
                        </m:e>
                        <m:sub>
                          <m:r>
                            <w:rPr>
                              <w:rFonts w:ascii="Cambria Math" w:hAnsi="Cambria Math" w:cs="CMR10"/>
                            </w:rPr>
                            <m:t>X</m:t>
                          </m:r>
                        </m:sub>
                      </m:sSub>
                      <m:r>
                        <w:rPr>
                          <w:rFonts w:ascii="Cambria Math" w:hAnsi="Cambria Math" w:cs="CMR10"/>
                        </w:rPr>
                        <m:t>*X+</m:t>
                      </m:r>
                      <m:sSub>
                        <m:sSubPr>
                          <m:ctrlPr>
                            <w:rPr>
                              <w:rFonts w:ascii="Cambria Math" w:hAnsi="Cambria Math" w:cs="CMR10"/>
                              <w:i/>
                            </w:rPr>
                          </m:ctrlPr>
                        </m:sSubPr>
                        <m:e>
                          <m:r>
                            <w:rPr>
                              <w:rFonts w:ascii="Cambria Math" w:hAnsi="Cambria Math" w:cs="CMR10"/>
                            </w:rPr>
                            <m:t>P</m:t>
                          </m:r>
                        </m:e>
                        <m:sub>
                          <m:r>
                            <w:rPr>
                              <w:rFonts w:ascii="Cambria Math" w:hAnsi="Cambria Math" w:cs="CMR10"/>
                            </w:rPr>
                            <m:t>Y</m:t>
                          </m:r>
                        </m:sub>
                      </m:sSub>
                      <m:r>
                        <w:rPr>
                          <w:rFonts w:ascii="Cambria Math" w:hAnsi="Cambria Math" w:cs="CMR10"/>
                        </w:rPr>
                        <m:t>*Y</m:t>
                      </m:r>
                      <m:r>
                        <w:rPr>
                          <w:rFonts w:ascii="Cambria Math" w:hAnsi="Cambria Math" w:cs="CMR10"/>
                        </w:rPr>
                        <w:br/>
                      </m:r>
                    </m:oMath>
                    <m:oMath>
                      <m:r>
                        <w:rPr>
                          <w:rFonts w:ascii="Cambria Math" w:hAnsi="Cambria Math" w:cs="CMR10"/>
                        </w:rPr>
                        <m:t>1200=3X+2Y</m:t>
                      </m:r>
                    </m:oMath>
                  </m:oMathPara>
                </w:p>
                <w:p w:rsidR="00AA2AD4" w:rsidRDefault="00F42D3D" w:rsidP="00F447D1">
                  <w:pPr>
                    <w:spacing w:after="0" w:line="240" w:lineRule="auto"/>
                    <w:ind w:left="357"/>
                    <w:jc w:val="both"/>
                    <w:rPr>
                      <w:rFonts w:cs="AOBFKB+Arial,Italic"/>
                      <w:color w:val="000000"/>
                      <w:sz w:val="20"/>
                      <w:szCs w:val="20"/>
                    </w:rPr>
                  </w:pPr>
                  <m:r>
                    <w:rPr>
                      <w:rFonts w:ascii="Cambria Math" w:hAnsi="Cambria Math" w:cs="CMR10"/>
                    </w:rPr>
                    <w:br/>
                  </m:r>
                  <w:r w:rsidR="00F447D1" w:rsidRPr="003142B9">
                    <w:rPr>
                      <w:rFonts w:cs="AOBFKB+Arial,Italic"/>
                      <w:color w:val="000000"/>
                      <w:sz w:val="20"/>
                      <w:szCs w:val="20"/>
                    </w:rPr>
                    <w:t xml:space="preserve">Para </w:t>
                  </w:r>
                  <w:r w:rsidR="003142B9">
                    <w:rPr>
                      <w:rFonts w:cs="AOBFKB+Arial,Italic"/>
                      <w:color w:val="000000"/>
                      <w:sz w:val="20"/>
                      <w:szCs w:val="20"/>
                    </w:rPr>
                    <w:t>poder dibujar la restricción presupuestaria, es necesario despejar la ecuación anterior en función de Y:</w:t>
                  </w:r>
                </w:p>
                <w:p w:rsidR="003142B9" w:rsidRPr="00F447D1" w:rsidRDefault="003142B9" w:rsidP="003142B9">
                  <w:pPr>
                    <w:spacing w:after="0" w:line="240" w:lineRule="auto"/>
                    <w:ind w:left="357"/>
                    <w:jc w:val="center"/>
                    <w:rPr>
                      <w:rFonts w:cs="AOBFKB+Arial,Italic"/>
                    </w:rPr>
                  </w:pPr>
                  <m:oMathPara>
                    <m:oMath>
                      <m:r>
                        <w:rPr>
                          <w:rFonts w:ascii="Cambria Math" w:hAnsi="Cambria Math" w:cs="AOBFKB+Arial,Italic"/>
                        </w:rPr>
                        <m:t>2Y</m:t>
                      </m:r>
                      <m:r>
                        <w:rPr>
                          <w:rFonts w:ascii="Cambria Math" w:hAnsi="Cambria Math" w:cs="CMR10"/>
                        </w:rPr>
                        <m:t>=1200-3X</m:t>
                      </m:r>
                      <m:r>
                        <w:rPr>
                          <w:rFonts w:ascii="Cambria Math" w:hAnsi="Cambria Math" w:cs="CMR10"/>
                        </w:rPr>
                        <w:br/>
                      </m:r>
                    </m:oMath>
                    <m:oMath>
                      <m:r>
                        <w:rPr>
                          <w:rFonts w:ascii="Cambria Math" w:hAnsi="Cambria Math" w:cs="AOBFKB+Arial,Italic"/>
                          <w:bdr w:val="single" w:sz="4" w:space="0" w:color="auto"/>
                        </w:rPr>
                        <m:t>Y=600</m:t>
                      </m:r>
                      <m:r>
                        <w:rPr>
                          <w:rFonts w:ascii="Cambria Math" w:hAnsi="Cambria Math" w:cs="AOBFKB+Arial,Italic"/>
                          <w:bdr w:val="single" w:sz="4" w:space="0" w:color="auto"/>
                        </w:rPr>
                        <m:t>-</m:t>
                      </m:r>
                      <m:f>
                        <m:fPr>
                          <m:ctrlPr>
                            <w:rPr>
                              <w:rFonts w:ascii="Cambria Math" w:hAnsi="Cambria Math" w:cs="AOBFKB+Arial,Italic"/>
                              <w:i/>
                              <w:bdr w:val="single" w:sz="4" w:space="0" w:color="auto"/>
                            </w:rPr>
                          </m:ctrlPr>
                        </m:fPr>
                        <m:num>
                          <m:r>
                            <w:rPr>
                              <w:rFonts w:ascii="Cambria Math" w:hAnsi="Cambria Math" w:cs="AOBFKB+Arial,Italic"/>
                              <w:bdr w:val="single" w:sz="4" w:space="0" w:color="auto"/>
                            </w:rPr>
                            <m:t>3</m:t>
                          </m:r>
                        </m:num>
                        <m:den>
                          <m:r>
                            <w:rPr>
                              <w:rFonts w:ascii="Cambria Math" w:hAnsi="Cambria Math" w:cs="AOBFKB+Arial,Italic"/>
                              <w:bdr w:val="single" w:sz="4" w:space="0" w:color="auto"/>
                            </w:rPr>
                            <m:t>2</m:t>
                          </m:r>
                        </m:den>
                      </m:f>
                      <m:r>
                        <w:rPr>
                          <w:rFonts w:ascii="Cambria Math" w:hAnsi="Cambria Math" w:cs="AOBFKB+Arial,Italic"/>
                          <w:bdr w:val="single" w:sz="4" w:space="0" w:color="auto"/>
                        </w:rPr>
                        <m:t>X</m:t>
                      </m:r>
                    </m:oMath>
                  </m:oMathPara>
                </w:p>
                <w:p w:rsidR="00F42D3D" w:rsidRPr="00AA2AD4" w:rsidRDefault="00F42D3D" w:rsidP="00F42D3D">
                  <w:pPr>
                    <w:spacing w:after="0" w:line="240" w:lineRule="auto"/>
                    <w:ind w:left="357"/>
                    <w:jc w:val="both"/>
                    <w:rPr>
                      <w:sz w:val="20"/>
                      <w:szCs w:val="20"/>
                    </w:rPr>
                  </w:pPr>
                </w:p>
                <w:p w:rsidR="00AA2AD4" w:rsidRDefault="00AA2AD4" w:rsidP="00F8703B">
                  <w:pPr>
                    <w:spacing w:after="0" w:line="240" w:lineRule="auto"/>
                    <w:ind w:left="357"/>
                    <w:jc w:val="both"/>
                    <w:rPr>
                      <w:rFonts w:cs="AOBFKB+Arial,Italic"/>
                      <w:color w:val="000000"/>
                      <w:sz w:val="20"/>
                      <w:szCs w:val="20"/>
                    </w:rPr>
                  </w:pPr>
                  <w:r w:rsidRPr="00F8703B">
                    <w:rPr>
                      <w:rFonts w:cs="AOBFKB+Arial,Italic"/>
                      <w:color w:val="000000"/>
                      <w:sz w:val="20"/>
                      <w:szCs w:val="20"/>
                    </w:rPr>
                    <w:t xml:space="preserve"> </w:t>
                  </w:r>
                  <w:r w:rsidR="00F8703B" w:rsidRPr="00F8703B">
                    <w:rPr>
                      <w:rFonts w:cs="AOBFKB+Arial,Italic"/>
                      <w:color w:val="000000"/>
                      <w:sz w:val="20"/>
                      <w:szCs w:val="20"/>
                    </w:rPr>
                    <w:t>Lo máximo</w:t>
                  </w:r>
                  <w:r w:rsidR="00F8703B">
                    <w:rPr>
                      <w:rFonts w:cs="AOBFKB+Arial,Italic"/>
                      <w:color w:val="000000"/>
                      <w:sz w:val="20"/>
                      <w:szCs w:val="20"/>
                    </w:rPr>
                    <w:t xml:space="preserve"> que pueden consumir de cada uno de los bienes se calcula haciendo la cantidad demandada del otro bien igual a 0.</w:t>
                  </w:r>
                </w:p>
                <w:p w:rsidR="00F8703B" w:rsidRDefault="008F7CB8" w:rsidP="00F8703B">
                  <w:pPr>
                    <w:spacing w:after="0" w:line="240" w:lineRule="auto"/>
                    <w:ind w:left="357"/>
                    <w:jc w:val="both"/>
                    <w:rPr>
                      <w:rFonts w:cs="AOBFKB+Arial,Italic"/>
                      <w:color w:val="000000"/>
                      <w:sz w:val="20"/>
                      <w:szCs w:val="20"/>
                    </w:rPr>
                  </w:pPr>
                  <w:r>
                    <w:rPr>
                      <w:rFonts w:cs="AOBFKB+Arial,Italic"/>
                      <w:color w:val="000000"/>
                      <w:sz w:val="20"/>
                      <w:szCs w:val="20"/>
                    </w:rPr>
                    <w:t>Lo máximo que puede consumir de Y:</w:t>
                  </w:r>
                </w:p>
                <w:p w:rsidR="008F7CB8" w:rsidRPr="008F7CB8" w:rsidRDefault="008F7CB8" w:rsidP="00F8703B">
                  <w:pPr>
                    <w:spacing w:after="0" w:line="240" w:lineRule="auto"/>
                    <w:ind w:left="357"/>
                    <w:jc w:val="both"/>
                    <w:rPr>
                      <w:rFonts w:cs="AOBFKB+Arial,Italic"/>
                      <w:color w:val="000000"/>
                      <w:sz w:val="20"/>
                      <w:szCs w:val="20"/>
                    </w:rPr>
                  </w:pPr>
                  <m:oMathPara>
                    <m:oMath>
                      <m:r>
                        <w:rPr>
                          <w:rFonts w:ascii="Cambria Math" w:hAnsi="Cambria Math" w:cs="AOBFKB+Arial,Italic"/>
                        </w:rPr>
                        <m:t>Y=600-</m:t>
                      </m:r>
                      <m:f>
                        <m:fPr>
                          <m:ctrlPr>
                            <w:rPr>
                              <w:rFonts w:ascii="Cambria Math" w:hAnsi="Cambria Math" w:cs="AOBFKB+Arial,Italic"/>
                              <w:i/>
                            </w:rPr>
                          </m:ctrlPr>
                        </m:fPr>
                        <m:num>
                          <m:r>
                            <w:rPr>
                              <w:rFonts w:ascii="Cambria Math" w:hAnsi="Cambria Math" w:cs="AOBFKB+Arial,Italic"/>
                            </w:rPr>
                            <m:t>3</m:t>
                          </m:r>
                        </m:num>
                        <m:den>
                          <m:r>
                            <w:rPr>
                              <w:rFonts w:ascii="Cambria Math" w:hAnsi="Cambria Math" w:cs="AOBFKB+Arial,Italic"/>
                            </w:rPr>
                            <m:t>2</m:t>
                          </m:r>
                        </m:den>
                      </m:f>
                      <m:r>
                        <w:rPr>
                          <w:rFonts w:ascii="Cambria Math" w:hAnsi="Cambria Math" w:cs="AOBFKB+Arial,Italic"/>
                        </w:rPr>
                        <m:t>*0</m:t>
                      </m:r>
                      <m:r>
                        <w:rPr>
                          <w:rFonts w:ascii="Cambria Math" w:hAnsi="Cambria Math" w:cs="AOBFKB+Arial,Italic"/>
                        </w:rPr>
                        <w:br/>
                      </m:r>
                    </m:oMath>
                    <m:oMath>
                      <m:r>
                        <w:rPr>
                          <w:rFonts w:ascii="Cambria Math" w:hAnsi="Cambria Math" w:cs="AOBFKB+Arial,Italic"/>
                          <w:bdr w:val="single" w:sz="4" w:space="0" w:color="auto"/>
                        </w:rPr>
                        <m:t>Y=600</m:t>
                      </m:r>
                    </m:oMath>
                  </m:oMathPara>
                </w:p>
                <w:p w:rsidR="008F7CB8" w:rsidRDefault="008F7CB8" w:rsidP="00F8703B">
                  <w:pPr>
                    <w:spacing w:after="0" w:line="240" w:lineRule="auto"/>
                    <w:ind w:left="357"/>
                    <w:jc w:val="both"/>
                    <w:rPr>
                      <w:rFonts w:cs="AOBFKB+Arial,Italic"/>
                      <w:color w:val="000000"/>
                      <w:sz w:val="20"/>
                      <w:szCs w:val="20"/>
                    </w:rPr>
                  </w:pPr>
                  <w:r>
                    <w:rPr>
                      <w:rFonts w:cs="AOBFKB+Arial,Italic"/>
                      <w:color w:val="000000"/>
                      <w:sz w:val="20"/>
                      <w:szCs w:val="20"/>
                    </w:rPr>
                    <w:t>Lo máximo</w:t>
                  </w:r>
                  <w:r w:rsidR="00394836">
                    <w:rPr>
                      <w:rFonts w:cs="AOBFKB+Arial,Italic"/>
                      <w:color w:val="000000"/>
                      <w:sz w:val="20"/>
                      <w:szCs w:val="20"/>
                    </w:rPr>
                    <w:t xml:space="preserve"> que puede consumir de X:</w:t>
                  </w:r>
                </w:p>
                <w:p w:rsidR="00BC3B84" w:rsidRDefault="00116A67" w:rsidP="00BC3B84">
                  <w:pPr>
                    <w:spacing w:after="0" w:line="240" w:lineRule="auto"/>
                    <w:ind w:left="357"/>
                    <w:jc w:val="both"/>
                    <w:rPr>
                      <w:rFonts w:cs="AOBFKB+Arial,Italic"/>
                    </w:rPr>
                  </w:pPr>
                  <m:oMathPara>
                    <m:oMath>
                      <m:r>
                        <w:rPr>
                          <w:rFonts w:ascii="Cambria Math" w:hAnsi="Cambria Math" w:cs="AOBFKB+Arial,Italic"/>
                        </w:rPr>
                        <m:t>0=600-</m:t>
                      </m:r>
                      <m:f>
                        <m:fPr>
                          <m:ctrlPr>
                            <w:rPr>
                              <w:rFonts w:ascii="Cambria Math" w:hAnsi="Cambria Math" w:cs="AOBFKB+Arial,Italic"/>
                              <w:i/>
                            </w:rPr>
                          </m:ctrlPr>
                        </m:fPr>
                        <m:num>
                          <m:r>
                            <w:rPr>
                              <w:rFonts w:ascii="Cambria Math" w:hAnsi="Cambria Math" w:cs="AOBFKB+Arial,Italic"/>
                            </w:rPr>
                            <m:t>3</m:t>
                          </m:r>
                        </m:num>
                        <m:den>
                          <m:r>
                            <w:rPr>
                              <w:rFonts w:ascii="Cambria Math" w:hAnsi="Cambria Math" w:cs="AOBFKB+Arial,Italic"/>
                            </w:rPr>
                            <m:t>2</m:t>
                          </m:r>
                        </m:den>
                      </m:f>
                      <m:r>
                        <w:rPr>
                          <w:rFonts w:ascii="Cambria Math" w:hAnsi="Cambria Math" w:cs="AOBFKB+Arial,Italic"/>
                        </w:rPr>
                        <m:t>*X</m:t>
                      </m:r>
                      <m:r>
                        <w:rPr>
                          <w:rFonts w:ascii="Cambria Math" w:hAnsi="Cambria Math" w:cs="AOBFKB+Arial,Italic"/>
                        </w:rPr>
                        <w:br/>
                      </m:r>
                    </m:oMath>
                    <m:oMath>
                      <m:r>
                        <w:rPr>
                          <w:rFonts w:ascii="Cambria Math" w:hAnsi="Cambria Math" w:cs="AOBFKB+Arial,Italic"/>
                        </w:rPr>
                        <m:t>X=</m:t>
                      </m:r>
                      <m:f>
                        <m:fPr>
                          <m:ctrlPr>
                            <w:rPr>
                              <w:rFonts w:ascii="Cambria Math" w:hAnsi="Cambria Math" w:cs="AOBFKB+Arial,Italic"/>
                              <w:i/>
                            </w:rPr>
                          </m:ctrlPr>
                        </m:fPr>
                        <m:num>
                          <m:r>
                            <w:rPr>
                              <w:rFonts w:ascii="Cambria Math" w:hAnsi="Cambria Math" w:cs="AOBFKB+Arial,Italic"/>
                            </w:rPr>
                            <m:t>1200</m:t>
                          </m:r>
                        </m:num>
                        <m:den>
                          <m:r>
                            <w:rPr>
                              <w:rFonts w:ascii="Cambria Math" w:hAnsi="Cambria Math" w:cs="AOBFKB+Arial,Italic"/>
                            </w:rPr>
                            <m:t>3</m:t>
                          </m:r>
                        </m:den>
                      </m:f>
                      <m:r>
                        <w:rPr>
                          <w:rFonts w:ascii="Cambria Math" w:hAnsi="Cambria Math" w:cs="AOBFKB+Arial,Italic"/>
                        </w:rPr>
                        <w:br/>
                      </m:r>
                    </m:oMath>
                    <m:oMath>
                      <m:r>
                        <w:rPr>
                          <w:rFonts w:ascii="Cambria Math" w:hAnsi="Cambria Math" w:cs="AOBFKB+Arial,Italic"/>
                          <w:bdr w:val="single" w:sz="4" w:space="0" w:color="auto"/>
                        </w:rPr>
                        <m:t>X=400</m:t>
                      </m:r>
                    </m:oMath>
                  </m:oMathPara>
                </w:p>
                <w:p w:rsidR="000E3396" w:rsidRDefault="00BC3B84" w:rsidP="000E3396">
                  <w:pPr>
                    <w:spacing w:after="0" w:line="240" w:lineRule="auto"/>
                    <w:ind w:left="357"/>
                    <w:rPr>
                      <w:rFonts w:cs="AOBFKB+Arial,Italic"/>
                      <w:color w:val="000000"/>
                      <w:sz w:val="20"/>
                      <w:szCs w:val="20"/>
                    </w:rPr>
                  </w:pPr>
                  <w:r w:rsidRPr="00BC3B84">
                    <w:rPr>
                      <w:rFonts w:cs="AOBFKB+Arial,Italic"/>
                      <w:color w:val="000000"/>
                      <w:sz w:val="20"/>
                      <w:szCs w:val="20"/>
                    </w:rPr>
                    <w:t>Gráficamente:</w:t>
                  </w:r>
                </w:p>
                <w:p w:rsidR="00116A67" w:rsidRPr="00BC3B84" w:rsidRDefault="00116A67" w:rsidP="000E3396">
                  <w:pPr>
                    <w:spacing w:after="0" w:line="240" w:lineRule="auto"/>
                    <w:ind w:left="357"/>
                    <w:jc w:val="center"/>
                    <w:rPr>
                      <w:rFonts w:cs="AOBFKB+Arial,Italic"/>
                    </w:rPr>
                  </w:pPr>
                  <m:r>
                    <w:rPr>
                      <w:rFonts w:ascii="Cambria Math" w:hAnsi="Cambria Math" w:cs="AOBFKB+Arial,Italic"/>
                    </w:rPr>
                    <w:br/>
                  </m:r>
                  <w:r w:rsidR="000E3396">
                    <w:rPr>
                      <w:rFonts w:cs="AOBFKB+Arial,Italic"/>
                      <w:noProof/>
                      <w:lang w:val="en-US" w:eastAsia="en-US"/>
                    </w:rPr>
                    <w:drawing>
                      <wp:inline distT="0" distB="0" distL="0" distR="0">
                        <wp:extent cx="1913117" cy="1458320"/>
                        <wp:effectExtent l="19050" t="0" r="0" b="0"/>
                        <wp:docPr id="28" name="27 Imagen" descr="1.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bmp"/>
                                <pic:cNvPicPr/>
                              </pic:nvPicPr>
                              <pic:blipFill>
                                <a:blip r:embed="rId9"/>
                                <a:stretch>
                                  <a:fillRect/>
                                </a:stretch>
                              </pic:blipFill>
                              <pic:spPr>
                                <a:xfrm>
                                  <a:off x="0" y="0"/>
                                  <a:ext cx="1917338" cy="1461537"/>
                                </a:xfrm>
                                <a:prstGeom prst="rect">
                                  <a:avLst/>
                                </a:prstGeom>
                              </pic:spPr>
                            </pic:pic>
                          </a:graphicData>
                        </a:graphic>
                      </wp:inline>
                    </w:drawing>
                  </w:r>
                </w:p>
              </w:txbxContent>
            </v:textbox>
          </v:shape>
        </w:pict>
      </w:r>
      <w:r w:rsidR="00116A67">
        <w:rPr>
          <w:rFonts w:cs="CMR10"/>
          <w:noProof/>
          <w:sz w:val="20"/>
          <w:szCs w:val="20"/>
          <w:lang w:val="en-US" w:eastAsia="en-US"/>
        </w:rPr>
      </w:r>
      <w:r w:rsidR="00116A67">
        <w:rPr>
          <w:rFonts w:cs="CMR10"/>
          <w:sz w:val="20"/>
          <w:szCs w:val="20"/>
        </w:rPr>
        <w:pict>
          <v:group id="_x0000_s1079" editas="canvas" style="width:250.55pt;height:118.45pt;mso-position-horizontal-relative:char;mso-position-vertical-relative:line" coordorigin="2360,13608" coordsize="4243,2006">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78" type="#_x0000_t75" style="position:absolute;left:2360;top:13608;width:4243;height:2006" o:preferrelative="f">
              <v:fill o:detectmouseclick="t"/>
              <v:path o:extrusionok="t" o:connecttype="none"/>
              <o:lock v:ext="edit" text="t"/>
            </v:shape>
            <w10:wrap type="none"/>
            <w10:anchorlock/>
          </v:group>
        </w:pict>
      </w:r>
    </w:p>
    <w:p w:rsidR="00AA2AD4" w:rsidRDefault="00AA2AD4" w:rsidP="00AA2AD4">
      <w:pPr>
        <w:autoSpaceDE w:val="0"/>
        <w:autoSpaceDN w:val="0"/>
        <w:adjustRightInd w:val="0"/>
        <w:spacing w:after="0" w:line="240" w:lineRule="auto"/>
        <w:rPr>
          <w:rFonts w:cs="CMR10"/>
          <w:sz w:val="20"/>
          <w:szCs w:val="20"/>
        </w:rPr>
      </w:pPr>
    </w:p>
    <w:p w:rsidR="00AA2AD4" w:rsidRDefault="00AA2AD4" w:rsidP="00AA2AD4">
      <w:pPr>
        <w:autoSpaceDE w:val="0"/>
        <w:autoSpaceDN w:val="0"/>
        <w:adjustRightInd w:val="0"/>
        <w:spacing w:after="0" w:line="240" w:lineRule="auto"/>
        <w:rPr>
          <w:rFonts w:cs="CMR10"/>
          <w:sz w:val="20"/>
          <w:szCs w:val="20"/>
        </w:rPr>
      </w:pPr>
    </w:p>
    <w:p w:rsidR="00AA2AD4" w:rsidRDefault="00AA2AD4" w:rsidP="00AA2AD4">
      <w:pPr>
        <w:autoSpaceDE w:val="0"/>
        <w:autoSpaceDN w:val="0"/>
        <w:adjustRightInd w:val="0"/>
        <w:spacing w:after="0" w:line="240" w:lineRule="auto"/>
        <w:rPr>
          <w:rFonts w:cs="CMR10"/>
          <w:sz w:val="20"/>
          <w:szCs w:val="20"/>
        </w:rPr>
      </w:pPr>
    </w:p>
    <w:p w:rsidR="00AA2AD4" w:rsidRDefault="00AA2AD4" w:rsidP="00AA2AD4">
      <w:pPr>
        <w:autoSpaceDE w:val="0"/>
        <w:autoSpaceDN w:val="0"/>
        <w:adjustRightInd w:val="0"/>
        <w:spacing w:after="0" w:line="240" w:lineRule="auto"/>
        <w:rPr>
          <w:rFonts w:cs="CMR10"/>
          <w:sz w:val="20"/>
          <w:szCs w:val="20"/>
        </w:rPr>
      </w:pPr>
    </w:p>
    <w:p w:rsidR="00AA2AD4" w:rsidRDefault="00AA2AD4" w:rsidP="00AA2AD4">
      <w:pPr>
        <w:autoSpaceDE w:val="0"/>
        <w:autoSpaceDN w:val="0"/>
        <w:adjustRightInd w:val="0"/>
        <w:spacing w:after="0" w:line="240" w:lineRule="auto"/>
        <w:rPr>
          <w:rFonts w:cs="CMR10"/>
          <w:sz w:val="20"/>
          <w:szCs w:val="20"/>
        </w:rPr>
      </w:pPr>
    </w:p>
    <w:p w:rsidR="00AA2AD4" w:rsidRDefault="00AA2AD4" w:rsidP="00AA2AD4">
      <w:pPr>
        <w:autoSpaceDE w:val="0"/>
        <w:autoSpaceDN w:val="0"/>
        <w:adjustRightInd w:val="0"/>
        <w:spacing w:after="0" w:line="240" w:lineRule="auto"/>
        <w:rPr>
          <w:rFonts w:cs="CMR10"/>
          <w:sz w:val="20"/>
          <w:szCs w:val="20"/>
        </w:rPr>
      </w:pPr>
    </w:p>
    <w:p w:rsidR="00AA2AD4" w:rsidRDefault="00AA2AD4" w:rsidP="00AA2AD4">
      <w:pPr>
        <w:autoSpaceDE w:val="0"/>
        <w:autoSpaceDN w:val="0"/>
        <w:adjustRightInd w:val="0"/>
        <w:spacing w:after="0" w:line="240" w:lineRule="auto"/>
        <w:rPr>
          <w:rFonts w:cs="CMR10"/>
          <w:sz w:val="20"/>
          <w:szCs w:val="20"/>
        </w:rPr>
      </w:pPr>
    </w:p>
    <w:p w:rsidR="00AA2AD4" w:rsidRDefault="00AA2AD4" w:rsidP="00AA2AD4">
      <w:pPr>
        <w:autoSpaceDE w:val="0"/>
        <w:autoSpaceDN w:val="0"/>
        <w:adjustRightInd w:val="0"/>
        <w:spacing w:after="0" w:line="240" w:lineRule="auto"/>
        <w:rPr>
          <w:rFonts w:cs="CMR10"/>
          <w:sz w:val="20"/>
          <w:szCs w:val="20"/>
        </w:rPr>
      </w:pPr>
    </w:p>
    <w:p w:rsidR="00AA2AD4" w:rsidRDefault="00AA2AD4" w:rsidP="00AA2AD4">
      <w:pPr>
        <w:autoSpaceDE w:val="0"/>
        <w:autoSpaceDN w:val="0"/>
        <w:adjustRightInd w:val="0"/>
        <w:spacing w:after="0" w:line="240" w:lineRule="auto"/>
        <w:rPr>
          <w:rFonts w:cs="CMR10"/>
          <w:sz w:val="20"/>
          <w:szCs w:val="20"/>
        </w:rPr>
      </w:pPr>
    </w:p>
    <w:p w:rsidR="00AA2AD4" w:rsidRDefault="00AA2AD4" w:rsidP="00AA2AD4">
      <w:pPr>
        <w:autoSpaceDE w:val="0"/>
        <w:autoSpaceDN w:val="0"/>
        <w:adjustRightInd w:val="0"/>
        <w:spacing w:after="0" w:line="240" w:lineRule="auto"/>
        <w:rPr>
          <w:rFonts w:cs="CMR10"/>
          <w:sz w:val="20"/>
          <w:szCs w:val="20"/>
        </w:rPr>
      </w:pPr>
    </w:p>
    <w:p w:rsidR="00AA2AD4" w:rsidRDefault="00AA2AD4" w:rsidP="00AA2AD4">
      <w:pPr>
        <w:autoSpaceDE w:val="0"/>
        <w:autoSpaceDN w:val="0"/>
        <w:adjustRightInd w:val="0"/>
        <w:spacing w:after="0" w:line="240" w:lineRule="auto"/>
        <w:rPr>
          <w:rFonts w:cs="CMR10"/>
          <w:sz w:val="20"/>
          <w:szCs w:val="20"/>
        </w:rPr>
      </w:pPr>
    </w:p>
    <w:p w:rsidR="00AA2AD4" w:rsidRDefault="00AA2AD4" w:rsidP="00AA2AD4">
      <w:pPr>
        <w:autoSpaceDE w:val="0"/>
        <w:autoSpaceDN w:val="0"/>
        <w:adjustRightInd w:val="0"/>
        <w:spacing w:after="0" w:line="240" w:lineRule="auto"/>
        <w:rPr>
          <w:rFonts w:cs="CMR10"/>
          <w:sz w:val="20"/>
          <w:szCs w:val="20"/>
        </w:rPr>
      </w:pPr>
    </w:p>
    <w:p w:rsidR="00AA2AD4" w:rsidRDefault="00AA2AD4" w:rsidP="00AA2AD4">
      <w:pPr>
        <w:autoSpaceDE w:val="0"/>
        <w:autoSpaceDN w:val="0"/>
        <w:adjustRightInd w:val="0"/>
        <w:spacing w:after="0" w:line="240" w:lineRule="auto"/>
        <w:rPr>
          <w:rFonts w:cs="CMR10"/>
          <w:sz w:val="20"/>
          <w:szCs w:val="20"/>
        </w:rPr>
      </w:pPr>
    </w:p>
    <w:p w:rsidR="00AA2AD4" w:rsidRDefault="00AA2AD4" w:rsidP="00AA2AD4">
      <w:pPr>
        <w:autoSpaceDE w:val="0"/>
        <w:autoSpaceDN w:val="0"/>
        <w:adjustRightInd w:val="0"/>
        <w:spacing w:after="0" w:line="240" w:lineRule="auto"/>
        <w:rPr>
          <w:rFonts w:cs="CMR10"/>
          <w:sz w:val="20"/>
          <w:szCs w:val="20"/>
        </w:rPr>
      </w:pPr>
    </w:p>
    <w:p w:rsidR="00AA2AD4" w:rsidRDefault="00AA2AD4" w:rsidP="00AA2AD4">
      <w:pPr>
        <w:autoSpaceDE w:val="0"/>
        <w:autoSpaceDN w:val="0"/>
        <w:adjustRightInd w:val="0"/>
        <w:spacing w:after="0" w:line="240" w:lineRule="auto"/>
        <w:rPr>
          <w:rFonts w:cs="CMR10"/>
          <w:sz w:val="20"/>
          <w:szCs w:val="20"/>
        </w:rPr>
      </w:pPr>
    </w:p>
    <w:p w:rsidR="00AA2AD4" w:rsidRPr="00007141" w:rsidRDefault="00AA2AD4" w:rsidP="00007141">
      <w:pPr>
        <w:autoSpaceDE w:val="0"/>
        <w:autoSpaceDN w:val="0"/>
        <w:adjustRightInd w:val="0"/>
        <w:spacing w:after="0" w:line="240" w:lineRule="auto"/>
        <w:rPr>
          <w:rFonts w:cs="CMR10"/>
          <w:sz w:val="20"/>
          <w:szCs w:val="20"/>
        </w:rPr>
      </w:pPr>
    </w:p>
    <w:p w:rsidR="00F8703B" w:rsidRDefault="00F8703B" w:rsidP="00F8703B">
      <w:pPr>
        <w:autoSpaceDE w:val="0"/>
        <w:autoSpaceDN w:val="0"/>
        <w:adjustRightInd w:val="0"/>
        <w:spacing w:after="0" w:line="240" w:lineRule="auto"/>
        <w:rPr>
          <w:rFonts w:cs="CMR10"/>
          <w:sz w:val="20"/>
          <w:szCs w:val="20"/>
        </w:rPr>
      </w:pPr>
    </w:p>
    <w:p w:rsidR="00F8703B" w:rsidRDefault="00F8703B" w:rsidP="00F8703B">
      <w:pPr>
        <w:autoSpaceDE w:val="0"/>
        <w:autoSpaceDN w:val="0"/>
        <w:adjustRightInd w:val="0"/>
        <w:spacing w:after="0" w:line="240" w:lineRule="auto"/>
        <w:rPr>
          <w:rFonts w:cs="CMR10"/>
          <w:sz w:val="20"/>
          <w:szCs w:val="20"/>
        </w:rPr>
      </w:pPr>
    </w:p>
    <w:p w:rsidR="00F8703B" w:rsidRDefault="00F8703B" w:rsidP="00F8703B">
      <w:pPr>
        <w:autoSpaceDE w:val="0"/>
        <w:autoSpaceDN w:val="0"/>
        <w:adjustRightInd w:val="0"/>
        <w:spacing w:after="0" w:line="240" w:lineRule="auto"/>
        <w:rPr>
          <w:rFonts w:cs="CMR10"/>
          <w:sz w:val="20"/>
          <w:szCs w:val="20"/>
        </w:rPr>
      </w:pPr>
    </w:p>
    <w:p w:rsidR="00F8703B" w:rsidRDefault="00F8703B" w:rsidP="00F8703B">
      <w:pPr>
        <w:autoSpaceDE w:val="0"/>
        <w:autoSpaceDN w:val="0"/>
        <w:adjustRightInd w:val="0"/>
        <w:spacing w:after="0" w:line="240" w:lineRule="auto"/>
        <w:rPr>
          <w:rFonts w:cs="CMR10"/>
          <w:sz w:val="20"/>
          <w:szCs w:val="20"/>
        </w:rPr>
      </w:pPr>
    </w:p>
    <w:p w:rsidR="00F8703B" w:rsidRDefault="00F8703B" w:rsidP="00F8703B">
      <w:pPr>
        <w:autoSpaceDE w:val="0"/>
        <w:autoSpaceDN w:val="0"/>
        <w:adjustRightInd w:val="0"/>
        <w:spacing w:after="0" w:line="240" w:lineRule="auto"/>
        <w:rPr>
          <w:rFonts w:cs="CMR10"/>
          <w:sz w:val="20"/>
          <w:szCs w:val="20"/>
        </w:rPr>
      </w:pPr>
    </w:p>
    <w:p w:rsidR="00F8703B" w:rsidRDefault="00F8703B" w:rsidP="00F8703B">
      <w:pPr>
        <w:autoSpaceDE w:val="0"/>
        <w:autoSpaceDN w:val="0"/>
        <w:adjustRightInd w:val="0"/>
        <w:spacing w:after="0" w:line="240" w:lineRule="auto"/>
        <w:rPr>
          <w:rFonts w:cs="CMR10"/>
          <w:sz w:val="20"/>
          <w:szCs w:val="20"/>
        </w:rPr>
      </w:pPr>
    </w:p>
    <w:p w:rsidR="00F8703B" w:rsidRDefault="00F8703B" w:rsidP="00F8703B">
      <w:pPr>
        <w:autoSpaceDE w:val="0"/>
        <w:autoSpaceDN w:val="0"/>
        <w:adjustRightInd w:val="0"/>
        <w:spacing w:after="0" w:line="240" w:lineRule="auto"/>
        <w:rPr>
          <w:rFonts w:cs="CMR10"/>
          <w:sz w:val="20"/>
          <w:szCs w:val="20"/>
        </w:rPr>
      </w:pPr>
    </w:p>
    <w:p w:rsidR="00F8703B" w:rsidRDefault="00F8703B" w:rsidP="00F8703B">
      <w:pPr>
        <w:autoSpaceDE w:val="0"/>
        <w:autoSpaceDN w:val="0"/>
        <w:adjustRightInd w:val="0"/>
        <w:spacing w:after="0" w:line="240" w:lineRule="auto"/>
        <w:rPr>
          <w:rFonts w:cs="CMR10"/>
          <w:sz w:val="20"/>
          <w:szCs w:val="20"/>
        </w:rPr>
      </w:pPr>
    </w:p>
    <w:p w:rsidR="00F8703B" w:rsidRDefault="00F8703B" w:rsidP="00F8703B">
      <w:pPr>
        <w:autoSpaceDE w:val="0"/>
        <w:autoSpaceDN w:val="0"/>
        <w:adjustRightInd w:val="0"/>
        <w:spacing w:after="0" w:line="240" w:lineRule="auto"/>
        <w:rPr>
          <w:rFonts w:cs="CMR10"/>
          <w:sz w:val="20"/>
          <w:szCs w:val="20"/>
        </w:rPr>
      </w:pPr>
    </w:p>
    <w:p w:rsidR="00F8703B" w:rsidRDefault="00F8703B" w:rsidP="00F8703B">
      <w:pPr>
        <w:autoSpaceDE w:val="0"/>
        <w:autoSpaceDN w:val="0"/>
        <w:adjustRightInd w:val="0"/>
        <w:spacing w:after="0" w:line="240" w:lineRule="auto"/>
        <w:rPr>
          <w:rFonts w:cs="CMR10"/>
          <w:sz w:val="20"/>
          <w:szCs w:val="20"/>
        </w:rPr>
      </w:pPr>
    </w:p>
    <w:p w:rsidR="00F8703B" w:rsidRPr="00F8703B" w:rsidRDefault="00F8703B" w:rsidP="00F8703B">
      <w:pPr>
        <w:autoSpaceDE w:val="0"/>
        <w:autoSpaceDN w:val="0"/>
        <w:adjustRightInd w:val="0"/>
        <w:spacing w:after="0" w:line="240" w:lineRule="auto"/>
        <w:rPr>
          <w:rFonts w:cs="CMR10"/>
          <w:sz w:val="20"/>
          <w:szCs w:val="20"/>
        </w:rPr>
      </w:pPr>
    </w:p>
    <w:p w:rsidR="00116A67" w:rsidRDefault="00116A67" w:rsidP="00116A67">
      <w:pPr>
        <w:autoSpaceDE w:val="0"/>
        <w:autoSpaceDN w:val="0"/>
        <w:adjustRightInd w:val="0"/>
        <w:spacing w:after="0" w:line="240" w:lineRule="auto"/>
        <w:rPr>
          <w:rFonts w:cs="CMR10"/>
          <w:sz w:val="20"/>
          <w:szCs w:val="20"/>
        </w:rPr>
      </w:pPr>
    </w:p>
    <w:p w:rsidR="00116A67" w:rsidRDefault="00116A67" w:rsidP="00116A67">
      <w:pPr>
        <w:autoSpaceDE w:val="0"/>
        <w:autoSpaceDN w:val="0"/>
        <w:adjustRightInd w:val="0"/>
        <w:spacing w:after="0" w:line="240" w:lineRule="auto"/>
        <w:rPr>
          <w:rFonts w:cs="CMR10"/>
          <w:sz w:val="20"/>
          <w:szCs w:val="20"/>
        </w:rPr>
      </w:pPr>
    </w:p>
    <w:p w:rsidR="00116A67" w:rsidRDefault="00116A67" w:rsidP="00116A67">
      <w:pPr>
        <w:autoSpaceDE w:val="0"/>
        <w:autoSpaceDN w:val="0"/>
        <w:adjustRightInd w:val="0"/>
        <w:spacing w:after="0" w:line="240" w:lineRule="auto"/>
        <w:rPr>
          <w:rFonts w:cs="CMR10"/>
          <w:sz w:val="20"/>
          <w:szCs w:val="20"/>
        </w:rPr>
      </w:pPr>
    </w:p>
    <w:p w:rsidR="00116A67" w:rsidRDefault="00116A67" w:rsidP="00116A67">
      <w:pPr>
        <w:autoSpaceDE w:val="0"/>
        <w:autoSpaceDN w:val="0"/>
        <w:adjustRightInd w:val="0"/>
        <w:spacing w:after="0" w:line="240" w:lineRule="auto"/>
        <w:rPr>
          <w:rFonts w:cs="CMR10"/>
          <w:sz w:val="20"/>
          <w:szCs w:val="20"/>
        </w:rPr>
      </w:pPr>
    </w:p>
    <w:p w:rsidR="00116A67" w:rsidRPr="00116A67" w:rsidRDefault="00116A67" w:rsidP="00116A67">
      <w:pPr>
        <w:autoSpaceDE w:val="0"/>
        <w:autoSpaceDN w:val="0"/>
        <w:adjustRightInd w:val="0"/>
        <w:spacing w:after="0" w:line="240" w:lineRule="auto"/>
        <w:rPr>
          <w:rFonts w:cs="CMR10"/>
          <w:sz w:val="20"/>
          <w:szCs w:val="20"/>
        </w:rPr>
      </w:pPr>
    </w:p>
    <w:p w:rsidR="00116A67" w:rsidRDefault="00116A67" w:rsidP="00FD7ED9">
      <w:pPr>
        <w:pStyle w:val="Prrafodelista"/>
        <w:numPr>
          <w:ilvl w:val="0"/>
          <w:numId w:val="12"/>
        </w:numPr>
        <w:autoSpaceDE w:val="0"/>
        <w:autoSpaceDN w:val="0"/>
        <w:adjustRightInd w:val="0"/>
        <w:spacing w:after="0" w:line="240" w:lineRule="auto"/>
        <w:rPr>
          <w:rFonts w:cs="CMR10"/>
          <w:sz w:val="20"/>
          <w:szCs w:val="20"/>
        </w:rPr>
      </w:pPr>
    </w:p>
    <w:p w:rsidR="00116A67" w:rsidRDefault="00116A67" w:rsidP="00FD7ED9">
      <w:pPr>
        <w:pStyle w:val="Prrafodelista"/>
        <w:numPr>
          <w:ilvl w:val="0"/>
          <w:numId w:val="12"/>
        </w:numPr>
        <w:autoSpaceDE w:val="0"/>
        <w:autoSpaceDN w:val="0"/>
        <w:adjustRightInd w:val="0"/>
        <w:spacing w:after="0" w:line="240" w:lineRule="auto"/>
        <w:rPr>
          <w:rFonts w:cs="CMR10"/>
          <w:sz w:val="20"/>
          <w:szCs w:val="20"/>
        </w:rPr>
      </w:pPr>
    </w:p>
    <w:p w:rsidR="00116A67" w:rsidRDefault="00116A67" w:rsidP="00FD7ED9">
      <w:pPr>
        <w:pStyle w:val="Prrafodelista"/>
        <w:numPr>
          <w:ilvl w:val="0"/>
          <w:numId w:val="12"/>
        </w:numPr>
        <w:autoSpaceDE w:val="0"/>
        <w:autoSpaceDN w:val="0"/>
        <w:adjustRightInd w:val="0"/>
        <w:spacing w:after="0" w:line="240" w:lineRule="auto"/>
        <w:rPr>
          <w:rFonts w:cs="CMR10"/>
          <w:sz w:val="20"/>
          <w:szCs w:val="20"/>
        </w:rPr>
      </w:pPr>
    </w:p>
    <w:p w:rsidR="002B4FD4" w:rsidRDefault="002B4FD4" w:rsidP="00FD7ED9">
      <w:pPr>
        <w:pStyle w:val="Prrafodelista"/>
        <w:numPr>
          <w:ilvl w:val="0"/>
          <w:numId w:val="12"/>
        </w:numPr>
        <w:autoSpaceDE w:val="0"/>
        <w:autoSpaceDN w:val="0"/>
        <w:adjustRightInd w:val="0"/>
        <w:spacing w:after="0" w:line="240" w:lineRule="auto"/>
        <w:rPr>
          <w:rFonts w:cs="CMR10"/>
          <w:sz w:val="20"/>
          <w:szCs w:val="20"/>
        </w:rPr>
      </w:pPr>
      <w:r w:rsidRPr="00FD7ED9">
        <w:rPr>
          <w:rFonts w:cs="CMR10"/>
          <w:sz w:val="20"/>
          <w:szCs w:val="20"/>
        </w:rPr>
        <w:t>Obtenga excedentes del consumidor y productor</w:t>
      </w:r>
    </w:p>
    <w:p w:rsidR="00AA2AD4" w:rsidRDefault="00791D6D" w:rsidP="00AA2AD4">
      <w:pPr>
        <w:autoSpaceDE w:val="0"/>
        <w:autoSpaceDN w:val="0"/>
        <w:adjustRightInd w:val="0"/>
        <w:spacing w:after="0" w:line="240" w:lineRule="auto"/>
        <w:rPr>
          <w:rFonts w:cs="CMR10"/>
          <w:sz w:val="20"/>
          <w:szCs w:val="20"/>
        </w:rPr>
      </w:pPr>
      <w:r w:rsidRPr="00791D6D">
        <w:rPr>
          <w:rFonts w:cs="CMR10"/>
          <w:noProof/>
          <w:sz w:val="20"/>
          <w:szCs w:val="20"/>
        </w:rPr>
        <w:pict>
          <v:shape id="_x0000_s1065" type="#_x0000_t202" style="position:absolute;margin-left:31.6pt;margin-top:3.1pt;width:421.5pt;height:46.55pt;z-index:251676672">
            <v:textbox style="mso-next-textbox:#_x0000_s1065">
              <w:txbxContent>
                <w:p w:rsidR="00AA2AD4" w:rsidRDefault="00AA2AD4" w:rsidP="00AA2AD4">
                  <w:pPr>
                    <w:spacing w:after="0" w:line="240" w:lineRule="auto"/>
                    <w:jc w:val="both"/>
                    <w:rPr>
                      <w:b/>
                      <w:i/>
                      <w:sz w:val="20"/>
                    </w:rPr>
                  </w:pPr>
                  <w:r w:rsidRPr="00DC23C2">
                    <w:rPr>
                      <w:b/>
                      <w:i/>
                      <w:sz w:val="20"/>
                    </w:rPr>
                    <w:t>Respuesta</w:t>
                  </w:r>
                </w:p>
                <w:p w:rsidR="00AA2AD4" w:rsidRPr="00AA2AD4" w:rsidRDefault="00AA2AD4" w:rsidP="00AA2AD4">
                  <w:pPr>
                    <w:ind w:left="708"/>
                    <w:rPr>
                      <w:sz w:val="20"/>
                      <w:szCs w:val="20"/>
                    </w:rPr>
                  </w:pPr>
                  <w:r w:rsidRPr="00AA2AD4">
                    <w:rPr>
                      <w:sz w:val="20"/>
                      <w:szCs w:val="20"/>
                    </w:rPr>
                    <w:t>EXC: (120-50)*30/2</w:t>
                  </w:r>
                  <w:r w:rsidRPr="00AA2AD4">
                    <w:rPr>
                      <w:sz w:val="20"/>
                      <w:szCs w:val="20"/>
                    </w:rPr>
                    <w:br/>
                    <w:t>EXP: (50-20)*30/2</w:t>
                  </w:r>
                </w:p>
              </w:txbxContent>
            </v:textbox>
          </v:shape>
        </w:pict>
      </w:r>
    </w:p>
    <w:p w:rsidR="00AA2AD4" w:rsidRDefault="00AA2AD4" w:rsidP="00AA2AD4">
      <w:pPr>
        <w:autoSpaceDE w:val="0"/>
        <w:autoSpaceDN w:val="0"/>
        <w:adjustRightInd w:val="0"/>
        <w:spacing w:after="0" w:line="240" w:lineRule="auto"/>
        <w:rPr>
          <w:rFonts w:cs="CMR10"/>
          <w:sz w:val="20"/>
          <w:szCs w:val="20"/>
        </w:rPr>
      </w:pPr>
    </w:p>
    <w:p w:rsidR="00AA2AD4" w:rsidRDefault="00AA2AD4" w:rsidP="00AA2AD4">
      <w:pPr>
        <w:autoSpaceDE w:val="0"/>
        <w:autoSpaceDN w:val="0"/>
        <w:adjustRightInd w:val="0"/>
        <w:spacing w:after="0" w:line="240" w:lineRule="auto"/>
        <w:rPr>
          <w:rFonts w:cs="CMR10"/>
          <w:sz w:val="20"/>
          <w:szCs w:val="20"/>
        </w:rPr>
      </w:pPr>
    </w:p>
    <w:p w:rsidR="00AA2AD4" w:rsidRDefault="00AA2AD4" w:rsidP="00AA2AD4">
      <w:pPr>
        <w:autoSpaceDE w:val="0"/>
        <w:autoSpaceDN w:val="0"/>
        <w:adjustRightInd w:val="0"/>
        <w:spacing w:after="0" w:line="240" w:lineRule="auto"/>
        <w:rPr>
          <w:rFonts w:cs="CMR10"/>
          <w:sz w:val="20"/>
          <w:szCs w:val="20"/>
        </w:rPr>
      </w:pPr>
    </w:p>
    <w:p w:rsidR="00AA2AD4" w:rsidRDefault="00AA2AD4" w:rsidP="00AA2AD4">
      <w:pPr>
        <w:autoSpaceDE w:val="0"/>
        <w:autoSpaceDN w:val="0"/>
        <w:adjustRightInd w:val="0"/>
        <w:spacing w:after="0" w:line="240" w:lineRule="auto"/>
        <w:rPr>
          <w:rFonts w:cs="CMR10"/>
          <w:sz w:val="20"/>
          <w:szCs w:val="20"/>
        </w:rPr>
      </w:pPr>
    </w:p>
    <w:p w:rsidR="002B4FD4" w:rsidRDefault="002B4FD4" w:rsidP="00FD7ED9">
      <w:pPr>
        <w:pStyle w:val="Prrafodelista"/>
        <w:numPr>
          <w:ilvl w:val="0"/>
          <w:numId w:val="12"/>
        </w:numPr>
        <w:autoSpaceDE w:val="0"/>
        <w:autoSpaceDN w:val="0"/>
        <w:adjustRightInd w:val="0"/>
        <w:spacing w:after="0" w:line="240" w:lineRule="auto"/>
        <w:rPr>
          <w:rFonts w:cs="CMR10"/>
          <w:sz w:val="20"/>
          <w:szCs w:val="20"/>
        </w:rPr>
      </w:pPr>
      <w:r w:rsidRPr="00FD7ED9">
        <w:rPr>
          <w:rFonts w:cs="CMR10"/>
          <w:sz w:val="20"/>
          <w:szCs w:val="20"/>
        </w:rPr>
        <w:t>Analice los efectos de un impuesto a la oferta de 10 pesos por unidad transada.</w:t>
      </w:r>
      <w:r w:rsidR="00FD7ED9" w:rsidRPr="00FD7ED9">
        <w:rPr>
          <w:rFonts w:cs="CMR10"/>
          <w:sz w:val="20"/>
          <w:szCs w:val="20"/>
        </w:rPr>
        <w:t xml:space="preserve"> </w:t>
      </w:r>
      <w:r w:rsidRPr="00FD7ED9">
        <w:rPr>
          <w:rFonts w:cs="CMR10"/>
          <w:sz w:val="20"/>
          <w:szCs w:val="20"/>
        </w:rPr>
        <w:t>Encuentre las cantidades transadas en el mercado.</w:t>
      </w:r>
    </w:p>
    <w:p w:rsidR="00AA2AD4" w:rsidRDefault="00AA2AD4" w:rsidP="00AA2AD4">
      <w:pPr>
        <w:autoSpaceDE w:val="0"/>
        <w:autoSpaceDN w:val="0"/>
        <w:adjustRightInd w:val="0"/>
        <w:spacing w:after="0" w:line="240" w:lineRule="auto"/>
        <w:rPr>
          <w:rFonts w:cs="CMR10"/>
          <w:sz w:val="20"/>
          <w:szCs w:val="20"/>
        </w:rPr>
      </w:pPr>
    </w:p>
    <w:p w:rsidR="00AA2AD4" w:rsidRDefault="00AA2AD4" w:rsidP="00AA2AD4">
      <w:pPr>
        <w:autoSpaceDE w:val="0"/>
        <w:autoSpaceDN w:val="0"/>
        <w:adjustRightInd w:val="0"/>
        <w:spacing w:after="0" w:line="240" w:lineRule="auto"/>
        <w:rPr>
          <w:rFonts w:cs="CMR10"/>
          <w:sz w:val="20"/>
          <w:szCs w:val="20"/>
        </w:rPr>
      </w:pPr>
    </w:p>
    <w:p w:rsidR="00AA2AD4" w:rsidRDefault="00AA2AD4" w:rsidP="00AA2AD4">
      <w:pPr>
        <w:autoSpaceDE w:val="0"/>
        <w:autoSpaceDN w:val="0"/>
        <w:adjustRightInd w:val="0"/>
        <w:spacing w:after="0" w:line="240" w:lineRule="auto"/>
        <w:rPr>
          <w:rFonts w:cs="CMR10"/>
          <w:sz w:val="20"/>
          <w:szCs w:val="20"/>
        </w:rPr>
      </w:pPr>
    </w:p>
    <w:p w:rsidR="00AA2AD4" w:rsidRDefault="00AA2AD4" w:rsidP="00AA2AD4">
      <w:pPr>
        <w:autoSpaceDE w:val="0"/>
        <w:autoSpaceDN w:val="0"/>
        <w:adjustRightInd w:val="0"/>
        <w:spacing w:after="0" w:line="240" w:lineRule="auto"/>
        <w:rPr>
          <w:rFonts w:cs="CMR10"/>
          <w:sz w:val="20"/>
          <w:szCs w:val="20"/>
        </w:rPr>
      </w:pPr>
    </w:p>
    <w:p w:rsidR="00AA2AD4" w:rsidRDefault="00AA2AD4" w:rsidP="00AA2AD4">
      <w:pPr>
        <w:autoSpaceDE w:val="0"/>
        <w:autoSpaceDN w:val="0"/>
        <w:adjustRightInd w:val="0"/>
        <w:spacing w:after="0" w:line="240" w:lineRule="auto"/>
        <w:rPr>
          <w:rFonts w:cs="CMR10"/>
          <w:sz w:val="20"/>
          <w:szCs w:val="20"/>
        </w:rPr>
      </w:pPr>
    </w:p>
    <w:p w:rsidR="00AA2AD4" w:rsidRPr="00AA2AD4" w:rsidRDefault="00AA2AD4" w:rsidP="00AA2AD4">
      <w:pPr>
        <w:autoSpaceDE w:val="0"/>
        <w:autoSpaceDN w:val="0"/>
        <w:adjustRightInd w:val="0"/>
        <w:spacing w:after="0" w:line="240" w:lineRule="auto"/>
        <w:rPr>
          <w:rFonts w:cs="CMR10"/>
          <w:sz w:val="20"/>
          <w:szCs w:val="20"/>
        </w:rPr>
      </w:pPr>
    </w:p>
    <w:p w:rsidR="00AA2AD4" w:rsidRDefault="00AA2AD4">
      <w:pPr>
        <w:rPr>
          <w:rFonts w:cs="CMR10"/>
          <w:sz w:val="20"/>
          <w:szCs w:val="20"/>
        </w:rPr>
      </w:pPr>
      <w:r>
        <w:rPr>
          <w:rFonts w:cs="CMR10"/>
          <w:sz w:val="20"/>
          <w:szCs w:val="20"/>
        </w:rPr>
        <w:br w:type="page"/>
      </w:r>
    </w:p>
    <w:p w:rsidR="002B4FD4" w:rsidRDefault="002B4FD4" w:rsidP="00FD7ED9">
      <w:pPr>
        <w:pStyle w:val="Prrafodelista"/>
        <w:numPr>
          <w:ilvl w:val="0"/>
          <w:numId w:val="12"/>
        </w:numPr>
        <w:autoSpaceDE w:val="0"/>
        <w:autoSpaceDN w:val="0"/>
        <w:adjustRightInd w:val="0"/>
        <w:spacing w:after="0" w:line="240" w:lineRule="auto"/>
        <w:rPr>
          <w:rFonts w:cs="CMR10"/>
          <w:sz w:val="20"/>
          <w:szCs w:val="20"/>
        </w:rPr>
      </w:pPr>
      <w:r w:rsidRPr="00FD7ED9">
        <w:rPr>
          <w:rFonts w:cs="CMR10"/>
          <w:sz w:val="20"/>
          <w:szCs w:val="20"/>
        </w:rPr>
        <w:lastRenderedPageBreak/>
        <w:t>Analice los efectos de un subsidio de 10 pesos por unidad transada. Encuentre las</w:t>
      </w:r>
      <w:r w:rsidR="00FD7ED9" w:rsidRPr="00FD7ED9">
        <w:rPr>
          <w:rFonts w:cs="CMR10"/>
          <w:sz w:val="20"/>
          <w:szCs w:val="20"/>
        </w:rPr>
        <w:t xml:space="preserve"> </w:t>
      </w:r>
      <w:r w:rsidRPr="00FD7ED9">
        <w:rPr>
          <w:rFonts w:cs="CMR10"/>
          <w:sz w:val="20"/>
          <w:szCs w:val="20"/>
        </w:rPr>
        <w:t>cantidades transadas en el mercado.</w:t>
      </w:r>
    </w:p>
    <w:p w:rsidR="00B958BB" w:rsidRDefault="00791D6D" w:rsidP="00B958BB">
      <w:pPr>
        <w:autoSpaceDE w:val="0"/>
        <w:autoSpaceDN w:val="0"/>
        <w:adjustRightInd w:val="0"/>
        <w:spacing w:after="0" w:line="240" w:lineRule="auto"/>
        <w:rPr>
          <w:rFonts w:cs="CMR10"/>
          <w:sz w:val="20"/>
          <w:szCs w:val="20"/>
        </w:rPr>
      </w:pPr>
      <w:r w:rsidRPr="00791D6D">
        <w:rPr>
          <w:rFonts w:cs="CMR10"/>
          <w:noProof/>
          <w:sz w:val="20"/>
          <w:szCs w:val="20"/>
        </w:rPr>
        <w:pict>
          <v:shape id="_x0000_s1067" type="#_x0000_t202" style="position:absolute;margin-left:35.65pt;margin-top:2.7pt;width:421.5pt;height:190.15pt;z-index:251678720">
            <v:textbox style="mso-next-textbox:#_x0000_s1067">
              <w:txbxContent>
                <w:p w:rsidR="00B958BB" w:rsidRDefault="00B958BB" w:rsidP="00B958BB">
                  <w:pPr>
                    <w:spacing w:after="0" w:line="240" w:lineRule="auto"/>
                    <w:jc w:val="both"/>
                    <w:rPr>
                      <w:b/>
                      <w:i/>
                      <w:sz w:val="20"/>
                    </w:rPr>
                  </w:pPr>
                  <w:r w:rsidRPr="00DC23C2">
                    <w:rPr>
                      <w:b/>
                      <w:i/>
                      <w:sz w:val="20"/>
                    </w:rPr>
                    <w:t>Respuesta</w:t>
                  </w:r>
                </w:p>
                <w:p w:rsidR="00B958BB" w:rsidRPr="00B958BB" w:rsidRDefault="00B958BB" w:rsidP="00B958BB">
                  <w:pPr>
                    <w:spacing w:after="0" w:line="240" w:lineRule="auto"/>
                    <w:ind w:left="709"/>
                    <w:rPr>
                      <w:sz w:val="20"/>
                      <w:szCs w:val="20"/>
                    </w:rPr>
                  </w:pPr>
                  <w:r w:rsidRPr="00B958BB">
                    <w:rPr>
                      <w:sz w:val="20"/>
                      <w:szCs w:val="20"/>
                    </w:rPr>
                    <w:t>Nueva oferta:</w:t>
                  </w:r>
                </w:p>
                <w:p w:rsidR="00B958BB" w:rsidRPr="00B958BB" w:rsidRDefault="00B958BB" w:rsidP="00B958BB">
                  <w:pPr>
                    <w:spacing w:after="0" w:line="240" w:lineRule="auto"/>
                    <w:ind w:left="709" w:firstLine="707"/>
                    <w:rPr>
                      <w:sz w:val="20"/>
                      <w:szCs w:val="20"/>
                    </w:rPr>
                  </w:pPr>
                  <w:r w:rsidRPr="00B958BB">
                    <w:rPr>
                      <w:sz w:val="20"/>
                      <w:szCs w:val="20"/>
                    </w:rPr>
                    <w:t>P=10+Q</w:t>
                  </w:r>
                </w:p>
                <w:p w:rsidR="00B958BB" w:rsidRPr="00B958BB" w:rsidRDefault="00B958BB" w:rsidP="00B958BB">
                  <w:pPr>
                    <w:spacing w:after="0" w:line="240" w:lineRule="auto"/>
                    <w:ind w:left="709"/>
                    <w:rPr>
                      <w:sz w:val="20"/>
                      <w:szCs w:val="20"/>
                    </w:rPr>
                  </w:pPr>
                  <w:r w:rsidRPr="00B958BB">
                    <w:rPr>
                      <w:sz w:val="20"/>
                      <w:szCs w:val="20"/>
                    </w:rPr>
                    <w:t>El nuevo equilibrio será:</w:t>
                  </w:r>
                </w:p>
                <w:p w:rsidR="00B958BB" w:rsidRPr="00B958BB" w:rsidRDefault="00B958BB" w:rsidP="00B958BB">
                  <w:pPr>
                    <w:spacing w:after="0" w:line="240" w:lineRule="auto"/>
                    <w:ind w:left="709" w:firstLine="707"/>
                    <w:rPr>
                      <w:sz w:val="20"/>
                      <w:szCs w:val="20"/>
                    </w:rPr>
                  </w:pPr>
                  <w:r w:rsidRPr="00B958BB">
                    <w:rPr>
                      <w:sz w:val="20"/>
                      <w:szCs w:val="20"/>
                    </w:rPr>
                    <w:t>10+Q=110-2Q</w:t>
                  </w:r>
                </w:p>
                <w:p w:rsidR="00B958BB" w:rsidRPr="00B958BB" w:rsidRDefault="00B958BB" w:rsidP="00B958BB">
                  <w:pPr>
                    <w:spacing w:after="0" w:line="240" w:lineRule="auto"/>
                    <w:ind w:left="709" w:firstLine="707"/>
                    <w:rPr>
                      <w:sz w:val="20"/>
                      <w:szCs w:val="20"/>
                    </w:rPr>
                  </w:pPr>
                  <w:r w:rsidRPr="00B958BB">
                    <w:rPr>
                      <w:sz w:val="20"/>
                      <w:szCs w:val="20"/>
                    </w:rPr>
                    <w:t>2Q=100</w:t>
                  </w:r>
                </w:p>
                <w:p w:rsidR="00B958BB" w:rsidRPr="00B958BB" w:rsidRDefault="00B958BB" w:rsidP="00B958BB">
                  <w:pPr>
                    <w:spacing w:after="0" w:line="240" w:lineRule="auto"/>
                    <w:ind w:left="709" w:firstLine="707"/>
                    <w:rPr>
                      <w:sz w:val="20"/>
                      <w:szCs w:val="20"/>
                    </w:rPr>
                  </w:pPr>
                  <w:r w:rsidRPr="00B958BB">
                    <w:rPr>
                      <w:sz w:val="20"/>
                      <w:szCs w:val="20"/>
                    </w:rPr>
                    <w:t>Q=50</w:t>
                  </w:r>
                </w:p>
                <w:p w:rsidR="00B958BB" w:rsidRPr="00B958BB" w:rsidRDefault="00B958BB" w:rsidP="00B958BB">
                  <w:pPr>
                    <w:spacing w:after="0" w:line="240" w:lineRule="auto"/>
                    <w:ind w:left="709"/>
                    <w:rPr>
                      <w:sz w:val="20"/>
                      <w:szCs w:val="20"/>
                    </w:rPr>
                  </w:pPr>
                  <w:r w:rsidRPr="00B958BB">
                    <w:rPr>
                      <w:sz w:val="20"/>
                      <w:szCs w:val="20"/>
                    </w:rPr>
                    <w:t>El precio observado por los consumidores será:</w:t>
                  </w:r>
                </w:p>
                <w:p w:rsidR="00B958BB" w:rsidRPr="00B958BB" w:rsidRDefault="00B958BB" w:rsidP="00B958BB">
                  <w:pPr>
                    <w:spacing w:after="0" w:line="240" w:lineRule="auto"/>
                    <w:ind w:left="709" w:firstLine="707"/>
                    <w:rPr>
                      <w:sz w:val="20"/>
                      <w:szCs w:val="20"/>
                    </w:rPr>
                  </w:pPr>
                  <w:r w:rsidRPr="00B958BB">
                    <w:rPr>
                      <w:sz w:val="20"/>
                      <w:szCs w:val="20"/>
                    </w:rPr>
                    <w:t>P=110-2Q</w:t>
                  </w:r>
                </w:p>
                <w:p w:rsidR="00B958BB" w:rsidRPr="00B958BB" w:rsidRDefault="00B958BB" w:rsidP="00B958BB">
                  <w:pPr>
                    <w:spacing w:after="0" w:line="240" w:lineRule="auto"/>
                    <w:ind w:left="709" w:firstLine="707"/>
                    <w:rPr>
                      <w:sz w:val="20"/>
                      <w:szCs w:val="20"/>
                    </w:rPr>
                  </w:pPr>
                  <w:r w:rsidRPr="00B958BB">
                    <w:rPr>
                      <w:sz w:val="20"/>
                      <w:szCs w:val="20"/>
                    </w:rPr>
                    <w:t>P=110-100</w:t>
                  </w:r>
                </w:p>
                <w:p w:rsidR="00B958BB" w:rsidRPr="00B958BB" w:rsidRDefault="00B958BB" w:rsidP="00B958BB">
                  <w:pPr>
                    <w:spacing w:after="0" w:line="240" w:lineRule="auto"/>
                    <w:ind w:left="709" w:firstLine="707"/>
                    <w:rPr>
                      <w:sz w:val="20"/>
                      <w:szCs w:val="20"/>
                    </w:rPr>
                  </w:pPr>
                  <w:r w:rsidRPr="00B958BB">
                    <w:rPr>
                      <w:sz w:val="20"/>
                      <w:szCs w:val="20"/>
                    </w:rPr>
                    <w:t>P=10</w:t>
                  </w:r>
                </w:p>
                <w:p w:rsidR="00B958BB" w:rsidRPr="00B958BB" w:rsidRDefault="00B958BB" w:rsidP="00B958BB">
                  <w:pPr>
                    <w:spacing w:after="0" w:line="240" w:lineRule="auto"/>
                    <w:ind w:left="709"/>
                    <w:rPr>
                      <w:sz w:val="20"/>
                      <w:szCs w:val="20"/>
                    </w:rPr>
                  </w:pPr>
                  <w:r w:rsidRPr="00B958BB">
                    <w:rPr>
                      <w:sz w:val="20"/>
                      <w:szCs w:val="20"/>
                    </w:rPr>
                    <w:t>El precio observado por los productores será:</w:t>
                  </w:r>
                </w:p>
                <w:p w:rsidR="00B958BB" w:rsidRPr="00B958BB" w:rsidRDefault="00B958BB" w:rsidP="00B958BB">
                  <w:pPr>
                    <w:spacing w:after="0" w:line="240" w:lineRule="auto"/>
                    <w:ind w:left="709" w:firstLine="707"/>
                    <w:rPr>
                      <w:sz w:val="20"/>
                      <w:szCs w:val="20"/>
                    </w:rPr>
                  </w:pPr>
                  <w:r w:rsidRPr="00B958BB">
                    <w:rPr>
                      <w:sz w:val="20"/>
                      <w:szCs w:val="20"/>
                    </w:rPr>
                    <w:t>P=20+Q</w:t>
                  </w:r>
                </w:p>
                <w:p w:rsidR="00B958BB" w:rsidRPr="00B958BB" w:rsidRDefault="00B958BB" w:rsidP="00B958BB">
                  <w:pPr>
                    <w:spacing w:after="0" w:line="240" w:lineRule="auto"/>
                    <w:ind w:left="708" w:firstLine="708"/>
                    <w:rPr>
                      <w:sz w:val="20"/>
                      <w:szCs w:val="20"/>
                    </w:rPr>
                  </w:pPr>
                  <w:r w:rsidRPr="00B958BB">
                    <w:rPr>
                      <w:sz w:val="20"/>
                      <w:szCs w:val="20"/>
                    </w:rPr>
                    <w:t>P=20+50</w:t>
                  </w:r>
                </w:p>
                <w:p w:rsidR="00B958BB" w:rsidRPr="00B958BB" w:rsidRDefault="00B958BB" w:rsidP="00B958BB">
                  <w:pPr>
                    <w:spacing w:after="0" w:line="240" w:lineRule="auto"/>
                    <w:ind w:left="708" w:firstLine="708"/>
                    <w:rPr>
                      <w:sz w:val="20"/>
                      <w:szCs w:val="20"/>
                    </w:rPr>
                  </w:pPr>
                  <w:r w:rsidRPr="00B958BB">
                    <w:rPr>
                      <w:sz w:val="20"/>
                      <w:szCs w:val="20"/>
                    </w:rPr>
                    <w:t>P=70</w:t>
                  </w:r>
                </w:p>
              </w:txbxContent>
            </v:textbox>
          </v:shape>
        </w:pict>
      </w:r>
    </w:p>
    <w:p w:rsidR="00B958BB" w:rsidRDefault="00B958BB" w:rsidP="00B958BB">
      <w:pPr>
        <w:autoSpaceDE w:val="0"/>
        <w:autoSpaceDN w:val="0"/>
        <w:adjustRightInd w:val="0"/>
        <w:spacing w:after="0" w:line="240" w:lineRule="auto"/>
        <w:rPr>
          <w:rFonts w:cs="CMR10"/>
          <w:sz w:val="20"/>
          <w:szCs w:val="20"/>
        </w:rPr>
      </w:pPr>
    </w:p>
    <w:p w:rsidR="00B958BB" w:rsidRDefault="00B958BB" w:rsidP="00B958BB">
      <w:pPr>
        <w:autoSpaceDE w:val="0"/>
        <w:autoSpaceDN w:val="0"/>
        <w:adjustRightInd w:val="0"/>
        <w:spacing w:after="0" w:line="240" w:lineRule="auto"/>
        <w:rPr>
          <w:rFonts w:cs="CMR10"/>
          <w:sz w:val="20"/>
          <w:szCs w:val="20"/>
        </w:rPr>
      </w:pPr>
    </w:p>
    <w:p w:rsidR="00B958BB" w:rsidRDefault="00B958BB" w:rsidP="00B958BB">
      <w:pPr>
        <w:autoSpaceDE w:val="0"/>
        <w:autoSpaceDN w:val="0"/>
        <w:adjustRightInd w:val="0"/>
        <w:spacing w:after="0" w:line="240" w:lineRule="auto"/>
        <w:rPr>
          <w:rFonts w:cs="CMR10"/>
          <w:sz w:val="20"/>
          <w:szCs w:val="20"/>
        </w:rPr>
      </w:pPr>
    </w:p>
    <w:p w:rsidR="00B958BB" w:rsidRDefault="00B958BB" w:rsidP="00B958BB">
      <w:pPr>
        <w:autoSpaceDE w:val="0"/>
        <w:autoSpaceDN w:val="0"/>
        <w:adjustRightInd w:val="0"/>
        <w:spacing w:after="0" w:line="240" w:lineRule="auto"/>
        <w:rPr>
          <w:rFonts w:cs="CMR10"/>
          <w:sz w:val="20"/>
          <w:szCs w:val="20"/>
        </w:rPr>
      </w:pPr>
    </w:p>
    <w:p w:rsidR="00B958BB" w:rsidRDefault="00B958BB" w:rsidP="00B958BB">
      <w:pPr>
        <w:autoSpaceDE w:val="0"/>
        <w:autoSpaceDN w:val="0"/>
        <w:adjustRightInd w:val="0"/>
        <w:spacing w:after="0" w:line="240" w:lineRule="auto"/>
        <w:rPr>
          <w:rFonts w:cs="CMR10"/>
          <w:sz w:val="20"/>
          <w:szCs w:val="20"/>
        </w:rPr>
      </w:pPr>
    </w:p>
    <w:p w:rsidR="00B958BB" w:rsidRDefault="00B958BB" w:rsidP="00B958BB">
      <w:pPr>
        <w:autoSpaceDE w:val="0"/>
        <w:autoSpaceDN w:val="0"/>
        <w:adjustRightInd w:val="0"/>
        <w:spacing w:after="0" w:line="240" w:lineRule="auto"/>
        <w:rPr>
          <w:rFonts w:cs="CMR10"/>
          <w:sz w:val="20"/>
          <w:szCs w:val="20"/>
        </w:rPr>
      </w:pPr>
    </w:p>
    <w:p w:rsidR="00B958BB" w:rsidRDefault="00B958BB" w:rsidP="00B958BB">
      <w:pPr>
        <w:autoSpaceDE w:val="0"/>
        <w:autoSpaceDN w:val="0"/>
        <w:adjustRightInd w:val="0"/>
        <w:spacing w:after="0" w:line="240" w:lineRule="auto"/>
        <w:rPr>
          <w:rFonts w:cs="CMR10"/>
          <w:sz w:val="20"/>
          <w:szCs w:val="20"/>
        </w:rPr>
      </w:pPr>
    </w:p>
    <w:p w:rsidR="00B958BB" w:rsidRDefault="00B958BB" w:rsidP="00B958BB">
      <w:pPr>
        <w:autoSpaceDE w:val="0"/>
        <w:autoSpaceDN w:val="0"/>
        <w:adjustRightInd w:val="0"/>
        <w:spacing w:after="0" w:line="240" w:lineRule="auto"/>
        <w:rPr>
          <w:rFonts w:cs="CMR10"/>
          <w:sz w:val="20"/>
          <w:szCs w:val="20"/>
        </w:rPr>
      </w:pPr>
    </w:p>
    <w:p w:rsidR="00B958BB" w:rsidRDefault="00B958BB" w:rsidP="00B958BB">
      <w:pPr>
        <w:autoSpaceDE w:val="0"/>
        <w:autoSpaceDN w:val="0"/>
        <w:adjustRightInd w:val="0"/>
        <w:spacing w:after="0" w:line="240" w:lineRule="auto"/>
        <w:rPr>
          <w:rFonts w:cs="CMR10"/>
          <w:sz w:val="20"/>
          <w:szCs w:val="20"/>
        </w:rPr>
      </w:pPr>
    </w:p>
    <w:p w:rsidR="00B958BB" w:rsidRDefault="00B958BB" w:rsidP="00B958BB">
      <w:pPr>
        <w:autoSpaceDE w:val="0"/>
        <w:autoSpaceDN w:val="0"/>
        <w:adjustRightInd w:val="0"/>
        <w:spacing w:after="0" w:line="240" w:lineRule="auto"/>
        <w:rPr>
          <w:rFonts w:cs="CMR10"/>
          <w:sz w:val="20"/>
          <w:szCs w:val="20"/>
        </w:rPr>
      </w:pPr>
    </w:p>
    <w:p w:rsidR="00B958BB" w:rsidRDefault="00B958BB" w:rsidP="00B958BB">
      <w:pPr>
        <w:autoSpaceDE w:val="0"/>
        <w:autoSpaceDN w:val="0"/>
        <w:adjustRightInd w:val="0"/>
        <w:spacing w:after="0" w:line="240" w:lineRule="auto"/>
        <w:rPr>
          <w:rFonts w:cs="CMR10"/>
          <w:sz w:val="20"/>
          <w:szCs w:val="20"/>
        </w:rPr>
      </w:pPr>
    </w:p>
    <w:p w:rsidR="00B958BB" w:rsidRDefault="00B958BB" w:rsidP="00B958BB">
      <w:pPr>
        <w:autoSpaceDE w:val="0"/>
        <w:autoSpaceDN w:val="0"/>
        <w:adjustRightInd w:val="0"/>
        <w:spacing w:after="0" w:line="240" w:lineRule="auto"/>
        <w:rPr>
          <w:rFonts w:cs="CMR10"/>
          <w:sz w:val="20"/>
          <w:szCs w:val="20"/>
        </w:rPr>
      </w:pPr>
    </w:p>
    <w:p w:rsidR="00B958BB" w:rsidRDefault="00B958BB" w:rsidP="00B958BB">
      <w:pPr>
        <w:autoSpaceDE w:val="0"/>
        <w:autoSpaceDN w:val="0"/>
        <w:adjustRightInd w:val="0"/>
        <w:spacing w:after="0" w:line="240" w:lineRule="auto"/>
        <w:rPr>
          <w:rFonts w:cs="CMR10"/>
          <w:sz w:val="20"/>
          <w:szCs w:val="20"/>
        </w:rPr>
      </w:pPr>
    </w:p>
    <w:p w:rsidR="00B958BB" w:rsidRDefault="00B958BB" w:rsidP="00B958BB">
      <w:pPr>
        <w:autoSpaceDE w:val="0"/>
        <w:autoSpaceDN w:val="0"/>
        <w:adjustRightInd w:val="0"/>
        <w:spacing w:after="0" w:line="240" w:lineRule="auto"/>
        <w:rPr>
          <w:rFonts w:cs="CMR10"/>
          <w:sz w:val="20"/>
          <w:szCs w:val="20"/>
        </w:rPr>
      </w:pPr>
    </w:p>
    <w:p w:rsidR="00B958BB" w:rsidRDefault="00B958BB" w:rsidP="00B958BB">
      <w:pPr>
        <w:autoSpaceDE w:val="0"/>
        <w:autoSpaceDN w:val="0"/>
        <w:adjustRightInd w:val="0"/>
        <w:spacing w:after="0" w:line="240" w:lineRule="auto"/>
        <w:rPr>
          <w:rFonts w:cs="CMR10"/>
          <w:sz w:val="20"/>
          <w:szCs w:val="20"/>
        </w:rPr>
      </w:pPr>
    </w:p>
    <w:p w:rsidR="00B958BB" w:rsidRPr="00B958BB" w:rsidRDefault="00B958BB" w:rsidP="00B958BB">
      <w:pPr>
        <w:autoSpaceDE w:val="0"/>
        <w:autoSpaceDN w:val="0"/>
        <w:adjustRightInd w:val="0"/>
        <w:spacing w:after="0" w:line="240" w:lineRule="auto"/>
        <w:rPr>
          <w:rFonts w:cs="CMR10"/>
          <w:sz w:val="20"/>
          <w:szCs w:val="20"/>
        </w:rPr>
      </w:pPr>
    </w:p>
    <w:p w:rsidR="002B4FD4" w:rsidRDefault="002B4FD4" w:rsidP="002B4FD4">
      <w:pPr>
        <w:pStyle w:val="Prrafodelista"/>
        <w:numPr>
          <w:ilvl w:val="0"/>
          <w:numId w:val="12"/>
        </w:numPr>
        <w:autoSpaceDE w:val="0"/>
        <w:autoSpaceDN w:val="0"/>
        <w:adjustRightInd w:val="0"/>
        <w:spacing w:after="0" w:line="240" w:lineRule="auto"/>
        <w:rPr>
          <w:rFonts w:cs="CMR10"/>
          <w:sz w:val="20"/>
          <w:szCs w:val="20"/>
        </w:rPr>
      </w:pPr>
      <w:r w:rsidRPr="00FD7ED9">
        <w:rPr>
          <w:rFonts w:cs="CMR10"/>
          <w:sz w:val="20"/>
          <w:szCs w:val="20"/>
        </w:rPr>
        <w:t>Si el precio internacional es 25 calcule la</w:t>
      </w:r>
      <w:r w:rsidR="00FD7ED9" w:rsidRPr="00FD7ED9">
        <w:rPr>
          <w:rFonts w:cs="CMR10"/>
          <w:sz w:val="20"/>
          <w:szCs w:val="20"/>
        </w:rPr>
        <w:t xml:space="preserve"> cantidad importada por este país</w:t>
      </w:r>
      <w:r w:rsidRPr="00FD7ED9">
        <w:rPr>
          <w:rFonts w:cs="CMR10"/>
          <w:sz w:val="20"/>
          <w:szCs w:val="20"/>
        </w:rPr>
        <w:t>. Explique</w:t>
      </w:r>
      <w:r w:rsidR="00FD7ED9" w:rsidRPr="00FD7ED9">
        <w:rPr>
          <w:rFonts w:cs="CMR10"/>
          <w:sz w:val="20"/>
          <w:szCs w:val="20"/>
        </w:rPr>
        <w:t xml:space="preserve"> </w:t>
      </w:r>
      <w:r w:rsidRPr="00FD7ED9">
        <w:rPr>
          <w:rFonts w:cs="CMR10"/>
          <w:sz w:val="20"/>
          <w:szCs w:val="20"/>
        </w:rPr>
        <w:t>claramente el mecanismo por el cual se producen estas importaciones.</w:t>
      </w:r>
    </w:p>
    <w:p w:rsidR="00B958BB" w:rsidRDefault="00791D6D" w:rsidP="00B958BB">
      <w:pPr>
        <w:autoSpaceDE w:val="0"/>
        <w:autoSpaceDN w:val="0"/>
        <w:adjustRightInd w:val="0"/>
        <w:spacing w:after="0" w:line="240" w:lineRule="auto"/>
        <w:rPr>
          <w:rFonts w:cs="CMR10"/>
          <w:sz w:val="20"/>
          <w:szCs w:val="20"/>
        </w:rPr>
      </w:pPr>
      <w:r w:rsidRPr="00791D6D">
        <w:rPr>
          <w:rFonts w:cs="CMR10"/>
          <w:noProof/>
          <w:sz w:val="20"/>
          <w:szCs w:val="20"/>
        </w:rPr>
        <w:pict>
          <v:shape id="_x0000_s1068" type="#_x0000_t202" style="position:absolute;margin-left:35.65pt;margin-top:5.6pt;width:421.5pt;height:313.85pt;z-index:251679744">
            <v:textbox style="mso-next-textbox:#_x0000_s1068">
              <w:txbxContent>
                <w:p w:rsidR="00B958BB" w:rsidRDefault="00B958BB" w:rsidP="00B958BB">
                  <w:pPr>
                    <w:spacing w:after="0" w:line="240" w:lineRule="auto"/>
                    <w:jc w:val="both"/>
                    <w:rPr>
                      <w:b/>
                      <w:i/>
                      <w:sz w:val="20"/>
                    </w:rPr>
                  </w:pPr>
                  <w:r w:rsidRPr="00DC23C2">
                    <w:rPr>
                      <w:b/>
                      <w:i/>
                      <w:sz w:val="20"/>
                    </w:rPr>
                    <w:t>Respuesta</w:t>
                  </w:r>
                </w:p>
                <w:p w:rsidR="00B958BB" w:rsidRPr="00B958BB" w:rsidRDefault="00B958BB" w:rsidP="00B958BB">
                  <w:pPr>
                    <w:spacing w:after="0" w:line="240" w:lineRule="auto"/>
                    <w:ind w:left="357"/>
                    <w:jc w:val="both"/>
                    <w:rPr>
                      <w:sz w:val="20"/>
                      <w:szCs w:val="20"/>
                    </w:rPr>
                  </w:pPr>
                  <w:r w:rsidRPr="00B958BB">
                    <w:rPr>
                      <w:sz w:val="20"/>
                      <w:szCs w:val="20"/>
                    </w:rPr>
                    <w:t xml:space="preserve">Con P </w:t>
                  </w:r>
                  <w:proofErr w:type="spellStart"/>
                  <w:r w:rsidRPr="00B958BB">
                    <w:rPr>
                      <w:sz w:val="20"/>
                      <w:szCs w:val="20"/>
                    </w:rPr>
                    <w:t>int</w:t>
                  </w:r>
                  <w:proofErr w:type="spellEnd"/>
                  <w:r w:rsidRPr="00B958BB">
                    <w:rPr>
                      <w:sz w:val="20"/>
                      <w:szCs w:val="20"/>
                    </w:rPr>
                    <w:t xml:space="preserve">  = 25   en Demanda Interna</w:t>
                  </w:r>
                  <w:r w:rsidRPr="00B958BB">
                    <w:rPr>
                      <w:sz w:val="20"/>
                      <w:szCs w:val="20"/>
                    </w:rPr>
                    <w:tab/>
                    <w:t>25 = 110 – 2Q</w:t>
                  </w:r>
                </w:p>
                <w:p w:rsidR="00B958BB" w:rsidRPr="00B958BB" w:rsidRDefault="00B958BB" w:rsidP="00B958BB">
                  <w:pPr>
                    <w:spacing w:after="0" w:line="240" w:lineRule="auto"/>
                    <w:ind w:left="357"/>
                    <w:jc w:val="both"/>
                    <w:rPr>
                      <w:sz w:val="20"/>
                      <w:szCs w:val="20"/>
                    </w:rPr>
                  </w:pPr>
                  <w:r w:rsidRPr="00B958BB">
                    <w:rPr>
                      <w:sz w:val="20"/>
                      <w:szCs w:val="20"/>
                    </w:rPr>
                    <w:tab/>
                  </w:r>
                  <w:r w:rsidRPr="00B958BB">
                    <w:rPr>
                      <w:sz w:val="20"/>
                      <w:szCs w:val="20"/>
                    </w:rPr>
                    <w:tab/>
                  </w:r>
                  <w:r w:rsidRPr="00B958BB">
                    <w:rPr>
                      <w:sz w:val="20"/>
                      <w:szCs w:val="20"/>
                    </w:rPr>
                    <w:tab/>
                  </w:r>
                  <w:r w:rsidRPr="00B958BB">
                    <w:rPr>
                      <w:sz w:val="20"/>
                      <w:szCs w:val="20"/>
                    </w:rPr>
                    <w:tab/>
                  </w:r>
                  <w:r w:rsidRPr="00B958BB">
                    <w:rPr>
                      <w:sz w:val="20"/>
                      <w:szCs w:val="20"/>
                    </w:rPr>
                    <w:tab/>
                  </w:r>
                  <w:r w:rsidRPr="00B958BB">
                    <w:rPr>
                      <w:sz w:val="20"/>
                      <w:szCs w:val="20"/>
                    </w:rPr>
                    <w:tab/>
                    <w:t xml:space="preserve">2Q = 85   </w:t>
                  </w:r>
                </w:p>
                <w:p w:rsidR="00B958BB" w:rsidRPr="00B958BB" w:rsidRDefault="00B958BB" w:rsidP="00B958BB">
                  <w:pPr>
                    <w:spacing w:after="0" w:line="240" w:lineRule="auto"/>
                    <w:ind w:left="3897" w:firstLine="351"/>
                    <w:jc w:val="both"/>
                    <w:rPr>
                      <w:sz w:val="20"/>
                      <w:szCs w:val="20"/>
                    </w:rPr>
                  </w:pPr>
                  <w:r w:rsidRPr="00B958BB">
                    <w:rPr>
                      <w:sz w:val="20"/>
                      <w:szCs w:val="20"/>
                    </w:rPr>
                    <w:t>Q d = 42,5</w:t>
                  </w:r>
                </w:p>
                <w:p w:rsidR="00B958BB" w:rsidRPr="00B958BB" w:rsidRDefault="00B958BB" w:rsidP="00B958BB">
                  <w:pPr>
                    <w:spacing w:after="0" w:line="240" w:lineRule="auto"/>
                    <w:ind w:left="357"/>
                    <w:jc w:val="both"/>
                    <w:rPr>
                      <w:sz w:val="20"/>
                      <w:szCs w:val="20"/>
                    </w:rPr>
                  </w:pPr>
                  <w:r w:rsidRPr="00B958BB">
                    <w:rPr>
                      <w:sz w:val="20"/>
                      <w:szCs w:val="20"/>
                    </w:rPr>
                    <w:t xml:space="preserve">Con P </w:t>
                  </w:r>
                  <w:proofErr w:type="spellStart"/>
                  <w:r w:rsidRPr="00B958BB">
                    <w:rPr>
                      <w:sz w:val="20"/>
                      <w:szCs w:val="20"/>
                    </w:rPr>
                    <w:t>int</w:t>
                  </w:r>
                  <w:proofErr w:type="spellEnd"/>
                  <w:r w:rsidRPr="00B958BB">
                    <w:rPr>
                      <w:sz w:val="20"/>
                      <w:szCs w:val="20"/>
                    </w:rPr>
                    <w:t xml:space="preserve">  = 25   en Oferta Interna</w:t>
                  </w:r>
                  <w:r w:rsidRPr="00B958BB">
                    <w:rPr>
                      <w:sz w:val="20"/>
                      <w:szCs w:val="20"/>
                    </w:rPr>
                    <w:tab/>
                  </w:r>
                  <w:r w:rsidRPr="00B958BB">
                    <w:rPr>
                      <w:sz w:val="20"/>
                      <w:szCs w:val="20"/>
                    </w:rPr>
                    <w:tab/>
                    <w:t>25 = 20 + Q</w:t>
                  </w:r>
                </w:p>
                <w:p w:rsidR="00B958BB" w:rsidRPr="00B958BB" w:rsidRDefault="00B958BB" w:rsidP="00B958BB">
                  <w:pPr>
                    <w:spacing w:after="0" w:line="240" w:lineRule="auto"/>
                    <w:ind w:left="3897" w:firstLine="351"/>
                    <w:jc w:val="both"/>
                    <w:rPr>
                      <w:sz w:val="20"/>
                      <w:szCs w:val="20"/>
                    </w:rPr>
                  </w:pPr>
                  <w:r w:rsidRPr="00B958BB">
                    <w:rPr>
                      <w:sz w:val="20"/>
                      <w:szCs w:val="20"/>
                    </w:rPr>
                    <w:t>Q s  = 5</w:t>
                  </w:r>
                </w:p>
                <w:p w:rsidR="00B958BB" w:rsidRPr="00B958BB" w:rsidRDefault="00B958BB" w:rsidP="00B958BB">
                  <w:pPr>
                    <w:spacing w:after="0" w:line="240" w:lineRule="auto"/>
                    <w:ind w:left="357"/>
                    <w:jc w:val="both"/>
                    <w:rPr>
                      <w:sz w:val="20"/>
                      <w:szCs w:val="20"/>
                    </w:rPr>
                  </w:pPr>
                  <w:r w:rsidRPr="00B958BB">
                    <w:rPr>
                      <w:sz w:val="20"/>
                      <w:szCs w:val="20"/>
                    </w:rPr>
                    <w:t>Importaciones =  Q d – Q s = 42,5 – 5  =  37,5</w:t>
                  </w:r>
                </w:p>
                <w:p w:rsidR="00B958BB" w:rsidRDefault="00B958BB" w:rsidP="00B958BB">
                  <w:pPr>
                    <w:spacing w:after="0" w:line="240" w:lineRule="auto"/>
                    <w:ind w:left="357"/>
                    <w:jc w:val="both"/>
                    <w:rPr>
                      <w:sz w:val="20"/>
                      <w:szCs w:val="20"/>
                    </w:rPr>
                  </w:pPr>
                  <w:r w:rsidRPr="00B958BB">
                    <w:rPr>
                      <w:sz w:val="20"/>
                      <w:szCs w:val="20"/>
                    </w:rPr>
                    <w:t xml:space="preserve">Al precio internacional más bajo que el de autarquía hay incentivos para que los consumidores locales aumenten su </w:t>
                  </w:r>
                  <w:r w:rsidRPr="00B958BB">
                    <w:rPr>
                      <w:b/>
                      <w:sz w:val="20"/>
                      <w:szCs w:val="20"/>
                    </w:rPr>
                    <w:t>cantidad demandada</w:t>
                  </w:r>
                  <w:r w:rsidRPr="00B958BB">
                    <w:rPr>
                      <w:sz w:val="20"/>
                      <w:szCs w:val="20"/>
                    </w:rPr>
                    <w:t xml:space="preserve">, y para que los productores internos disminuyan la </w:t>
                  </w:r>
                  <w:r w:rsidRPr="00B958BB">
                    <w:rPr>
                      <w:b/>
                      <w:sz w:val="20"/>
                      <w:szCs w:val="20"/>
                    </w:rPr>
                    <w:t>cantidad ofrecida</w:t>
                  </w:r>
                  <w:r w:rsidRPr="00B958BB">
                    <w:rPr>
                      <w:sz w:val="20"/>
                      <w:szCs w:val="20"/>
                    </w:rPr>
                    <w:t>, generando esta diferencia el monto que es comprado al resto de mundo, es decir, las importaciones.</w:t>
                  </w:r>
                </w:p>
                <w:p w:rsidR="009F0B6D" w:rsidRDefault="009F0B6D" w:rsidP="00B958BB">
                  <w:pPr>
                    <w:spacing w:after="0" w:line="240" w:lineRule="auto"/>
                    <w:ind w:left="357"/>
                    <w:jc w:val="both"/>
                    <w:rPr>
                      <w:sz w:val="20"/>
                      <w:szCs w:val="20"/>
                    </w:rPr>
                  </w:pPr>
                </w:p>
                <w:p w:rsidR="009F0B6D" w:rsidRPr="00B958BB" w:rsidRDefault="009F0B6D" w:rsidP="009F0B6D">
                  <w:pPr>
                    <w:spacing w:after="0" w:line="240" w:lineRule="auto"/>
                    <w:ind w:left="357"/>
                    <w:jc w:val="center"/>
                    <w:rPr>
                      <w:sz w:val="20"/>
                      <w:szCs w:val="20"/>
                    </w:rPr>
                  </w:pPr>
                  <w:r>
                    <w:rPr>
                      <w:noProof/>
                      <w:sz w:val="20"/>
                      <w:szCs w:val="20"/>
                      <w:lang w:val="en-US" w:eastAsia="en-US"/>
                    </w:rPr>
                    <w:drawing>
                      <wp:inline distT="0" distB="0" distL="0" distR="0">
                        <wp:extent cx="3071123" cy="1833370"/>
                        <wp:effectExtent l="0" t="0" r="0" b="0"/>
                        <wp:docPr id="71" name="Imagen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10"/>
                                <a:srcRect/>
                                <a:stretch>
                                  <a:fillRect/>
                                </a:stretch>
                              </pic:blipFill>
                              <pic:spPr bwMode="auto">
                                <a:xfrm>
                                  <a:off x="0" y="0"/>
                                  <a:ext cx="3072446" cy="1834160"/>
                                </a:xfrm>
                                <a:prstGeom prst="rect">
                                  <a:avLst/>
                                </a:prstGeom>
                                <a:noFill/>
                                <a:ln w="9525">
                                  <a:noFill/>
                                  <a:miter lim="800000"/>
                                  <a:headEnd/>
                                  <a:tailEnd/>
                                </a:ln>
                              </pic:spPr>
                            </pic:pic>
                          </a:graphicData>
                        </a:graphic>
                      </wp:inline>
                    </w:drawing>
                  </w:r>
                </w:p>
              </w:txbxContent>
            </v:textbox>
          </v:shape>
        </w:pict>
      </w:r>
    </w:p>
    <w:p w:rsidR="00B958BB" w:rsidRDefault="00B958BB">
      <w:pPr>
        <w:rPr>
          <w:rFonts w:cs="CMR10"/>
          <w:sz w:val="20"/>
          <w:szCs w:val="20"/>
        </w:rPr>
      </w:pPr>
      <w:r>
        <w:rPr>
          <w:rFonts w:cs="CMR10"/>
          <w:sz w:val="20"/>
          <w:szCs w:val="20"/>
        </w:rPr>
        <w:br w:type="page"/>
      </w:r>
    </w:p>
    <w:p w:rsidR="00B958BB" w:rsidRPr="00B958BB" w:rsidRDefault="00B958BB" w:rsidP="00B958BB">
      <w:pPr>
        <w:autoSpaceDE w:val="0"/>
        <w:autoSpaceDN w:val="0"/>
        <w:adjustRightInd w:val="0"/>
        <w:spacing w:after="0" w:line="240" w:lineRule="auto"/>
        <w:rPr>
          <w:rFonts w:cs="CMR10"/>
          <w:sz w:val="20"/>
          <w:szCs w:val="20"/>
        </w:rPr>
      </w:pPr>
    </w:p>
    <w:p w:rsidR="002B4FD4" w:rsidRDefault="002B4FD4" w:rsidP="00FD7ED9">
      <w:pPr>
        <w:pStyle w:val="Prrafodelista"/>
        <w:numPr>
          <w:ilvl w:val="0"/>
          <w:numId w:val="12"/>
        </w:numPr>
        <w:autoSpaceDE w:val="0"/>
        <w:autoSpaceDN w:val="0"/>
        <w:adjustRightInd w:val="0"/>
        <w:spacing w:after="0" w:line="240" w:lineRule="auto"/>
        <w:rPr>
          <w:rFonts w:cs="CMR10"/>
          <w:sz w:val="20"/>
          <w:szCs w:val="20"/>
        </w:rPr>
      </w:pPr>
      <w:r w:rsidRPr="00FD7ED9">
        <w:rPr>
          <w:rFonts w:cs="CMR10"/>
          <w:sz w:val="20"/>
          <w:szCs w:val="20"/>
        </w:rPr>
        <w:t>Suponga que se aplica un arancel y producto de este el precio interno al cual se</w:t>
      </w:r>
      <w:r w:rsidR="00FD7ED9" w:rsidRPr="00FD7ED9">
        <w:rPr>
          <w:rFonts w:cs="CMR10"/>
          <w:sz w:val="20"/>
          <w:szCs w:val="20"/>
        </w:rPr>
        <w:t xml:space="preserve"> </w:t>
      </w:r>
      <w:r w:rsidRPr="00FD7ED9">
        <w:rPr>
          <w:rFonts w:cs="CMR10"/>
          <w:sz w:val="20"/>
          <w:szCs w:val="20"/>
        </w:rPr>
        <w:t>transan los bienes es 20 pesos mayor que el precio internacional, ¿</w:t>
      </w:r>
      <w:r w:rsidR="00FD7ED9" w:rsidRPr="00FD7ED9">
        <w:rPr>
          <w:rFonts w:cs="CMR10"/>
          <w:sz w:val="20"/>
          <w:szCs w:val="20"/>
        </w:rPr>
        <w:t>cuál</w:t>
      </w:r>
      <w:r w:rsidRPr="00FD7ED9">
        <w:rPr>
          <w:rFonts w:cs="CMR10"/>
          <w:sz w:val="20"/>
          <w:szCs w:val="20"/>
        </w:rPr>
        <w:t xml:space="preserve"> es el monto de las</w:t>
      </w:r>
      <w:r w:rsidR="00FD7ED9" w:rsidRPr="00FD7ED9">
        <w:rPr>
          <w:rFonts w:cs="CMR10"/>
          <w:sz w:val="20"/>
          <w:szCs w:val="20"/>
        </w:rPr>
        <w:t xml:space="preserve"> </w:t>
      </w:r>
      <w:r w:rsidRPr="00FD7ED9">
        <w:rPr>
          <w:rFonts w:cs="CMR10"/>
          <w:sz w:val="20"/>
          <w:szCs w:val="20"/>
        </w:rPr>
        <w:t>importaciones?</w:t>
      </w:r>
    </w:p>
    <w:p w:rsidR="00131CEB" w:rsidRDefault="00791D6D" w:rsidP="00131CEB">
      <w:pPr>
        <w:autoSpaceDE w:val="0"/>
        <w:autoSpaceDN w:val="0"/>
        <w:adjustRightInd w:val="0"/>
        <w:spacing w:after="0" w:line="240" w:lineRule="auto"/>
        <w:rPr>
          <w:rFonts w:cs="CMR10"/>
          <w:sz w:val="20"/>
          <w:szCs w:val="20"/>
        </w:rPr>
      </w:pPr>
      <w:r w:rsidRPr="00791D6D">
        <w:rPr>
          <w:rFonts w:cs="CMR10"/>
          <w:noProof/>
          <w:sz w:val="20"/>
          <w:szCs w:val="20"/>
        </w:rPr>
        <w:pict>
          <v:shape id="_x0000_s1069" type="#_x0000_t202" style="position:absolute;margin-left:35.7pt;margin-top:2.5pt;width:421.5pt;height:132pt;z-index:251680768">
            <v:textbox style="mso-next-textbox:#_x0000_s1069">
              <w:txbxContent>
                <w:p w:rsidR="00131CEB" w:rsidRDefault="00131CEB" w:rsidP="00131CEB">
                  <w:pPr>
                    <w:spacing w:after="0" w:line="240" w:lineRule="auto"/>
                    <w:jc w:val="both"/>
                    <w:rPr>
                      <w:b/>
                      <w:i/>
                      <w:sz w:val="20"/>
                    </w:rPr>
                  </w:pPr>
                  <w:r w:rsidRPr="00DC23C2">
                    <w:rPr>
                      <w:b/>
                      <w:i/>
                      <w:sz w:val="20"/>
                    </w:rPr>
                    <w:t>Respuesta</w:t>
                  </w:r>
                </w:p>
                <w:p w:rsidR="00131CEB" w:rsidRPr="00131CEB" w:rsidRDefault="00131CEB" w:rsidP="00131CEB">
                  <w:pPr>
                    <w:spacing w:after="0" w:line="240" w:lineRule="auto"/>
                    <w:ind w:left="360" w:firstLine="348"/>
                    <w:rPr>
                      <w:sz w:val="20"/>
                      <w:szCs w:val="20"/>
                    </w:rPr>
                  </w:pPr>
                  <w:r w:rsidRPr="00131CEB">
                    <w:rPr>
                      <w:sz w:val="20"/>
                      <w:szCs w:val="20"/>
                    </w:rPr>
                    <w:t>El nuevo precio internacional será de P=45</w:t>
                  </w:r>
                </w:p>
                <w:p w:rsidR="00131CEB" w:rsidRPr="00131CEB" w:rsidRDefault="00131CEB" w:rsidP="00131CEB">
                  <w:pPr>
                    <w:spacing w:after="0" w:line="240" w:lineRule="auto"/>
                    <w:ind w:left="708"/>
                    <w:rPr>
                      <w:sz w:val="20"/>
                      <w:szCs w:val="20"/>
                    </w:rPr>
                  </w:pPr>
                  <w:r w:rsidRPr="00131CEB">
                    <w:rPr>
                      <w:sz w:val="20"/>
                      <w:szCs w:val="20"/>
                    </w:rPr>
                    <w:t>Por lo tanto las importaciones serán la diferencia entre la oferta y demanda a un P=45</w:t>
                  </w:r>
                </w:p>
                <w:p w:rsidR="00131CEB" w:rsidRPr="00131CEB" w:rsidRDefault="00131CEB" w:rsidP="00131CEB">
                  <w:pPr>
                    <w:spacing w:after="0" w:line="240" w:lineRule="auto"/>
                    <w:ind w:left="360" w:firstLine="348"/>
                    <w:rPr>
                      <w:sz w:val="20"/>
                      <w:szCs w:val="20"/>
                    </w:rPr>
                  </w:pPr>
                  <w:r w:rsidRPr="00131CEB">
                    <w:rPr>
                      <w:sz w:val="20"/>
                      <w:szCs w:val="20"/>
                    </w:rPr>
                    <w:t>Es decir:</w:t>
                  </w:r>
                </w:p>
                <w:p w:rsidR="00131CEB" w:rsidRPr="00131CEB" w:rsidRDefault="00131CEB" w:rsidP="00131CEB">
                  <w:pPr>
                    <w:spacing w:after="0" w:line="240" w:lineRule="auto"/>
                    <w:ind w:left="1068" w:firstLine="348"/>
                    <w:rPr>
                      <w:sz w:val="20"/>
                      <w:szCs w:val="20"/>
                    </w:rPr>
                  </w:pPr>
                  <w:r w:rsidRPr="00131CEB">
                    <w:rPr>
                      <w:sz w:val="20"/>
                      <w:szCs w:val="20"/>
                    </w:rPr>
                    <w:t>Oferta:</w:t>
                  </w:r>
                </w:p>
                <w:p w:rsidR="00131CEB" w:rsidRPr="00131CEB" w:rsidRDefault="00131CEB" w:rsidP="00131CEB">
                  <w:pPr>
                    <w:spacing w:after="0" w:line="240" w:lineRule="auto"/>
                    <w:ind w:left="1416"/>
                    <w:rPr>
                      <w:sz w:val="20"/>
                      <w:szCs w:val="20"/>
                    </w:rPr>
                  </w:pPr>
                  <w:r w:rsidRPr="00131CEB">
                    <w:rPr>
                      <w:sz w:val="20"/>
                      <w:szCs w:val="20"/>
                    </w:rPr>
                    <w:t>45= 20 + Q</w:t>
                  </w:r>
                  <w:r>
                    <w:rPr>
                      <w:sz w:val="20"/>
                      <w:szCs w:val="20"/>
                    </w:rPr>
                    <w:t xml:space="preserve">   </w:t>
                  </w:r>
                  <w:r w:rsidRPr="00131CEB">
                    <w:rPr>
                      <w:sz w:val="20"/>
                      <w:szCs w:val="20"/>
                    </w:rPr>
                    <w:sym w:font="Wingdings" w:char="F0E8"/>
                  </w:r>
                  <w:r>
                    <w:rPr>
                      <w:sz w:val="20"/>
                      <w:szCs w:val="20"/>
                    </w:rPr>
                    <w:t xml:space="preserve">  </w:t>
                  </w:r>
                  <w:proofErr w:type="spellStart"/>
                  <w:r w:rsidRPr="00131CEB">
                    <w:rPr>
                      <w:sz w:val="20"/>
                      <w:szCs w:val="20"/>
                    </w:rPr>
                    <w:t>Qo</w:t>
                  </w:r>
                  <w:proofErr w:type="spellEnd"/>
                  <w:r w:rsidRPr="00131CEB">
                    <w:rPr>
                      <w:sz w:val="20"/>
                      <w:szCs w:val="20"/>
                    </w:rPr>
                    <w:t>=25</w:t>
                  </w:r>
                </w:p>
                <w:p w:rsidR="00131CEB" w:rsidRPr="00131CEB" w:rsidRDefault="00131CEB" w:rsidP="00131CEB">
                  <w:pPr>
                    <w:spacing w:after="0" w:line="240" w:lineRule="auto"/>
                    <w:rPr>
                      <w:sz w:val="20"/>
                      <w:szCs w:val="20"/>
                    </w:rPr>
                  </w:pPr>
                  <w:r w:rsidRPr="00FF330F">
                    <w:tab/>
                  </w:r>
                  <w:r>
                    <w:tab/>
                  </w:r>
                  <w:r w:rsidRPr="00131CEB">
                    <w:rPr>
                      <w:sz w:val="20"/>
                      <w:szCs w:val="20"/>
                    </w:rPr>
                    <w:t>Demanda</w:t>
                  </w:r>
                </w:p>
                <w:p w:rsidR="00131CEB" w:rsidRPr="00131CEB" w:rsidRDefault="00131CEB" w:rsidP="00131CEB">
                  <w:pPr>
                    <w:spacing w:after="0" w:line="240" w:lineRule="auto"/>
                    <w:ind w:left="1416"/>
                    <w:rPr>
                      <w:sz w:val="20"/>
                      <w:szCs w:val="20"/>
                    </w:rPr>
                  </w:pPr>
                  <w:r w:rsidRPr="00131CEB">
                    <w:rPr>
                      <w:sz w:val="20"/>
                      <w:szCs w:val="20"/>
                    </w:rPr>
                    <w:t>45 = 110 – 2Q</w:t>
                  </w:r>
                  <w:r w:rsidRPr="00131CEB">
                    <w:rPr>
                      <w:sz w:val="20"/>
                      <w:szCs w:val="20"/>
                    </w:rPr>
                    <w:br/>
                    <w:t>65=2Q</w:t>
                  </w:r>
                  <w:r>
                    <w:rPr>
                      <w:sz w:val="20"/>
                      <w:szCs w:val="20"/>
                    </w:rPr>
                    <w:t xml:space="preserve">   </w:t>
                  </w:r>
                  <w:r w:rsidRPr="00131CEB">
                    <w:rPr>
                      <w:sz w:val="20"/>
                      <w:szCs w:val="20"/>
                    </w:rPr>
                    <w:sym w:font="Wingdings" w:char="F0E8"/>
                  </w:r>
                  <w:r>
                    <w:rPr>
                      <w:sz w:val="20"/>
                      <w:szCs w:val="20"/>
                    </w:rPr>
                    <w:t xml:space="preserve">   </w:t>
                  </w:r>
                  <w:r w:rsidRPr="00131CEB">
                    <w:rPr>
                      <w:sz w:val="20"/>
                      <w:szCs w:val="20"/>
                    </w:rPr>
                    <w:t>Q=32,5</w:t>
                  </w:r>
                </w:p>
                <w:p w:rsidR="00131CEB" w:rsidRPr="00131CEB" w:rsidRDefault="00131CEB" w:rsidP="00131CEB">
                  <w:pPr>
                    <w:spacing w:after="0" w:line="240" w:lineRule="auto"/>
                    <w:rPr>
                      <w:sz w:val="20"/>
                      <w:szCs w:val="20"/>
                    </w:rPr>
                  </w:pPr>
                  <w:r w:rsidRPr="00131CEB">
                    <w:rPr>
                      <w:sz w:val="20"/>
                      <w:szCs w:val="20"/>
                    </w:rPr>
                    <w:tab/>
                    <w:t>Monto importaciones= Demanda-Oferta=32,5-25=7,5 unidades</w:t>
                  </w:r>
                </w:p>
              </w:txbxContent>
            </v:textbox>
          </v:shape>
        </w:pict>
      </w:r>
    </w:p>
    <w:p w:rsidR="00131CEB" w:rsidRDefault="00131CEB" w:rsidP="00131CEB">
      <w:pPr>
        <w:autoSpaceDE w:val="0"/>
        <w:autoSpaceDN w:val="0"/>
        <w:adjustRightInd w:val="0"/>
        <w:spacing w:after="0" w:line="240" w:lineRule="auto"/>
        <w:rPr>
          <w:rFonts w:cs="CMR10"/>
          <w:sz w:val="20"/>
          <w:szCs w:val="20"/>
        </w:rPr>
      </w:pPr>
    </w:p>
    <w:p w:rsidR="00131CEB" w:rsidRDefault="00131CEB" w:rsidP="00131CEB">
      <w:pPr>
        <w:autoSpaceDE w:val="0"/>
        <w:autoSpaceDN w:val="0"/>
        <w:adjustRightInd w:val="0"/>
        <w:spacing w:after="0" w:line="240" w:lineRule="auto"/>
        <w:rPr>
          <w:rFonts w:cs="CMR10"/>
          <w:sz w:val="20"/>
          <w:szCs w:val="20"/>
        </w:rPr>
      </w:pPr>
    </w:p>
    <w:p w:rsidR="00131CEB" w:rsidRDefault="00131CEB" w:rsidP="00131CEB">
      <w:pPr>
        <w:autoSpaceDE w:val="0"/>
        <w:autoSpaceDN w:val="0"/>
        <w:adjustRightInd w:val="0"/>
        <w:spacing w:after="0" w:line="240" w:lineRule="auto"/>
        <w:rPr>
          <w:rFonts w:cs="CMR10"/>
          <w:sz w:val="20"/>
          <w:szCs w:val="20"/>
        </w:rPr>
      </w:pPr>
    </w:p>
    <w:p w:rsidR="00131CEB" w:rsidRDefault="00131CEB" w:rsidP="00131CEB">
      <w:pPr>
        <w:autoSpaceDE w:val="0"/>
        <w:autoSpaceDN w:val="0"/>
        <w:adjustRightInd w:val="0"/>
        <w:spacing w:after="0" w:line="240" w:lineRule="auto"/>
        <w:rPr>
          <w:rFonts w:cs="CMR10"/>
          <w:sz w:val="20"/>
          <w:szCs w:val="20"/>
        </w:rPr>
      </w:pPr>
    </w:p>
    <w:p w:rsidR="00131CEB" w:rsidRDefault="00131CEB" w:rsidP="00131CEB">
      <w:pPr>
        <w:autoSpaceDE w:val="0"/>
        <w:autoSpaceDN w:val="0"/>
        <w:adjustRightInd w:val="0"/>
        <w:spacing w:after="0" w:line="240" w:lineRule="auto"/>
        <w:rPr>
          <w:rFonts w:cs="CMR10"/>
          <w:sz w:val="20"/>
          <w:szCs w:val="20"/>
        </w:rPr>
      </w:pPr>
    </w:p>
    <w:p w:rsidR="00131CEB" w:rsidRDefault="00131CEB" w:rsidP="00131CEB">
      <w:pPr>
        <w:autoSpaceDE w:val="0"/>
        <w:autoSpaceDN w:val="0"/>
        <w:adjustRightInd w:val="0"/>
        <w:spacing w:after="0" w:line="240" w:lineRule="auto"/>
        <w:rPr>
          <w:rFonts w:cs="CMR10"/>
          <w:sz w:val="20"/>
          <w:szCs w:val="20"/>
        </w:rPr>
      </w:pPr>
    </w:p>
    <w:p w:rsidR="00131CEB" w:rsidRDefault="00131CEB" w:rsidP="00131CEB">
      <w:pPr>
        <w:autoSpaceDE w:val="0"/>
        <w:autoSpaceDN w:val="0"/>
        <w:adjustRightInd w:val="0"/>
        <w:spacing w:after="0" w:line="240" w:lineRule="auto"/>
        <w:rPr>
          <w:rFonts w:cs="CMR10"/>
          <w:sz w:val="20"/>
          <w:szCs w:val="20"/>
        </w:rPr>
      </w:pPr>
    </w:p>
    <w:p w:rsidR="00131CEB" w:rsidRDefault="00131CEB" w:rsidP="00131CEB">
      <w:pPr>
        <w:autoSpaceDE w:val="0"/>
        <w:autoSpaceDN w:val="0"/>
        <w:adjustRightInd w:val="0"/>
        <w:spacing w:after="0" w:line="240" w:lineRule="auto"/>
        <w:rPr>
          <w:rFonts w:cs="CMR10"/>
          <w:sz w:val="20"/>
          <w:szCs w:val="20"/>
        </w:rPr>
      </w:pPr>
    </w:p>
    <w:p w:rsidR="00131CEB" w:rsidRDefault="00131CEB" w:rsidP="00131CEB">
      <w:pPr>
        <w:autoSpaceDE w:val="0"/>
        <w:autoSpaceDN w:val="0"/>
        <w:adjustRightInd w:val="0"/>
        <w:spacing w:after="0" w:line="240" w:lineRule="auto"/>
        <w:rPr>
          <w:rFonts w:cs="CMR10"/>
          <w:sz w:val="20"/>
          <w:szCs w:val="20"/>
        </w:rPr>
      </w:pPr>
    </w:p>
    <w:p w:rsidR="00131CEB" w:rsidRDefault="00131CEB" w:rsidP="00131CEB">
      <w:pPr>
        <w:autoSpaceDE w:val="0"/>
        <w:autoSpaceDN w:val="0"/>
        <w:adjustRightInd w:val="0"/>
        <w:spacing w:after="0" w:line="240" w:lineRule="auto"/>
        <w:rPr>
          <w:rFonts w:cs="CMR10"/>
          <w:sz w:val="20"/>
          <w:szCs w:val="20"/>
        </w:rPr>
      </w:pPr>
    </w:p>
    <w:p w:rsidR="00131CEB" w:rsidRPr="00131CEB" w:rsidRDefault="00131CEB" w:rsidP="00131CEB">
      <w:pPr>
        <w:autoSpaceDE w:val="0"/>
        <w:autoSpaceDN w:val="0"/>
        <w:adjustRightInd w:val="0"/>
        <w:spacing w:after="0" w:line="240" w:lineRule="auto"/>
        <w:rPr>
          <w:rFonts w:cs="CMR10"/>
          <w:sz w:val="20"/>
          <w:szCs w:val="20"/>
        </w:rPr>
      </w:pPr>
    </w:p>
    <w:p w:rsidR="002B4FD4" w:rsidRDefault="002B4FD4" w:rsidP="00FD7ED9">
      <w:pPr>
        <w:pStyle w:val="Prrafodelista"/>
        <w:numPr>
          <w:ilvl w:val="0"/>
          <w:numId w:val="12"/>
        </w:numPr>
        <w:autoSpaceDE w:val="0"/>
        <w:autoSpaceDN w:val="0"/>
        <w:adjustRightInd w:val="0"/>
        <w:spacing w:after="0" w:line="240" w:lineRule="auto"/>
        <w:rPr>
          <w:rFonts w:cs="CMR10"/>
          <w:sz w:val="20"/>
          <w:szCs w:val="20"/>
        </w:rPr>
      </w:pPr>
      <w:r w:rsidRPr="00FD7ED9">
        <w:rPr>
          <w:rFonts w:cs="CMR10"/>
          <w:sz w:val="20"/>
          <w:szCs w:val="20"/>
        </w:rPr>
        <w:t>¿</w:t>
      </w:r>
      <w:r w:rsidR="00FD7ED9" w:rsidRPr="00FD7ED9">
        <w:rPr>
          <w:rFonts w:cs="CMR10"/>
          <w:sz w:val="20"/>
          <w:szCs w:val="20"/>
        </w:rPr>
        <w:t>Qué</w:t>
      </w:r>
      <w:r w:rsidR="00FD7ED9">
        <w:rPr>
          <w:rFonts w:cs="CMR10"/>
          <w:sz w:val="20"/>
          <w:szCs w:val="20"/>
        </w:rPr>
        <w:t xml:space="preserve"> ocurrir</w:t>
      </w:r>
      <w:r w:rsidR="00FD7ED9" w:rsidRPr="00FD7ED9">
        <w:rPr>
          <w:rFonts w:cs="CMR10"/>
          <w:sz w:val="20"/>
          <w:szCs w:val="20"/>
        </w:rPr>
        <w:t>ía</w:t>
      </w:r>
      <w:r w:rsidRPr="00FD7ED9">
        <w:rPr>
          <w:rFonts w:cs="CMR10"/>
          <w:sz w:val="20"/>
          <w:szCs w:val="20"/>
        </w:rPr>
        <w:t xml:space="preserve"> con las importaciones si se aplica un arancel de 25?</w:t>
      </w:r>
    </w:p>
    <w:p w:rsidR="00131CEB" w:rsidRDefault="00791D6D" w:rsidP="00131CEB">
      <w:pPr>
        <w:autoSpaceDE w:val="0"/>
        <w:autoSpaceDN w:val="0"/>
        <w:adjustRightInd w:val="0"/>
        <w:spacing w:after="0" w:line="240" w:lineRule="auto"/>
        <w:rPr>
          <w:rFonts w:cs="CMR10"/>
          <w:sz w:val="20"/>
          <w:szCs w:val="20"/>
        </w:rPr>
      </w:pPr>
      <w:r w:rsidRPr="00791D6D">
        <w:rPr>
          <w:rFonts w:cs="CMR10"/>
          <w:noProof/>
          <w:sz w:val="20"/>
          <w:szCs w:val="20"/>
        </w:rPr>
        <w:pict>
          <v:shape id="_x0000_s1070" type="#_x0000_t202" style="position:absolute;margin-left:35.7pt;margin-top:2.1pt;width:421.5pt;height:49.55pt;z-index:251681792">
            <v:textbox style="mso-next-textbox:#_x0000_s1070">
              <w:txbxContent>
                <w:p w:rsidR="00131CEB" w:rsidRDefault="00131CEB" w:rsidP="00131CEB">
                  <w:pPr>
                    <w:spacing w:after="0" w:line="240" w:lineRule="auto"/>
                    <w:jc w:val="both"/>
                    <w:rPr>
                      <w:b/>
                      <w:i/>
                      <w:sz w:val="20"/>
                    </w:rPr>
                  </w:pPr>
                  <w:r w:rsidRPr="00DC23C2">
                    <w:rPr>
                      <w:b/>
                      <w:i/>
                      <w:sz w:val="20"/>
                    </w:rPr>
                    <w:t>Respuesta</w:t>
                  </w:r>
                </w:p>
                <w:p w:rsidR="00131CEB" w:rsidRPr="00131CEB" w:rsidRDefault="00131CEB" w:rsidP="00131CEB">
                  <w:pPr>
                    <w:spacing w:after="0" w:line="240" w:lineRule="auto"/>
                    <w:ind w:left="709"/>
                    <w:rPr>
                      <w:sz w:val="20"/>
                      <w:szCs w:val="20"/>
                    </w:rPr>
                  </w:pPr>
                  <w:r w:rsidRPr="00131CEB">
                    <w:rPr>
                      <w:sz w:val="20"/>
                      <w:szCs w:val="20"/>
                    </w:rPr>
                    <w:t>El precio internacional será igual al precio doméstico (25+25=50=precio de equilibrio de autarquía) por lo que no habrán transacciones con el exterior.</w:t>
                  </w:r>
                </w:p>
              </w:txbxContent>
            </v:textbox>
          </v:shape>
        </w:pict>
      </w:r>
    </w:p>
    <w:p w:rsidR="00131CEB" w:rsidRDefault="00131CEB" w:rsidP="00131CEB">
      <w:pPr>
        <w:autoSpaceDE w:val="0"/>
        <w:autoSpaceDN w:val="0"/>
        <w:adjustRightInd w:val="0"/>
        <w:spacing w:after="0" w:line="240" w:lineRule="auto"/>
        <w:rPr>
          <w:rFonts w:cs="CMR10"/>
          <w:sz w:val="20"/>
          <w:szCs w:val="20"/>
        </w:rPr>
      </w:pPr>
    </w:p>
    <w:p w:rsidR="00131CEB" w:rsidRPr="00131CEB" w:rsidRDefault="00131CEB" w:rsidP="00131CEB">
      <w:pPr>
        <w:autoSpaceDE w:val="0"/>
        <w:autoSpaceDN w:val="0"/>
        <w:adjustRightInd w:val="0"/>
        <w:spacing w:after="0" w:line="240" w:lineRule="auto"/>
        <w:rPr>
          <w:rFonts w:cs="CMR10"/>
          <w:sz w:val="20"/>
          <w:szCs w:val="20"/>
        </w:rPr>
      </w:pPr>
    </w:p>
    <w:p w:rsidR="00FD7ED9" w:rsidRDefault="00FD7ED9" w:rsidP="00FD7ED9">
      <w:pPr>
        <w:pStyle w:val="Prrafodelista"/>
        <w:jc w:val="both"/>
        <w:rPr>
          <w:sz w:val="20"/>
          <w:szCs w:val="24"/>
        </w:rPr>
      </w:pPr>
    </w:p>
    <w:p w:rsidR="00FD7ED9" w:rsidRDefault="00FD7ED9" w:rsidP="00FD7ED9">
      <w:pPr>
        <w:pStyle w:val="Prrafodelista"/>
        <w:jc w:val="both"/>
        <w:rPr>
          <w:sz w:val="20"/>
          <w:szCs w:val="24"/>
        </w:rPr>
      </w:pPr>
    </w:p>
    <w:p w:rsidR="00FE10DE" w:rsidRDefault="00FE10DE" w:rsidP="00FD7ED9">
      <w:pPr>
        <w:pStyle w:val="Prrafodelista"/>
        <w:jc w:val="both"/>
        <w:rPr>
          <w:sz w:val="20"/>
          <w:szCs w:val="24"/>
        </w:rPr>
      </w:pPr>
    </w:p>
    <w:p w:rsidR="00FE10DE" w:rsidRDefault="00FE10DE" w:rsidP="00FD7ED9">
      <w:pPr>
        <w:pStyle w:val="Prrafodelista"/>
        <w:jc w:val="both"/>
        <w:rPr>
          <w:sz w:val="20"/>
          <w:szCs w:val="24"/>
        </w:rPr>
      </w:pPr>
    </w:p>
    <w:p w:rsidR="006E7F1E" w:rsidRPr="00007141" w:rsidRDefault="006E7F1E" w:rsidP="00E35680">
      <w:pPr>
        <w:pStyle w:val="Prrafodelista"/>
        <w:numPr>
          <w:ilvl w:val="0"/>
          <w:numId w:val="4"/>
        </w:numPr>
        <w:spacing w:after="120"/>
        <w:ind w:left="714" w:hanging="357"/>
        <w:jc w:val="both"/>
      </w:pPr>
      <w:r w:rsidRPr="00007141">
        <w:t>En el mundo existen dos economías: A y B.</w:t>
      </w:r>
    </w:p>
    <w:p w:rsidR="00FE10DE" w:rsidRPr="00007141" w:rsidRDefault="006E7F1E" w:rsidP="00E35680">
      <w:pPr>
        <w:spacing w:after="120"/>
        <w:ind w:left="357" w:firstLine="346"/>
        <w:jc w:val="both"/>
      </w:pPr>
      <w:r w:rsidRPr="00007141">
        <w:rPr>
          <w:rFonts w:cs="CMR10"/>
        </w:rPr>
        <w:t>Y usted conoce la siguiente información de ellas que contiene los coeficientes tecnológicos</w:t>
      </w:r>
      <w:r w:rsidRPr="00007141">
        <w:rPr>
          <w:rFonts w:cs="CMR7"/>
          <w:vertAlign w:val="superscript"/>
        </w:rPr>
        <w:t>2</w:t>
      </w:r>
      <w:r w:rsidR="00FE10DE" w:rsidRPr="00007141">
        <w:t>:</w:t>
      </w:r>
    </w:p>
    <w:tbl>
      <w:tblPr>
        <w:tblStyle w:val="Tablaconcuadrcula"/>
        <w:tblW w:w="0" w:type="auto"/>
        <w:jc w:val="center"/>
        <w:tblLook w:val="04A0"/>
      </w:tblPr>
      <w:tblGrid>
        <w:gridCol w:w="572"/>
        <w:gridCol w:w="830"/>
        <w:gridCol w:w="834"/>
      </w:tblGrid>
      <w:tr w:rsidR="006E7F1E" w:rsidTr="009D7A12">
        <w:trPr>
          <w:jc w:val="center"/>
        </w:trPr>
        <w:tc>
          <w:tcPr>
            <w:tcW w:w="0" w:type="auto"/>
          </w:tcPr>
          <w:p w:rsidR="006E7F1E" w:rsidRDefault="006E7F1E" w:rsidP="009D7A12">
            <w:r>
              <w:t>País</w:t>
            </w:r>
          </w:p>
        </w:tc>
        <w:tc>
          <w:tcPr>
            <w:tcW w:w="0" w:type="auto"/>
          </w:tcPr>
          <w:p w:rsidR="006E7F1E" w:rsidRDefault="006E7F1E" w:rsidP="00F00935">
            <w:pPr>
              <w:jc w:val="center"/>
            </w:pPr>
            <w:r>
              <w:t>A</w:t>
            </w:r>
          </w:p>
        </w:tc>
        <w:tc>
          <w:tcPr>
            <w:tcW w:w="0" w:type="auto"/>
          </w:tcPr>
          <w:p w:rsidR="006E7F1E" w:rsidRDefault="006E7F1E" w:rsidP="00F00935">
            <w:pPr>
              <w:jc w:val="center"/>
            </w:pPr>
            <w:r>
              <w:t>B</w:t>
            </w:r>
          </w:p>
        </w:tc>
      </w:tr>
      <w:tr w:rsidR="00F00935" w:rsidTr="00E35680">
        <w:trPr>
          <w:trHeight w:val="529"/>
          <w:jc w:val="center"/>
        </w:trPr>
        <w:tc>
          <w:tcPr>
            <w:tcW w:w="0" w:type="auto"/>
            <w:vAlign w:val="center"/>
          </w:tcPr>
          <w:p w:rsidR="00F00935" w:rsidRDefault="00F00935" w:rsidP="00F00935">
            <w:pPr>
              <w:jc w:val="center"/>
            </w:pPr>
            <w:r>
              <w:t>X</w:t>
            </w:r>
          </w:p>
        </w:tc>
        <w:tc>
          <w:tcPr>
            <w:tcW w:w="0" w:type="auto"/>
            <w:vAlign w:val="center"/>
          </w:tcPr>
          <w:p w:rsidR="00F00935" w:rsidRDefault="00F00935" w:rsidP="00E35680">
            <w:pPr>
              <w:jc w:val="center"/>
            </w:pPr>
            <m:oMathPara>
              <m:oMath>
                <m:r>
                  <w:rPr>
                    <w:rFonts w:ascii="Cambria Math" w:hAnsi="Cambria Math"/>
                    <w:sz w:val="20"/>
                    <w:szCs w:val="24"/>
                  </w:rPr>
                  <m:t>Ax=</m:t>
                </m:r>
                <m:f>
                  <m:fPr>
                    <m:ctrlPr>
                      <w:rPr>
                        <w:rFonts w:ascii="Cambria Math" w:hAnsi="Cambria Math"/>
                        <w:i/>
                        <w:sz w:val="20"/>
                        <w:szCs w:val="24"/>
                      </w:rPr>
                    </m:ctrlPr>
                  </m:fPr>
                  <m:num>
                    <m:r>
                      <w:rPr>
                        <w:rFonts w:ascii="Cambria Math" w:hAnsi="Cambria Math"/>
                        <w:sz w:val="20"/>
                        <w:szCs w:val="24"/>
                      </w:rPr>
                      <m:t>1</m:t>
                    </m:r>
                  </m:num>
                  <m:den>
                    <m:r>
                      <w:rPr>
                        <w:rFonts w:ascii="Cambria Math" w:hAnsi="Cambria Math"/>
                        <w:sz w:val="20"/>
                        <w:szCs w:val="24"/>
                      </w:rPr>
                      <m:t>4</m:t>
                    </m:r>
                  </m:den>
                </m:f>
              </m:oMath>
            </m:oMathPara>
          </w:p>
        </w:tc>
        <w:tc>
          <w:tcPr>
            <w:tcW w:w="0" w:type="auto"/>
            <w:vAlign w:val="center"/>
          </w:tcPr>
          <w:p w:rsidR="00F00935" w:rsidRDefault="009F3F1E" w:rsidP="00E35680">
            <w:pPr>
              <w:jc w:val="center"/>
            </w:pPr>
            <m:oMathPara>
              <m:oMath>
                <m:r>
                  <w:rPr>
                    <w:rFonts w:ascii="Cambria Math" w:hAnsi="Cambria Math"/>
                    <w:sz w:val="20"/>
                    <w:szCs w:val="24"/>
                  </w:rPr>
                  <m:t>Bx=</m:t>
                </m:r>
                <m:f>
                  <m:fPr>
                    <m:ctrlPr>
                      <w:rPr>
                        <w:rFonts w:ascii="Cambria Math" w:hAnsi="Cambria Math"/>
                        <w:i/>
                        <w:sz w:val="20"/>
                        <w:szCs w:val="24"/>
                      </w:rPr>
                    </m:ctrlPr>
                  </m:fPr>
                  <m:num>
                    <m:r>
                      <w:rPr>
                        <w:rFonts w:ascii="Cambria Math" w:hAnsi="Cambria Math"/>
                        <w:sz w:val="20"/>
                        <w:szCs w:val="24"/>
                      </w:rPr>
                      <m:t>5</m:t>
                    </m:r>
                  </m:num>
                  <m:den>
                    <m:r>
                      <w:rPr>
                        <w:rFonts w:ascii="Cambria Math" w:hAnsi="Cambria Math"/>
                        <w:sz w:val="20"/>
                        <w:szCs w:val="24"/>
                      </w:rPr>
                      <m:t>4</m:t>
                    </m:r>
                  </m:den>
                </m:f>
              </m:oMath>
            </m:oMathPara>
          </w:p>
        </w:tc>
      </w:tr>
      <w:tr w:rsidR="00F00935" w:rsidTr="00E35680">
        <w:trPr>
          <w:trHeight w:val="565"/>
          <w:jc w:val="center"/>
        </w:trPr>
        <w:tc>
          <w:tcPr>
            <w:tcW w:w="0" w:type="auto"/>
            <w:vAlign w:val="center"/>
          </w:tcPr>
          <w:p w:rsidR="00F00935" w:rsidRDefault="00F00935" w:rsidP="00F00935">
            <w:pPr>
              <w:jc w:val="center"/>
            </w:pPr>
            <w:r>
              <w:t>Y</w:t>
            </w:r>
          </w:p>
        </w:tc>
        <w:tc>
          <w:tcPr>
            <w:tcW w:w="0" w:type="auto"/>
            <w:vAlign w:val="center"/>
          </w:tcPr>
          <w:p w:rsidR="00F00935" w:rsidRDefault="00F00935" w:rsidP="00E35680">
            <w:pPr>
              <w:jc w:val="center"/>
            </w:pPr>
            <m:oMathPara>
              <m:oMath>
                <m:r>
                  <w:rPr>
                    <w:rFonts w:ascii="Cambria Math" w:hAnsi="Cambria Math"/>
                    <w:sz w:val="20"/>
                    <w:szCs w:val="24"/>
                  </w:rPr>
                  <m:t>Ay=</m:t>
                </m:r>
                <m:f>
                  <m:fPr>
                    <m:ctrlPr>
                      <w:rPr>
                        <w:rFonts w:ascii="Cambria Math" w:hAnsi="Cambria Math"/>
                        <w:i/>
                        <w:sz w:val="20"/>
                        <w:szCs w:val="24"/>
                      </w:rPr>
                    </m:ctrlPr>
                  </m:fPr>
                  <m:num>
                    <m:r>
                      <w:rPr>
                        <w:rFonts w:ascii="Cambria Math" w:hAnsi="Cambria Math"/>
                        <w:sz w:val="20"/>
                        <w:szCs w:val="24"/>
                      </w:rPr>
                      <m:t>3</m:t>
                    </m:r>
                  </m:num>
                  <m:den>
                    <m:r>
                      <w:rPr>
                        <w:rFonts w:ascii="Cambria Math" w:hAnsi="Cambria Math"/>
                        <w:sz w:val="20"/>
                        <w:szCs w:val="24"/>
                      </w:rPr>
                      <m:t>4</m:t>
                    </m:r>
                  </m:den>
                </m:f>
              </m:oMath>
            </m:oMathPara>
          </w:p>
        </w:tc>
        <w:tc>
          <w:tcPr>
            <w:tcW w:w="0" w:type="auto"/>
            <w:vAlign w:val="center"/>
          </w:tcPr>
          <w:p w:rsidR="00F00935" w:rsidRDefault="00F00935" w:rsidP="00E35680">
            <w:pPr>
              <w:jc w:val="center"/>
            </w:pPr>
            <m:oMathPara>
              <m:oMath>
                <m:r>
                  <w:rPr>
                    <w:rFonts w:ascii="Cambria Math" w:hAnsi="Cambria Math"/>
                    <w:sz w:val="20"/>
                    <w:szCs w:val="24"/>
                  </w:rPr>
                  <m:t>By=</m:t>
                </m:r>
                <m:f>
                  <m:fPr>
                    <m:ctrlPr>
                      <w:rPr>
                        <w:rFonts w:ascii="Cambria Math" w:hAnsi="Cambria Math"/>
                        <w:i/>
                        <w:sz w:val="20"/>
                        <w:szCs w:val="24"/>
                      </w:rPr>
                    </m:ctrlPr>
                  </m:fPr>
                  <m:num>
                    <m:r>
                      <w:rPr>
                        <w:rFonts w:ascii="Cambria Math" w:hAnsi="Cambria Math"/>
                        <w:sz w:val="20"/>
                        <w:szCs w:val="24"/>
                      </w:rPr>
                      <m:t>1</m:t>
                    </m:r>
                  </m:num>
                  <m:den>
                    <m:r>
                      <w:rPr>
                        <w:rFonts w:ascii="Cambria Math" w:hAnsi="Cambria Math"/>
                        <w:sz w:val="20"/>
                        <w:szCs w:val="24"/>
                      </w:rPr>
                      <m:t>5</m:t>
                    </m:r>
                  </m:den>
                </m:f>
              </m:oMath>
            </m:oMathPara>
          </w:p>
        </w:tc>
      </w:tr>
    </w:tbl>
    <w:p w:rsidR="006E7F1E" w:rsidRPr="00E35680" w:rsidRDefault="006E7F1E" w:rsidP="00E35680">
      <w:pPr>
        <w:autoSpaceDE w:val="0"/>
        <w:autoSpaceDN w:val="0"/>
        <w:adjustRightInd w:val="0"/>
        <w:spacing w:after="0" w:line="240" w:lineRule="auto"/>
        <w:ind w:firstLine="708"/>
        <w:rPr>
          <w:rFonts w:cs="CMR10"/>
          <w:sz w:val="20"/>
          <w:szCs w:val="20"/>
        </w:rPr>
      </w:pPr>
    </w:p>
    <w:p w:rsidR="006E7F1E" w:rsidRPr="00007141" w:rsidRDefault="006E7F1E" w:rsidP="006E7F1E">
      <w:pPr>
        <w:autoSpaceDE w:val="0"/>
        <w:autoSpaceDN w:val="0"/>
        <w:adjustRightInd w:val="0"/>
        <w:spacing w:after="0" w:line="240" w:lineRule="auto"/>
        <w:ind w:firstLine="708"/>
        <w:rPr>
          <w:rFonts w:cs="CMR10"/>
        </w:rPr>
      </w:pPr>
      <w:r w:rsidRPr="00007141">
        <w:rPr>
          <w:rFonts w:cs="CMR10"/>
        </w:rPr>
        <w:t>La dotación de trabajo en cada economía es de 100 unidades.</w:t>
      </w:r>
    </w:p>
    <w:p w:rsidR="00E35680" w:rsidRDefault="00E35680" w:rsidP="006E7F1E">
      <w:pPr>
        <w:autoSpaceDE w:val="0"/>
        <w:autoSpaceDN w:val="0"/>
        <w:adjustRightInd w:val="0"/>
        <w:spacing w:after="0" w:line="240" w:lineRule="auto"/>
        <w:ind w:firstLine="708"/>
        <w:rPr>
          <w:rFonts w:cs="CMR10"/>
          <w:sz w:val="20"/>
          <w:szCs w:val="20"/>
        </w:rPr>
      </w:pPr>
    </w:p>
    <w:p w:rsidR="006E7F1E" w:rsidRPr="00007141" w:rsidRDefault="006E7F1E" w:rsidP="006E7F1E">
      <w:pPr>
        <w:autoSpaceDE w:val="0"/>
        <w:autoSpaceDN w:val="0"/>
        <w:adjustRightInd w:val="0"/>
        <w:spacing w:after="0" w:line="240" w:lineRule="auto"/>
        <w:ind w:firstLine="708"/>
        <w:rPr>
          <w:rFonts w:cs="CMR10"/>
        </w:rPr>
      </w:pPr>
      <w:r w:rsidRPr="00007141">
        <w:rPr>
          <w:rFonts w:cs="CMR10"/>
        </w:rPr>
        <w:t>Se pide que obtenga:</w:t>
      </w:r>
    </w:p>
    <w:p w:rsidR="006E7F1E" w:rsidRDefault="00F00935" w:rsidP="00F00935">
      <w:pPr>
        <w:autoSpaceDE w:val="0"/>
        <w:autoSpaceDN w:val="0"/>
        <w:adjustRightInd w:val="0"/>
        <w:spacing w:after="0" w:line="240" w:lineRule="auto"/>
        <w:ind w:left="708"/>
        <w:rPr>
          <w:rFonts w:cs="CMR10"/>
          <w:sz w:val="20"/>
          <w:szCs w:val="20"/>
        </w:rPr>
      </w:pPr>
      <w:r w:rsidRPr="00F00935">
        <w:rPr>
          <w:rFonts w:cs="CMR10"/>
          <w:sz w:val="20"/>
          <w:szCs w:val="20"/>
        </w:rPr>
        <w:t>i)</w:t>
      </w:r>
      <w:r>
        <w:rPr>
          <w:rFonts w:cs="CMR10"/>
          <w:sz w:val="20"/>
          <w:szCs w:val="20"/>
        </w:rPr>
        <w:t xml:space="preserve"> </w:t>
      </w:r>
      <w:r w:rsidR="006E7F1E" w:rsidRPr="00F00935">
        <w:rPr>
          <w:rFonts w:cs="CMR10"/>
          <w:sz w:val="20"/>
          <w:szCs w:val="20"/>
        </w:rPr>
        <w:t>Ventajas Absolutas.</w:t>
      </w:r>
    </w:p>
    <w:p w:rsidR="00870CC5" w:rsidRDefault="00870CC5" w:rsidP="00F00935">
      <w:pPr>
        <w:autoSpaceDE w:val="0"/>
        <w:autoSpaceDN w:val="0"/>
        <w:adjustRightInd w:val="0"/>
        <w:spacing w:after="0" w:line="240" w:lineRule="auto"/>
        <w:ind w:left="708"/>
        <w:rPr>
          <w:rFonts w:cs="CMR10"/>
          <w:sz w:val="20"/>
          <w:szCs w:val="20"/>
        </w:rPr>
      </w:pPr>
    </w:p>
    <w:p w:rsidR="00E35680" w:rsidRDefault="00791D6D" w:rsidP="00F00935">
      <w:pPr>
        <w:autoSpaceDE w:val="0"/>
        <w:autoSpaceDN w:val="0"/>
        <w:adjustRightInd w:val="0"/>
        <w:spacing w:after="0" w:line="240" w:lineRule="auto"/>
        <w:ind w:left="708"/>
        <w:rPr>
          <w:rFonts w:cs="CMR10"/>
          <w:sz w:val="20"/>
          <w:szCs w:val="20"/>
        </w:rPr>
      </w:pPr>
      <w:r w:rsidRPr="00791D6D">
        <w:rPr>
          <w:rFonts w:cs="CMBX12"/>
          <w:b/>
          <w:sz w:val="30"/>
          <w:szCs w:val="30"/>
        </w:rPr>
      </w:r>
      <w:r w:rsidRPr="00791D6D">
        <w:rPr>
          <w:rFonts w:cs="CMBX12"/>
          <w:b/>
          <w:sz w:val="30"/>
          <w:szCs w:val="30"/>
        </w:rPr>
        <w:pict>
          <v:shape id="_x0000_s1073" type="#_x0000_t202" style="width:410.35pt;height:49.2pt;mso-left-percent:-10001;mso-top-percent:-10001;mso-position-horizontal:absolute;mso-position-horizontal-relative:char;mso-position-vertical:absolute;mso-position-vertical-relative:line;mso-left-percent:-10001;mso-top-percent:-10001">
            <v:textbox style="mso-next-textbox:#_x0000_s1073">
              <w:txbxContent>
                <w:p w:rsidR="009D7A12" w:rsidRDefault="009D7A12" w:rsidP="00E35680">
                  <w:pPr>
                    <w:autoSpaceDE w:val="0"/>
                    <w:autoSpaceDN w:val="0"/>
                    <w:adjustRightInd w:val="0"/>
                    <w:spacing w:after="0" w:line="240" w:lineRule="auto"/>
                    <w:jc w:val="both"/>
                    <w:rPr>
                      <w:rFonts w:cs="CMCSC10"/>
                      <w:b/>
                      <w:i/>
                      <w:sz w:val="20"/>
                    </w:rPr>
                  </w:pPr>
                  <w:r w:rsidRPr="0088179F">
                    <w:rPr>
                      <w:rFonts w:cs="CMCSC10"/>
                      <w:b/>
                      <w:i/>
                      <w:sz w:val="20"/>
                    </w:rPr>
                    <w:t>Respuesta</w:t>
                  </w:r>
                </w:p>
                <w:p w:rsidR="009D7A12" w:rsidRPr="00E35680" w:rsidRDefault="009D7A12" w:rsidP="00E35680">
                  <w:pPr>
                    <w:autoSpaceDE w:val="0"/>
                    <w:autoSpaceDN w:val="0"/>
                    <w:adjustRightInd w:val="0"/>
                    <w:spacing w:after="0" w:line="240" w:lineRule="auto"/>
                    <w:jc w:val="both"/>
                    <w:rPr>
                      <w:rFonts w:cs="CMTI10"/>
                      <w:sz w:val="20"/>
                    </w:rPr>
                  </w:pPr>
                  <w:r>
                    <w:rPr>
                      <w:rFonts w:cs="CMTI10"/>
                      <w:sz w:val="20"/>
                    </w:rPr>
                    <w:t>Las ventajas absolutas sobre el bien X las posee el país A. Las ventajas absolutas por el bien Y las posee el país B.</w:t>
                  </w:r>
                </w:p>
              </w:txbxContent>
            </v:textbox>
            <w10:wrap type="none"/>
            <w10:anchorlock/>
          </v:shape>
        </w:pict>
      </w:r>
    </w:p>
    <w:p w:rsidR="00870CC5" w:rsidRDefault="00870CC5" w:rsidP="00F00935">
      <w:pPr>
        <w:autoSpaceDE w:val="0"/>
        <w:autoSpaceDN w:val="0"/>
        <w:adjustRightInd w:val="0"/>
        <w:spacing w:after="0" w:line="240" w:lineRule="auto"/>
        <w:ind w:left="708"/>
        <w:rPr>
          <w:rFonts w:cs="CMR10"/>
          <w:sz w:val="20"/>
          <w:szCs w:val="20"/>
        </w:rPr>
      </w:pPr>
    </w:p>
    <w:p w:rsidR="00007141" w:rsidRPr="00007141" w:rsidRDefault="00007141" w:rsidP="00007141">
      <w:pPr>
        <w:autoSpaceDE w:val="0"/>
        <w:autoSpaceDN w:val="0"/>
        <w:adjustRightInd w:val="0"/>
        <w:spacing w:after="0" w:line="240" w:lineRule="auto"/>
        <w:rPr>
          <w:rFonts w:cs="CMR8"/>
          <w:sz w:val="18"/>
          <w:szCs w:val="18"/>
        </w:rPr>
      </w:pPr>
      <w:r w:rsidRPr="00007141">
        <w:rPr>
          <w:rFonts w:cs="CMR6"/>
          <w:sz w:val="18"/>
          <w:szCs w:val="18"/>
          <w:vertAlign w:val="superscript"/>
        </w:rPr>
        <w:t>2</w:t>
      </w:r>
      <w:r w:rsidRPr="00007141">
        <w:rPr>
          <w:rFonts w:cs="CMR8"/>
          <w:sz w:val="18"/>
          <w:szCs w:val="18"/>
        </w:rPr>
        <w:t>cantidad de trabajo que se necesita para fabricar una unidad</w:t>
      </w:r>
    </w:p>
    <w:p w:rsidR="00007141" w:rsidRDefault="00007141">
      <w:pPr>
        <w:rPr>
          <w:rFonts w:cs="CMR10"/>
          <w:sz w:val="20"/>
          <w:szCs w:val="20"/>
        </w:rPr>
      </w:pPr>
      <w:r>
        <w:rPr>
          <w:rFonts w:cs="CMR10"/>
          <w:sz w:val="20"/>
          <w:szCs w:val="20"/>
        </w:rPr>
        <w:br w:type="page"/>
      </w:r>
    </w:p>
    <w:p w:rsidR="006E7F1E" w:rsidRDefault="00F00935" w:rsidP="00F00935">
      <w:pPr>
        <w:autoSpaceDE w:val="0"/>
        <w:autoSpaceDN w:val="0"/>
        <w:adjustRightInd w:val="0"/>
        <w:spacing w:after="0" w:line="240" w:lineRule="auto"/>
        <w:ind w:left="708"/>
        <w:rPr>
          <w:rFonts w:cs="CMR10"/>
          <w:sz w:val="20"/>
          <w:szCs w:val="20"/>
        </w:rPr>
      </w:pPr>
      <w:proofErr w:type="spellStart"/>
      <w:r>
        <w:rPr>
          <w:rFonts w:cs="CMR10"/>
          <w:sz w:val="20"/>
          <w:szCs w:val="20"/>
        </w:rPr>
        <w:lastRenderedPageBreak/>
        <w:t>ii</w:t>
      </w:r>
      <w:proofErr w:type="spellEnd"/>
      <w:r>
        <w:rPr>
          <w:rFonts w:cs="CMR10"/>
          <w:sz w:val="20"/>
          <w:szCs w:val="20"/>
        </w:rPr>
        <w:t xml:space="preserve">) </w:t>
      </w:r>
      <w:r w:rsidR="006E7F1E" w:rsidRPr="006E7F1E">
        <w:rPr>
          <w:rFonts w:cs="CMR10"/>
          <w:sz w:val="20"/>
          <w:szCs w:val="20"/>
        </w:rPr>
        <w:t>Ventajas Relativas.</w:t>
      </w:r>
    </w:p>
    <w:p w:rsidR="00870CC5" w:rsidRDefault="00870CC5" w:rsidP="00F00935">
      <w:pPr>
        <w:autoSpaceDE w:val="0"/>
        <w:autoSpaceDN w:val="0"/>
        <w:adjustRightInd w:val="0"/>
        <w:spacing w:after="0" w:line="240" w:lineRule="auto"/>
        <w:ind w:left="708"/>
        <w:rPr>
          <w:rFonts w:cs="CMR10"/>
          <w:sz w:val="20"/>
          <w:szCs w:val="20"/>
        </w:rPr>
      </w:pPr>
    </w:p>
    <w:p w:rsidR="00E35680" w:rsidRPr="006E7F1E" w:rsidRDefault="00791D6D" w:rsidP="00F00935">
      <w:pPr>
        <w:autoSpaceDE w:val="0"/>
        <w:autoSpaceDN w:val="0"/>
        <w:adjustRightInd w:val="0"/>
        <w:spacing w:after="0" w:line="240" w:lineRule="auto"/>
        <w:ind w:left="708"/>
        <w:rPr>
          <w:rFonts w:cs="CMR10"/>
          <w:sz w:val="20"/>
          <w:szCs w:val="20"/>
        </w:rPr>
      </w:pPr>
      <w:r w:rsidRPr="00791D6D">
        <w:rPr>
          <w:rFonts w:cs="CMBX12"/>
          <w:b/>
          <w:sz w:val="30"/>
          <w:szCs w:val="30"/>
        </w:rPr>
      </w:r>
      <w:r w:rsidRPr="00791D6D">
        <w:rPr>
          <w:rFonts w:cs="CMBX12"/>
          <w:b/>
          <w:sz w:val="30"/>
          <w:szCs w:val="30"/>
        </w:rPr>
        <w:pict>
          <v:shape id="_x0000_s1072" type="#_x0000_t202" style="width:410.35pt;height:183.1pt;mso-left-percent:-10001;mso-top-percent:-10001;mso-position-horizontal:absolute;mso-position-horizontal-relative:char;mso-position-vertical:absolute;mso-position-vertical-relative:line;mso-left-percent:-10001;mso-top-percent:-10001">
            <v:textbox style="mso-next-textbox:#_x0000_s1072">
              <w:txbxContent>
                <w:p w:rsidR="009D7A12" w:rsidRDefault="009D7A12" w:rsidP="00870CC5">
                  <w:pPr>
                    <w:autoSpaceDE w:val="0"/>
                    <w:autoSpaceDN w:val="0"/>
                    <w:adjustRightInd w:val="0"/>
                    <w:spacing w:after="0" w:line="240" w:lineRule="auto"/>
                    <w:jc w:val="both"/>
                    <w:rPr>
                      <w:rFonts w:cs="CMCSC10"/>
                      <w:b/>
                      <w:i/>
                      <w:sz w:val="20"/>
                    </w:rPr>
                  </w:pPr>
                  <w:r w:rsidRPr="0088179F">
                    <w:rPr>
                      <w:rFonts w:cs="CMCSC10"/>
                      <w:b/>
                      <w:i/>
                      <w:sz w:val="20"/>
                    </w:rPr>
                    <w:t>Respuesta</w:t>
                  </w:r>
                </w:p>
                <w:p w:rsidR="009D7A12" w:rsidRDefault="009D7A12" w:rsidP="00870CC5">
                  <w:pPr>
                    <w:autoSpaceDE w:val="0"/>
                    <w:autoSpaceDN w:val="0"/>
                    <w:adjustRightInd w:val="0"/>
                    <w:spacing w:after="0" w:line="240" w:lineRule="auto"/>
                    <w:jc w:val="both"/>
                    <w:rPr>
                      <w:rFonts w:cs="CMTI10"/>
                      <w:sz w:val="20"/>
                    </w:rPr>
                  </w:pPr>
                  <w:r>
                    <w:rPr>
                      <w:rFonts w:cs="CMTI10"/>
                      <w:sz w:val="20"/>
                    </w:rPr>
                    <w:t>Debemos obtener los costos de oportunidad</w:t>
                  </w:r>
                  <w:r w:rsidRPr="00D00967">
                    <w:rPr>
                      <w:rFonts w:cs="CMTI10"/>
                      <w:sz w:val="20"/>
                    </w:rPr>
                    <w:t>:</w:t>
                  </w:r>
                </w:p>
                <w:p w:rsidR="009D7A12" w:rsidRPr="00D00967" w:rsidRDefault="009D7A12" w:rsidP="00870CC5">
                  <w:pPr>
                    <w:autoSpaceDE w:val="0"/>
                    <w:autoSpaceDN w:val="0"/>
                    <w:adjustRightInd w:val="0"/>
                    <w:spacing w:after="0" w:line="240" w:lineRule="auto"/>
                    <w:jc w:val="both"/>
                    <w:rPr>
                      <w:rFonts w:cs="CMTI10"/>
                      <w:sz w:val="20"/>
                    </w:rPr>
                  </w:pPr>
                </w:p>
                <w:p w:rsidR="009D7A12" w:rsidRDefault="00791D6D" w:rsidP="00870CC5">
                  <w:pPr>
                    <w:autoSpaceDE w:val="0"/>
                    <w:autoSpaceDN w:val="0"/>
                    <w:adjustRightInd w:val="0"/>
                    <w:spacing w:after="0" w:line="240" w:lineRule="auto"/>
                    <w:jc w:val="both"/>
                    <w:rPr>
                      <w:rFonts w:cs="CMCSC10"/>
                      <w:b/>
                      <w:i/>
                      <w:sz w:val="20"/>
                    </w:rPr>
                  </w:pPr>
                  <m:oMathPara>
                    <m:oMath>
                      <m:sSub>
                        <m:sSubPr>
                          <m:ctrlPr>
                            <w:rPr>
                              <w:rFonts w:ascii="Cambria Math" w:hAnsi="Cambria Math"/>
                              <w:i/>
                              <w:szCs w:val="24"/>
                            </w:rPr>
                          </m:ctrlPr>
                        </m:sSubPr>
                        <m:e>
                          <m:r>
                            <w:rPr>
                              <w:rFonts w:ascii="Cambria Math" w:hAnsi="Cambria Math"/>
                              <w:szCs w:val="24"/>
                            </w:rPr>
                            <m:t>Cop</m:t>
                          </m:r>
                        </m:e>
                        <m:sub>
                          <m:r>
                            <w:rPr>
                              <w:rFonts w:ascii="Cambria Math" w:hAnsi="Cambria Math"/>
                              <w:szCs w:val="24"/>
                            </w:rPr>
                            <m:t>x</m:t>
                          </m:r>
                        </m:sub>
                      </m:sSub>
                      <m:r>
                        <w:rPr>
                          <w:rFonts w:ascii="Cambria Math" w:hAnsi="Cambria Math"/>
                          <w:szCs w:val="24"/>
                        </w:rPr>
                        <m:t>A=</m:t>
                      </m:r>
                      <m:f>
                        <m:fPr>
                          <m:ctrlPr>
                            <w:rPr>
                              <w:rFonts w:ascii="Cambria Math" w:hAnsi="Cambria Math"/>
                              <w:i/>
                              <w:szCs w:val="24"/>
                            </w:rPr>
                          </m:ctrlPr>
                        </m:fPr>
                        <m:num>
                          <m:sSub>
                            <m:sSubPr>
                              <m:ctrlPr>
                                <w:rPr>
                                  <w:rFonts w:ascii="Cambria Math" w:hAnsi="Cambria Math"/>
                                  <w:i/>
                                  <w:szCs w:val="24"/>
                                </w:rPr>
                              </m:ctrlPr>
                            </m:sSubPr>
                            <m:e>
                              <m:r>
                                <w:rPr>
                                  <w:rFonts w:ascii="Cambria Math" w:hAnsi="Cambria Math"/>
                                  <w:szCs w:val="24"/>
                                </w:rPr>
                                <m:t>A</m:t>
                              </m:r>
                            </m:e>
                            <m:sub>
                              <m:r>
                                <w:rPr>
                                  <w:rFonts w:ascii="Cambria Math" w:hAnsi="Cambria Math"/>
                                  <w:szCs w:val="24"/>
                                </w:rPr>
                                <m:t>x</m:t>
                              </m:r>
                            </m:sub>
                          </m:sSub>
                        </m:num>
                        <m:den>
                          <m:sSub>
                            <m:sSubPr>
                              <m:ctrlPr>
                                <w:rPr>
                                  <w:rFonts w:ascii="Cambria Math" w:hAnsi="Cambria Math"/>
                                  <w:i/>
                                  <w:szCs w:val="24"/>
                                </w:rPr>
                              </m:ctrlPr>
                            </m:sSubPr>
                            <m:e>
                              <m:r>
                                <w:rPr>
                                  <w:rFonts w:ascii="Cambria Math" w:hAnsi="Cambria Math"/>
                                  <w:szCs w:val="24"/>
                                </w:rPr>
                                <m:t>A</m:t>
                              </m:r>
                            </m:e>
                            <m:sub>
                              <m:r>
                                <w:rPr>
                                  <w:rFonts w:ascii="Cambria Math" w:hAnsi="Cambria Math"/>
                                  <w:szCs w:val="24"/>
                                </w:rPr>
                                <m:t>y</m:t>
                              </m:r>
                            </m:sub>
                          </m:sSub>
                        </m:den>
                      </m:f>
                      <m:r>
                        <w:rPr>
                          <w:rFonts w:ascii="Cambria Math" w:hAnsi="Cambria Math"/>
                          <w:szCs w:val="24"/>
                        </w:rPr>
                        <m:t>=</m:t>
                      </m:r>
                      <m:f>
                        <m:fPr>
                          <m:ctrlPr>
                            <w:rPr>
                              <w:rFonts w:ascii="Cambria Math" w:hAnsi="Cambria Math"/>
                              <w:i/>
                              <w:szCs w:val="24"/>
                            </w:rPr>
                          </m:ctrlPr>
                        </m:fPr>
                        <m:num>
                          <m:r>
                            <w:rPr>
                              <w:rFonts w:ascii="Cambria Math" w:hAnsi="Cambria Math"/>
                              <w:szCs w:val="24"/>
                            </w:rPr>
                            <m:t>1</m:t>
                          </m:r>
                        </m:num>
                        <m:den>
                          <m:r>
                            <w:rPr>
                              <w:rFonts w:ascii="Cambria Math" w:hAnsi="Cambria Math"/>
                              <w:szCs w:val="24"/>
                            </w:rPr>
                            <m:t>4</m:t>
                          </m:r>
                        </m:den>
                      </m:f>
                      <m:f>
                        <m:fPr>
                          <m:ctrlPr>
                            <w:rPr>
                              <w:rFonts w:ascii="Cambria Math" w:hAnsi="Cambria Math"/>
                              <w:i/>
                              <w:szCs w:val="24"/>
                            </w:rPr>
                          </m:ctrlPr>
                        </m:fPr>
                        <m:num>
                          <m:r>
                            <w:rPr>
                              <w:rFonts w:ascii="Cambria Math" w:hAnsi="Cambria Math"/>
                              <w:szCs w:val="24"/>
                            </w:rPr>
                            <m:t>4</m:t>
                          </m:r>
                        </m:num>
                        <m:den>
                          <m:r>
                            <w:rPr>
                              <w:rFonts w:ascii="Cambria Math" w:hAnsi="Cambria Math"/>
                              <w:szCs w:val="24"/>
                            </w:rPr>
                            <m:t>3</m:t>
                          </m:r>
                        </m:den>
                      </m:f>
                      <m:r>
                        <w:rPr>
                          <w:rFonts w:ascii="Cambria Math" w:hAnsi="Cambria Math"/>
                          <w:szCs w:val="24"/>
                        </w:rPr>
                        <m:t>=</m:t>
                      </m:r>
                      <m:f>
                        <m:fPr>
                          <m:ctrlPr>
                            <w:rPr>
                              <w:rFonts w:ascii="Cambria Math" w:hAnsi="Cambria Math"/>
                              <w:i/>
                              <w:szCs w:val="24"/>
                            </w:rPr>
                          </m:ctrlPr>
                        </m:fPr>
                        <m:num>
                          <m:r>
                            <w:rPr>
                              <w:rFonts w:ascii="Cambria Math" w:hAnsi="Cambria Math"/>
                              <w:szCs w:val="24"/>
                            </w:rPr>
                            <m:t>1</m:t>
                          </m:r>
                        </m:num>
                        <m:den>
                          <m:r>
                            <w:rPr>
                              <w:rFonts w:ascii="Cambria Math" w:hAnsi="Cambria Math"/>
                              <w:szCs w:val="24"/>
                            </w:rPr>
                            <m:t>3</m:t>
                          </m:r>
                        </m:den>
                      </m:f>
                      <m:r>
                        <m:rPr>
                          <m:sty m:val="p"/>
                        </m:rPr>
                        <w:rPr>
                          <w:rFonts w:ascii="Cambria Math" w:hAnsi="Cambria Math"/>
                          <w:szCs w:val="24"/>
                        </w:rPr>
                        <w:br/>
                      </m:r>
                    </m:oMath>
                    <m:oMath>
                      <m:sSub>
                        <m:sSubPr>
                          <m:ctrlPr>
                            <w:rPr>
                              <w:rFonts w:ascii="Cambria Math" w:hAnsi="Cambria Math"/>
                              <w:i/>
                              <w:szCs w:val="24"/>
                            </w:rPr>
                          </m:ctrlPr>
                        </m:sSubPr>
                        <m:e>
                          <m:r>
                            <w:rPr>
                              <w:rFonts w:ascii="Cambria Math" w:hAnsi="Cambria Math"/>
                              <w:szCs w:val="24"/>
                            </w:rPr>
                            <m:t>Cop</m:t>
                          </m:r>
                        </m:e>
                        <m:sub>
                          <m:r>
                            <w:rPr>
                              <w:rFonts w:ascii="Cambria Math" w:hAnsi="Cambria Math"/>
                              <w:szCs w:val="24"/>
                            </w:rPr>
                            <m:t>x</m:t>
                          </m:r>
                        </m:sub>
                      </m:sSub>
                      <m:r>
                        <w:rPr>
                          <w:rFonts w:ascii="Cambria Math" w:hAnsi="Cambria Math"/>
                          <w:szCs w:val="24"/>
                        </w:rPr>
                        <m:t>B=</m:t>
                      </m:r>
                      <m:f>
                        <m:fPr>
                          <m:ctrlPr>
                            <w:rPr>
                              <w:rFonts w:ascii="Cambria Math" w:hAnsi="Cambria Math"/>
                              <w:i/>
                              <w:szCs w:val="24"/>
                            </w:rPr>
                          </m:ctrlPr>
                        </m:fPr>
                        <m:num>
                          <m:sSub>
                            <m:sSubPr>
                              <m:ctrlPr>
                                <w:rPr>
                                  <w:rFonts w:ascii="Cambria Math" w:hAnsi="Cambria Math"/>
                                  <w:i/>
                                  <w:szCs w:val="24"/>
                                </w:rPr>
                              </m:ctrlPr>
                            </m:sSubPr>
                            <m:e>
                              <m:r>
                                <w:rPr>
                                  <w:rFonts w:ascii="Cambria Math" w:hAnsi="Cambria Math"/>
                                  <w:szCs w:val="24"/>
                                </w:rPr>
                                <m:t>B</m:t>
                              </m:r>
                            </m:e>
                            <m:sub>
                              <m:r>
                                <w:rPr>
                                  <w:rFonts w:ascii="Cambria Math" w:hAnsi="Cambria Math"/>
                                  <w:szCs w:val="24"/>
                                </w:rPr>
                                <m:t>x</m:t>
                              </m:r>
                            </m:sub>
                          </m:sSub>
                        </m:num>
                        <m:den>
                          <m:sSub>
                            <m:sSubPr>
                              <m:ctrlPr>
                                <w:rPr>
                                  <w:rFonts w:ascii="Cambria Math" w:hAnsi="Cambria Math"/>
                                  <w:i/>
                                  <w:szCs w:val="24"/>
                                </w:rPr>
                              </m:ctrlPr>
                            </m:sSubPr>
                            <m:e>
                              <m:r>
                                <w:rPr>
                                  <w:rFonts w:ascii="Cambria Math" w:hAnsi="Cambria Math"/>
                                  <w:szCs w:val="24"/>
                                </w:rPr>
                                <m:t>B</m:t>
                              </m:r>
                            </m:e>
                            <m:sub>
                              <m:r>
                                <w:rPr>
                                  <w:rFonts w:ascii="Cambria Math" w:hAnsi="Cambria Math"/>
                                  <w:szCs w:val="24"/>
                                </w:rPr>
                                <m:t>y</m:t>
                              </m:r>
                            </m:sub>
                          </m:sSub>
                        </m:den>
                      </m:f>
                      <m:r>
                        <w:rPr>
                          <w:rFonts w:ascii="Cambria Math" w:hAnsi="Cambria Math"/>
                          <w:szCs w:val="24"/>
                        </w:rPr>
                        <m:t>=</m:t>
                      </m:r>
                      <m:f>
                        <m:fPr>
                          <m:ctrlPr>
                            <w:rPr>
                              <w:rFonts w:ascii="Cambria Math" w:hAnsi="Cambria Math"/>
                              <w:i/>
                              <w:szCs w:val="24"/>
                            </w:rPr>
                          </m:ctrlPr>
                        </m:fPr>
                        <m:num>
                          <m:r>
                            <w:rPr>
                              <w:rFonts w:ascii="Cambria Math" w:hAnsi="Cambria Math"/>
                              <w:szCs w:val="24"/>
                            </w:rPr>
                            <m:t>5</m:t>
                          </m:r>
                        </m:num>
                        <m:den>
                          <m:r>
                            <w:rPr>
                              <w:rFonts w:ascii="Cambria Math" w:hAnsi="Cambria Math"/>
                              <w:szCs w:val="24"/>
                            </w:rPr>
                            <m:t>4</m:t>
                          </m:r>
                        </m:den>
                      </m:f>
                      <m:f>
                        <m:fPr>
                          <m:ctrlPr>
                            <w:rPr>
                              <w:rFonts w:ascii="Cambria Math" w:hAnsi="Cambria Math"/>
                              <w:i/>
                              <w:szCs w:val="24"/>
                            </w:rPr>
                          </m:ctrlPr>
                        </m:fPr>
                        <m:num>
                          <m:r>
                            <w:rPr>
                              <w:rFonts w:ascii="Cambria Math" w:hAnsi="Cambria Math"/>
                              <w:szCs w:val="24"/>
                            </w:rPr>
                            <m:t>5</m:t>
                          </m:r>
                        </m:num>
                        <m:den>
                          <m:r>
                            <w:rPr>
                              <w:rFonts w:ascii="Cambria Math" w:hAnsi="Cambria Math"/>
                              <w:szCs w:val="24"/>
                            </w:rPr>
                            <m:t>1</m:t>
                          </m:r>
                        </m:den>
                      </m:f>
                      <m:r>
                        <w:rPr>
                          <w:rFonts w:ascii="Cambria Math" w:hAnsi="Cambria Math"/>
                          <w:szCs w:val="24"/>
                        </w:rPr>
                        <m:t>=</m:t>
                      </m:r>
                      <m:f>
                        <m:fPr>
                          <m:ctrlPr>
                            <w:rPr>
                              <w:rFonts w:ascii="Cambria Math" w:hAnsi="Cambria Math"/>
                              <w:i/>
                              <w:szCs w:val="24"/>
                            </w:rPr>
                          </m:ctrlPr>
                        </m:fPr>
                        <m:num>
                          <m:r>
                            <w:rPr>
                              <w:rFonts w:ascii="Cambria Math" w:hAnsi="Cambria Math"/>
                              <w:szCs w:val="24"/>
                            </w:rPr>
                            <m:t>25</m:t>
                          </m:r>
                        </m:num>
                        <m:den>
                          <m:r>
                            <w:rPr>
                              <w:rFonts w:ascii="Cambria Math" w:hAnsi="Cambria Math"/>
                              <w:szCs w:val="24"/>
                            </w:rPr>
                            <m:t>4</m:t>
                          </m:r>
                        </m:den>
                      </m:f>
                      <m:r>
                        <m:rPr>
                          <m:sty m:val="p"/>
                        </m:rPr>
                        <w:rPr>
                          <w:rFonts w:ascii="Cambria Math" w:hAnsi="Cambria Math"/>
                          <w:szCs w:val="24"/>
                        </w:rPr>
                        <w:br/>
                      </m:r>
                    </m:oMath>
                    <m:oMath>
                      <m:sSub>
                        <m:sSubPr>
                          <m:ctrlPr>
                            <w:rPr>
                              <w:rFonts w:ascii="Cambria Math" w:hAnsi="Cambria Math"/>
                              <w:i/>
                              <w:szCs w:val="24"/>
                            </w:rPr>
                          </m:ctrlPr>
                        </m:sSubPr>
                        <m:e>
                          <m:r>
                            <w:rPr>
                              <w:rFonts w:ascii="Cambria Math" w:hAnsi="Cambria Math"/>
                              <w:szCs w:val="24"/>
                            </w:rPr>
                            <m:t>Cop</m:t>
                          </m:r>
                        </m:e>
                        <m:sub>
                          <m:r>
                            <w:rPr>
                              <w:rFonts w:ascii="Cambria Math" w:hAnsi="Cambria Math"/>
                              <w:szCs w:val="24"/>
                            </w:rPr>
                            <m:t>y</m:t>
                          </m:r>
                        </m:sub>
                      </m:sSub>
                      <m:r>
                        <w:rPr>
                          <w:rFonts w:ascii="Cambria Math" w:hAnsi="Cambria Math"/>
                          <w:szCs w:val="24"/>
                        </w:rPr>
                        <m:t>A=</m:t>
                      </m:r>
                      <m:f>
                        <m:fPr>
                          <m:ctrlPr>
                            <w:rPr>
                              <w:rFonts w:ascii="Cambria Math" w:hAnsi="Cambria Math"/>
                              <w:i/>
                              <w:szCs w:val="24"/>
                            </w:rPr>
                          </m:ctrlPr>
                        </m:fPr>
                        <m:num>
                          <m:sSub>
                            <m:sSubPr>
                              <m:ctrlPr>
                                <w:rPr>
                                  <w:rFonts w:ascii="Cambria Math" w:hAnsi="Cambria Math"/>
                                  <w:i/>
                                  <w:szCs w:val="24"/>
                                </w:rPr>
                              </m:ctrlPr>
                            </m:sSubPr>
                            <m:e>
                              <m:r>
                                <w:rPr>
                                  <w:rFonts w:ascii="Cambria Math" w:hAnsi="Cambria Math"/>
                                  <w:szCs w:val="24"/>
                                </w:rPr>
                                <m:t>A</m:t>
                              </m:r>
                            </m:e>
                            <m:sub>
                              <m:r>
                                <w:rPr>
                                  <w:rFonts w:ascii="Cambria Math" w:hAnsi="Cambria Math"/>
                                  <w:szCs w:val="24"/>
                                </w:rPr>
                                <m:t>y</m:t>
                              </m:r>
                            </m:sub>
                          </m:sSub>
                        </m:num>
                        <m:den>
                          <m:sSub>
                            <m:sSubPr>
                              <m:ctrlPr>
                                <w:rPr>
                                  <w:rFonts w:ascii="Cambria Math" w:hAnsi="Cambria Math"/>
                                  <w:i/>
                                  <w:szCs w:val="24"/>
                                </w:rPr>
                              </m:ctrlPr>
                            </m:sSubPr>
                            <m:e>
                              <m:r>
                                <w:rPr>
                                  <w:rFonts w:ascii="Cambria Math" w:hAnsi="Cambria Math"/>
                                  <w:szCs w:val="24"/>
                                </w:rPr>
                                <m:t>A</m:t>
                              </m:r>
                            </m:e>
                            <m:sub>
                              <m:r>
                                <w:rPr>
                                  <w:rFonts w:ascii="Cambria Math" w:hAnsi="Cambria Math"/>
                                  <w:szCs w:val="24"/>
                                </w:rPr>
                                <m:t>x</m:t>
                              </m:r>
                            </m:sub>
                          </m:sSub>
                        </m:den>
                      </m:f>
                      <m:r>
                        <w:rPr>
                          <w:rFonts w:ascii="Cambria Math" w:hAnsi="Cambria Math"/>
                          <w:szCs w:val="24"/>
                        </w:rPr>
                        <m:t>=</m:t>
                      </m:r>
                      <m:f>
                        <m:fPr>
                          <m:ctrlPr>
                            <w:rPr>
                              <w:rFonts w:ascii="Cambria Math" w:hAnsi="Cambria Math"/>
                              <w:i/>
                              <w:szCs w:val="24"/>
                            </w:rPr>
                          </m:ctrlPr>
                        </m:fPr>
                        <m:num>
                          <m:r>
                            <w:rPr>
                              <w:rFonts w:ascii="Cambria Math" w:hAnsi="Cambria Math"/>
                              <w:szCs w:val="24"/>
                            </w:rPr>
                            <m:t>3</m:t>
                          </m:r>
                        </m:num>
                        <m:den>
                          <m:r>
                            <w:rPr>
                              <w:rFonts w:ascii="Cambria Math" w:hAnsi="Cambria Math"/>
                              <w:szCs w:val="24"/>
                            </w:rPr>
                            <m:t>4</m:t>
                          </m:r>
                        </m:den>
                      </m:f>
                      <m:f>
                        <m:fPr>
                          <m:ctrlPr>
                            <w:rPr>
                              <w:rFonts w:ascii="Cambria Math" w:hAnsi="Cambria Math"/>
                              <w:i/>
                              <w:szCs w:val="24"/>
                            </w:rPr>
                          </m:ctrlPr>
                        </m:fPr>
                        <m:num>
                          <m:r>
                            <w:rPr>
                              <w:rFonts w:ascii="Cambria Math" w:hAnsi="Cambria Math"/>
                              <w:szCs w:val="24"/>
                            </w:rPr>
                            <m:t>4</m:t>
                          </m:r>
                        </m:num>
                        <m:den>
                          <m:r>
                            <w:rPr>
                              <w:rFonts w:ascii="Cambria Math" w:hAnsi="Cambria Math"/>
                              <w:szCs w:val="24"/>
                            </w:rPr>
                            <m:t>1</m:t>
                          </m:r>
                        </m:den>
                      </m:f>
                      <m:r>
                        <w:rPr>
                          <w:rFonts w:ascii="Cambria Math" w:hAnsi="Cambria Math"/>
                          <w:szCs w:val="24"/>
                        </w:rPr>
                        <m:t>=3</m:t>
                      </m:r>
                      <m:r>
                        <m:rPr>
                          <m:sty m:val="p"/>
                        </m:rPr>
                        <w:rPr>
                          <w:rFonts w:ascii="Cambria Math" w:hAnsi="Cambria Math"/>
                          <w:szCs w:val="24"/>
                        </w:rPr>
                        <w:br/>
                      </m:r>
                    </m:oMath>
                    <m:oMath>
                      <m:sSub>
                        <m:sSubPr>
                          <m:ctrlPr>
                            <w:rPr>
                              <w:rFonts w:ascii="Cambria Math" w:hAnsi="Cambria Math"/>
                              <w:i/>
                              <w:szCs w:val="24"/>
                            </w:rPr>
                          </m:ctrlPr>
                        </m:sSubPr>
                        <m:e>
                          <m:r>
                            <w:rPr>
                              <w:rFonts w:ascii="Cambria Math" w:hAnsi="Cambria Math"/>
                              <w:szCs w:val="24"/>
                            </w:rPr>
                            <m:t>Cop</m:t>
                          </m:r>
                        </m:e>
                        <m:sub>
                          <m:r>
                            <w:rPr>
                              <w:rFonts w:ascii="Cambria Math" w:hAnsi="Cambria Math"/>
                              <w:szCs w:val="24"/>
                            </w:rPr>
                            <m:t>y</m:t>
                          </m:r>
                        </m:sub>
                      </m:sSub>
                      <m:r>
                        <w:rPr>
                          <w:rFonts w:ascii="Cambria Math" w:hAnsi="Cambria Math"/>
                          <w:szCs w:val="24"/>
                        </w:rPr>
                        <m:t>B=</m:t>
                      </m:r>
                      <m:f>
                        <m:fPr>
                          <m:ctrlPr>
                            <w:rPr>
                              <w:rFonts w:ascii="Cambria Math" w:hAnsi="Cambria Math"/>
                              <w:i/>
                              <w:szCs w:val="24"/>
                            </w:rPr>
                          </m:ctrlPr>
                        </m:fPr>
                        <m:num>
                          <m:sSub>
                            <m:sSubPr>
                              <m:ctrlPr>
                                <w:rPr>
                                  <w:rFonts w:ascii="Cambria Math" w:hAnsi="Cambria Math"/>
                                  <w:i/>
                                  <w:szCs w:val="24"/>
                                </w:rPr>
                              </m:ctrlPr>
                            </m:sSubPr>
                            <m:e>
                              <m:r>
                                <w:rPr>
                                  <w:rFonts w:ascii="Cambria Math" w:hAnsi="Cambria Math"/>
                                  <w:szCs w:val="24"/>
                                </w:rPr>
                                <m:t>B</m:t>
                              </m:r>
                            </m:e>
                            <m:sub>
                              <m:r>
                                <w:rPr>
                                  <w:rFonts w:ascii="Cambria Math" w:hAnsi="Cambria Math"/>
                                  <w:szCs w:val="24"/>
                                </w:rPr>
                                <m:t>y</m:t>
                              </m:r>
                            </m:sub>
                          </m:sSub>
                        </m:num>
                        <m:den>
                          <m:sSub>
                            <m:sSubPr>
                              <m:ctrlPr>
                                <w:rPr>
                                  <w:rFonts w:ascii="Cambria Math" w:hAnsi="Cambria Math"/>
                                  <w:i/>
                                  <w:szCs w:val="24"/>
                                </w:rPr>
                              </m:ctrlPr>
                            </m:sSubPr>
                            <m:e>
                              <m:r>
                                <w:rPr>
                                  <w:rFonts w:ascii="Cambria Math" w:hAnsi="Cambria Math"/>
                                  <w:szCs w:val="24"/>
                                </w:rPr>
                                <m:t>B</m:t>
                              </m:r>
                            </m:e>
                            <m:sub>
                              <m:r>
                                <w:rPr>
                                  <w:rFonts w:ascii="Cambria Math" w:hAnsi="Cambria Math"/>
                                  <w:szCs w:val="24"/>
                                </w:rPr>
                                <m:t>x</m:t>
                              </m:r>
                            </m:sub>
                          </m:sSub>
                        </m:den>
                      </m:f>
                      <m:r>
                        <w:rPr>
                          <w:rFonts w:ascii="Cambria Math" w:hAnsi="Cambria Math"/>
                          <w:szCs w:val="24"/>
                        </w:rPr>
                        <m:t>=</m:t>
                      </m:r>
                      <m:f>
                        <m:fPr>
                          <m:ctrlPr>
                            <w:rPr>
                              <w:rFonts w:ascii="Cambria Math" w:hAnsi="Cambria Math"/>
                              <w:i/>
                              <w:szCs w:val="24"/>
                            </w:rPr>
                          </m:ctrlPr>
                        </m:fPr>
                        <m:num>
                          <m:r>
                            <w:rPr>
                              <w:rFonts w:ascii="Cambria Math" w:hAnsi="Cambria Math"/>
                              <w:szCs w:val="24"/>
                            </w:rPr>
                            <m:t>1</m:t>
                          </m:r>
                        </m:num>
                        <m:den>
                          <m:r>
                            <w:rPr>
                              <w:rFonts w:ascii="Cambria Math" w:hAnsi="Cambria Math"/>
                              <w:szCs w:val="24"/>
                            </w:rPr>
                            <m:t>5</m:t>
                          </m:r>
                        </m:den>
                      </m:f>
                      <m:f>
                        <m:fPr>
                          <m:ctrlPr>
                            <w:rPr>
                              <w:rFonts w:ascii="Cambria Math" w:hAnsi="Cambria Math"/>
                              <w:i/>
                              <w:szCs w:val="24"/>
                            </w:rPr>
                          </m:ctrlPr>
                        </m:fPr>
                        <m:num>
                          <m:r>
                            <w:rPr>
                              <w:rFonts w:ascii="Cambria Math" w:hAnsi="Cambria Math"/>
                              <w:szCs w:val="24"/>
                            </w:rPr>
                            <m:t>4</m:t>
                          </m:r>
                        </m:num>
                        <m:den>
                          <m:r>
                            <w:rPr>
                              <w:rFonts w:ascii="Cambria Math" w:hAnsi="Cambria Math"/>
                              <w:szCs w:val="24"/>
                            </w:rPr>
                            <m:t>5</m:t>
                          </m:r>
                        </m:den>
                      </m:f>
                      <m:r>
                        <w:rPr>
                          <w:rFonts w:ascii="Cambria Math" w:hAnsi="Cambria Math"/>
                          <w:szCs w:val="24"/>
                        </w:rPr>
                        <m:t>=</m:t>
                      </m:r>
                      <m:f>
                        <m:fPr>
                          <m:ctrlPr>
                            <w:rPr>
                              <w:rFonts w:ascii="Cambria Math" w:hAnsi="Cambria Math"/>
                              <w:i/>
                              <w:szCs w:val="24"/>
                            </w:rPr>
                          </m:ctrlPr>
                        </m:fPr>
                        <m:num>
                          <m:r>
                            <w:rPr>
                              <w:rFonts w:ascii="Cambria Math" w:hAnsi="Cambria Math"/>
                              <w:szCs w:val="24"/>
                            </w:rPr>
                            <m:t>4</m:t>
                          </m:r>
                        </m:num>
                        <m:den>
                          <m:r>
                            <w:rPr>
                              <w:rFonts w:ascii="Cambria Math" w:hAnsi="Cambria Math"/>
                              <w:szCs w:val="24"/>
                            </w:rPr>
                            <m:t>25</m:t>
                          </m:r>
                        </m:den>
                      </m:f>
                      <m:r>
                        <m:rPr>
                          <m:sty m:val="p"/>
                        </m:rPr>
                        <w:rPr>
                          <w:rFonts w:ascii="Cambria Math" w:hAnsi="Cambria Math"/>
                          <w:szCs w:val="24"/>
                        </w:rPr>
                        <w:br/>
                      </m:r>
                    </m:oMath>
                  </m:oMathPara>
                </w:p>
                <w:p w:rsidR="009D7A12" w:rsidRPr="00D00967" w:rsidRDefault="009D7A12" w:rsidP="00870CC5">
                  <w:pPr>
                    <w:autoSpaceDE w:val="0"/>
                    <w:autoSpaceDN w:val="0"/>
                    <w:adjustRightInd w:val="0"/>
                    <w:spacing w:after="0" w:line="240" w:lineRule="auto"/>
                    <w:jc w:val="both"/>
                    <w:rPr>
                      <w:rFonts w:cs="CMTI10"/>
                      <w:sz w:val="20"/>
                    </w:rPr>
                  </w:pPr>
                  <w:r>
                    <w:rPr>
                      <w:rFonts w:cs="CMTI10"/>
                      <w:sz w:val="20"/>
                    </w:rPr>
                    <w:t>Por lo tanto la ventaja relativa por el bien X la tiene A, y la ventaja relativa por Y la tiene B.</w:t>
                  </w:r>
                </w:p>
              </w:txbxContent>
            </v:textbox>
            <w10:wrap type="none"/>
            <w10:anchorlock/>
          </v:shape>
        </w:pict>
      </w:r>
    </w:p>
    <w:p w:rsidR="00870CC5" w:rsidRDefault="00870CC5" w:rsidP="00E35680">
      <w:pPr>
        <w:autoSpaceDE w:val="0"/>
        <w:autoSpaceDN w:val="0"/>
        <w:adjustRightInd w:val="0"/>
        <w:spacing w:after="0" w:line="240" w:lineRule="auto"/>
        <w:ind w:left="708"/>
        <w:rPr>
          <w:rFonts w:cs="CMR10"/>
          <w:sz w:val="20"/>
          <w:szCs w:val="20"/>
        </w:rPr>
      </w:pPr>
    </w:p>
    <w:p w:rsidR="006E7F1E" w:rsidRDefault="00F00935" w:rsidP="00E35680">
      <w:pPr>
        <w:autoSpaceDE w:val="0"/>
        <w:autoSpaceDN w:val="0"/>
        <w:adjustRightInd w:val="0"/>
        <w:spacing w:after="0" w:line="240" w:lineRule="auto"/>
        <w:ind w:left="708"/>
        <w:rPr>
          <w:rFonts w:cs="CMR10"/>
          <w:sz w:val="20"/>
          <w:szCs w:val="20"/>
        </w:rPr>
      </w:pPr>
      <w:proofErr w:type="spellStart"/>
      <w:r>
        <w:rPr>
          <w:rFonts w:cs="CMR10"/>
          <w:sz w:val="20"/>
          <w:szCs w:val="20"/>
        </w:rPr>
        <w:t>iii</w:t>
      </w:r>
      <w:proofErr w:type="spellEnd"/>
      <w:r>
        <w:rPr>
          <w:rFonts w:cs="CMR10"/>
          <w:sz w:val="20"/>
          <w:szCs w:val="20"/>
        </w:rPr>
        <w:t>) FPP para cada econom</w:t>
      </w:r>
      <w:r w:rsidRPr="006E7F1E">
        <w:rPr>
          <w:rFonts w:cs="CMR10"/>
          <w:sz w:val="20"/>
          <w:szCs w:val="20"/>
        </w:rPr>
        <w:t>ía</w:t>
      </w:r>
      <w:r w:rsidR="006E7F1E" w:rsidRPr="006E7F1E">
        <w:rPr>
          <w:rFonts w:cs="CMR10"/>
          <w:sz w:val="20"/>
          <w:szCs w:val="20"/>
        </w:rPr>
        <w:t xml:space="preserve"> y graficar.</w:t>
      </w:r>
    </w:p>
    <w:p w:rsidR="00870CC5" w:rsidRPr="006E7F1E" w:rsidRDefault="00870CC5" w:rsidP="00E35680">
      <w:pPr>
        <w:autoSpaceDE w:val="0"/>
        <w:autoSpaceDN w:val="0"/>
        <w:adjustRightInd w:val="0"/>
        <w:spacing w:after="0" w:line="240" w:lineRule="auto"/>
        <w:ind w:left="708"/>
        <w:rPr>
          <w:rFonts w:cs="CMR10"/>
          <w:sz w:val="20"/>
          <w:szCs w:val="20"/>
        </w:rPr>
      </w:pPr>
      <w:r w:rsidRPr="00870CC5">
        <w:rPr>
          <w:rFonts w:cs="CMR10"/>
          <w:noProof/>
          <w:sz w:val="20"/>
          <w:szCs w:val="20"/>
          <w:lang w:val="en-US" w:eastAsia="en-US"/>
        </w:rPr>
        <w:drawing>
          <wp:inline distT="0" distB="0" distL="0" distR="0">
            <wp:extent cx="4458357" cy="2169335"/>
            <wp:effectExtent l="19050" t="0" r="0" b="0"/>
            <wp:docPr id="8" name="Imagen 6"/>
            <wp:cNvGraphicFramePr/>
            <a:graphic xmlns:a="http://schemas.openxmlformats.org/drawingml/2006/main">
              <a:graphicData uri="http://schemas.openxmlformats.org/drawingml/2006/picture">
                <pic:pic xmlns:pic="http://schemas.openxmlformats.org/drawingml/2006/picture">
                  <pic:nvPicPr>
                    <pic:cNvPr id="1026" name="Picture 2"/>
                    <pic:cNvPicPr>
                      <a:picLocks noChangeAspect="1" noChangeArrowheads="1"/>
                    </pic:cNvPicPr>
                  </pic:nvPicPr>
                  <pic:blipFill>
                    <a:blip r:embed="rId11" cstate="print"/>
                    <a:srcRect/>
                    <a:stretch>
                      <a:fillRect/>
                    </a:stretch>
                  </pic:blipFill>
                  <pic:spPr bwMode="auto">
                    <a:xfrm>
                      <a:off x="0" y="0"/>
                      <a:ext cx="4460057" cy="2170162"/>
                    </a:xfrm>
                    <a:prstGeom prst="rect">
                      <a:avLst/>
                    </a:prstGeom>
                    <a:noFill/>
                    <a:ln w="9525">
                      <a:noFill/>
                      <a:miter lim="800000"/>
                      <a:headEnd/>
                      <a:tailEnd/>
                    </a:ln>
                    <a:effectLst/>
                  </pic:spPr>
                </pic:pic>
              </a:graphicData>
            </a:graphic>
          </wp:inline>
        </w:drawing>
      </w:r>
    </w:p>
    <w:p w:rsidR="006E7F1E" w:rsidRPr="006E7F1E" w:rsidRDefault="00F00935" w:rsidP="00E35680">
      <w:pPr>
        <w:autoSpaceDE w:val="0"/>
        <w:autoSpaceDN w:val="0"/>
        <w:adjustRightInd w:val="0"/>
        <w:spacing w:after="0" w:line="240" w:lineRule="auto"/>
        <w:ind w:left="708"/>
        <w:rPr>
          <w:rFonts w:cs="CMR10"/>
          <w:sz w:val="20"/>
          <w:szCs w:val="20"/>
        </w:rPr>
      </w:pPr>
      <w:proofErr w:type="spellStart"/>
      <w:r>
        <w:rPr>
          <w:rFonts w:cs="CMR10"/>
          <w:sz w:val="20"/>
          <w:szCs w:val="20"/>
        </w:rPr>
        <w:t>iv</w:t>
      </w:r>
      <w:proofErr w:type="spellEnd"/>
      <w:r>
        <w:rPr>
          <w:rFonts w:cs="CMR10"/>
          <w:sz w:val="20"/>
          <w:szCs w:val="20"/>
        </w:rPr>
        <w:t xml:space="preserve">) </w:t>
      </w:r>
      <w:r w:rsidR="006E7F1E" w:rsidRPr="006E7F1E">
        <w:rPr>
          <w:rFonts w:cs="CMR10"/>
          <w:sz w:val="20"/>
          <w:szCs w:val="20"/>
        </w:rPr>
        <w:t xml:space="preserve">Si el precio internacional es </w:t>
      </w:r>
      <m:oMath>
        <m:d>
          <m:dPr>
            <m:ctrlPr>
              <w:rPr>
                <w:rFonts w:ascii="Cambria Math" w:hAnsi="Cambria Math" w:cs="CMR10"/>
                <w:sz w:val="20"/>
                <w:szCs w:val="20"/>
              </w:rPr>
            </m:ctrlPr>
          </m:dPr>
          <m:e>
            <m:f>
              <m:fPr>
                <m:ctrlPr>
                  <w:rPr>
                    <w:rFonts w:ascii="Cambria Math" w:hAnsi="Cambria Math" w:cs="CMR10"/>
                    <w:sz w:val="20"/>
                    <w:szCs w:val="20"/>
                  </w:rPr>
                </m:ctrlPr>
              </m:fPr>
              <m:num>
                <m:r>
                  <m:rPr>
                    <m:sty m:val="p"/>
                  </m:rPr>
                  <w:rPr>
                    <w:rFonts w:ascii="Cambria Math" w:hAnsi="Cambria Math" w:cs="CMR10"/>
                    <w:sz w:val="20"/>
                    <w:szCs w:val="20"/>
                  </w:rPr>
                  <m:t>Px</m:t>
                </m:r>
              </m:num>
              <m:den>
                <m:r>
                  <m:rPr>
                    <m:sty m:val="p"/>
                  </m:rPr>
                  <w:rPr>
                    <w:rFonts w:ascii="Cambria Math" w:hAnsi="Cambria Math" w:cs="CMR10"/>
                    <w:sz w:val="20"/>
                    <w:szCs w:val="20"/>
                  </w:rPr>
                  <m:t>Py</m:t>
                </m:r>
              </m:den>
            </m:f>
            <m:r>
              <m:rPr>
                <m:sty m:val="p"/>
              </m:rPr>
              <w:rPr>
                <w:rFonts w:ascii="Cambria Math" w:hAnsi="Cambria Math" w:cs="CMR10"/>
                <w:sz w:val="20"/>
                <w:szCs w:val="20"/>
              </w:rPr>
              <m:t>=2</m:t>
            </m:r>
          </m:e>
        </m:d>
      </m:oMath>
      <w:r w:rsidR="006E7F1E" w:rsidRPr="006E7F1E">
        <w:rPr>
          <w:rFonts w:cs="CMR10"/>
          <w:sz w:val="20"/>
          <w:szCs w:val="20"/>
        </w:rPr>
        <w:t xml:space="preserve">. Obtener </w:t>
      </w:r>
      <w:r w:rsidRPr="006E7F1E">
        <w:rPr>
          <w:rFonts w:cs="CMR10"/>
          <w:sz w:val="20"/>
          <w:szCs w:val="20"/>
        </w:rPr>
        <w:t>la nueva situación</w:t>
      </w:r>
      <w:r>
        <w:rPr>
          <w:rFonts w:cs="CMR10"/>
          <w:sz w:val="20"/>
          <w:szCs w:val="20"/>
        </w:rPr>
        <w:t xml:space="preserve"> para cada econom</w:t>
      </w:r>
      <w:r w:rsidRPr="006E7F1E">
        <w:rPr>
          <w:rFonts w:cs="CMR10"/>
          <w:sz w:val="20"/>
          <w:szCs w:val="20"/>
        </w:rPr>
        <w:t>ía</w:t>
      </w:r>
      <w:r w:rsidR="006E7F1E" w:rsidRPr="006E7F1E">
        <w:rPr>
          <w:rFonts w:cs="CMR10"/>
          <w:sz w:val="20"/>
          <w:szCs w:val="20"/>
        </w:rPr>
        <w:t>.</w:t>
      </w:r>
    </w:p>
    <w:p w:rsidR="00F00935" w:rsidRDefault="00F00935" w:rsidP="006E7F1E">
      <w:pPr>
        <w:autoSpaceDE w:val="0"/>
        <w:autoSpaceDN w:val="0"/>
        <w:adjustRightInd w:val="0"/>
        <w:spacing w:after="0" w:line="240" w:lineRule="auto"/>
        <w:rPr>
          <w:rFonts w:cs="CMR6"/>
          <w:sz w:val="20"/>
          <w:szCs w:val="20"/>
        </w:rPr>
      </w:pPr>
    </w:p>
    <w:p w:rsidR="006E7F1E" w:rsidRDefault="006E7F1E" w:rsidP="00FE10DE">
      <w:pPr>
        <w:autoSpaceDE w:val="0"/>
        <w:autoSpaceDN w:val="0"/>
        <w:adjustRightInd w:val="0"/>
        <w:spacing w:after="0" w:line="240" w:lineRule="auto"/>
        <w:ind w:firstLine="708"/>
        <w:rPr>
          <w:rFonts w:ascii="CMR7" w:hAnsi="CMR7" w:cs="CMR7"/>
          <w:sz w:val="14"/>
          <w:szCs w:val="14"/>
        </w:rPr>
      </w:pPr>
    </w:p>
    <w:p w:rsidR="002E5920" w:rsidRDefault="00791D6D" w:rsidP="002E5920">
      <w:pPr>
        <w:jc w:val="right"/>
        <w:rPr>
          <w:rFonts w:cs="CMBX12"/>
          <w:b/>
          <w:sz w:val="30"/>
          <w:szCs w:val="30"/>
        </w:rPr>
      </w:pPr>
      <w:r w:rsidRPr="00791D6D">
        <w:rPr>
          <w:rFonts w:cs="CMBX12"/>
          <w:b/>
          <w:sz w:val="30"/>
          <w:szCs w:val="30"/>
        </w:rPr>
      </w:r>
      <w:r>
        <w:rPr>
          <w:rFonts w:cs="CMBX12"/>
          <w:b/>
          <w:sz w:val="30"/>
          <w:szCs w:val="30"/>
        </w:rPr>
        <w:pict>
          <v:shape id="_x0000_s1071" type="#_x0000_t202" style="width:410.35pt;height:200.45pt;mso-left-percent:-10001;mso-top-percent:-10001;mso-position-horizontal:absolute;mso-position-horizontal-relative:char;mso-position-vertical:absolute;mso-position-vertical-relative:line;mso-left-percent:-10001;mso-top-percent:-10001">
            <v:textbox style="mso-next-textbox:#_x0000_s1071">
              <w:txbxContent>
                <w:p w:rsidR="009D7A12" w:rsidRDefault="009D7A12" w:rsidP="002E5920">
                  <w:pPr>
                    <w:autoSpaceDE w:val="0"/>
                    <w:autoSpaceDN w:val="0"/>
                    <w:adjustRightInd w:val="0"/>
                    <w:spacing w:after="0" w:line="240" w:lineRule="auto"/>
                    <w:jc w:val="both"/>
                    <w:rPr>
                      <w:rFonts w:cs="CMCSC10"/>
                      <w:b/>
                      <w:i/>
                      <w:sz w:val="20"/>
                    </w:rPr>
                  </w:pPr>
                  <w:r w:rsidRPr="0088179F">
                    <w:rPr>
                      <w:rFonts w:cs="CMCSC10"/>
                      <w:b/>
                      <w:i/>
                      <w:sz w:val="20"/>
                    </w:rPr>
                    <w:t>Respuesta</w:t>
                  </w:r>
                </w:p>
                <w:p w:rsidR="009D7A12" w:rsidRDefault="009D7A12" w:rsidP="002E5920">
                  <w:pPr>
                    <w:autoSpaceDE w:val="0"/>
                    <w:autoSpaceDN w:val="0"/>
                    <w:adjustRightInd w:val="0"/>
                    <w:spacing w:after="0" w:line="240" w:lineRule="auto"/>
                    <w:jc w:val="both"/>
                    <w:rPr>
                      <w:rFonts w:cs="CMTI10"/>
                      <w:sz w:val="20"/>
                    </w:rPr>
                  </w:pPr>
                  <w:r>
                    <w:rPr>
                      <w:rFonts w:cs="CMTI10"/>
                      <w:sz w:val="20"/>
                    </w:rPr>
                    <w:t>Con comercio internacional quedaran</w:t>
                  </w:r>
                  <w:r w:rsidRPr="00D00967">
                    <w:rPr>
                      <w:rFonts w:cs="CMTI10"/>
                      <w:sz w:val="20"/>
                    </w:rPr>
                    <w:t>:</w:t>
                  </w:r>
                </w:p>
                <w:p w:rsidR="009D7A12" w:rsidRPr="0075534E" w:rsidRDefault="009D7A12" w:rsidP="002E5920">
                  <w:pPr>
                    <w:autoSpaceDE w:val="0"/>
                    <w:autoSpaceDN w:val="0"/>
                    <w:adjustRightInd w:val="0"/>
                    <w:spacing w:after="0" w:line="240" w:lineRule="auto"/>
                    <w:jc w:val="both"/>
                    <w:rPr>
                      <w:rFonts w:cs="CMTI10"/>
                      <w:sz w:val="20"/>
                    </w:rPr>
                  </w:pPr>
                  <w:r w:rsidRPr="0075534E">
                    <w:rPr>
                      <w:rFonts w:cs="CMTI10"/>
                      <w:noProof/>
                      <w:sz w:val="20"/>
                      <w:lang w:val="en-US" w:eastAsia="en-US"/>
                    </w:rPr>
                    <w:drawing>
                      <wp:inline distT="0" distB="0" distL="0" distR="0">
                        <wp:extent cx="5019040" cy="1786024"/>
                        <wp:effectExtent l="19050" t="0" r="0" b="0"/>
                        <wp:docPr id="9" name="Imagen 9"/>
                        <wp:cNvGraphicFramePr/>
                        <a:graphic xmlns:a="http://schemas.openxmlformats.org/drawingml/2006/main">
                          <a:graphicData uri="http://schemas.openxmlformats.org/drawingml/2006/picture">
                            <pic:pic xmlns:pic="http://schemas.openxmlformats.org/drawingml/2006/picture">
                              <pic:nvPicPr>
                                <pic:cNvPr id="2050" name="Picture 2"/>
                                <pic:cNvPicPr>
                                  <a:picLocks noChangeAspect="1" noChangeArrowheads="1"/>
                                </pic:cNvPicPr>
                              </pic:nvPicPr>
                              <pic:blipFill>
                                <a:blip r:embed="rId12"/>
                                <a:srcRect/>
                                <a:stretch>
                                  <a:fillRect/>
                                </a:stretch>
                              </pic:blipFill>
                              <pic:spPr bwMode="auto">
                                <a:xfrm>
                                  <a:off x="0" y="0"/>
                                  <a:ext cx="5019040" cy="1786024"/>
                                </a:xfrm>
                                <a:prstGeom prst="rect">
                                  <a:avLst/>
                                </a:prstGeom>
                                <a:noFill/>
                                <a:ln w="9525">
                                  <a:noFill/>
                                  <a:miter lim="800000"/>
                                  <a:headEnd/>
                                  <a:tailEnd/>
                                </a:ln>
                                <a:effectLst/>
                              </pic:spPr>
                            </pic:pic>
                          </a:graphicData>
                        </a:graphic>
                      </wp:inline>
                    </w:drawing>
                  </w:r>
                </w:p>
                <w:p w:rsidR="009D7A12" w:rsidRPr="0075534E" w:rsidRDefault="009D7A12" w:rsidP="0075534E">
                  <w:pPr>
                    <w:autoSpaceDE w:val="0"/>
                    <w:autoSpaceDN w:val="0"/>
                    <w:adjustRightInd w:val="0"/>
                    <w:spacing w:after="0" w:line="240" w:lineRule="auto"/>
                    <w:jc w:val="both"/>
                    <w:rPr>
                      <w:rFonts w:cs="CMTI10"/>
                      <w:sz w:val="20"/>
                    </w:rPr>
                  </w:pPr>
                  <w:r>
                    <w:rPr>
                      <w:rFonts w:cs="CMTI10"/>
                      <w:sz w:val="20"/>
                    </w:rPr>
                    <w:t xml:space="preserve">La economía producirá </w:t>
                  </w:r>
                  <m:oMath>
                    <m:f>
                      <m:fPr>
                        <m:ctrlPr>
                          <w:rPr>
                            <w:rFonts w:ascii="Cambria Math" w:hAnsi="Cambria Math" w:cs="CMTI10"/>
                            <w:sz w:val="20"/>
                          </w:rPr>
                        </m:ctrlPr>
                      </m:fPr>
                      <m:num>
                        <m:r>
                          <m:rPr>
                            <m:sty m:val="p"/>
                          </m:rPr>
                          <w:rPr>
                            <w:rFonts w:ascii="Cambria Math" w:hAnsi="Cambria Math" w:cs="CMTI10"/>
                            <w:sz w:val="20"/>
                          </w:rPr>
                          <m:t>2000</m:t>
                        </m:r>
                      </m:num>
                      <m:den>
                        <m:r>
                          <m:rPr>
                            <m:sty m:val="p"/>
                          </m:rPr>
                          <w:rPr>
                            <w:rFonts w:ascii="Cambria Math" w:hAnsi="Cambria Math" w:cs="CMTI10"/>
                            <w:sz w:val="20"/>
                          </w:rPr>
                          <m:t>3</m:t>
                        </m:r>
                      </m:den>
                    </m:f>
                  </m:oMath>
                  <w:r w:rsidRPr="0075534E">
                    <w:rPr>
                      <w:rFonts w:cs="CMTI10"/>
                      <w:sz w:val="20"/>
                    </w:rPr>
                    <w:t xml:space="preserve"> más de Y, y la economía B producirá 170 más de X.</w:t>
                  </w:r>
                </w:p>
              </w:txbxContent>
            </v:textbox>
            <w10:wrap type="none"/>
            <w10:anchorlock/>
          </v:shape>
        </w:pict>
      </w:r>
    </w:p>
    <w:p w:rsidR="00007141" w:rsidRPr="006E7F1E" w:rsidRDefault="00007141">
      <w:pPr>
        <w:autoSpaceDE w:val="0"/>
        <w:autoSpaceDN w:val="0"/>
        <w:adjustRightInd w:val="0"/>
        <w:spacing w:after="0" w:line="240" w:lineRule="auto"/>
        <w:rPr>
          <w:rFonts w:cs="CMR8"/>
          <w:sz w:val="20"/>
          <w:szCs w:val="20"/>
        </w:rPr>
      </w:pPr>
    </w:p>
    <w:sectPr w:rsidR="00007141" w:rsidRPr="006E7F1E" w:rsidSect="002E5920">
      <w:headerReference w:type="default" r:id="rId13"/>
      <w:headerReference w:type="first" r:id="rId14"/>
      <w:pgSz w:w="11906" w:h="16838"/>
      <w:pgMar w:top="549" w:right="1701" w:bottom="1417" w:left="1701" w:header="56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E42F9" w:rsidRDefault="005E42F9" w:rsidP="00873C0A">
      <w:pPr>
        <w:spacing w:after="0" w:line="240" w:lineRule="auto"/>
      </w:pPr>
      <w:r>
        <w:separator/>
      </w:r>
    </w:p>
  </w:endnote>
  <w:endnote w:type="continuationSeparator" w:id="1">
    <w:p w:rsidR="005E42F9" w:rsidRDefault="005E42F9" w:rsidP="00873C0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MTI10">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MBX12">
    <w:panose1 w:val="00000000000000000000"/>
    <w:charset w:val="00"/>
    <w:family w:val="auto"/>
    <w:notTrueType/>
    <w:pitch w:val="default"/>
    <w:sig w:usb0="00000003" w:usb1="00000000" w:usb2="00000000" w:usb3="00000000" w:csb0="00000001" w:csb1="00000000"/>
  </w:font>
  <w:font w:name="CMR10">
    <w:panose1 w:val="00000000000000000000"/>
    <w:charset w:val="00"/>
    <w:family w:val="auto"/>
    <w:notTrueType/>
    <w:pitch w:val="default"/>
    <w:sig w:usb0="00000003" w:usb1="00000000" w:usb2="00000000" w:usb3="00000000" w:csb0="00000001" w:csb1="00000000"/>
  </w:font>
  <w:font w:name="Century">
    <w:panose1 w:val="02040604050505020304"/>
    <w:charset w:val="00"/>
    <w:family w:val="roman"/>
    <w:pitch w:val="variable"/>
    <w:sig w:usb0="00000287" w:usb1="00000000" w:usb2="00000000" w:usb3="00000000" w:csb0="0000009F" w:csb1="00000000"/>
  </w:font>
  <w:font w:name="Cambria Math">
    <w:panose1 w:val="02040503050406030204"/>
    <w:charset w:val="00"/>
    <w:family w:val="roman"/>
    <w:pitch w:val="variable"/>
    <w:sig w:usb0="A00002EF" w:usb1="420020EB" w:usb2="00000000" w:usb3="00000000" w:csb0="0000009F" w:csb1="00000000"/>
  </w:font>
  <w:font w:name="AOBFKB+Arial,Italic">
    <w:panose1 w:val="00000000000000000000"/>
    <w:charset w:val="00"/>
    <w:family w:val="roman"/>
    <w:notTrueType/>
    <w:pitch w:val="default"/>
    <w:sig w:usb0="00000000" w:usb1="00000000" w:usb2="00000000" w:usb3="00000000" w:csb0="00000000" w:csb1="00000000"/>
  </w:font>
  <w:font w:name="CMR7">
    <w:panose1 w:val="00000000000000000000"/>
    <w:charset w:val="00"/>
    <w:family w:val="auto"/>
    <w:notTrueType/>
    <w:pitch w:val="default"/>
    <w:sig w:usb0="00000003" w:usb1="00000000" w:usb2="00000000" w:usb3="00000000" w:csb0="00000001" w:csb1="00000000"/>
  </w:font>
  <w:font w:name="CMCSC10">
    <w:panose1 w:val="00000000000000000000"/>
    <w:charset w:val="00"/>
    <w:family w:val="auto"/>
    <w:notTrueType/>
    <w:pitch w:val="default"/>
    <w:sig w:usb0="00000003" w:usb1="00000000" w:usb2="00000000" w:usb3="00000000" w:csb0="00000001" w:csb1="00000000"/>
  </w:font>
  <w:font w:name="CMR6">
    <w:panose1 w:val="00000000000000000000"/>
    <w:charset w:val="00"/>
    <w:family w:val="auto"/>
    <w:notTrueType/>
    <w:pitch w:val="default"/>
    <w:sig w:usb0="00000003" w:usb1="00000000" w:usb2="00000000" w:usb3="00000000" w:csb0="00000001" w:csb1="00000000"/>
  </w:font>
  <w:font w:name="CMR8">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E42F9" w:rsidRDefault="005E42F9" w:rsidP="00873C0A">
      <w:pPr>
        <w:spacing w:after="0" w:line="240" w:lineRule="auto"/>
      </w:pPr>
      <w:r>
        <w:separator/>
      </w:r>
    </w:p>
  </w:footnote>
  <w:footnote w:type="continuationSeparator" w:id="1">
    <w:p w:rsidR="005E42F9" w:rsidRDefault="005E42F9" w:rsidP="00873C0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7A12" w:rsidRPr="00F57010" w:rsidRDefault="009D7A12" w:rsidP="002E5920">
    <w:pPr>
      <w:tabs>
        <w:tab w:val="left" w:pos="2580"/>
        <w:tab w:val="left" w:pos="2985"/>
        <w:tab w:val="left" w:pos="3661"/>
      </w:tabs>
      <w:spacing w:after="120"/>
      <w:rPr>
        <w:b/>
        <w:bCs/>
        <w:color w:val="000000"/>
        <w:sz w:val="16"/>
        <w:szCs w:val="16"/>
      </w:rPr>
    </w:pPr>
    <w:r>
      <w:rPr>
        <w:b/>
        <w:bCs/>
        <w:color w:val="000000"/>
        <w:sz w:val="16"/>
        <w:szCs w:val="16"/>
      </w:rPr>
      <w:tab/>
    </w:r>
    <w:r>
      <w:rPr>
        <w:b/>
        <w:bCs/>
        <w:color w:val="000000"/>
        <w:sz w:val="16"/>
        <w:szCs w:val="16"/>
      </w:rPr>
      <w:tab/>
    </w:r>
    <w:r>
      <w:rPr>
        <w:b/>
        <w:bCs/>
        <w:color w:val="000000"/>
        <w:sz w:val="16"/>
        <w:szCs w:val="16"/>
      </w:rPr>
      <w:tab/>
    </w:r>
    <w:r>
      <w:rPr>
        <w:b/>
        <w:bCs/>
        <w:color w:val="000000"/>
        <w:sz w:val="16"/>
        <w:szCs w:val="16"/>
      </w:rPr>
      <w:tab/>
      <w:t>Universidad de Chile | Programa Académico de Bachillerato | Economía</w:t>
    </w:r>
  </w:p>
  <w:p w:rsidR="009D7A12" w:rsidRPr="00F57010" w:rsidRDefault="009D7A12">
    <w:pPr>
      <w:tabs>
        <w:tab w:val="left" w:pos="2580"/>
        <w:tab w:val="left" w:pos="2985"/>
      </w:tabs>
      <w:spacing w:after="120"/>
      <w:jc w:val="right"/>
      <w:rPr>
        <w:color w:val="DDDDDD"/>
        <w:sz w:val="16"/>
        <w:szCs w:val="16"/>
      </w:rPr>
    </w:pPr>
    <w:r>
      <w:rPr>
        <w:color w:val="DDDDDD"/>
        <w:sz w:val="16"/>
        <w:szCs w:val="16"/>
      </w:rPr>
      <w:t>Ayudantía 2: Función de Posibilidades de Producción</w:t>
    </w:r>
  </w:p>
  <w:p w:rsidR="009D7A12" w:rsidRPr="003F56AA" w:rsidRDefault="009D7A12" w:rsidP="002E5920">
    <w:pPr>
      <w:pBdr>
        <w:bottom w:val="single" w:sz="4" w:space="0" w:color="A5A5A5"/>
      </w:pBdr>
      <w:tabs>
        <w:tab w:val="left" w:pos="2580"/>
        <w:tab w:val="left" w:pos="2985"/>
      </w:tabs>
      <w:spacing w:after="120"/>
      <w:jc w:val="right"/>
      <w:rPr>
        <w:color w:val="808080"/>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7A12" w:rsidRPr="00E314E0" w:rsidRDefault="00C36E4E" w:rsidP="002E5920">
    <w:pPr>
      <w:tabs>
        <w:tab w:val="left" w:pos="2580"/>
        <w:tab w:val="left" w:pos="2985"/>
      </w:tabs>
      <w:spacing w:after="120"/>
      <w:rPr>
        <w:b/>
        <w:bCs/>
        <w:color w:val="000000"/>
        <w:sz w:val="18"/>
        <w:szCs w:val="18"/>
      </w:rPr>
    </w:pPr>
    <w:r>
      <w:rPr>
        <w:b/>
        <w:bCs/>
        <w:color w:val="000000"/>
        <w:sz w:val="18"/>
        <w:szCs w:val="18"/>
      </w:rPr>
      <w:tab/>
    </w:r>
    <w:r>
      <w:rPr>
        <w:b/>
        <w:bCs/>
        <w:color w:val="000000"/>
        <w:sz w:val="18"/>
        <w:szCs w:val="18"/>
      </w:rPr>
      <w:tab/>
    </w:r>
    <w:r w:rsidR="009D7A12">
      <w:rPr>
        <w:b/>
        <w:bCs/>
        <w:color w:val="000000"/>
        <w:sz w:val="18"/>
        <w:szCs w:val="18"/>
      </w:rPr>
      <w:t>Universidad de Chile | Programa Académico de Bachillerato | Economía</w:t>
    </w:r>
  </w:p>
  <w:p w:rsidR="009D7A12" w:rsidRPr="00E314E0" w:rsidRDefault="005D6BBC" w:rsidP="002E5920">
    <w:pPr>
      <w:tabs>
        <w:tab w:val="left" w:pos="2580"/>
        <w:tab w:val="left" w:pos="2985"/>
      </w:tabs>
      <w:spacing w:after="120"/>
      <w:rPr>
        <w:color w:val="DDDDDD"/>
        <w:sz w:val="18"/>
        <w:szCs w:val="18"/>
      </w:rPr>
    </w:pPr>
    <w:r>
      <w:rPr>
        <w:color w:val="000000"/>
        <w:sz w:val="32"/>
        <w:szCs w:val="32"/>
      </w:rPr>
      <w:t>Ejercicios Prueba 2</w:t>
    </w:r>
  </w:p>
  <w:p w:rsidR="009D7A12" w:rsidRPr="00E314E0" w:rsidRDefault="009D7A12" w:rsidP="002E5920">
    <w:pPr>
      <w:pBdr>
        <w:bottom w:val="single" w:sz="4" w:space="1" w:color="A5A5A5"/>
      </w:pBdr>
      <w:tabs>
        <w:tab w:val="left" w:pos="2580"/>
        <w:tab w:val="left" w:pos="2985"/>
      </w:tabs>
      <w:spacing w:after="120"/>
      <w:rPr>
        <w:color w:val="808080"/>
        <w:sz w:val="18"/>
        <w:szCs w:val="18"/>
      </w:rPr>
    </w:pPr>
    <w:r>
      <w:rPr>
        <w:color w:val="808080"/>
        <w:sz w:val="18"/>
        <w:szCs w:val="18"/>
      </w:rPr>
      <w:t xml:space="preserve">Profesores: Manuel Aguilar, Natalia Bernal, Álex Chaparro, Javier Díaz, Roberto Jalón                                                  </w:t>
    </w:r>
    <w:r w:rsidRPr="00E314E0">
      <w:rPr>
        <w:color w:val="808080"/>
        <w:sz w:val="18"/>
        <w:szCs w:val="18"/>
      </w:rPr>
      <w:t xml:space="preserve">Ayudantes: Mario Flores ©, Benjamín Gómez, Camila </w:t>
    </w:r>
    <w:proofErr w:type="spellStart"/>
    <w:r w:rsidRPr="00E314E0">
      <w:rPr>
        <w:color w:val="808080"/>
        <w:sz w:val="18"/>
        <w:szCs w:val="18"/>
      </w:rPr>
      <w:t>Pastén</w:t>
    </w:r>
    <w:proofErr w:type="spellEnd"/>
    <w:r w:rsidRPr="00E314E0">
      <w:rPr>
        <w:color w:val="808080"/>
        <w:sz w:val="18"/>
        <w:szCs w:val="18"/>
      </w:rPr>
      <w:t xml:space="preserve">, Carmen Quezada, Sergio Vera </w:t>
    </w:r>
  </w:p>
  <w:p w:rsidR="009D7A12" w:rsidRDefault="009D7A12"/>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932532"/>
    <w:multiLevelType w:val="hybridMultilevel"/>
    <w:tmpl w:val="495CBFD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07075AC9"/>
    <w:multiLevelType w:val="hybridMultilevel"/>
    <w:tmpl w:val="CFE89C7A"/>
    <w:lvl w:ilvl="0" w:tplc="F81AB6FE">
      <w:start w:val="1"/>
      <w:numFmt w:val="lowerLetter"/>
      <w:lvlText w:val="%1)"/>
      <w:lvlJc w:val="left"/>
      <w:pPr>
        <w:ind w:left="1065" w:hanging="360"/>
      </w:pPr>
      <w:rPr>
        <w:rFonts w:hint="default"/>
      </w:rPr>
    </w:lvl>
    <w:lvl w:ilvl="1" w:tplc="340A0019" w:tentative="1">
      <w:start w:val="1"/>
      <w:numFmt w:val="lowerLetter"/>
      <w:lvlText w:val="%2."/>
      <w:lvlJc w:val="left"/>
      <w:pPr>
        <w:ind w:left="1785" w:hanging="360"/>
      </w:pPr>
    </w:lvl>
    <w:lvl w:ilvl="2" w:tplc="340A001B" w:tentative="1">
      <w:start w:val="1"/>
      <w:numFmt w:val="lowerRoman"/>
      <w:lvlText w:val="%3."/>
      <w:lvlJc w:val="right"/>
      <w:pPr>
        <w:ind w:left="2505" w:hanging="180"/>
      </w:pPr>
    </w:lvl>
    <w:lvl w:ilvl="3" w:tplc="340A000F" w:tentative="1">
      <w:start w:val="1"/>
      <w:numFmt w:val="decimal"/>
      <w:lvlText w:val="%4."/>
      <w:lvlJc w:val="left"/>
      <w:pPr>
        <w:ind w:left="3225" w:hanging="360"/>
      </w:pPr>
    </w:lvl>
    <w:lvl w:ilvl="4" w:tplc="340A0019" w:tentative="1">
      <w:start w:val="1"/>
      <w:numFmt w:val="lowerLetter"/>
      <w:lvlText w:val="%5."/>
      <w:lvlJc w:val="left"/>
      <w:pPr>
        <w:ind w:left="3945" w:hanging="360"/>
      </w:pPr>
    </w:lvl>
    <w:lvl w:ilvl="5" w:tplc="340A001B" w:tentative="1">
      <w:start w:val="1"/>
      <w:numFmt w:val="lowerRoman"/>
      <w:lvlText w:val="%6."/>
      <w:lvlJc w:val="right"/>
      <w:pPr>
        <w:ind w:left="4665" w:hanging="180"/>
      </w:pPr>
    </w:lvl>
    <w:lvl w:ilvl="6" w:tplc="340A000F" w:tentative="1">
      <w:start w:val="1"/>
      <w:numFmt w:val="decimal"/>
      <w:lvlText w:val="%7."/>
      <w:lvlJc w:val="left"/>
      <w:pPr>
        <w:ind w:left="5385" w:hanging="360"/>
      </w:pPr>
    </w:lvl>
    <w:lvl w:ilvl="7" w:tplc="340A0019" w:tentative="1">
      <w:start w:val="1"/>
      <w:numFmt w:val="lowerLetter"/>
      <w:lvlText w:val="%8."/>
      <w:lvlJc w:val="left"/>
      <w:pPr>
        <w:ind w:left="6105" w:hanging="360"/>
      </w:pPr>
    </w:lvl>
    <w:lvl w:ilvl="8" w:tplc="340A001B" w:tentative="1">
      <w:start w:val="1"/>
      <w:numFmt w:val="lowerRoman"/>
      <w:lvlText w:val="%9."/>
      <w:lvlJc w:val="right"/>
      <w:pPr>
        <w:ind w:left="6825" w:hanging="180"/>
      </w:pPr>
    </w:lvl>
  </w:abstractNum>
  <w:abstractNum w:abstractNumId="2">
    <w:nsid w:val="084A327F"/>
    <w:multiLevelType w:val="hybridMultilevel"/>
    <w:tmpl w:val="F6A480F6"/>
    <w:lvl w:ilvl="0" w:tplc="340A000F">
      <w:start w:val="1"/>
      <w:numFmt w:val="decimal"/>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3">
    <w:nsid w:val="0EEC36FF"/>
    <w:multiLevelType w:val="multilevel"/>
    <w:tmpl w:val="28546D9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
    <w:nsid w:val="13A25541"/>
    <w:multiLevelType w:val="hybridMultilevel"/>
    <w:tmpl w:val="DC32E9D0"/>
    <w:lvl w:ilvl="0" w:tplc="CB6A51AE">
      <w:start w:val="1"/>
      <w:numFmt w:val="lowerLetter"/>
      <w:lvlText w:val="%1)"/>
      <w:lvlJc w:val="left"/>
      <w:pPr>
        <w:ind w:left="1065" w:hanging="360"/>
      </w:pPr>
      <w:rPr>
        <w:rFonts w:hint="default"/>
      </w:rPr>
    </w:lvl>
    <w:lvl w:ilvl="1" w:tplc="340A0019" w:tentative="1">
      <w:start w:val="1"/>
      <w:numFmt w:val="lowerLetter"/>
      <w:lvlText w:val="%2."/>
      <w:lvlJc w:val="left"/>
      <w:pPr>
        <w:ind w:left="1785" w:hanging="360"/>
      </w:pPr>
    </w:lvl>
    <w:lvl w:ilvl="2" w:tplc="340A001B" w:tentative="1">
      <w:start w:val="1"/>
      <w:numFmt w:val="lowerRoman"/>
      <w:lvlText w:val="%3."/>
      <w:lvlJc w:val="right"/>
      <w:pPr>
        <w:ind w:left="2505" w:hanging="180"/>
      </w:pPr>
    </w:lvl>
    <w:lvl w:ilvl="3" w:tplc="340A000F" w:tentative="1">
      <w:start w:val="1"/>
      <w:numFmt w:val="decimal"/>
      <w:lvlText w:val="%4."/>
      <w:lvlJc w:val="left"/>
      <w:pPr>
        <w:ind w:left="3225" w:hanging="360"/>
      </w:pPr>
    </w:lvl>
    <w:lvl w:ilvl="4" w:tplc="340A0019" w:tentative="1">
      <w:start w:val="1"/>
      <w:numFmt w:val="lowerLetter"/>
      <w:lvlText w:val="%5."/>
      <w:lvlJc w:val="left"/>
      <w:pPr>
        <w:ind w:left="3945" w:hanging="360"/>
      </w:pPr>
    </w:lvl>
    <w:lvl w:ilvl="5" w:tplc="340A001B" w:tentative="1">
      <w:start w:val="1"/>
      <w:numFmt w:val="lowerRoman"/>
      <w:lvlText w:val="%6."/>
      <w:lvlJc w:val="right"/>
      <w:pPr>
        <w:ind w:left="4665" w:hanging="180"/>
      </w:pPr>
    </w:lvl>
    <w:lvl w:ilvl="6" w:tplc="340A000F" w:tentative="1">
      <w:start w:val="1"/>
      <w:numFmt w:val="decimal"/>
      <w:lvlText w:val="%7."/>
      <w:lvlJc w:val="left"/>
      <w:pPr>
        <w:ind w:left="5385" w:hanging="360"/>
      </w:pPr>
    </w:lvl>
    <w:lvl w:ilvl="7" w:tplc="340A0019" w:tentative="1">
      <w:start w:val="1"/>
      <w:numFmt w:val="lowerLetter"/>
      <w:lvlText w:val="%8."/>
      <w:lvlJc w:val="left"/>
      <w:pPr>
        <w:ind w:left="6105" w:hanging="360"/>
      </w:pPr>
    </w:lvl>
    <w:lvl w:ilvl="8" w:tplc="340A001B" w:tentative="1">
      <w:start w:val="1"/>
      <w:numFmt w:val="lowerRoman"/>
      <w:lvlText w:val="%9."/>
      <w:lvlJc w:val="right"/>
      <w:pPr>
        <w:ind w:left="6825" w:hanging="180"/>
      </w:pPr>
    </w:lvl>
  </w:abstractNum>
  <w:abstractNum w:abstractNumId="5">
    <w:nsid w:val="15603D9A"/>
    <w:multiLevelType w:val="hybridMultilevel"/>
    <w:tmpl w:val="DE1C87CC"/>
    <w:lvl w:ilvl="0" w:tplc="340A0001">
      <w:start w:val="1"/>
      <w:numFmt w:val="bullet"/>
      <w:lvlText w:val=""/>
      <w:lvlJc w:val="left"/>
      <w:pPr>
        <w:ind w:left="760" w:hanging="360"/>
      </w:pPr>
      <w:rPr>
        <w:rFonts w:ascii="Symbol" w:hAnsi="Symbol" w:hint="default"/>
      </w:rPr>
    </w:lvl>
    <w:lvl w:ilvl="1" w:tplc="340A0003" w:tentative="1">
      <w:start w:val="1"/>
      <w:numFmt w:val="bullet"/>
      <w:lvlText w:val="o"/>
      <w:lvlJc w:val="left"/>
      <w:pPr>
        <w:ind w:left="1480" w:hanging="360"/>
      </w:pPr>
      <w:rPr>
        <w:rFonts w:ascii="Courier New" w:hAnsi="Courier New" w:cs="Courier New" w:hint="default"/>
      </w:rPr>
    </w:lvl>
    <w:lvl w:ilvl="2" w:tplc="340A0005" w:tentative="1">
      <w:start w:val="1"/>
      <w:numFmt w:val="bullet"/>
      <w:lvlText w:val=""/>
      <w:lvlJc w:val="left"/>
      <w:pPr>
        <w:ind w:left="2200" w:hanging="360"/>
      </w:pPr>
      <w:rPr>
        <w:rFonts w:ascii="Wingdings" w:hAnsi="Wingdings" w:hint="default"/>
      </w:rPr>
    </w:lvl>
    <w:lvl w:ilvl="3" w:tplc="340A0001" w:tentative="1">
      <w:start w:val="1"/>
      <w:numFmt w:val="bullet"/>
      <w:lvlText w:val=""/>
      <w:lvlJc w:val="left"/>
      <w:pPr>
        <w:ind w:left="2920" w:hanging="360"/>
      </w:pPr>
      <w:rPr>
        <w:rFonts w:ascii="Symbol" w:hAnsi="Symbol" w:hint="default"/>
      </w:rPr>
    </w:lvl>
    <w:lvl w:ilvl="4" w:tplc="340A0003" w:tentative="1">
      <w:start w:val="1"/>
      <w:numFmt w:val="bullet"/>
      <w:lvlText w:val="o"/>
      <w:lvlJc w:val="left"/>
      <w:pPr>
        <w:ind w:left="3640" w:hanging="360"/>
      </w:pPr>
      <w:rPr>
        <w:rFonts w:ascii="Courier New" w:hAnsi="Courier New" w:cs="Courier New" w:hint="default"/>
      </w:rPr>
    </w:lvl>
    <w:lvl w:ilvl="5" w:tplc="340A0005" w:tentative="1">
      <w:start w:val="1"/>
      <w:numFmt w:val="bullet"/>
      <w:lvlText w:val=""/>
      <w:lvlJc w:val="left"/>
      <w:pPr>
        <w:ind w:left="4360" w:hanging="360"/>
      </w:pPr>
      <w:rPr>
        <w:rFonts w:ascii="Wingdings" w:hAnsi="Wingdings" w:hint="default"/>
      </w:rPr>
    </w:lvl>
    <w:lvl w:ilvl="6" w:tplc="340A0001" w:tentative="1">
      <w:start w:val="1"/>
      <w:numFmt w:val="bullet"/>
      <w:lvlText w:val=""/>
      <w:lvlJc w:val="left"/>
      <w:pPr>
        <w:ind w:left="5080" w:hanging="360"/>
      </w:pPr>
      <w:rPr>
        <w:rFonts w:ascii="Symbol" w:hAnsi="Symbol" w:hint="default"/>
      </w:rPr>
    </w:lvl>
    <w:lvl w:ilvl="7" w:tplc="340A0003" w:tentative="1">
      <w:start w:val="1"/>
      <w:numFmt w:val="bullet"/>
      <w:lvlText w:val="o"/>
      <w:lvlJc w:val="left"/>
      <w:pPr>
        <w:ind w:left="5800" w:hanging="360"/>
      </w:pPr>
      <w:rPr>
        <w:rFonts w:ascii="Courier New" w:hAnsi="Courier New" w:cs="Courier New" w:hint="default"/>
      </w:rPr>
    </w:lvl>
    <w:lvl w:ilvl="8" w:tplc="340A0005" w:tentative="1">
      <w:start w:val="1"/>
      <w:numFmt w:val="bullet"/>
      <w:lvlText w:val=""/>
      <w:lvlJc w:val="left"/>
      <w:pPr>
        <w:ind w:left="6520" w:hanging="360"/>
      </w:pPr>
      <w:rPr>
        <w:rFonts w:ascii="Wingdings" w:hAnsi="Wingdings" w:hint="default"/>
      </w:rPr>
    </w:lvl>
  </w:abstractNum>
  <w:abstractNum w:abstractNumId="6">
    <w:nsid w:val="15D302AF"/>
    <w:multiLevelType w:val="hybridMultilevel"/>
    <w:tmpl w:val="9536A69E"/>
    <w:lvl w:ilvl="0" w:tplc="94A2913E">
      <w:start w:val="1"/>
      <w:numFmt w:val="lowerRoman"/>
      <w:lvlText w:val="%1."/>
      <w:lvlJc w:val="left"/>
      <w:pPr>
        <w:ind w:left="5823" w:hanging="720"/>
      </w:pPr>
      <w:rPr>
        <w:rFonts w:hint="default"/>
      </w:rPr>
    </w:lvl>
    <w:lvl w:ilvl="1" w:tplc="340A0019" w:tentative="1">
      <w:start w:val="1"/>
      <w:numFmt w:val="lowerLetter"/>
      <w:lvlText w:val="%2."/>
      <w:lvlJc w:val="left"/>
      <w:pPr>
        <w:ind w:left="6183" w:hanging="360"/>
      </w:pPr>
    </w:lvl>
    <w:lvl w:ilvl="2" w:tplc="340A001B" w:tentative="1">
      <w:start w:val="1"/>
      <w:numFmt w:val="lowerRoman"/>
      <w:lvlText w:val="%3."/>
      <w:lvlJc w:val="right"/>
      <w:pPr>
        <w:ind w:left="6903" w:hanging="180"/>
      </w:pPr>
    </w:lvl>
    <w:lvl w:ilvl="3" w:tplc="340A000F" w:tentative="1">
      <w:start w:val="1"/>
      <w:numFmt w:val="decimal"/>
      <w:lvlText w:val="%4."/>
      <w:lvlJc w:val="left"/>
      <w:pPr>
        <w:ind w:left="7623" w:hanging="360"/>
      </w:pPr>
    </w:lvl>
    <w:lvl w:ilvl="4" w:tplc="340A0019" w:tentative="1">
      <w:start w:val="1"/>
      <w:numFmt w:val="lowerLetter"/>
      <w:lvlText w:val="%5."/>
      <w:lvlJc w:val="left"/>
      <w:pPr>
        <w:ind w:left="8343" w:hanging="360"/>
      </w:pPr>
    </w:lvl>
    <w:lvl w:ilvl="5" w:tplc="340A001B" w:tentative="1">
      <w:start w:val="1"/>
      <w:numFmt w:val="lowerRoman"/>
      <w:lvlText w:val="%6."/>
      <w:lvlJc w:val="right"/>
      <w:pPr>
        <w:ind w:left="9063" w:hanging="180"/>
      </w:pPr>
    </w:lvl>
    <w:lvl w:ilvl="6" w:tplc="340A000F" w:tentative="1">
      <w:start w:val="1"/>
      <w:numFmt w:val="decimal"/>
      <w:lvlText w:val="%7."/>
      <w:lvlJc w:val="left"/>
      <w:pPr>
        <w:ind w:left="9783" w:hanging="360"/>
      </w:pPr>
    </w:lvl>
    <w:lvl w:ilvl="7" w:tplc="340A0019" w:tentative="1">
      <w:start w:val="1"/>
      <w:numFmt w:val="lowerLetter"/>
      <w:lvlText w:val="%8."/>
      <w:lvlJc w:val="left"/>
      <w:pPr>
        <w:ind w:left="10503" w:hanging="360"/>
      </w:pPr>
    </w:lvl>
    <w:lvl w:ilvl="8" w:tplc="340A001B" w:tentative="1">
      <w:start w:val="1"/>
      <w:numFmt w:val="lowerRoman"/>
      <w:lvlText w:val="%9."/>
      <w:lvlJc w:val="right"/>
      <w:pPr>
        <w:ind w:left="11223" w:hanging="180"/>
      </w:pPr>
    </w:lvl>
  </w:abstractNum>
  <w:abstractNum w:abstractNumId="7">
    <w:nsid w:val="272B4ED3"/>
    <w:multiLevelType w:val="multilevel"/>
    <w:tmpl w:val="340A001D"/>
    <w:lvl w:ilvl="0">
      <w:start w:val="1"/>
      <w:numFmt w:val="decimal"/>
      <w:lvlText w:val="%1)"/>
      <w:lvlJc w:val="left"/>
      <w:pPr>
        <w:ind w:left="1068" w:hanging="360"/>
      </w:pPr>
    </w:lvl>
    <w:lvl w:ilvl="1">
      <w:start w:val="1"/>
      <w:numFmt w:val="lowerLetter"/>
      <w:lvlText w:val="%2)"/>
      <w:lvlJc w:val="left"/>
      <w:pPr>
        <w:ind w:left="1428" w:hanging="360"/>
      </w:pPr>
    </w:lvl>
    <w:lvl w:ilvl="2">
      <w:start w:val="1"/>
      <w:numFmt w:val="lowerRoman"/>
      <w:lvlText w:val="%3)"/>
      <w:lvlJc w:val="left"/>
      <w:pPr>
        <w:ind w:left="1788" w:hanging="360"/>
      </w:pPr>
    </w:lvl>
    <w:lvl w:ilvl="3">
      <w:start w:val="1"/>
      <w:numFmt w:val="decimal"/>
      <w:lvlText w:val="(%4)"/>
      <w:lvlJc w:val="left"/>
      <w:pPr>
        <w:ind w:left="2148" w:hanging="360"/>
      </w:pPr>
    </w:lvl>
    <w:lvl w:ilvl="4">
      <w:start w:val="1"/>
      <w:numFmt w:val="lowerLetter"/>
      <w:lvlText w:val="(%5)"/>
      <w:lvlJc w:val="left"/>
      <w:pPr>
        <w:ind w:left="2508" w:hanging="360"/>
      </w:pPr>
    </w:lvl>
    <w:lvl w:ilvl="5">
      <w:start w:val="1"/>
      <w:numFmt w:val="lowerRoman"/>
      <w:lvlText w:val="(%6)"/>
      <w:lvlJc w:val="left"/>
      <w:pPr>
        <w:ind w:left="2868" w:hanging="360"/>
      </w:pPr>
    </w:lvl>
    <w:lvl w:ilvl="6">
      <w:start w:val="1"/>
      <w:numFmt w:val="decimal"/>
      <w:lvlText w:val="%7."/>
      <w:lvlJc w:val="left"/>
      <w:pPr>
        <w:ind w:left="3228" w:hanging="360"/>
      </w:pPr>
    </w:lvl>
    <w:lvl w:ilvl="7">
      <w:start w:val="1"/>
      <w:numFmt w:val="lowerLetter"/>
      <w:lvlText w:val="%8."/>
      <w:lvlJc w:val="left"/>
      <w:pPr>
        <w:ind w:left="3588" w:hanging="360"/>
      </w:pPr>
    </w:lvl>
    <w:lvl w:ilvl="8">
      <w:start w:val="1"/>
      <w:numFmt w:val="lowerRoman"/>
      <w:lvlText w:val="%9."/>
      <w:lvlJc w:val="left"/>
      <w:pPr>
        <w:ind w:left="3948" w:hanging="360"/>
      </w:pPr>
    </w:lvl>
  </w:abstractNum>
  <w:abstractNum w:abstractNumId="8">
    <w:nsid w:val="2BE657C5"/>
    <w:multiLevelType w:val="hybridMultilevel"/>
    <w:tmpl w:val="D5EC79AE"/>
    <w:lvl w:ilvl="0" w:tplc="4C1AEF7A">
      <w:start w:val="1"/>
      <w:numFmt w:val="lowerLetter"/>
      <w:lvlText w:val="%1)"/>
      <w:lvlJc w:val="left"/>
      <w:pPr>
        <w:ind w:left="720" w:hanging="360"/>
      </w:pPr>
      <w:rPr>
        <w:rFonts w:ascii="CMTI10" w:hAnsi="CMTI10" w:cs="CMTI10"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9">
    <w:nsid w:val="30B138BF"/>
    <w:multiLevelType w:val="multilevel"/>
    <w:tmpl w:val="91DE7E5C"/>
    <w:lvl w:ilvl="0">
      <w:start w:val="1"/>
      <w:numFmt w:val="lowerLetter"/>
      <w:lvlText w:val="%1)"/>
      <w:lvlJc w:val="left"/>
      <w:pPr>
        <w:ind w:left="720" w:hanging="360"/>
      </w:pPr>
      <w:rPr>
        <w:rFonts w:ascii="CMTI10" w:hAnsi="CMTI10" w:cs="CMTI10" w:hint="default"/>
      </w:rPr>
    </w:lvl>
    <w:lvl w:ilvl="1">
      <w:start w:val="1"/>
      <w:numFmt w:val="lowerLetter"/>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0">
    <w:nsid w:val="4DBE3A36"/>
    <w:multiLevelType w:val="multilevel"/>
    <w:tmpl w:val="D5EC79AE"/>
    <w:lvl w:ilvl="0">
      <w:start w:val="1"/>
      <w:numFmt w:val="lowerLetter"/>
      <w:lvlText w:val="%1)"/>
      <w:lvlJc w:val="left"/>
      <w:pPr>
        <w:ind w:left="720" w:hanging="360"/>
      </w:pPr>
      <w:rPr>
        <w:rFonts w:ascii="CMTI10" w:hAnsi="CMTI10" w:cs="CMTI10"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1">
    <w:nsid w:val="4E317BC8"/>
    <w:multiLevelType w:val="hybridMultilevel"/>
    <w:tmpl w:val="F6A480F6"/>
    <w:lvl w:ilvl="0" w:tplc="340A000F">
      <w:start w:val="1"/>
      <w:numFmt w:val="decimal"/>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2">
    <w:nsid w:val="67FA2438"/>
    <w:multiLevelType w:val="hybridMultilevel"/>
    <w:tmpl w:val="41ACE85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69BA5409"/>
    <w:multiLevelType w:val="hybridMultilevel"/>
    <w:tmpl w:val="F776FEA4"/>
    <w:lvl w:ilvl="0" w:tplc="C4301668">
      <w:start w:val="1"/>
      <w:numFmt w:val="lowerRoman"/>
      <w:lvlText w:val="%1."/>
      <w:lvlJc w:val="left"/>
      <w:pPr>
        <w:ind w:left="2136" w:hanging="720"/>
      </w:pPr>
      <w:rPr>
        <w:rFonts w:hint="default"/>
      </w:rPr>
    </w:lvl>
    <w:lvl w:ilvl="1" w:tplc="340A0019" w:tentative="1">
      <w:start w:val="1"/>
      <w:numFmt w:val="lowerLetter"/>
      <w:lvlText w:val="%2."/>
      <w:lvlJc w:val="left"/>
      <w:pPr>
        <w:ind w:left="2496" w:hanging="360"/>
      </w:pPr>
    </w:lvl>
    <w:lvl w:ilvl="2" w:tplc="340A001B" w:tentative="1">
      <w:start w:val="1"/>
      <w:numFmt w:val="lowerRoman"/>
      <w:lvlText w:val="%3."/>
      <w:lvlJc w:val="right"/>
      <w:pPr>
        <w:ind w:left="3216" w:hanging="180"/>
      </w:pPr>
    </w:lvl>
    <w:lvl w:ilvl="3" w:tplc="340A000F" w:tentative="1">
      <w:start w:val="1"/>
      <w:numFmt w:val="decimal"/>
      <w:lvlText w:val="%4."/>
      <w:lvlJc w:val="left"/>
      <w:pPr>
        <w:ind w:left="3936" w:hanging="360"/>
      </w:pPr>
    </w:lvl>
    <w:lvl w:ilvl="4" w:tplc="340A0019" w:tentative="1">
      <w:start w:val="1"/>
      <w:numFmt w:val="lowerLetter"/>
      <w:lvlText w:val="%5."/>
      <w:lvlJc w:val="left"/>
      <w:pPr>
        <w:ind w:left="4656" w:hanging="360"/>
      </w:pPr>
    </w:lvl>
    <w:lvl w:ilvl="5" w:tplc="340A001B" w:tentative="1">
      <w:start w:val="1"/>
      <w:numFmt w:val="lowerRoman"/>
      <w:lvlText w:val="%6."/>
      <w:lvlJc w:val="right"/>
      <w:pPr>
        <w:ind w:left="5376" w:hanging="180"/>
      </w:pPr>
    </w:lvl>
    <w:lvl w:ilvl="6" w:tplc="340A000F" w:tentative="1">
      <w:start w:val="1"/>
      <w:numFmt w:val="decimal"/>
      <w:lvlText w:val="%7."/>
      <w:lvlJc w:val="left"/>
      <w:pPr>
        <w:ind w:left="6096" w:hanging="360"/>
      </w:pPr>
    </w:lvl>
    <w:lvl w:ilvl="7" w:tplc="340A0019" w:tentative="1">
      <w:start w:val="1"/>
      <w:numFmt w:val="lowerLetter"/>
      <w:lvlText w:val="%8."/>
      <w:lvlJc w:val="left"/>
      <w:pPr>
        <w:ind w:left="6816" w:hanging="360"/>
      </w:pPr>
    </w:lvl>
    <w:lvl w:ilvl="8" w:tplc="340A001B" w:tentative="1">
      <w:start w:val="1"/>
      <w:numFmt w:val="lowerRoman"/>
      <w:lvlText w:val="%9."/>
      <w:lvlJc w:val="right"/>
      <w:pPr>
        <w:ind w:left="7536" w:hanging="180"/>
      </w:pPr>
    </w:lvl>
  </w:abstractNum>
  <w:abstractNum w:abstractNumId="14">
    <w:nsid w:val="6ADB3419"/>
    <w:multiLevelType w:val="multilevel"/>
    <w:tmpl w:val="D5EC79AE"/>
    <w:lvl w:ilvl="0">
      <w:start w:val="1"/>
      <w:numFmt w:val="lowerLetter"/>
      <w:lvlText w:val="%1)"/>
      <w:lvlJc w:val="left"/>
      <w:pPr>
        <w:ind w:left="720" w:hanging="360"/>
      </w:pPr>
      <w:rPr>
        <w:rFonts w:ascii="CMTI10" w:hAnsi="CMTI10" w:cs="CMTI10"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5">
    <w:nsid w:val="7355659A"/>
    <w:multiLevelType w:val="hybridMultilevel"/>
    <w:tmpl w:val="0AAA6334"/>
    <w:lvl w:ilvl="0" w:tplc="04090001">
      <w:start w:val="1"/>
      <w:numFmt w:val="bullet"/>
      <w:lvlText w:val=""/>
      <w:lvlJc w:val="left"/>
      <w:pPr>
        <w:ind w:left="1428" w:hanging="360"/>
      </w:pPr>
      <w:rPr>
        <w:rFonts w:ascii="Symbol" w:hAnsi="Symbol" w:hint="default"/>
      </w:rPr>
    </w:lvl>
    <w:lvl w:ilvl="1" w:tplc="04090003" w:tentative="1">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num w:numId="1">
    <w:abstractNumId w:val="3"/>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1"/>
  </w:num>
  <w:num w:numId="5">
    <w:abstractNumId w:val="13"/>
  </w:num>
  <w:num w:numId="6">
    <w:abstractNumId w:val="6"/>
  </w:num>
  <w:num w:numId="7">
    <w:abstractNumId w:val="1"/>
  </w:num>
  <w:num w:numId="8">
    <w:abstractNumId w:val="4"/>
  </w:num>
  <w:num w:numId="9">
    <w:abstractNumId w:val="7"/>
  </w:num>
  <w:num w:numId="10">
    <w:abstractNumId w:val="8"/>
  </w:num>
  <w:num w:numId="11">
    <w:abstractNumId w:val="14"/>
  </w:num>
  <w:num w:numId="12">
    <w:abstractNumId w:val="9"/>
  </w:num>
  <w:num w:numId="13">
    <w:abstractNumId w:val="10"/>
  </w:num>
  <w:num w:numId="14">
    <w:abstractNumId w:val="2"/>
  </w:num>
  <w:num w:numId="15">
    <w:abstractNumId w:val="5"/>
  </w:num>
  <w:num w:numId="16">
    <w:abstractNumId w:val="12"/>
  </w:num>
  <w:num w:numId="17">
    <w:abstractNumId w:val="0"/>
  </w:num>
  <w:num w:numId="18">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hyphenationZone w:val="425"/>
  <w:characterSpacingControl w:val="doNotCompress"/>
  <w:footnotePr>
    <w:footnote w:id="0"/>
    <w:footnote w:id="1"/>
  </w:footnotePr>
  <w:endnotePr>
    <w:endnote w:id="0"/>
    <w:endnote w:id="1"/>
  </w:endnotePr>
  <w:compat>
    <w:useFELayout/>
  </w:compat>
  <w:rsids>
    <w:rsidRoot w:val="00873C0A"/>
    <w:rsid w:val="00002A33"/>
    <w:rsid w:val="00005A86"/>
    <w:rsid w:val="00007141"/>
    <w:rsid w:val="000315B1"/>
    <w:rsid w:val="00053793"/>
    <w:rsid w:val="0007073E"/>
    <w:rsid w:val="00074A12"/>
    <w:rsid w:val="000A23AD"/>
    <w:rsid w:val="000E3396"/>
    <w:rsid w:val="000E773F"/>
    <w:rsid w:val="000F656B"/>
    <w:rsid w:val="00107326"/>
    <w:rsid w:val="00114AE6"/>
    <w:rsid w:val="00116A67"/>
    <w:rsid w:val="00120664"/>
    <w:rsid w:val="00131CEB"/>
    <w:rsid w:val="00136A71"/>
    <w:rsid w:val="00167094"/>
    <w:rsid w:val="0017147E"/>
    <w:rsid w:val="00192822"/>
    <w:rsid w:val="001C541F"/>
    <w:rsid w:val="001D26BA"/>
    <w:rsid w:val="00207820"/>
    <w:rsid w:val="00213013"/>
    <w:rsid w:val="00225D74"/>
    <w:rsid w:val="00244833"/>
    <w:rsid w:val="00273EB2"/>
    <w:rsid w:val="002B4FD4"/>
    <w:rsid w:val="002C5F29"/>
    <w:rsid w:val="002E5920"/>
    <w:rsid w:val="002F264E"/>
    <w:rsid w:val="00312A8D"/>
    <w:rsid w:val="003142B9"/>
    <w:rsid w:val="00320009"/>
    <w:rsid w:val="0032758A"/>
    <w:rsid w:val="00384C68"/>
    <w:rsid w:val="00392745"/>
    <w:rsid w:val="00394836"/>
    <w:rsid w:val="003958EC"/>
    <w:rsid w:val="003968C9"/>
    <w:rsid w:val="00396F1B"/>
    <w:rsid w:val="003A5AE1"/>
    <w:rsid w:val="003A6679"/>
    <w:rsid w:val="003A685F"/>
    <w:rsid w:val="003C3C58"/>
    <w:rsid w:val="00415C5B"/>
    <w:rsid w:val="00427F7D"/>
    <w:rsid w:val="004B5E6D"/>
    <w:rsid w:val="004C261E"/>
    <w:rsid w:val="004C62A6"/>
    <w:rsid w:val="004D142C"/>
    <w:rsid w:val="004E35AA"/>
    <w:rsid w:val="004F7605"/>
    <w:rsid w:val="00501FE4"/>
    <w:rsid w:val="00535B8F"/>
    <w:rsid w:val="00591CBF"/>
    <w:rsid w:val="00596B84"/>
    <w:rsid w:val="0059793A"/>
    <w:rsid w:val="005C0D81"/>
    <w:rsid w:val="005C2B4C"/>
    <w:rsid w:val="005C5E67"/>
    <w:rsid w:val="005D0145"/>
    <w:rsid w:val="005D6BBC"/>
    <w:rsid w:val="005E1F7A"/>
    <w:rsid w:val="005E42F9"/>
    <w:rsid w:val="0064593A"/>
    <w:rsid w:val="00645AF1"/>
    <w:rsid w:val="00672DEF"/>
    <w:rsid w:val="00690BF4"/>
    <w:rsid w:val="00694A0E"/>
    <w:rsid w:val="006A7688"/>
    <w:rsid w:val="006B2F9D"/>
    <w:rsid w:val="006B5CFD"/>
    <w:rsid w:val="006C0538"/>
    <w:rsid w:val="006E7F1E"/>
    <w:rsid w:val="006F42FC"/>
    <w:rsid w:val="00715266"/>
    <w:rsid w:val="00717908"/>
    <w:rsid w:val="0075534E"/>
    <w:rsid w:val="00766C44"/>
    <w:rsid w:val="00776E20"/>
    <w:rsid w:val="00791D6D"/>
    <w:rsid w:val="00796A47"/>
    <w:rsid w:val="007B315A"/>
    <w:rsid w:val="007C5318"/>
    <w:rsid w:val="007E37DC"/>
    <w:rsid w:val="0080785D"/>
    <w:rsid w:val="008319E3"/>
    <w:rsid w:val="00837445"/>
    <w:rsid w:val="00851405"/>
    <w:rsid w:val="00857A57"/>
    <w:rsid w:val="00865880"/>
    <w:rsid w:val="00870CC5"/>
    <w:rsid w:val="00873C0A"/>
    <w:rsid w:val="008808F3"/>
    <w:rsid w:val="008D6908"/>
    <w:rsid w:val="008F7CB8"/>
    <w:rsid w:val="0096059E"/>
    <w:rsid w:val="009705C3"/>
    <w:rsid w:val="00972BAF"/>
    <w:rsid w:val="00987197"/>
    <w:rsid w:val="009A683E"/>
    <w:rsid w:val="009C75A5"/>
    <w:rsid w:val="009D7A12"/>
    <w:rsid w:val="009F0B6D"/>
    <w:rsid w:val="009F3F1E"/>
    <w:rsid w:val="009F470C"/>
    <w:rsid w:val="00A62AFE"/>
    <w:rsid w:val="00A74A12"/>
    <w:rsid w:val="00AA2AD4"/>
    <w:rsid w:val="00AE1374"/>
    <w:rsid w:val="00AE7458"/>
    <w:rsid w:val="00AF5C27"/>
    <w:rsid w:val="00B0389F"/>
    <w:rsid w:val="00B163BA"/>
    <w:rsid w:val="00B379EB"/>
    <w:rsid w:val="00B841A2"/>
    <w:rsid w:val="00B958BB"/>
    <w:rsid w:val="00BA427E"/>
    <w:rsid w:val="00BC3B84"/>
    <w:rsid w:val="00BE0D50"/>
    <w:rsid w:val="00C052BD"/>
    <w:rsid w:val="00C17DFC"/>
    <w:rsid w:val="00C205F6"/>
    <w:rsid w:val="00C26400"/>
    <w:rsid w:val="00C2674B"/>
    <w:rsid w:val="00C36E4E"/>
    <w:rsid w:val="00C42323"/>
    <w:rsid w:val="00C4514F"/>
    <w:rsid w:val="00CC21B6"/>
    <w:rsid w:val="00CC6536"/>
    <w:rsid w:val="00CD0967"/>
    <w:rsid w:val="00CD0DAD"/>
    <w:rsid w:val="00CE4554"/>
    <w:rsid w:val="00CF30F9"/>
    <w:rsid w:val="00D00967"/>
    <w:rsid w:val="00D04573"/>
    <w:rsid w:val="00D06A1A"/>
    <w:rsid w:val="00D25EB6"/>
    <w:rsid w:val="00D3584A"/>
    <w:rsid w:val="00D56C70"/>
    <w:rsid w:val="00D80B36"/>
    <w:rsid w:val="00DA6BD5"/>
    <w:rsid w:val="00DC213E"/>
    <w:rsid w:val="00DC3597"/>
    <w:rsid w:val="00DE0054"/>
    <w:rsid w:val="00DF26C1"/>
    <w:rsid w:val="00E35680"/>
    <w:rsid w:val="00E55650"/>
    <w:rsid w:val="00E640A7"/>
    <w:rsid w:val="00F00935"/>
    <w:rsid w:val="00F329C7"/>
    <w:rsid w:val="00F408B4"/>
    <w:rsid w:val="00F42D3D"/>
    <w:rsid w:val="00F447D1"/>
    <w:rsid w:val="00F764F9"/>
    <w:rsid w:val="00F86EDF"/>
    <w:rsid w:val="00F8703B"/>
    <w:rsid w:val="00FB3EFB"/>
    <w:rsid w:val="00FB7646"/>
    <w:rsid w:val="00FC1521"/>
    <w:rsid w:val="00FC33D1"/>
    <w:rsid w:val="00FC7C44"/>
    <w:rsid w:val="00FD7ED9"/>
    <w:rsid w:val="00FE10DE"/>
  </w:rsids>
  <m:mathPr>
    <m:mathFont m:val="Cambria Math"/>
    <m:brkBin m:val="before"/>
    <m:brkBinSub m:val="--"/>
    <m:smallFrac m:val="off"/>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1083"/>
    <o:shapelayout v:ext="edit">
      <o:idmap v:ext="edit" data="1"/>
      <o:rules v:ext="edit">
        <o:r id="V:Rule2" type="connector" idref="#_x0000_s1082"/>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s-CL" w:eastAsia="es-C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72BAF"/>
  </w:style>
  <w:style w:type="character" w:default="1" w:styleId="Fuentedeprrafopredeter">
    <w:name w:val="Default Paragraph Font"/>
    <w:uiPriority w:val="1"/>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B841A2"/>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B841A2"/>
    <w:rPr>
      <w:rFonts w:ascii="Tahoma" w:hAnsi="Tahoma" w:cs="Tahoma"/>
      <w:sz w:val="16"/>
      <w:szCs w:val="16"/>
    </w:rPr>
  </w:style>
  <w:style w:type="paragraph" w:styleId="Encabezado">
    <w:name w:val="header"/>
    <w:basedOn w:val="Normal"/>
    <w:link w:val="EncabezadoCar"/>
    <w:uiPriority w:val="99"/>
    <w:semiHidden/>
    <w:unhideWhenUsed/>
    <w:rsid w:val="00B841A2"/>
    <w:pPr>
      <w:tabs>
        <w:tab w:val="center" w:pos="4419"/>
        <w:tab w:val="right" w:pos="8838"/>
      </w:tabs>
      <w:spacing w:after="0" w:line="240" w:lineRule="auto"/>
    </w:pPr>
  </w:style>
  <w:style w:type="character" w:customStyle="1" w:styleId="EncabezadoCar">
    <w:name w:val="Encabezado Car"/>
    <w:basedOn w:val="Fuentedeprrafopredeter"/>
    <w:link w:val="Encabezado"/>
    <w:uiPriority w:val="99"/>
    <w:semiHidden/>
    <w:rsid w:val="00B841A2"/>
  </w:style>
  <w:style w:type="paragraph" w:styleId="Piedepgina">
    <w:name w:val="footer"/>
    <w:basedOn w:val="Normal"/>
    <w:link w:val="PiedepginaCar"/>
    <w:uiPriority w:val="99"/>
    <w:semiHidden/>
    <w:unhideWhenUsed/>
    <w:rsid w:val="00B841A2"/>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semiHidden/>
    <w:rsid w:val="00B841A2"/>
  </w:style>
  <w:style w:type="paragraph" w:styleId="Prrafodelista">
    <w:name w:val="List Paragraph"/>
    <w:basedOn w:val="Normal"/>
    <w:uiPriority w:val="34"/>
    <w:qFormat/>
    <w:rsid w:val="00120664"/>
    <w:pPr>
      <w:ind w:left="720"/>
      <w:contextualSpacing/>
    </w:pPr>
  </w:style>
  <w:style w:type="paragraph" w:styleId="Textonotapie">
    <w:name w:val="footnote text"/>
    <w:basedOn w:val="Normal"/>
    <w:link w:val="TextonotapieCar"/>
    <w:uiPriority w:val="99"/>
    <w:semiHidden/>
    <w:unhideWhenUsed/>
    <w:rsid w:val="006A7688"/>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6A7688"/>
    <w:rPr>
      <w:sz w:val="20"/>
      <w:szCs w:val="20"/>
    </w:rPr>
  </w:style>
  <w:style w:type="character" w:styleId="Refdenotaalpie">
    <w:name w:val="footnote reference"/>
    <w:basedOn w:val="Fuentedeprrafopredeter"/>
    <w:uiPriority w:val="99"/>
    <w:semiHidden/>
    <w:unhideWhenUsed/>
    <w:rsid w:val="006A7688"/>
    <w:rPr>
      <w:vertAlign w:val="superscript"/>
    </w:rPr>
  </w:style>
  <w:style w:type="character" w:styleId="Textodelmarcadordeposicin">
    <w:name w:val="Placeholder Text"/>
    <w:basedOn w:val="Fuentedeprrafopredeter"/>
    <w:uiPriority w:val="99"/>
    <w:semiHidden/>
    <w:rsid w:val="009C75A5"/>
    <w:rPr>
      <w:color w:val="808080"/>
    </w:rPr>
  </w:style>
  <w:style w:type="table" w:styleId="Tablaconcuadrcula">
    <w:name w:val="Table Grid"/>
    <w:basedOn w:val="Tablanormal"/>
    <w:uiPriority w:val="59"/>
    <w:rsid w:val="006E7F1E"/>
    <w:pPr>
      <w:spacing w:after="0" w:line="240" w:lineRule="auto"/>
    </w:pPr>
    <w:rPr>
      <w:rFonts w:eastAsiaTheme="minorHAnsi"/>
      <w:lang w:val="en-US"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70709897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e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2.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B80AD0-989C-4C13-8CD4-3FAF22B76C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559</TotalTime>
  <Pages>7</Pages>
  <Words>331</Words>
  <Characters>1892</Characters>
  <Application>Microsoft Office Word</Application>
  <DocSecurity>0</DocSecurity>
  <Lines>15</Lines>
  <Paragraphs>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2219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minsi</dc:creator>
  <cp:lastModifiedBy>Carmen Quezada Hernández</cp:lastModifiedBy>
  <cp:revision>24</cp:revision>
  <dcterms:created xsi:type="dcterms:W3CDTF">2009-09-05T15:57:00Z</dcterms:created>
  <dcterms:modified xsi:type="dcterms:W3CDTF">2009-10-10T22:15:00Z</dcterms:modified>
</cp:coreProperties>
</file>