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832044" w:rsidP="00513A60" w:rsidRDefault="00513A60" w14:paraId="5DFA1907" w14:textId="7777777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n-US"/>
        </w:rPr>
        <w:drawing>
          <wp:inline distT="0" distB="0" distL="0" distR="0" wp14:anchorId="3CE3C771" wp14:editId="09671431">
            <wp:extent cx="2125483" cy="447675"/>
            <wp:effectExtent l="0" t="0" r="8255" b="0"/>
            <wp:docPr id="3" name="Imagen 3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83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0E" w:rsidP="009F66E4" w:rsidRDefault="00832044" w14:paraId="5E9EF829" w14:textId="77777777">
      <w:pPr>
        <w:jc w:val="center"/>
        <w:outlineLvl w:val="0"/>
        <w:rPr>
          <w:rFonts w:asciiTheme="majorHAnsi" w:hAnsiTheme="majorHAnsi"/>
          <w:b/>
        </w:rPr>
      </w:pPr>
      <w:r w:rsidRPr="00832044">
        <w:rPr>
          <w:rFonts w:asciiTheme="majorHAnsi" w:hAnsiTheme="majorHAnsi"/>
          <w:b/>
        </w:rPr>
        <w:t>PROGRAMA ACTIVIDAD CURRICULAR</w:t>
      </w:r>
    </w:p>
    <w:p w:rsidRPr="00832044" w:rsidR="00500BF0" w:rsidP="00513A60" w:rsidRDefault="00500BF0" w14:paraId="35773656" w14:textId="396C514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Pr="00832044" w:rsidR="00832044" w:rsidTr="00513A60" w14:paraId="1FA13BCC" w14:textId="77777777">
        <w:tc>
          <w:tcPr>
            <w:tcW w:w="3085" w:type="dxa"/>
          </w:tcPr>
          <w:p w:rsidRPr="00832044" w:rsidR="00832044" w:rsidP="00513A60" w:rsidRDefault="00832044" w14:paraId="13A315D6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1. Nombre de la actividad curricular</w:t>
            </w:r>
          </w:p>
        </w:tc>
        <w:tc>
          <w:tcPr>
            <w:tcW w:w="5559" w:type="dxa"/>
          </w:tcPr>
          <w:p w:rsidRPr="00832044" w:rsidR="00832044" w:rsidP="00513A60" w:rsidRDefault="007F0644" w14:paraId="72897D85" w14:textId="77777777">
            <w:pPr>
              <w:spacing w:line="360" w:lineRule="auto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Instrumentación y Arreglos Musicales I</w:t>
            </w:r>
          </w:p>
        </w:tc>
      </w:tr>
      <w:tr w:rsidRPr="009F66E4" w:rsidR="00832044" w:rsidTr="00513A60" w14:paraId="094D5812" w14:textId="77777777">
        <w:tc>
          <w:tcPr>
            <w:tcW w:w="3085" w:type="dxa"/>
          </w:tcPr>
          <w:p w:rsidRPr="00832044" w:rsidR="00832044" w:rsidP="00513A60" w:rsidRDefault="00832044" w14:paraId="077FCAEB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2.Nombre de la actividad curricular en inglés</w:t>
            </w:r>
          </w:p>
        </w:tc>
        <w:tc>
          <w:tcPr>
            <w:tcW w:w="5559" w:type="dxa"/>
          </w:tcPr>
          <w:p w:rsidRPr="009F66E4" w:rsidR="00832044" w:rsidP="00F43AFF" w:rsidRDefault="007F0644" w14:paraId="4C9849A0" w14:textId="333D8E31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 w:rsidRPr="007F0644">
              <w:rPr>
                <w:rFonts w:asciiTheme="majorHAnsi" w:hAnsiTheme="majorHAnsi"/>
                <w:lang w:val="en"/>
              </w:rPr>
              <w:t xml:space="preserve">Instrumentation and </w:t>
            </w:r>
            <w:r w:rsidR="00F43AFF">
              <w:rPr>
                <w:rFonts w:asciiTheme="majorHAnsi" w:hAnsiTheme="majorHAnsi"/>
                <w:lang w:val="en"/>
              </w:rPr>
              <w:t>Musical Arrangements</w:t>
            </w:r>
            <w:r w:rsidRPr="007F0644">
              <w:rPr>
                <w:rFonts w:asciiTheme="majorHAnsi" w:hAnsiTheme="majorHAnsi"/>
                <w:lang w:val="en"/>
              </w:rPr>
              <w:t xml:space="preserve"> I</w:t>
            </w:r>
          </w:p>
        </w:tc>
      </w:tr>
      <w:tr w:rsidRPr="00832044" w:rsidR="00832044" w:rsidTr="00513A60" w14:paraId="32322E11" w14:textId="77777777">
        <w:tc>
          <w:tcPr>
            <w:tcW w:w="3085" w:type="dxa"/>
          </w:tcPr>
          <w:p w:rsidRPr="00832044" w:rsidR="00832044" w:rsidP="00513A60" w:rsidRDefault="00832044" w14:paraId="77384EF4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3. Unidad académica/ organismo de la unidad académica que lo desarrolla</w:t>
            </w:r>
          </w:p>
        </w:tc>
        <w:tc>
          <w:tcPr>
            <w:tcW w:w="5559" w:type="dxa"/>
          </w:tcPr>
          <w:p w:rsidRPr="00832044" w:rsidR="00832044" w:rsidP="00513A60" w:rsidRDefault="00737064" w14:paraId="4639CB1F" w14:textId="77777777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Departamento de Música, Facultad de Artes, Universidad de Chile.</w:t>
            </w:r>
          </w:p>
        </w:tc>
      </w:tr>
      <w:tr w:rsidRPr="00832044" w:rsidR="00832044" w:rsidTr="00513A60" w14:paraId="08216F1D" w14:textId="77777777">
        <w:tc>
          <w:tcPr>
            <w:tcW w:w="3085" w:type="dxa"/>
          </w:tcPr>
          <w:p w:rsidRPr="00832044" w:rsidR="00832044" w:rsidP="00513A60" w:rsidRDefault="00832044" w14:paraId="4A1E18CB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4. Horas de trabajo presencial y no presencial</w:t>
            </w:r>
          </w:p>
        </w:tc>
        <w:tc>
          <w:tcPr>
            <w:tcW w:w="5559" w:type="dxa"/>
          </w:tcPr>
          <w:p w:rsidR="00832044" w:rsidP="00513A60" w:rsidRDefault="007F0644" w14:paraId="7FA9FCAF" w14:textId="77777777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Presenciales</w:t>
            </w:r>
          </w:p>
          <w:p w:rsidRPr="00832044" w:rsidR="007F0644" w:rsidP="00513A60" w:rsidRDefault="007F0644" w14:paraId="374FB6B8" w14:textId="77777777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1,5 No presenciales</w:t>
            </w:r>
          </w:p>
        </w:tc>
      </w:tr>
      <w:tr w:rsidRPr="00832044" w:rsidR="00832044" w:rsidTr="00513A60" w14:paraId="77B75E66" w14:textId="77777777">
        <w:tc>
          <w:tcPr>
            <w:tcW w:w="3085" w:type="dxa"/>
          </w:tcPr>
          <w:p w:rsidRPr="00832044" w:rsidR="00832044" w:rsidP="00513A60" w:rsidRDefault="00832044" w14:paraId="05B05CD8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5. Número de créditos SCT - Chile</w:t>
            </w:r>
          </w:p>
        </w:tc>
        <w:tc>
          <w:tcPr>
            <w:tcW w:w="5559" w:type="dxa"/>
          </w:tcPr>
          <w:p w:rsidRPr="00832044" w:rsidR="00832044" w:rsidP="00513A60" w:rsidRDefault="007F0644" w14:paraId="59E66B83" w14:textId="77777777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Pr="00832044" w:rsidR="00832044" w:rsidTr="00513A60" w14:paraId="44BA64F3" w14:textId="77777777">
        <w:tc>
          <w:tcPr>
            <w:tcW w:w="3085" w:type="dxa"/>
          </w:tcPr>
          <w:p w:rsidRPr="00832044" w:rsidR="00832044" w:rsidP="00513A60" w:rsidRDefault="00832044" w14:paraId="50AD58C7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6. Propósito general del curso</w:t>
            </w:r>
          </w:p>
        </w:tc>
        <w:tc>
          <w:tcPr>
            <w:tcW w:w="5559" w:type="dxa"/>
          </w:tcPr>
          <w:p w:rsidR="00832044" w:rsidP="00737064" w:rsidRDefault="007F0644" w14:paraId="2533AF86" w14:textId="77777777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Curso teórico práctico que le permite al estudiante investigar y conocer acerca de las características de diversos instrumentos musicales, junto con adquirir técnicas básicas para experimentar y transformar su conocimiento en arreglos musicales de nivel inicial, los cuales puedan estar enfocados a sus propios intereses musicales.</w:t>
            </w:r>
          </w:p>
          <w:p w:rsidRPr="00832044" w:rsidR="007F0644" w:rsidP="00737064" w:rsidRDefault="007F0644" w14:paraId="4AE16A5E" w14:textId="77777777">
            <w:pPr>
              <w:rPr>
                <w:rFonts w:asciiTheme="majorHAnsi" w:hAnsiTheme="majorHAnsi"/>
              </w:rPr>
            </w:pPr>
          </w:p>
        </w:tc>
      </w:tr>
      <w:tr w:rsidRPr="00832044" w:rsidR="00832044" w:rsidTr="00513A60" w14:paraId="49232A31" w14:textId="77777777">
        <w:tc>
          <w:tcPr>
            <w:tcW w:w="3085" w:type="dxa"/>
          </w:tcPr>
          <w:p w:rsidRPr="00832044" w:rsidR="00832044" w:rsidP="00513A60" w:rsidRDefault="00832044" w14:paraId="3DBF9F16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7. Competencias (y subcompetencias) a las que contribuye el curso</w:t>
            </w:r>
          </w:p>
        </w:tc>
        <w:tc>
          <w:tcPr>
            <w:tcW w:w="5559" w:type="dxa"/>
          </w:tcPr>
          <w:p w:rsidRPr="007F0644" w:rsidR="009B411E" w:rsidP="007F0644" w:rsidRDefault="00737064" w14:paraId="7B46DC8A" w14:textId="77777777">
            <w:pPr>
              <w:pStyle w:val="NoSpacing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Competencia</w:t>
            </w:r>
          </w:p>
          <w:p w:rsidRPr="007F0644" w:rsidR="007F0644" w:rsidP="007F0644" w:rsidRDefault="007F0644" w14:paraId="68879A42" w14:textId="77777777">
            <w:pPr>
              <w:pStyle w:val="NoSpacing"/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3. Realizar arreglos y recreaciones musicales adaptadas a las características de  diversos tipos de agrupaciones instrumentales, vocales y/o mixtas y al contexto.</w:t>
            </w:r>
          </w:p>
          <w:p w:rsidRPr="007F0644" w:rsidR="007F0644" w:rsidP="007F0644" w:rsidRDefault="007F0644" w14:paraId="3535C732" w14:textId="77777777">
            <w:pPr>
              <w:pStyle w:val="NoSpacing"/>
              <w:rPr>
                <w:rFonts w:asciiTheme="majorHAnsi" w:hAnsiTheme="majorHAnsi"/>
              </w:rPr>
            </w:pPr>
          </w:p>
          <w:p w:rsidRPr="007F0644" w:rsidR="001D2677" w:rsidP="009B411E" w:rsidRDefault="00737064" w14:paraId="6B278E3F" w14:textId="77777777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Sub-competencia</w:t>
            </w:r>
          </w:p>
          <w:p w:rsidRPr="007F0644" w:rsidR="007F0644" w:rsidP="007F0644" w:rsidRDefault="007F0644" w14:paraId="6788F2DB" w14:textId="77777777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 xml:space="preserve">3.1. (C3)  Desarrollando la creatividad musical utilizando un lenguaje musical basado en técnicas y destrezas teórico-prácticas. </w:t>
            </w:r>
          </w:p>
          <w:p w:rsidRPr="007F0644" w:rsidR="007F0644" w:rsidP="007F0644" w:rsidRDefault="007F0644" w14:paraId="0BD9B206" w14:textId="77777777">
            <w:pPr>
              <w:rPr>
                <w:rFonts w:asciiTheme="majorHAnsi" w:hAnsiTheme="majorHAnsi"/>
              </w:rPr>
            </w:pPr>
            <w:r w:rsidRPr="007F0644">
              <w:rPr>
                <w:rFonts w:asciiTheme="majorHAnsi" w:hAnsiTheme="majorHAnsi"/>
              </w:rPr>
              <w:t>3.2. (C3) Realizando arreglos que pongan en diálogo la historicidad de la obra musical de referencia con la contemporaneidad.</w:t>
            </w:r>
          </w:p>
          <w:p w:rsidRPr="009B411E" w:rsidR="007F0644" w:rsidP="007F0644" w:rsidRDefault="007F0644" w14:paraId="398F4A53" w14:textId="77777777">
            <w:pPr>
              <w:rPr>
                <w:rFonts w:asciiTheme="majorHAnsi" w:hAnsiTheme="majorHAnsi"/>
              </w:rPr>
            </w:pPr>
          </w:p>
        </w:tc>
      </w:tr>
      <w:tr w:rsidRPr="00832044" w:rsidR="00832044" w:rsidTr="00513A60" w14:paraId="2C6A3A36" w14:textId="77777777">
        <w:tc>
          <w:tcPr>
            <w:tcW w:w="3085" w:type="dxa"/>
          </w:tcPr>
          <w:p w:rsidRPr="00832044" w:rsidR="00832044" w:rsidP="00513A60" w:rsidRDefault="00832044" w14:paraId="6516840C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8. Resultados de aprendizaje</w:t>
            </w:r>
          </w:p>
        </w:tc>
        <w:tc>
          <w:tcPr>
            <w:tcW w:w="5559" w:type="dxa"/>
          </w:tcPr>
          <w:p w:rsidR="00BB7569" w:rsidP="00BB7569" w:rsidRDefault="00BB7569" w14:paraId="2BD4AFEE" w14:textId="77777777">
            <w:pPr>
              <w:pStyle w:val="NoSpacing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Conocer las diferencias fundamentales organológicas entre los diferentes instrumentos acústicos de la tradición musical occidental.</w:t>
            </w:r>
          </w:p>
          <w:p w:rsidRPr="00BB7569" w:rsidR="00832044" w:rsidP="00BB7569" w:rsidRDefault="00BB7569" w14:paraId="196E02B3" w14:textId="77777777">
            <w:pPr>
              <w:pStyle w:val="NoSpacing"/>
              <w:numPr>
                <w:ilvl w:val="0"/>
                <w:numId w:val="3"/>
              </w:numPr>
              <w:rPr>
                <w:rFonts w:ascii="Cambria" w:hAnsi="Cambria"/>
              </w:rPr>
            </w:pPr>
            <w:r w:rsidRPr="00BB7569">
              <w:rPr>
                <w:rFonts w:ascii="Cambria" w:hAnsi="Cambria" w:cs="Arial Narrow"/>
                <w:color w:val="000000"/>
                <w:lang w:val="es-ES"/>
              </w:rPr>
              <w:t>Aplicar el timbre y el color instrumental como elemento composicional</w:t>
            </w:r>
            <w:r>
              <w:rPr>
                <w:rFonts w:ascii="Cambria" w:hAnsi="Cambria" w:cs="Arial Narrow"/>
                <w:color w:val="000000"/>
                <w:lang w:val="es-ES"/>
              </w:rPr>
              <w:t xml:space="preserve"> en los diferentes arreglos y adaptaciones.</w:t>
            </w:r>
          </w:p>
        </w:tc>
      </w:tr>
      <w:tr w:rsidRPr="00832044" w:rsidR="00832044" w:rsidTr="00513A60" w14:paraId="4E26F8D6" w14:textId="77777777">
        <w:tc>
          <w:tcPr>
            <w:tcW w:w="3085" w:type="dxa"/>
          </w:tcPr>
          <w:p w:rsidRPr="00832044" w:rsidR="00832044" w:rsidP="00513A60" w:rsidRDefault="00832044" w14:paraId="0247F167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9. Saberes/contenidos</w:t>
            </w:r>
          </w:p>
        </w:tc>
        <w:tc>
          <w:tcPr>
            <w:tcW w:w="5559" w:type="dxa"/>
          </w:tcPr>
          <w:p w:rsidRPr="00191FDC" w:rsidR="00832044" w:rsidP="00513A60" w:rsidRDefault="00832044" w14:paraId="1D04B059" w14:textId="77777777">
            <w:pPr>
              <w:spacing w:line="360" w:lineRule="auto"/>
              <w:rPr>
                <w:rFonts w:asciiTheme="majorHAnsi" w:hAnsiTheme="majorHAnsi"/>
              </w:rPr>
            </w:pPr>
          </w:p>
          <w:p w:rsidRPr="00191FDC" w:rsidR="00BB7569" w:rsidP="00BB7569" w:rsidRDefault="00BB7569" w14:paraId="57EDF517" w14:textId="77777777">
            <w:pPr>
              <w:numPr>
                <w:ilvl w:val="0"/>
                <w:numId w:val="4"/>
              </w:numPr>
              <w:ind w:left="426"/>
              <w:rPr>
                <w:rFonts w:cs="Arial" w:asciiTheme="majorHAnsi" w:hAnsiTheme="majorHAnsi"/>
              </w:rPr>
            </w:pPr>
            <w:r w:rsidRPr="00191FDC">
              <w:rPr>
                <w:rFonts w:cs="Arial" w:asciiTheme="majorHAnsi" w:hAnsiTheme="majorHAnsi"/>
              </w:rPr>
              <w:t xml:space="preserve">Diferentes tipos de orquestas y agrupaciones </w:t>
            </w:r>
            <w:r w:rsidRPr="00191FDC">
              <w:rPr>
                <w:rFonts w:cs="Arial" w:asciiTheme="majorHAnsi" w:hAnsiTheme="majorHAnsi"/>
              </w:rPr>
              <w:lastRenderedPageBreak/>
              <w:t>instrumentales, clásicas y populares. Organización, distribución y ubicación.</w:t>
            </w:r>
          </w:p>
          <w:p w:rsidRPr="00191FDC" w:rsidR="00BB7569" w:rsidP="00BB7569" w:rsidRDefault="00BB7569" w14:paraId="5EE04B05" w14:textId="5817A92D">
            <w:pPr>
              <w:numPr>
                <w:ilvl w:val="0"/>
                <w:numId w:val="4"/>
              </w:numPr>
              <w:ind w:left="426"/>
              <w:rPr>
                <w:rFonts w:cs="Arial" w:asciiTheme="majorHAnsi" w:hAnsiTheme="majorHAnsi"/>
              </w:rPr>
            </w:pPr>
            <w:r w:rsidRPr="00191FDC">
              <w:rPr>
                <w:rFonts w:cs="Arial" w:asciiTheme="majorHAnsi" w:hAnsiTheme="majorHAnsi"/>
              </w:rPr>
              <w:t>Nociones de acústica y su aplicación a los instrument</w:t>
            </w:r>
            <w:r w:rsidR="009F66E4">
              <w:rPr>
                <w:rFonts w:cs="Arial" w:asciiTheme="majorHAnsi" w:hAnsiTheme="majorHAnsi"/>
              </w:rPr>
              <w:t>os de las diferentes orquesta su</w:t>
            </w:r>
            <w:r w:rsidRPr="00191FDC">
              <w:rPr>
                <w:rFonts w:cs="Arial" w:asciiTheme="majorHAnsi" w:hAnsiTheme="majorHAnsi"/>
              </w:rPr>
              <w:t xml:space="preserve"> agrupaciones instrumentales.</w:t>
            </w:r>
          </w:p>
          <w:p w:rsidR="00972F0D" w:rsidP="00972F0D" w:rsidRDefault="00BB7569" w14:paraId="32D56722" w14:textId="737DABEE">
            <w:pPr>
              <w:numPr>
                <w:ilvl w:val="0"/>
                <w:numId w:val="4"/>
              </w:numPr>
              <w:rPr>
                <w:rFonts w:cs="Arial" w:asciiTheme="majorHAnsi" w:hAnsiTheme="majorHAnsi"/>
              </w:rPr>
            </w:pPr>
            <w:r w:rsidRPr="00191FDC">
              <w:rPr>
                <w:rFonts w:cs="Arial" w:asciiTheme="majorHAnsi" w:hAnsiTheme="majorHAnsi"/>
              </w:rPr>
              <w:t>Clasificación y estudio particular por familias de instrumentos.</w:t>
            </w:r>
          </w:p>
          <w:p w:rsidR="00BB7569" w:rsidP="00972F0D" w:rsidRDefault="00BB7569" w14:paraId="0143144E" w14:textId="43BBC11E">
            <w:pPr>
              <w:numPr>
                <w:ilvl w:val="1"/>
                <w:numId w:val="4"/>
              </w:numPr>
              <w:rPr>
                <w:rFonts w:cs="Arial" w:asciiTheme="majorHAnsi" w:hAnsiTheme="majorHAnsi"/>
              </w:rPr>
            </w:pPr>
            <w:r w:rsidRPr="00972F0D">
              <w:rPr>
                <w:rFonts w:cs="Arial" w:asciiTheme="majorHAnsi" w:hAnsiTheme="majorHAnsi"/>
              </w:rPr>
              <w:t>Los vientos maderas: Flautas, Oboes, Corno Inglés, Clarinetes y Fagotes</w:t>
            </w:r>
          </w:p>
          <w:p w:rsidR="009F66E4" w:rsidP="00972F0D" w:rsidRDefault="009F66E4" w14:paraId="012719AA" w14:textId="3B38C98E">
            <w:pPr>
              <w:numPr>
                <w:ilvl w:val="1"/>
                <w:numId w:val="4"/>
              </w:numPr>
              <w:rPr>
                <w:rFonts w:cs="Arial" w:asciiTheme="majorHAnsi" w:hAnsiTheme="majorHAnsi"/>
              </w:rPr>
            </w:pPr>
            <w:r w:rsidRPr="00972F0D">
              <w:rPr>
                <w:rFonts w:cs="Arial" w:asciiTheme="majorHAnsi" w:hAnsiTheme="majorHAnsi"/>
              </w:rPr>
              <w:t xml:space="preserve"> </w:t>
            </w:r>
            <w:r w:rsidRPr="00972F0D">
              <w:rPr>
                <w:rFonts w:cs="Arial" w:asciiTheme="majorHAnsi" w:hAnsiTheme="majorHAnsi"/>
              </w:rPr>
              <w:t>Las Cuerdas Frotadas: Violín, Viola, Violoncelo , Contrabajo.</w:t>
            </w:r>
          </w:p>
          <w:p w:rsidRPr="00972F0D" w:rsidR="009F66E4" w:rsidP="00972F0D" w:rsidRDefault="009F66E4" w14:paraId="6E59B3AB" w14:textId="2FE5A3A5">
            <w:pPr>
              <w:numPr>
                <w:ilvl w:val="1"/>
                <w:numId w:val="4"/>
              </w:numPr>
              <w:rPr>
                <w:rFonts w:cs="Arial" w:asciiTheme="majorHAnsi" w:hAnsiTheme="majorHAnsi"/>
              </w:rPr>
            </w:pPr>
            <w:r w:rsidRPr="00972F0D">
              <w:rPr>
                <w:rFonts w:cs="Arial" w:asciiTheme="majorHAnsi" w:hAnsiTheme="majorHAnsi"/>
              </w:rPr>
              <w:t>Los Saxofones.</w:t>
            </w:r>
          </w:p>
          <w:p w:rsidRPr="00191FDC" w:rsidR="009F66E4" w:rsidP="00BB7569" w:rsidRDefault="009F66E4" w14:paraId="20A4D3AF" w14:textId="77777777">
            <w:pPr>
              <w:ind w:left="426"/>
              <w:rPr>
                <w:rFonts w:cs="Arial" w:asciiTheme="majorHAnsi" w:hAnsiTheme="majorHAnsi"/>
              </w:rPr>
            </w:pPr>
          </w:p>
          <w:p w:rsidRPr="00191FDC" w:rsidR="00832044" w:rsidP="009F66E4" w:rsidRDefault="00832044" w14:paraId="0CB67158" w14:textId="7F1C5774">
            <w:pPr>
              <w:ind w:left="426"/>
              <w:rPr>
                <w:rFonts w:cs="Arial" w:asciiTheme="majorHAnsi" w:hAnsiTheme="majorHAnsi"/>
              </w:rPr>
            </w:pPr>
          </w:p>
        </w:tc>
      </w:tr>
      <w:tr w:rsidRPr="00832044" w:rsidR="00832044" w:rsidTr="00513A60" w14:paraId="767AB318" w14:textId="77777777">
        <w:tc>
          <w:tcPr>
            <w:tcW w:w="3085" w:type="dxa"/>
          </w:tcPr>
          <w:p w:rsidRPr="00832044" w:rsidR="00832044" w:rsidP="00513A60" w:rsidRDefault="00832044" w14:paraId="4825089A" w14:textId="426A2145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lastRenderedPageBreak/>
              <w:t>10. Metodologías</w:t>
            </w:r>
          </w:p>
          <w:p w:rsidRPr="00832044" w:rsidR="00832044" w:rsidP="00513A60" w:rsidRDefault="00832044" w14:paraId="4FC7D423" w14:textId="7777777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:rsidRPr="00191FDC" w:rsidR="00F548D3" w:rsidP="00F548D3" w:rsidRDefault="00F548D3" w14:paraId="6033E75F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</w:p>
          <w:p w:rsidRPr="00191FDC" w:rsidR="00F548D3" w:rsidP="00F548D3" w:rsidRDefault="00F548D3" w14:paraId="424007DF" w14:textId="77777777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Audiciones analítico-ilustrativas.</w:t>
            </w:r>
          </w:p>
          <w:p w:rsidRPr="00191FDC" w:rsidR="00F548D3" w:rsidP="00F548D3" w:rsidRDefault="00F548D3" w14:paraId="2D7AC01E" w14:textId="77777777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Transponer en todos los tonos y armaduras.</w:t>
            </w:r>
          </w:p>
          <w:p w:rsidRPr="00191FDC" w:rsidR="00F548D3" w:rsidP="00F548D3" w:rsidRDefault="00F548D3" w14:paraId="59290B06" w14:textId="022D18D7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Adaptar trozos breves para cada uno de los instrumentos estudiados, procurando realizar estos trabajos con instrumentistas.</w:t>
            </w:r>
          </w:p>
          <w:p w:rsidRPr="00191FDC" w:rsidR="00F548D3" w:rsidP="00F548D3" w:rsidRDefault="00F548D3" w14:paraId="1698D400" w14:textId="77777777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Lectura y comentario de textos de instrumentación.</w:t>
            </w:r>
          </w:p>
          <w:p w:rsidRPr="002D2F95" w:rsidR="00F548D3" w:rsidP="00F548D3" w:rsidRDefault="00F548D3" w14:paraId="4A28F808" w14:textId="11CF579B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Lectura y seguimiento de partituras de música de cámara y orquestal en diferentes géneros orquestales.</w:t>
            </w:r>
          </w:p>
          <w:p w:rsidRPr="00191FDC" w:rsidR="00832044" w:rsidP="00F548D3" w:rsidRDefault="00F548D3" w14:paraId="40221489" w14:textId="20C01A1C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Analizar partituras compuestas para los instrumentos estudiados.</w:t>
            </w:r>
          </w:p>
        </w:tc>
      </w:tr>
      <w:tr w:rsidRPr="00832044" w:rsidR="00832044" w:rsidTr="00513A60" w14:paraId="5A3B8942" w14:textId="77777777">
        <w:tc>
          <w:tcPr>
            <w:tcW w:w="3085" w:type="dxa"/>
          </w:tcPr>
          <w:p w:rsidRPr="00832044" w:rsidR="00832044" w:rsidP="00513A60" w:rsidRDefault="00832044" w14:paraId="5C358C10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11. Evaluación</w:t>
            </w:r>
          </w:p>
          <w:p w:rsidRPr="00832044" w:rsidR="00832044" w:rsidP="00513A60" w:rsidRDefault="00832044" w14:paraId="0D4B34D5" w14:textId="7777777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:rsidRPr="00191FDC" w:rsidR="00191FDC" w:rsidP="00191FDC" w:rsidRDefault="00191FDC" w14:paraId="13FC8E6F" w14:textId="4A6A3279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Se realizará a través de la presentación de los trabajos programados.</w:t>
            </w:r>
          </w:p>
          <w:p w:rsidR="00191FDC" w:rsidP="00191FDC" w:rsidRDefault="00191FDC" w14:paraId="0696B40D" w14:textId="77777777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>Habrá dos calificaciones globales.  Estas, unidas a la actividad de examen, conducirán a una nota numeral final.</w:t>
            </w:r>
          </w:p>
          <w:p w:rsidRPr="00191FDC" w:rsidR="005046C2" w:rsidP="00191FDC" w:rsidRDefault="005046C2" w14:paraId="3BE58045" w14:textId="40FB457A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>
              <w:rPr>
                <w:rFonts w:cs="Arial Narrow" w:asciiTheme="majorHAnsi" w:hAnsiTheme="majorHAnsi"/>
                <w:color w:val="000000"/>
                <w:lang w:val="es-ES"/>
              </w:rPr>
              <w:t>Se evaluarán trabajos de arreglos realizados</w:t>
            </w:r>
          </w:p>
          <w:p w:rsidRPr="00191FDC" w:rsidR="00CA5829" w:rsidP="001E48BB" w:rsidRDefault="00CA5829" w14:paraId="19367BE4" w14:textId="615A4E65">
            <w:pPr>
              <w:widowControl w:val="0"/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line="20" w:lineRule="atLeast"/>
              <w:ind w:hanging="720"/>
              <w:jc w:val="both"/>
              <w:rPr>
                <w:rFonts w:cs="Arial Narrow" w:asciiTheme="majorHAnsi" w:hAnsiTheme="majorHAnsi"/>
                <w:color w:val="000000"/>
                <w:lang w:val="es-ES"/>
              </w:rPr>
            </w:pPr>
            <w:r>
              <w:rPr>
                <w:rFonts w:cs="Arial" w:asciiTheme="majorHAnsi" w:hAnsiTheme="majorHAnsi"/>
              </w:rPr>
              <w:t xml:space="preserve">Todas las notas parciales tienen igual ponderación y el porcentaje de Nota de Presentación y de Examen serán </w:t>
            </w:r>
            <w:r w:rsidR="001E48BB">
              <w:rPr>
                <w:rFonts w:cs="Arial" w:asciiTheme="majorHAnsi" w:hAnsiTheme="majorHAnsi"/>
              </w:rPr>
              <w:t>definidas</w:t>
            </w:r>
            <w:r>
              <w:rPr>
                <w:rFonts w:cs="Arial" w:asciiTheme="majorHAnsi" w:hAnsiTheme="majorHAnsi"/>
              </w:rPr>
              <w:t xml:space="preserve"> por la Escuela de Artes.</w:t>
            </w:r>
          </w:p>
        </w:tc>
      </w:tr>
      <w:tr w:rsidRPr="00832044" w:rsidR="00832044" w:rsidTr="00513A60" w14:paraId="7B9F9F73" w14:textId="77777777">
        <w:tc>
          <w:tcPr>
            <w:tcW w:w="3085" w:type="dxa"/>
          </w:tcPr>
          <w:p w:rsidRPr="00832044" w:rsidR="00832044" w:rsidP="00513A60" w:rsidRDefault="00832044" w14:paraId="390D81FE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12. Requisitos de aprobación</w:t>
            </w:r>
          </w:p>
          <w:p w:rsidRPr="00832044" w:rsidR="00832044" w:rsidP="00513A60" w:rsidRDefault="00832044" w14:paraId="5640BF05" w14:textId="7777777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:rsidRPr="00832044" w:rsidR="00832044" w:rsidP="00513A60" w:rsidRDefault="00191FDC" w14:paraId="0CED032D" w14:textId="1CD20119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NOTA MÍNIMA: 4,0.</w:t>
            </w:r>
          </w:p>
        </w:tc>
      </w:tr>
      <w:tr w:rsidRPr="00832044" w:rsidR="00832044" w:rsidTr="00513A60" w14:paraId="5B3DF98B" w14:textId="77777777">
        <w:tc>
          <w:tcPr>
            <w:tcW w:w="3085" w:type="dxa"/>
          </w:tcPr>
          <w:p w:rsidRPr="00832044" w:rsidR="00832044" w:rsidP="00513A60" w:rsidRDefault="00832044" w14:paraId="35B4F145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13. Palabras clave</w:t>
            </w:r>
          </w:p>
          <w:p w:rsidRPr="00832044" w:rsidR="00832044" w:rsidP="00513A60" w:rsidRDefault="00832044" w14:paraId="7998AC85" w14:textId="7777777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:rsidRPr="00832044" w:rsidR="00832044" w:rsidP="00513A60" w:rsidRDefault="00191FDC" w14:paraId="711F5CF4" w14:textId="7E666203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INSTRUMENTACIÓN – ARREGLO MUSICAL – COMPOSICIÓN</w:t>
            </w:r>
          </w:p>
        </w:tc>
      </w:tr>
      <w:tr w:rsidRPr="009F66E4" w:rsidR="00832044" w:rsidTr="00513A60" w14:paraId="3557AEC0" w14:textId="77777777">
        <w:tc>
          <w:tcPr>
            <w:tcW w:w="3085" w:type="dxa"/>
          </w:tcPr>
          <w:p w:rsidRPr="00832044" w:rsidR="00832044" w:rsidP="00513A60" w:rsidRDefault="00832044" w14:paraId="739B41E7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14. Bibliografía obligatoria</w:t>
            </w:r>
          </w:p>
          <w:p w:rsidRPr="00832044" w:rsidR="00832044" w:rsidP="00513A60" w:rsidRDefault="00832044" w14:paraId="263C3727" w14:textId="77777777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559" w:type="dxa"/>
          </w:tcPr>
          <w:p w:rsidRPr="00191FDC" w:rsidR="00191FDC" w:rsidP="00191FDC" w:rsidRDefault="00191FDC" w14:paraId="2EF7DAB9" w14:textId="77777777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191FDC">
              <w:rPr>
                <w:rFonts w:cs="Arial Narrow" w:asciiTheme="majorHAnsi" w:hAnsiTheme="majorHAnsi"/>
                <w:color w:val="000000"/>
                <w:lang w:val="es-ES"/>
              </w:rPr>
              <w:t xml:space="preserve">Casella, A. y Mortari, V.  La Técnica de la Orquesta Contemporánea. Ed. Ricordi, Buenos Aires, 1950. </w:t>
            </w:r>
          </w:p>
          <w:p w:rsidRPr="009F66E4" w:rsidR="00832044" w:rsidP="00191FDC" w:rsidRDefault="00191FDC" w14:paraId="6F1C8CEF" w14:textId="6EAFB23D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cs="Arial Narrow" w:asciiTheme="majorHAnsi" w:hAnsiTheme="majorHAnsi"/>
                <w:color w:val="000000"/>
                <w:lang w:val="en-US"/>
              </w:rPr>
            </w:pPr>
            <w:r w:rsidRPr="009F66E4">
              <w:rPr>
                <w:rFonts w:cs="Arial Narrow" w:asciiTheme="majorHAnsi" w:hAnsiTheme="majorHAnsi"/>
                <w:color w:val="000000"/>
                <w:lang w:val="en-US"/>
              </w:rPr>
              <w:t>Adler, Samuel.  Study of Orchestration.</w:t>
            </w:r>
          </w:p>
        </w:tc>
      </w:tr>
      <w:tr w:rsidRPr="00832044" w:rsidR="00832044" w:rsidTr="00513A60" w14:paraId="793E1D54" w14:textId="77777777">
        <w:tc>
          <w:tcPr>
            <w:tcW w:w="3085" w:type="dxa"/>
          </w:tcPr>
          <w:p w:rsidRPr="00832044" w:rsidR="00832044" w:rsidP="00513A60" w:rsidRDefault="00832044" w14:paraId="7FD7D463" w14:textId="77777777">
            <w:pPr>
              <w:spacing w:line="360" w:lineRule="auto"/>
              <w:rPr>
                <w:rFonts w:asciiTheme="majorHAnsi" w:hAnsiTheme="majorHAnsi"/>
              </w:rPr>
            </w:pPr>
            <w:r w:rsidRPr="00832044">
              <w:rPr>
                <w:rFonts w:asciiTheme="majorHAnsi" w:hAnsiTheme="majorHAnsi"/>
              </w:rPr>
              <w:t>15. Bibliografía complementaria</w:t>
            </w:r>
          </w:p>
        </w:tc>
        <w:tc>
          <w:tcPr>
            <w:tcW w:w="5559" w:type="dxa"/>
          </w:tcPr>
          <w:p w:rsidRPr="009F66E4" w:rsidR="007F5951" w:rsidP="007F5951" w:rsidRDefault="007F5951" w14:paraId="7F4754B6" w14:textId="77777777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cs="Arial Narrow" w:asciiTheme="majorHAnsi" w:hAnsiTheme="majorHAnsi"/>
                <w:color w:val="000000"/>
                <w:lang w:val="en-US"/>
              </w:rPr>
            </w:pPr>
            <w:r w:rsidRPr="009F66E4">
              <w:rPr>
                <w:rFonts w:cs="Arial Narrow" w:asciiTheme="majorHAnsi" w:hAnsiTheme="majorHAnsi"/>
                <w:color w:val="000000"/>
                <w:lang w:val="en-US"/>
              </w:rPr>
              <w:t>Piston, Walter.  Orchestration.  Ed. Norton Company, New York, 1969.</w:t>
            </w:r>
          </w:p>
          <w:p w:rsidRPr="00291D46" w:rsidR="007F5951" w:rsidP="007F5951" w:rsidRDefault="007F5951" w14:paraId="6E89D2A2" w14:textId="261C87E9">
            <w:pPr>
              <w:spacing w:line="360" w:lineRule="auto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291D46">
              <w:rPr>
                <w:rFonts w:cs="Arial Narrow" w:asciiTheme="majorHAnsi" w:hAnsiTheme="majorHAnsi"/>
                <w:color w:val="000000"/>
                <w:lang w:val="es-ES"/>
              </w:rPr>
              <w:t xml:space="preserve">Korsakov, Rimsky:, </w:t>
            </w:r>
            <w:r w:rsidRPr="00291D46" w:rsidR="00081B65">
              <w:rPr>
                <w:rFonts w:cs="Arial Narrow" w:asciiTheme="majorHAnsi" w:hAnsiTheme="majorHAnsi"/>
                <w:color w:val="000000"/>
                <w:lang w:val="es-ES"/>
              </w:rPr>
              <w:t>Principios</w:t>
            </w:r>
            <w:r w:rsidRPr="00291D46">
              <w:rPr>
                <w:rFonts w:cs="Arial Narrow" w:asciiTheme="majorHAnsi" w:hAnsiTheme="majorHAnsi"/>
                <w:color w:val="000000"/>
                <w:lang w:val="es-ES"/>
              </w:rPr>
              <w:t xml:space="preserve"> de Orquestación</w:t>
            </w:r>
            <w:r w:rsidRPr="00291D46" w:rsidR="00081B65">
              <w:rPr>
                <w:rFonts w:cs="Arial Narrow" w:asciiTheme="majorHAnsi" w:hAnsiTheme="majorHAnsi"/>
                <w:color w:val="000000"/>
                <w:lang w:val="es-ES"/>
              </w:rPr>
              <w:t xml:space="preserve">, Ricordi </w:t>
            </w:r>
          </w:p>
          <w:p w:rsidRPr="00F140B8" w:rsidR="007F5951" w:rsidP="007F5951" w:rsidRDefault="007F5951" w14:paraId="38628F42" w14:textId="77777777">
            <w:pPr>
              <w:spacing w:line="360" w:lineRule="auto"/>
              <w:rPr>
                <w:rFonts w:cs="Arial Narrow" w:asciiTheme="majorHAnsi" w:hAnsiTheme="majorHAnsi"/>
                <w:color w:val="000000"/>
                <w:lang w:val="en-US"/>
              </w:rPr>
            </w:pPr>
            <w:r w:rsidRPr="00F140B8">
              <w:rPr>
                <w:rFonts w:cs="Arial Narrow" w:asciiTheme="majorHAnsi" w:hAnsiTheme="majorHAnsi"/>
                <w:color w:val="000000"/>
                <w:lang w:val="en-US"/>
              </w:rPr>
              <w:t>Mancini, Henry: Sound and Scores, Alfred Music 1993.</w:t>
            </w:r>
          </w:p>
          <w:p w:rsidR="007F5951" w:rsidP="007F5951" w:rsidRDefault="007F5951" w14:paraId="381E9AF0" w14:textId="77777777">
            <w:pPr>
              <w:spacing w:line="360" w:lineRule="auto"/>
              <w:rPr>
                <w:rFonts w:cs="Arial Narrow" w:asciiTheme="majorHAnsi" w:hAnsiTheme="majorHAnsi"/>
                <w:color w:val="000000"/>
                <w:lang w:val="en-US"/>
              </w:rPr>
            </w:pPr>
            <w:r>
              <w:rPr>
                <w:rFonts w:cs="Arial Narrow" w:asciiTheme="majorHAnsi" w:hAnsiTheme="majorHAnsi"/>
                <w:color w:val="000000"/>
                <w:lang w:val="en-US"/>
              </w:rPr>
              <w:t>MacKay, George F.: Creative Orchestration, Allyn and Bacon, Boston 1963.</w:t>
            </w:r>
          </w:p>
          <w:p w:rsidRPr="00F140B8" w:rsidR="007F5951" w:rsidP="007F5951" w:rsidRDefault="007F5951" w14:paraId="092AB95D" w14:textId="3EE17AD3">
            <w:pPr>
              <w:spacing w:line="360" w:lineRule="auto"/>
              <w:rPr>
                <w:rFonts w:cs="Arial Narrow" w:asciiTheme="majorHAnsi" w:hAnsiTheme="majorHAnsi"/>
                <w:i/>
                <w:color w:val="000000"/>
                <w:lang w:val="es-ES"/>
              </w:rPr>
            </w:pPr>
            <w:r w:rsidRPr="00F140B8">
              <w:rPr>
                <w:rFonts w:cs="Arial Narrow" w:asciiTheme="majorHAnsi" w:hAnsiTheme="majorHAnsi"/>
                <w:color w:val="000000"/>
                <w:lang w:val="es-ES"/>
              </w:rPr>
              <w:lastRenderedPageBreak/>
              <w:t>Diversos tutorial</w:t>
            </w:r>
            <w:r>
              <w:rPr>
                <w:rFonts w:cs="Arial Narrow" w:asciiTheme="majorHAnsi" w:hAnsiTheme="majorHAnsi"/>
                <w:color w:val="000000"/>
                <w:lang w:val="es-ES"/>
              </w:rPr>
              <w:t xml:space="preserve">es y grabaciones </w:t>
            </w:r>
            <w:r w:rsidR="00D80464">
              <w:rPr>
                <w:rFonts w:cs="Arial Narrow" w:asciiTheme="majorHAnsi" w:hAnsiTheme="majorHAnsi"/>
                <w:color w:val="000000"/>
                <w:lang w:val="es-ES"/>
              </w:rPr>
              <w:t xml:space="preserve">en línea </w:t>
            </w:r>
            <w:r>
              <w:rPr>
                <w:rFonts w:cs="Arial Narrow" w:asciiTheme="majorHAnsi" w:hAnsiTheme="majorHAnsi"/>
                <w:color w:val="000000"/>
                <w:lang w:val="es-ES"/>
              </w:rPr>
              <w:t xml:space="preserve">sobre </w:t>
            </w:r>
            <w:bookmarkStart w:name="_GoBack" w:id="0"/>
            <w:bookmarkEnd w:id="0"/>
            <w:r w:rsidRPr="00F140B8">
              <w:rPr>
                <w:rFonts w:cs="Arial Narrow" w:asciiTheme="majorHAnsi" w:hAnsiTheme="majorHAnsi"/>
                <w:color w:val="000000"/>
                <w:lang w:val="es-ES"/>
              </w:rPr>
              <w:t>instrumentos y grupos</w:t>
            </w:r>
            <w:r>
              <w:rPr>
                <w:rFonts w:cs="Arial Narrow" w:asciiTheme="majorHAnsi" w:hAnsiTheme="majorHAnsi"/>
                <w:color w:val="000000"/>
                <w:lang w:val="es-ES"/>
              </w:rPr>
              <w:t>.</w:t>
            </w:r>
            <w:r w:rsidRPr="00F140B8">
              <w:rPr>
                <w:rFonts w:cs="Arial Narrow" w:asciiTheme="majorHAnsi" w:hAnsiTheme="majorHAnsi"/>
                <w:color w:val="000000"/>
                <w:lang w:val="es-ES"/>
              </w:rPr>
              <w:t xml:space="preserve"> </w:t>
            </w:r>
          </w:p>
          <w:p w:rsidRPr="00191FDC" w:rsidR="00832044" w:rsidP="007F5951" w:rsidRDefault="007F5951" w14:paraId="15FBD599" w14:textId="4715E5E6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autoSpaceDE w:val="0"/>
              <w:autoSpaceDN w:val="0"/>
              <w:adjustRightInd w:val="0"/>
              <w:spacing w:line="20" w:lineRule="atLeast"/>
              <w:ind w:left="1080" w:hanging="1080"/>
              <w:rPr>
                <w:rFonts w:cs="Arial Narrow" w:asciiTheme="majorHAnsi" w:hAnsiTheme="majorHAnsi"/>
                <w:color w:val="000000"/>
                <w:lang w:val="es-ES"/>
              </w:rPr>
            </w:pPr>
            <w:r w:rsidRPr="00F140B8">
              <w:rPr>
                <w:rFonts w:cs="Arial Narrow" w:asciiTheme="majorHAnsi" w:hAnsiTheme="majorHAnsi"/>
                <w:color w:val="000000"/>
                <w:lang w:val="en-US"/>
              </w:rPr>
              <w:t>.</w:t>
            </w:r>
          </w:p>
        </w:tc>
      </w:tr>
    </w:tbl>
    <w:p w:rsidRPr="00832044" w:rsidR="00832044" w:rsidP="6FCCF549" w:rsidRDefault="00832044" w14:paraId="6F58CE00" w14:textId="6F6C55D7">
      <w:pPr>
        <w:rPr>
          <w:u w:val="single"/>
        </w:rPr>
      </w:pPr>
      <w:r w:rsidRPr="6FCCF549" w:rsidR="6FCCF549">
        <w:rPr>
          <w:u w:val="single"/>
        </w:rPr>
        <w:t>Observaciones curso 2018</w:t>
      </w:r>
      <w:r w:rsidR="6FCCF549">
        <w:rPr/>
        <w:t xml:space="preserve">: </w:t>
      </w:r>
      <w:r w:rsidR="6FCCF549">
        <w:rPr/>
        <w:t>Realizar</w:t>
      </w:r>
      <w:r w:rsidR="6FCCF549">
        <w:rPr/>
        <w:t xml:space="preserve"> trabajos prácticos en clase una vez leído capítulos de bibliografía que correspondan. Subir audio de Mancini completo. Buscar continuidad con </w:t>
      </w:r>
      <w:proofErr w:type="spellStart"/>
      <w:r w:rsidR="6FCCF549">
        <w:rPr/>
        <w:t>asigantura</w:t>
      </w:r>
      <w:proofErr w:type="spellEnd"/>
      <w:r w:rsidR="6FCCF549">
        <w:rPr/>
        <w:t xml:space="preserve"> Polifonía y revisar trabajos finales con instrumentos (</w:t>
      </w:r>
      <w:proofErr w:type="spellStart"/>
      <w:r w:rsidR="6FCCF549">
        <w:rPr/>
        <w:t>profs</w:t>
      </w:r>
      <w:proofErr w:type="spellEnd"/>
      <w:r w:rsidR="6FCCF549">
        <w:rPr/>
        <w:t xml:space="preserve">. Carrasco y Vergara). Crear con </w:t>
      </w:r>
      <w:proofErr w:type="spellStart"/>
      <w:r w:rsidR="6FCCF549">
        <w:rPr/>
        <w:t>Finale</w:t>
      </w:r>
      <w:proofErr w:type="spellEnd"/>
      <w:r w:rsidR="6FCCF549">
        <w:rPr/>
        <w:t xml:space="preserve"> trabajos en clase por profundizar. </w:t>
      </w:r>
    </w:p>
    <w:sectPr w:rsidRPr="00832044" w:rsidR="00832044" w:rsidSect="00D933B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51C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5364FA"/>
    <w:multiLevelType w:val="multilevel"/>
    <w:tmpl w:val="2E189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8091E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DAE73E0"/>
    <w:multiLevelType w:val="hybridMultilevel"/>
    <w:tmpl w:val="2E6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891D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D724139"/>
    <w:multiLevelType w:val="multilevel"/>
    <w:tmpl w:val="1F5A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54B15D77"/>
    <w:multiLevelType w:val="hybridMultilevel"/>
    <w:tmpl w:val="80AA5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10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6DD27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7F35345"/>
    <w:multiLevelType w:val="singleLevel"/>
    <w:tmpl w:val="9F5CF87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044"/>
    <w:rsid w:val="000000B9"/>
    <w:rsid w:val="00000C31"/>
    <w:rsid w:val="00001265"/>
    <w:rsid w:val="0000160E"/>
    <w:rsid w:val="00002DD8"/>
    <w:rsid w:val="00003165"/>
    <w:rsid w:val="00003AD3"/>
    <w:rsid w:val="00005F24"/>
    <w:rsid w:val="0001062E"/>
    <w:rsid w:val="00011302"/>
    <w:rsid w:val="00011AF2"/>
    <w:rsid w:val="0001306A"/>
    <w:rsid w:val="0001340D"/>
    <w:rsid w:val="00015C00"/>
    <w:rsid w:val="00016227"/>
    <w:rsid w:val="00017B8E"/>
    <w:rsid w:val="00022744"/>
    <w:rsid w:val="000231B1"/>
    <w:rsid w:val="000239A9"/>
    <w:rsid w:val="00025216"/>
    <w:rsid w:val="000268B7"/>
    <w:rsid w:val="00027982"/>
    <w:rsid w:val="000316B1"/>
    <w:rsid w:val="0003372F"/>
    <w:rsid w:val="00035575"/>
    <w:rsid w:val="0003561F"/>
    <w:rsid w:val="00036F01"/>
    <w:rsid w:val="0004055F"/>
    <w:rsid w:val="000405E4"/>
    <w:rsid w:val="00042F7F"/>
    <w:rsid w:val="00045C0A"/>
    <w:rsid w:val="00046046"/>
    <w:rsid w:val="00051112"/>
    <w:rsid w:val="00051DFA"/>
    <w:rsid w:val="00052C8B"/>
    <w:rsid w:val="00053275"/>
    <w:rsid w:val="00055DCA"/>
    <w:rsid w:val="00060767"/>
    <w:rsid w:val="00060AA4"/>
    <w:rsid w:val="00062733"/>
    <w:rsid w:val="0006371A"/>
    <w:rsid w:val="00064482"/>
    <w:rsid w:val="00065F7E"/>
    <w:rsid w:val="000669F7"/>
    <w:rsid w:val="00070237"/>
    <w:rsid w:val="0007146F"/>
    <w:rsid w:val="00072B59"/>
    <w:rsid w:val="00073814"/>
    <w:rsid w:val="000738B0"/>
    <w:rsid w:val="0007671E"/>
    <w:rsid w:val="00076F65"/>
    <w:rsid w:val="0007787E"/>
    <w:rsid w:val="00077938"/>
    <w:rsid w:val="00077E33"/>
    <w:rsid w:val="00081B65"/>
    <w:rsid w:val="00081EE3"/>
    <w:rsid w:val="00082250"/>
    <w:rsid w:val="00082E73"/>
    <w:rsid w:val="000830D6"/>
    <w:rsid w:val="000845F1"/>
    <w:rsid w:val="000849EB"/>
    <w:rsid w:val="00085D99"/>
    <w:rsid w:val="00086A8E"/>
    <w:rsid w:val="00087084"/>
    <w:rsid w:val="000877EB"/>
    <w:rsid w:val="00087F76"/>
    <w:rsid w:val="000909AE"/>
    <w:rsid w:val="0009161C"/>
    <w:rsid w:val="00093524"/>
    <w:rsid w:val="00093CF2"/>
    <w:rsid w:val="00096263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2D7D"/>
    <w:rsid w:val="000C7D8E"/>
    <w:rsid w:val="000C7F74"/>
    <w:rsid w:val="000D2696"/>
    <w:rsid w:val="000D3E1F"/>
    <w:rsid w:val="000D63FF"/>
    <w:rsid w:val="000E1BFD"/>
    <w:rsid w:val="000F0077"/>
    <w:rsid w:val="000F12A9"/>
    <w:rsid w:val="000F245E"/>
    <w:rsid w:val="000F77E2"/>
    <w:rsid w:val="000F7C6E"/>
    <w:rsid w:val="00102B79"/>
    <w:rsid w:val="00102CD6"/>
    <w:rsid w:val="001043FA"/>
    <w:rsid w:val="00104EC8"/>
    <w:rsid w:val="0010513B"/>
    <w:rsid w:val="00105715"/>
    <w:rsid w:val="001061DD"/>
    <w:rsid w:val="001072B9"/>
    <w:rsid w:val="00113EBE"/>
    <w:rsid w:val="00114434"/>
    <w:rsid w:val="00117506"/>
    <w:rsid w:val="00117BE3"/>
    <w:rsid w:val="00120F5F"/>
    <w:rsid w:val="00123C1B"/>
    <w:rsid w:val="00124502"/>
    <w:rsid w:val="00135B9D"/>
    <w:rsid w:val="00136D4B"/>
    <w:rsid w:val="00140754"/>
    <w:rsid w:val="00142362"/>
    <w:rsid w:val="001425BA"/>
    <w:rsid w:val="00144B16"/>
    <w:rsid w:val="001477C1"/>
    <w:rsid w:val="00150FC4"/>
    <w:rsid w:val="00151560"/>
    <w:rsid w:val="00151E85"/>
    <w:rsid w:val="00151EA8"/>
    <w:rsid w:val="00153048"/>
    <w:rsid w:val="00155BF5"/>
    <w:rsid w:val="001632FF"/>
    <w:rsid w:val="00165BC5"/>
    <w:rsid w:val="00166FAD"/>
    <w:rsid w:val="0017548B"/>
    <w:rsid w:val="00177512"/>
    <w:rsid w:val="001805C0"/>
    <w:rsid w:val="00182637"/>
    <w:rsid w:val="00186071"/>
    <w:rsid w:val="00191FDC"/>
    <w:rsid w:val="00193382"/>
    <w:rsid w:val="001933ED"/>
    <w:rsid w:val="001944F3"/>
    <w:rsid w:val="00194E3C"/>
    <w:rsid w:val="001967B5"/>
    <w:rsid w:val="0019685D"/>
    <w:rsid w:val="00196EA6"/>
    <w:rsid w:val="001972C0"/>
    <w:rsid w:val="001A1A99"/>
    <w:rsid w:val="001B02E0"/>
    <w:rsid w:val="001B09F1"/>
    <w:rsid w:val="001B3AD2"/>
    <w:rsid w:val="001B5766"/>
    <w:rsid w:val="001B5FEC"/>
    <w:rsid w:val="001B677A"/>
    <w:rsid w:val="001B7745"/>
    <w:rsid w:val="001B7843"/>
    <w:rsid w:val="001C268A"/>
    <w:rsid w:val="001C3C98"/>
    <w:rsid w:val="001C49D5"/>
    <w:rsid w:val="001C5803"/>
    <w:rsid w:val="001C679E"/>
    <w:rsid w:val="001C6AE9"/>
    <w:rsid w:val="001D2660"/>
    <w:rsid w:val="001D2677"/>
    <w:rsid w:val="001D6842"/>
    <w:rsid w:val="001D77CE"/>
    <w:rsid w:val="001E01CC"/>
    <w:rsid w:val="001E12C7"/>
    <w:rsid w:val="001E255D"/>
    <w:rsid w:val="001E3885"/>
    <w:rsid w:val="001E48BB"/>
    <w:rsid w:val="001E56FC"/>
    <w:rsid w:val="001E59F1"/>
    <w:rsid w:val="001E7982"/>
    <w:rsid w:val="001F37A5"/>
    <w:rsid w:val="001F4283"/>
    <w:rsid w:val="001F4BBB"/>
    <w:rsid w:val="001F77FA"/>
    <w:rsid w:val="002005D9"/>
    <w:rsid w:val="00200BB6"/>
    <w:rsid w:val="0020183B"/>
    <w:rsid w:val="002019A4"/>
    <w:rsid w:val="002020DD"/>
    <w:rsid w:val="002047C7"/>
    <w:rsid w:val="00205BD3"/>
    <w:rsid w:val="00207DB6"/>
    <w:rsid w:val="002108DB"/>
    <w:rsid w:val="0021496D"/>
    <w:rsid w:val="00216295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5791"/>
    <w:rsid w:val="002467AC"/>
    <w:rsid w:val="002468B4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17EA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90178"/>
    <w:rsid w:val="00291B92"/>
    <w:rsid w:val="00291D46"/>
    <w:rsid w:val="002936EF"/>
    <w:rsid w:val="002936F7"/>
    <w:rsid w:val="00293C5A"/>
    <w:rsid w:val="00294EF6"/>
    <w:rsid w:val="0029553B"/>
    <w:rsid w:val="00296C60"/>
    <w:rsid w:val="002A0E86"/>
    <w:rsid w:val="002A289A"/>
    <w:rsid w:val="002A4554"/>
    <w:rsid w:val="002A5047"/>
    <w:rsid w:val="002B04C8"/>
    <w:rsid w:val="002B2776"/>
    <w:rsid w:val="002B289A"/>
    <w:rsid w:val="002B4B11"/>
    <w:rsid w:val="002B4BFC"/>
    <w:rsid w:val="002B543F"/>
    <w:rsid w:val="002B54D6"/>
    <w:rsid w:val="002C03E9"/>
    <w:rsid w:val="002C0F94"/>
    <w:rsid w:val="002C2512"/>
    <w:rsid w:val="002C29FC"/>
    <w:rsid w:val="002C523A"/>
    <w:rsid w:val="002D24C0"/>
    <w:rsid w:val="002D2F95"/>
    <w:rsid w:val="002D62CD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2032"/>
    <w:rsid w:val="003040C1"/>
    <w:rsid w:val="00304A1E"/>
    <w:rsid w:val="00306147"/>
    <w:rsid w:val="003112CC"/>
    <w:rsid w:val="00311B03"/>
    <w:rsid w:val="003142C9"/>
    <w:rsid w:val="003175DE"/>
    <w:rsid w:val="003202F7"/>
    <w:rsid w:val="00327262"/>
    <w:rsid w:val="003302A0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651E"/>
    <w:rsid w:val="00346727"/>
    <w:rsid w:val="003476CB"/>
    <w:rsid w:val="00352170"/>
    <w:rsid w:val="00353F4C"/>
    <w:rsid w:val="003564D6"/>
    <w:rsid w:val="0035666A"/>
    <w:rsid w:val="00360D11"/>
    <w:rsid w:val="00361C91"/>
    <w:rsid w:val="00361E7F"/>
    <w:rsid w:val="00363C83"/>
    <w:rsid w:val="00363F21"/>
    <w:rsid w:val="00365B75"/>
    <w:rsid w:val="003664C7"/>
    <w:rsid w:val="00366F71"/>
    <w:rsid w:val="0037010A"/>
    <w:rsid w:val="003706CB"/>
    <w:rsid w:val="00371237"/>
    <w:rsid w:val="00372DD9"/>
    <w:rsid w:val="00373E3D"/>
    <w:rsid w:val="00376324"/>
    <w:rsid w:val="0038137F"/>
    <w:rsid w:val="00381C85"/>
    <w:rsid w:val="00383E73"/>
    <w:rsid w:val="00384EDB"/>
    <w:rsid w:val="0038622B"/>
    <w:rsid w:val="00390467"/>
    <w:rsid w:val="003904B2"/>
    <w:rsid w:val="003917CD"/>
    <w:rsid w:val="0039416D"/>
    <w:rsid w:val="0039537F"/>
    <w:rsid w:val="0039546E"/>
    <w:rsid w:val="00396687"/>
    <w:rsid w:val="003A1413"/>
    <w:rsid w:val="003A25F0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2A01"/>
    <w:rsid w:val="003D3297"/>
    <w:rsid w:val="003D5ADA"/>
    <w:rsid w:val="003D6054"/>
    <w:rsid w:val="003D6AE8"/>
    <w:rsid w:val="003D70E9"/>
    <w:rsid w:val="003E0E78"/>
    <w:rsid w:val="003E2C9C"/>
    <w:rsid w:val="003E4D12"/>
    <w:rsid w:val="003E4E19"/>
    <w:rsid w:val="003F0BFF"/>
    <w:rsid w:val="003F0E79"/>
    <w:rsid w:val="003F4191"/>
    <w:rsid w:val="003F4B39"/>
    <w:rsid w:val="003F4F3A"/>
    <w:rsid w:val="003F532C"/>
    <w:rsid w:val="003F57BC"/>
    <w:rsid w:val="00401715"/>
    <w:rsid w:val="00401B24"/>
    <w:rsid w:val="004024C5"/>
    <w:rsid w:val="00402CF0"/>
    <w:rsid w:val="00402F68"/>
    <w:rsid w:val="00407A80"/>
    <w:rsid w:val="00407FD3"/>
    <w:rsid w:val="00410355"/>
    <w:rsid w:val="004122D3"/>
    <w:rsid w:val="00413E2A"/>
    <w:rsid w:val="00414EE0"/>
    <w:rsid w:val="00416762"/>
    <w:rsid w:val="00416892"/>
    <w:rsid w:val="0041746A"/>
    <w:rsid w:val="00421EDD"/>
    <w:rsid w:val="0042562A"/>
    <w:rsid w:val="00426E42"/>
    <w:rsid w:val="00430C36"/>
    <w:rsid w:val="0043136B"/>
    <w:rsid w:val="00431900"/>
    <w:rsid w:val="00431991"/>
    <w:rsid w:val="00431D18"/>
    <w:rsid w:val="00431F77"/>
    <w:rsid w:val="00432801"/>
    <w:rsid w:val="00432FD3"/>
    <w:rsid w:val="004342BE"/>
    <w:rsid w:val="00436D6A"/>
    <w:rsid w:val="00437A1A"/>
    <w:rsid w:val="00437F29"/>
    <w:rsid w:val="004440B2"/>
    <w:rsid w:val="004457D8"/>
    <w:rsid w:val="00445A21"/>
    <w:rsid w:val="00445AEA"/>
    <w:rsid w:val="0044610A"/>
    <w:rsid w:val="0044779C"/>
    <w:rsid w:val="00447BA1"/>
    <w:rsid w:val="004502DB"/>
    <w:rsid w:val="00450AFB"/>
    <w:rsid w:val="0045118D"/>
    <w:rsid w:val="00452293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0C67"/>
    <w:rsid w:val="00481509"/>
    <w:rsid w:val="0048172B"/>
    <w:rsid w:val="004821E8"/>
    <w:rsid w:val="00482D14"/>
    <w:rsid w:val="004842E0"/>
    <w:rsid w:val="0048676C"/>
    <w:rsid w:val="00486A38"/>
    <w:rsid w:val="00493E21"/>
    <w:rsid w:val="00495195"/>
    <w:rsid w:val="00496E91"/>
    <w:rsid w:val="00497CE6"/>
    <w:rsid w:val="00497D48"/>
    <w:rsid w:val="004A087D"/>
    <w:rsid w:val="004A0992"/>
    <w:rsid w:val="004A1373"/>
    <w:rsid w:val="004A32B5"/>
    <w:rsid w:val="004A33A4"/>
    <w:rsid w:val="004A3E4A"/>
    <w:rsid w:val="004A4831"/>
    <w:rsid w:val="004A65DE"/>
    <w:rsid w:val="004A67A9"/>
    <w:rsid w:val="004A713D"/>
    <w:rsid w:val="004B3318"/>
    <w:rsid w:val="004B334C"/>
    <w:rsid w:val="004B3BA3"/>
    <w:rsid w:val="004B4182"/>
    <w:rsid w:val="004B70F8"/>
    <w:rsid w:val="004B7DB6"/>
    <w:rsid w:val="004C27C0"/>
    <w:rsid w:val="004C454D"/>
    <w:rsid w:val="004C5507"/>
    <w:rsid w:val="004D1380"/>
    <w:rsid w:val="004D1A6E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0BF0"/>
    <w:rsid w:val="005019E0"/>
    <w:rsid w:val="00503008"/>
    <w:rsid w:val="005030B4"/>
    <w:rsid w:val="00503B9A"/>
    <w:rsid w:val="005046C2"/>
    <w:rsid w:val="0050507F"/>
    <w:rsid w:val="00506592"/>
    <w:rsid w:val="005079EA"/>
    <w:rsid w:val="00513A60"/>
    <w:rsid w:val="00514A0C"/>
    <w:rsid w:val="00515A61"/>
    <w:rsid w:val="0052173D"/>
    <w:rsid w:val="005243D9"/>
    <w:rsid w:val="005246D4"/>
    <w:rsid w:val="00524B29"/>
    <w:rsid w:val="0052686D"/>
    <w:rsid w:val="005268D4"/>
    <w:rsid w:val="0053169D"/>
    <w:rsid w:val="00531A2A"/>
    <w:rsid w:val="0053260A"/>
    <w:rsid w:val="00532BEC"/>
    <w:rsid w:val="0053386C"/>
    <w:rsid w:val="0053575C"/>
    <w:rsid w:val="00535C9C"/>
    <w:rsid w:val="00535EA6"/>
    <w:rsid w:val="00537164"/>
    <w:rsid w:val="00537B3B"/>
    <w:rsid w:val="005411E5"/>
    <w:rsid w:val="00543CFB"/>
    <w:rsid w:val="00547ED5"/>
    <w:rsid w:val="005501F2"/>
    <w:rsid w:val="005536C1"/>
    <w:rsid w:val="00555EF6"/>
    <w:rsid w:val="005567B3"/>
    <w:rsid w:val="00563D93"/>
    <w:rsid w:val="00565B3A"/>
    <w:rsid w:val="00565E13"/>
    <w:rsid w:val="00566FFE"/>
    <w:rsid w:val="005677D4"/>
    <w:rsid w:val="00572132"/>
    <w:rsid w:val="005726CF"/>
    <w:rsid w:val="00574719"/>
    <w:rsid w:val="00576082"/>
    <w:rsid w:val="00577791"/>
    <w:rsid w:val="00577DB4"/>
    <w:rsid w:val="005805AB"/>
    <w:rsid w:val="005805E7"/>
    <w:rsid w:val="00580FF6"/>
    <w:rsid w:val="0058203A"/>
    <w:rsid w:val="00584176"/>
    <w:rsid w:val="00585557"/>
    <w:rsid w:val="005861BB"/>
    <w:rsid w:val="00586F78"/>
    <w:rsid w:val="005901F1"/>
    <w:rsid w:val="00592386"/>
    <w:rsid w:val="0059315F"/>
    <w:rsid w:val="00594CB5"/>
    <w:rsid w:val="005958F9"/>
    <w:rsid w:val="005962A3"/>
    <w:rsid w:val="005A23C5"/>
    <w:rsid w:val="005A2485"/>
    <w:rsid w:val="005A3023"/>
    <w:rsid w:val="005A6720"/>
    <w:rsid w:val="005B1F85"/>
    <w:rsid w:val="005B427C"/>
    <w:rsid w:val="005B4D9E"/>
    <w:rsid w:val="005B55B6"/>
    <w:rsid w:val="005B759F"/>
    <w:rsid w:val="005B7785"/>
    <w:rsid w:val="005B7844"/>
    <w:rsid w:val="005C1475"/>
    <w:rsid w:val="005C2171"/>
    <w:rsid w:val="005C2877"/>
    <w:rsid w:val="005C2C06"/>
    <w:rsid w:val="005C38F8"/>
    <w:rsid w:val="005C397D"/>
    <w:rsid w:val="005C539B"/>
    <w:rsid w:val="005D03B1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A4F"/>
    <w:rsid w:val="005F2F87"/>
    <w:rsid w:val="005F44FF"/>
    <w:rsid w:val="005F4D3D"/>
    <w:rsid w:val="005F7C60"/>
    <w:rsid w:val="00600372"/>
    <w:rsid w:val="00600AD1"/>
    <w:rsid w:val="006042AD"/>
    <w:rsid w:val="00604519"/>
    <w:rsid w:val="006047C6"/>
    <w:rsid w:val="00610277"/>
    <w:rsid w:val="00610BB5"/>
    <w:rsid w:val="00611B97"/>
    <w:rsid w:val="0061347E"/>
    <w:rsid w:val="0062150A"/>
    <w:rsid w:val="00622D02"/>
    <w:rsid w:val="00623FEC"/>
    <w:rsid w:val="00624E34"/>
    <w:rsid w:val="006278B8"/>
    <w:rsid w:val="00630460"/>
    <w:rsid w:val="00630C60"/>
    <w:rsid w:val="00630F49"/>
    <w:rsid w:val="006317B6"/>
    <w:rsid w:val="006331A8"/>
    <w:rsid w:val="00634579"/>
    <w:rsid w:val="0063596D"/>
    <w:rsid w:val="0063607E"/>
    <w:rsid w:val="00640361"/>
    <w:rsid w:val="00646165"/>
    <w:rsid w:val="006507AB"/>
    <w:rsid w:val="006507ED"/>
    <w:rsid w:val="00651429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4C4E"/>
    <w:rsid w:val="00675338"/>
    <w:rsid w:val="0067655B"/>
    <w:rsid w:val="00676B55"/>
    <w:rsid w:val="00682081"/>
    <w:rsid w:val="00683465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2BE"/>
    <w:rsid w:val="006C1F95"/>
    <w:rsid w:val="006C2FEA"/>
    <w:rsid w:val="006C495F"/>
    <w:rsid w:val="006C4F9C"/>
    <w:rsid w:val="006C5106"/>
    <w:rsid w:val="006C6F9B"/>
    <w:rsid w:val="006C7560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3B45"/>
    <w:rsid w:val="006F0FF8"/>
    <w:rsid w:val="006F1424"/>
    <w:rsid w:val="006F1926"/>
    <w:rsid w:val="006F378F"/>
    <w:rsid w:val="006F39B5"/>
    <w:rsid w:val="006F455F"/>
    <w:rsid w:val="006F5405"/>
    <w:rsid w:val="00700733"/>
    <w:rsid w:val="007075D4"/>
    <w:rsid w:val="007100FD"/>
    <w:rsid w:val="00710448"/>
    <w:rsid w:val="007127B3"/>
    <w:rsid w:val="00714553"/>
    <w:rsid w:val="00716AC5"/>
    <w:rsid w:val="00727174"/>
    <w:rsid w:val="0072788E"/>
    <w:rsid w:val="00730CDA"/>
    <w:rsid w:val="00734145"/>
    <w:rsid w:val="00737064"/>
    <w:rsid w:val="00743A8C"/>
    <w:rsid w:val="00743B44"/>
    <w:rsid w:val="00744BE4"/>
    <w:rsid w:val="007473D0"/>
    <w:rsid w:val="00747494"/>
    <w:rsid w:val="007505B2"/>
    <w:rsid w:val="00752C09"/>
    <w:rsid w:val="00753D91"/>
    <w:rsid w:val="00754472"/>
    <w:rsid w:val="00757629"/>
    <w:rsid w:val="00757E01"/>
    <w:rsid w:val="00760DB8"/>
    <w:rsid w:val="007627C8"/>
    <w:rsid w:val="00762B84"/>
    <w:rsid w:val="0076442B"/>
    <w:rsid w:val="00765D8F"/>
    <w:rsid w:val="00767172"/>
    <w:rsid w:val="00774C63"/>
    <w:rsid w:val="00775146"/>
    <w:rsid w:val="007761C7"/>
    <w:rsid w:val="007769B8"/>
    <w:rsid w:val="00776D0C"/>
    <w:rsid w:val="00777944"/>
    <w:rsid w:val="00781AC7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18CC"/>
    <w:rsid w:val="00792A22"/>
    <w:rsid w:val="00793E0F"/>
    <w:rsid w:val="00795769"/>
    <w:rsid w:val="00796A65"/>
    <w:rsid w:val="00796F26"/>
    <w:rsid w:val="007A01D9"/>
    <w:rsid w:val="007A0960"/>
    <w:rsid w:val="007A207D"/>
    <w:rsid w:val="007A7535"/>
    <w:rsid w:val="007B13CB"/>
    <w:rsid w:val="007B24AB"/>
    <w:rsid w:val="007B32D0"/>
    <w:rsid w:val="007B74B4"/>
    <w:rsid w:val="007C01D6"/>
    <w:rsid w:val="007C16CD"/>
    <w:rsid w:val="007C2E4A"/>
    <w:rsid w:val="007C4C38"/>
    <w:rsid w:val="007C4D2B"/>
    <w:rsid w:val="007C7357"/>
    <w:rsid w:val="007C7850"/>
    <w:rsid w:val="007D14E3"/>
    <w:rsid w:val="007D21B3"/>
    <w:rsid w:val="007D3401"/>
    <w:rsid w:val="007E131D"/>
    <w:rsid w:val="007E1F0B"/>
    <w:rsid w:val="007E2E69"/>
    <w:rsid w:val="007E757F"/>
    <w:rsid w:val="007F04BA"/>
    <w:rsid w:val="007F0644"/>
    <w:rsid w:val="007F0F25"/>
    <w:rsid w:val="007F18D3"/>
    <w:rsid w:val="007F33A8"/>
    <w:rsid w:val="007F5951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DDD"/>
    <w:rsid w:val="00803F59"/>
    <w:rsid w:val="0080503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044"/>
    <w:rsid w:val="00832130"/>
    <w:rsid w:val="00832355"/>
    <w:rsid w:val="008328F5"/>
    <w:rsid w:val="00833204"/>
    <w:rsid w:val="00834720"/>
    <w:rsid w:val="00834CE4"/>
    <w:rsid w:val="00835E74"/>
    <w:rsid w:val="008370AA"/>
    <w:rsid w:val="008371F1"/>
    <w:rsid w:val="00837CAE"/>
    <w:rsid w:val="0084034D"/>
    <w:rsid w:val="00842498"/>
    <w:rsid w:val="00842DB6"/>
    <w:rsid w:val="008447CA"/>
    <w:rsid w:val="00844F8C"/>
    <w:rsid w:val="00845F4E"/>
    <w:rsid w:val="008501B1"/>
    <w:rsid w:val="008503C0"/>
    <w:rsid w:val="008506D5"/>
    <w:rsid w:val="0085155A"/>
    <w:rsid w:val="0085316B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4C"/>
    <w:rsid w:val="00874E64"/>
    <w:rsid w:val="008759F0"/>
    <w:rsid w:val="00882BFA"/>
    <w:rsid w:val="00882F42"/>
    <w:rsid w:val="0088442D"/>
    <w:rsid w:val="00884604"/>
    <w:rsid w:val="00884DE9"/>
    <w:rsid w:val="00885879"/>
    <w:rsid w:val="00886C6E"/>
    <w:rsid w:val="00886CED"/>
    <w:rsid w:val="00890F07"/>
    <w:rsid w:val="0089128E"/>
    <w:rsid w:val="0089355B"/>
    <w:rsid w:val="00894851"/>
    <w:rsid w:val="008956F1"/>
    <w:rsid w:val="00896E07"/>
    <w:rsid w:val="008A25F6"/>
    <w:rsid w:val="008A3217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14A9"/>
    <w:rsid w:val="008C51CF"/>
    <w:rsid w:val="008C5D90"/>
    <w:rsid w:val="008D235A"/>
    <w:rsid w:val="008D259F"/>
    <w:rsid w:val="008D2715"/>
    <w:rsid w:val="008D2B04"/>
    <w:rsid w:val="008D4B74"/>
    <w:rsid w:val="008D6FBB"/>
    <w:rsid w:val="008D7CF6"/>
    <w:rsid w:val="008E5F4F"/>
    <w:rsid w:val="008E6232"/>
    <w:rsid w:val="008E66F1"/>
    <w:rsid w:val="008E6744"/>
    <w:rsid w:val="008E6D23"/>
    <w:rsid w:val="008E700A"/>
    <w:rsid w:val="008E7854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234"/>
    <w:rsid w:val="0091099C"/>
    <w:rsid w:val="009119BA"/>
    <w:rsid w:val="00912044"/>
    <w:rsid w:val="009120F9"/>
    <w:rsid w:val="00912A02"/>
    <w:rsid w:val="00914459"/>
    <w:rsid w:val="00916251"/>
    <w:rsid w:val="00917ED6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56C8"/>
    <w:rsid w:val="00937FDB"/>
    <w:rsid w:val="00944203"/>
    <w:rsid w:val="009442A8"/>
    <w:rsid w:val="00944EFE"/>
    <w:rsid w:val="009450F5"/>
    <w:rsid w:val="00945B6A"/>
    <w:rsid w:val="00945DBD"/>
    <w:rsid w:val="00946A78"/>
    <w:rsid w:val="00946D8B"/>
    <w:rsid w:val="0095286D"/>
    <w:rsid w:val="00952C17"/>
    <w:rsid w:val="00952E96"/>
    <w:rsid w:val="009538EE"/>
    <w:rsid w:val="00953958"/>
    <w:rsid w:val="00954F57"/>
    <w:rsid w:val="00955DF8"/>
    <w:rsid w:val="00956EE3"/>
    <w:rsid w:val="009576A6"/>
    <w:rsid w:val="00957FD5"/>
    <w:rsid w:val="00960B06"/>
    <w:rsid w:val="00961AE3"/>
    <w:rsid w:val="00963736"/>
    <w:rsid w:val="00963A24"/>
    <w:rsid w:val="0096437F"/>
    <w:rsid w:val="00965C3C"/>
    <w:rsid w:val="00966991"/>
    <w:rsid w:val="00967234"/>
    <w:rsid w:val="00967C53"/>
    <w:rsid w:val="00970EAE"/>
    <w:rsid w:val="009713B3"/>
    <w:rsid w:val="00972F0D"/>
    <w:rsid w:val="00973241"/>
    <w:rsid w:val="0097369C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87A05"/>
    <w:rsid w:val="009902DE"/>
    <w:rsid w:val="00992174"/>
    <w:rsid w:val="009923A6"/>
    <w:rsid w:val="00993868"/>
    <w:rsid w:val="00996C70"/>
    <w:rsid w:val="009A2902"/>
    <w:rsid w:val="009A3705"/>
    <w:rsid w:val="009A56C5"/>
    <w:rsid w:val="009A6B27"/>
    <w:rsid w:val="009A7127"/>
    <w:rsid w:val="009A7463"/>
    <w:rsid w:val="009A773C"/>
    <w:rsid w:val="009B1425"/>
    <w:rsid w:val="009B173E"/>
    <w:rsid w:val="009B2C0A"/>
    <w:rsid w:val="009B4105"/>
    <w:rsid w:val="009B411E"/>
    <w:rsid w:val="009B4F98"/>
    <w:rsid w:val="009B7377"/>
    <w:rsid w:val="009B7BBB"/>
    <w:rsid w:val="009C3961"/>
    <w:rsid w:val="009C3FB1"/>
    <w:rsid w:val="009C4A11"/>
    <w:rsid w:val="009C6378"/>
    <w:rsid w:val="009C6DE1"/>
    <w:rsid w:val="009C79FF"/>
    <w:rsid w:val="009C7F39"/>
    <w:rsid w:val="009D6A38"/>
    <w:rsid w:val="009E0514"/>
    <w:rsid w:val="009E136E"/>
    <w:rsid w:val="009E2EA6"/>
    <w:rsid w:val="009E3A5C"/>
    <w:rsid w:val="009E5200"/>
    <w:rsid w:val="009E5361"/>
    <w:rsid w:val="009E5C2F"/>
    <w:rsid w:val="009E67FD"/>
    <w:rsid w:val="009E7A2C"/>
    <w:rsid w:val="009F0635"/>
    <w:rsid w:val="009F0A76"/>
    <w:rsid w:val="009F176A"/>
    <w:rsid w:val="009F1BF4"/>
    <w:rsid w:val="009F2931"/>
    <w:rsid w:val="009F2CD8"/>
    <w:rsid w:val="009F3356"/>
    <w:rsid w:val="009F485D"/>
    <w:rsid w:val="009F563B"/>
    <w:rsid w:val="009F66E4"/>
    <w:rsid w:val="009F7BAB"/>
    <w:rsid w:val="009F7D7D"/>
    <w:rsid w:val="00A00231"/>
    <w:rsid w:val="00A007F3"/>
    <w:rsid w:val="00A0373D"/>
    <w:rsid w:val="00A037CF"/>
    <w:rsid w:val="00A037F7"/>
    <w:rsid w:val="00A04DF4"/>
    <w:rsid w:val="00A05095"/>
    <w:rsid w:val="00A05E3C"/>
    <w:rsid w:val="00A06D7A"/>
    <w:rsid w:val="00A076E9"/>
    <w:rsid w:val="00A11E21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D3E"/>
    <w:rsid w:val="00A35D7D"/>
    <w:rsid w:val="00A37EDA"/>
    <w:rsid w:val="00A40C08"/>
    <w:rsid w:val="00A4146E"/>
    <w:rsid w:val="00A41B05"/>
    <w:rsid w:val="00A43DB7"/>
    <w:rsid w:val="00A5024E"/>
    <w:rsid w:val="00A528EE"/>
    <w:rsid w:val="00A52A45"/>
    <w:rsid w:val="00A5307E"/>
    <w:rsid w:val="00A57EA1"/>
    <w:rsid w:val="00A611CB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30AA"/>
    <w:rsid w:val="00A9407B"/>
    <w:rsid w:val="00A96290"/>
    <w:rsid w:val="00A963B0"/>
    <w:rsid w:val="00A9747A"/>
    <w:rsid w:val="00AA17C8"/>
    <w:rsid w:val="00AA3139"/>
    <w:rsid w:val="00AA6164"/>
    <w:rsid w:val="00AA6444"/>
    <w:rsid w:val="00AB0950"/>
    <w:rsid w:val="00AB1302"/>
    <w:rsid w:val="00AB1542"/>
    <w:rsid w:val="00AB1920"/>
    <w:rsid w:val="00AB2380"/>
    <w:rsid w:val="00AB28C9"/>
    <w:rsid w:val="00AB3ABE"/>
    <w:rsid w:val="00AB3C16"/>
    <w:rsid w:val="00AB560E"/>
    <w:rsid w:val="00AC0EEE"/>
    <w:rsid w:val="00AC0F33"/>
    <w:rsid w:val="00AC16A1"/>
    <w:rsid w:val="00AC1ED5"/>
    <w:rsid w:val="00AC323F"/>
    <w:rsid w:val="00AC5724"/>
    <w:rsid w:val="00AD01D6"/>
    <w:rsid w:val="00AD0DB3"/>
    <w:rsid w:val="00AD16F3"/>
    <w:rsid w:val="00AD1E7A"/>
    <w:rsid w:val="00AD2B9A"/>
    <w:rsid w:val="00AD2F0C"/>
    <w:rsid w:val="00AD2FC3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2D1"/>
    <w:rsid w:val="00AF4CB3"/>
    <w:rsid w:val="00AF6A23"/>
    <w:rsid w:val="00B0061A"/>
    <w:rsid w:val="00B00E87"/>
    <w:rsid w:val="00B0143D"/>
    <w:rsid w:val="00B017DC"/>
    <w:rsid w:val="00B0588A"/>
    <w:rsid w:val="00B06BBD"/>
    <w:rsid w:val="00B06E22"/>
    <w:rsid w:val="00B0740A"/>
    <w:rsid w:val="00B12006"/>
    <w:rsid w:val="00B12596"/>
    <w:rsid w:val="00B13DF4"/>
    <w:rsid w:val="00B147AB"/>
    <w:rsid w:val="00B15048"/>
    <w:rsid w:val="00B15A65"/>
    <w:rsid w:val="00B20146"/>
    <w:rsid w:val="00B20270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1D1D"/>
    <w:rsid w:val="00B43C10"/>
    <w:rsid w:val="00B452AD"/>
    <w:rsid w:val="00B47776"/>
    <w:rsid w:val="00B50C7A"/>
    <w:rsid w:val="00B510D0"/>
    <w:rsid w:val="00B52CB5"/>
    <w:rsid w:val="00B5350B"/>
    <w:rsid w:val="00B543C7"/>
    <w:rsid w:val="00B54AAB"/>
    <w:rsid w:val="00B55799"/>
    <w:rsid w:val="00B56B54"/>
    <w:rsid w:val="00B57A5A"/>
    <w:rsid w:val="00B61CEE"/>
    <w:rsid w:val="00B63F11"/>
    <w:rsid w:val="00B63F1F"/>
    <w:rsid w:val="00B64F70"/>
    <w:rsid w:val="00B70D60"/>
    <w:rsid w:val="00B71893"/>
    <w:rsid w:val="00B75CA6"/>
    <w:rsid w:val="00B75DA8"/>
    <w:rsid w:val="00B7756E"/>
    <w:rsid w:val="00B81449"/>
    <w:rsid w:val="00B82EA8"/>
    <w:rsid w:val="00B84350"/>
    <w:rsid w:val="00B91744"/>
    <w:rsid w:val="00B91A3D"/>
    <w:rsid w:val="00B91FD4"/>
    <w:rsid w:val="00B94110"/>
    <w:rsid w:val="00B95B63"/>
    <w:rsid w:val="00B96509"/>
    <w:rsid w:val="00B9763B"/>
    <w:rsid w:val="00BB0A08"/>
    <w:rsid w:val="00BB0A46"/>
    <w:rsid w:val="00BB0C5C"/>
    <w:rsid w:val="00BB1AD8"/>
    <w:rsid w:val="00BB2AED"/>
    <w:rsid w:val="00BB2ED8"/>
    <w:rsid w:val="00BB36A4"/>
    <w:rsid w:val="00BB3F67"/>
    <w:rsid w:val="00BB5ED8"/>
    <w:rsid w:val="00BB66A2"/>
    <w:rsid w:val="00BB6B72"/>
    <w:rsid w:val="00BB73E7"/>
    <w:rsid w:val="00BB74CF"/>
    <w:rsid w:val="00BB7569"/>
    <w:rsid w:val="00BB770D"/>
    <w:rsid w:val="00BB7A36"/>
    <w:rsid w:val="00BB7B38"/>
    <w:rsid w:val="00BC047A"/>
    <w:rsid w:val="00BC0983"/>
    <w:rsid w:val="00BD321A"/>
    <w:rsid w:val="00BD445F"/>
    <w:rsid w:val="00BD49D5"/>
    <w:rsid w:val="00BD530F"/>
    <w:rsid w:val="00BD595C"/>
    <w:rsid w:val="00BD7708"/>
    <w:rsid w:val="00BD7B68"/>
    <w:rsid w:val="00BE0D2F"/>
    <w:rsid w:val="00BE17D2"/>
    <w:rsid w:val="00BE1A74"/>
    <w:rsid w:val="00BE3E4E"/>
    <w:rsid w:val="00BE5219"/>
    <w:rsid w:val="00BE57AF"/>
    <w:rsid w:val="00BE5AE1"/>
    <w:rsid w:val="00BE7B29"/>
    <w:rsid w:val="00BF6E12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3997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3265F"/>
    <w:rsid w:val="00C32CF8"/>
    <w:rsid w:val="00C40802"/>
    <w:rsid w:val="00C41B19"/>
    <w:rsid w:val="00C41FBB"/>
    <w:rsid w:val="00C45337"/>
    <w:rsid w:val="00C466C0"/>
    <w:rsid w:val="00C46F03"/>
    <w:rsid w:val="00C500E2"/>
    <w:rsid w:val="00C51362"/>
    <w:rsid w:val="00C525A4"/>
    <w:rsid w:val="00C53F69"/>
    <w:rsid w:val="00C6059C"/>
    <w:rsid w:val="00C60CFC"/>
    <w:rsid w:val="00C624FF"/>
    <w:rsid w:val="00C649FB"/>
    <w:rsid w:val="00C6648D"/>
    <w:rsid w:val="00C6687C"/>
    <w:rsid w:val="00C6769C"/>
    <w:rsid w:val="00C71D6E"/>
    <w:rsid w:val="00C72427"/>
    <w:rsid w:val="00C75C3E"/>
    <w:rsid w:val="00C75CAC"/>
    <w:rsid w:val="00C80E95"/>
    <w:rsid w:val="00C83011"/>
    <w:rsid w:val="00C8371B"/>
    <w:rsid w:val="00C844BB"/>
    <w:rsid w:val="00C86A95"/>
    <w:rsid w:val="00C9280E"/>
    <w:rsid w:val="00C92833"/>
    <w:rsid w:val="00C92CB7"/>
    <w:rsid w:val="00C93105"/>
    <w:rsid w:val="00C934DA"/>
    <w:rsid w:val="00C956FC"/>
    <w:rsid w:val="00C96230"/>
    <w:rsid w:val="00C96751"/>
    <w:rsid w:val="00C96A17"/>
    <w:rsid w:val="00C97822"/>
    <w:rsid w:val="00CA0932"/>
    <w:rsid w:val="00CA32B9"/>
    <w:rsid w:val="00CA346E"/>
    <w:rsid w:val="00CA582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0F3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037"/>
    <w:rsid w:val="00D256C5"/>
    <w:rsid w:val="00D25D46"/>
    <w:rsid w:val="00D2678F"/>
    <w:rsid w:val="00D26B9D"/>
    <w:rsid w:val="00D30656"/>
    <w:rsid w:val="00D30D03"/>
    <w:rsid w:val="00D317FF"/>
    <w:rsid w:val="00D33794"/>
    <w:rsid w:val="00D36EC4"/>
    <w:rsid w:val="00D41488"/>
    <w:rsid w:val="00D4166F"/>
    <w:rsid w:val="00D41AC1"/>
    <w:rsid w:val="00D44E80"/>
    <w:rsid w:val="00D4782C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0464"/>
    <w:rsid w:val="00D8146F"/>
    <w:rsid w:val="00D84740"/>
    <w:rsid w:val="00D84770"/>
    <w:rsid w:val="00D84BD8"/>
    <w:rsid w:val="00D84F79"/>
    <w:rsid w:val="00D85484"/>
    <w:rsid w:val="00D858AA"/>
    <w:rsid w:val="00D90B35"/>
    <w:rsid w:val="00D933B2"/>
    <w:rsid w:val="00D933F8"/>
    <w:rsid w:val="00D9532B"/>
    <w:rsid w:val="00D96E67"/>
    <w:rsid w:val="00D97FAD"/>
    <w:rsid w:val="00DA1058"/>
    <w:rsid w:val="00DA19AE"/>
    <w:rsid w:val="00DA2FA4"/>
    <w:rsid w:val="00DA3BB6"/>
    <w:rsid w:val="00DA3ECA"/>
    <w:rsid w:val="00DA4283"/>
    <w:rsid w:val="00DA447B"/>
    <w:rsid w:val="00DA51C6"/>
    <w:rsid w:val="00DA67E7"/>
    <w:rsid w:val="00DA6D12"/>
    <w:rsid w:val="00DB1697"/>
    <w:rsid w:val="00DB1E77"/>
    <w:rsid w:val="00DB29DC"/>
    <w:rsid w:val="00DB3B62"/>
    <w:rsid w:val="00DB3DBE"/>
    <w:rsid w:val="00DB66B2"/>
    <w:rsid w:val="00DC0841"/>
    <w:rsid w:val="00DC1066"/>
    <w:rsid w:val="00DC2EA1"/>
    <w:rsid w:val="00DC3304"/>
    <w:rsid w:val="00DC4A53"/>
    <w:rsid w:val="00DC4A85"/>
    <w:rsid w:val="00DD62D2"/>
    <w:rsid w:val="00DD6854"/>
    <w:rsid w:val="00DD77E6"/>
    <w:rsid w:val="00DE0BE2"/>
    <w:rsid w:val="00DE1368"/>
    <w:rsid w:val="00DE1807"/>
    <w:rsid w:val="00DE42C8"/>
    <w:rsid w:val="00DE5144"/>
    <w:rsid w:val="00DE78FC"/>
    <w:rsid w:val="00DF173B"/>
    <w:rsid w:val="00DF2916"/>
    <w:rsid w:val="00DF29A4"/>
    <w:rsid w:val="00DF32C0"/>
    <w:rsid w:val="00DF644B"/>
    <w:rsid w:val="00DF702C"/>
    <w:rsid w:val="00E01668"/>
    <w:rsid w:val="00E031EA"/>
    <w:rsid w:val="00E03BDB"/>
    <w:rsid w:val="00E05472"/>
    <w:rsid w:val="00E055F8"/>
    <w:rsid w:val="00E05EE4"/>
    <w:rsid w:val="00E10EC8"/>
    <w:rsid w:val="00E1273B"/>
    <w:rsid w:val="00E13A4C"/>
    <w:rsid w:val="00E13D87"/>
    <w:rsid w:val="00E15944"/>
    <w:rsid w:val="00E174C3"/>
    <w:rsid w:val="00E17FC3"/>
    <w:rsid w:val="00E2149B"/>
    <w:rsid w:val="00E27460"/>
    <w:rsid w:val="00E27A98"/>
    <w:rsid w:val="00E346C1"/>
    <w:rsid w:val="00E36AE7"/>
    <w:rsid w:val="00E37979"/>
    <w:rsid w:val="00E443C3"/>
    <w:rsid w:val="00E44752"/>
    <w:rsid w:val="00E44E73"/>
    <w:rsid w:val="00E45A75"/>
    <w:rsid w:val="00E46C84"/>
    <w:rsid w:val="00E47F9A"/>
    <w:rsid w:val="00E52E8F"/>
    <w:rsid w:val="00E52F8F"/>
    <w:rsid w:val="00E540FE"/>
    <w:rsid w:val="00E54644"/>
    <w:rsid w:val="00E6026B"/>
    <w:rsid w:val="00E602E8"/>
    <w:rsid w:val="00E60C8B"/>
    <w:rsid w:val="00E61E5A"/>
    <w:rsid w:val="00E67253"/>
    <w:rsid w:val="00E708AE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505"/>
    <w:rsid w:val="00E91B41"/>
    <w:rsid w:val="00E92A3D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46B4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5F7F"/>
    <w:rsid w:val="00ED6960"/>
    <w:rsid w:val="00ED768F"/>
    <w:rsid w:val="00EE13CA"/>
    <w:rsid w:val="00EE1B09"/>
    <w:rsid w:val="00EE1B4D"/>
    <w:rsid w:val="00EE4D2E"/>
    <w:rsid w:val="00EE55BB"/>
    <w:rsid w:val="00EE6C38"/>
    <w:rsid w:val="00EE7D62"/>
    <w:rsid w:val="00EF1F47"/>
    <w:rsid w:val="00EF202F"/>
    <w:rsid w:val="00EF315F"/>
    <w:rsid w:val="00EF5A3B"/>
    <w:rsid w:val="00EF6EED"/>
    <w:rsid w:val="00F0097B"/>
    <w:rsid w:val="00F01771"/>
    <w:rsid w:val="00F05266"/>
    <w:rsid w:val="00F0644A"/>
    <w:rsid w:val="00F10B52"/>
    <w:rsid w:val="00F12E57"/>
    <w:rsid w:val="00F15A22"/>
    <w:rsid w:val="00F16747"/>
    <w:rsid w:val="00F16808"/>
    <w:rsid w:val="00F1762B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187B"/>
    <w:rsid w:val="00F32C1D"/>
    <w:rsid w:val="00F374CE"/>
    <w:rsid w:val="00F40C36"/>
    <w:rsid w:val="00F43AFF"/>
    <w:rsid w:val="00F441C4"/>
    <w:rsid w:val="00F44D43"/>
    <w:rsid w:val="00F45CFE"/>
    <w:rsid w:val="00F509A1"/>
    <w:rsid w:val="00F50C26"/>
    <w:rsid w:val="00F50E31"/>
    <w:rsid w:val="00F519D7"/>
    <w:rsid w:val="00F52873"/>
    <w:rsid w:val="00F528B6"/>
    <w:rsid w:val="00F548D3"/>
    <w:rsid w:val="00F5497E"/>
    <w:rsid w:val="00F5557C"/>
    <w:rsid w:val="00F55A20"/>
    <w:rsid w:val="00F572B6"/>
    <w:rsid w:val="00F57EC7"/>
    <w:rsid w:val="00F6005F"/>
    <w:rsid w:val="00F613AB"/>
    <w:rsid w:val="00F61CFA"/>
    <w:rsid w:val="00F62648"/>
    <w:rsid w:val="00F6515D"/>
    <w:rsid w:val="00F70A9B"/>
    <w:rsid w:val="00F7289E"/>
    <w:rsid w:val="00F73E9E"/>
    <w:rsid w:val="00F748DF"/>
    <w:rsid w:val="00F75EDA"/>
    <w:rsid w:val="00F7678E"/>
    <w:rsid w:val="00F77AFF"/>
    <w:rsid w:val="00F77DE0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2DA"/>
    <w:rsid w:val="00F906B0"/>
    <w:rsid w:val="00F9099B"/>
    <w:rsid w:val="00F910D4"/>
    <w:rsid w:val="00F918D8"/>
    <w:rsid w:val="00F92CF1"/>
    <w:rsid w:val="00F9399E"/>
    <w:rsid w:val="00F95849"/>
    <w:rsid w:val="00F95F81"/>
    <w:rsid w:val="00FA0E72"/>
    <w:rsid w:val="00FA1008"/>
    <w:rsid w:val="00FA26B4"/>
    <w:rsid w:val="00FB0172"/>
    <w:rsid w:val="00FB0202"/>
    <w:rsid w:val="00FB3BF9"/>
    <w:rsid w:val="00FB55D1"/>
    <w:rsid w:val="00FB642D"/>
    <w:rsid w:val="00FB6B4C"/>
    <w:rsid w:val="00FB6C41"/>
    <w:rsid w:val="00FB73A3"/>
    <w:rsid w:val="00FB7C28"/>
    <w:rsid w:val="00FB7D90"/>
    <w:rsid w:val="00FC13B8"/>
    <w:rsid w:val="00FC2708"/>
    <w:rsid w:val="00FC3647"/>
    <w:rsid w:val="00FC5686"/>
    <w:rsid w:val="00FD10D5"/>
    <w:rsid w:val="00FD1EA5"/>
    <w:rsid w:val="00FD2A22"/>
    <w:rsid w:val="00FD30C2"/>
    <w:rsid w:val="00FD451C"/>
    <w:rsid w:val="00FD532D"/>
    <w:rsid w:val="00FD625F"/>
    <w:rsid w:val="00FD6D45"/>
    <w:rsid w:val="00FE125F"/>
    <w:rsid w:val="00FE14F1"/>
    <w:rsid w:val="00FE2786"/>
    <w:rsid w:val="00FE4499"/>
    <w:rsid w:val="00FE4ADC"/>
    <w:rsid w:val="00FE5104"/>
    <w:rsid w:val="00FE5F1D"/>
    <w:rsid w:val="00FE646E"/>
    <w:rsid w:val="00FE6C7B"/>
    <w:rsid w:val="00FE77FE"/>
    <w:rsid w:val="00FE7E22"/>
    <w:rsid w:val="00FF10D5"/>
    <w:rsid w:val="00FF3C83"/>
    <w:rsid w:val="00FF44DA"/>
    <w:rsid w:val="00FF512E"/>
    <w:rsid w:val="6FCCF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826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832044"/>
    <w:rPr>
      <w:lang w:val="es-C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044"/>
    <w:pPr>
      <w:spacing w:after="0" w:line="240" w:lineRule="auto"/>
    </w:pPr>
    <w:rPr>
      <w:lang w:val="es-C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2044"/>
    <w:rPr>
      <w:rFonts w:ascii="Tahoma" w:hAnsi="Tahoma" w:cs="Tahoma"/>
      <w:sz w:val="16"/>
      <w:szCs w:val="16"/>
      <w:lang w:val="es-CL"/>
    </w:rPr>
  </w:style>
  <w:style w:type="paragraph" w:styleId="ListParagraph">
    <w:name w:val="List Paragraph"/>
    <w:basedOn w:val="Normal"/>
    <w:uiPriority w:val="34"/>
    <w:qFormat/>
    <w:rsid w:val="00832044"/>
    <w:pPr>
      <w:ind w:left="720"/>
      <w:contextualSpacing/>
    </w:pPr>
  </w:style>
  <w:style w:type="paragraph" w:styleId="NoSpacing">
    <w:name w:val="No Spacing"/>
    <w:uiPriority w:val="1"/>
    <w:qFormat/>
    <w:rsid w:val="007F0644"/>
    <w:pPr>
      <w:spacing w:after="0" w:line="240" w:lineRule="auto"/>
    </w:pPr>
    <w:rPr>
      <w:lang w:val="es-CL"/>
    </w:rPr>
  </w:style>
  <w:style w:type="paragraph" w:styleId="BodyTextIndent2">
    <w:name w:val="Body Text Indent 2"/>
    <w:basedOn w:val="Normal"/>
    <w:link w:val="BodyTextIndent2Char"/>
    <w:rsid w:val="00191FDC"/>
    <w:pPr>
      <w:spacing w:after="0" w:line="240" w:lineRule="auto"/>
      <w:ind w:left="708"/>
      <w:jc w:val="both"/>
    </w:pPr>
    <w:rPr>
      <w:rFonts w:ascii="Arial" w:hAnsi="Arial" w:eastAsia="Times New Roman" w:cs="Times New Roman"/>
      <w:sz w:val="20"/>
      <w:szCs w:val="20"/>
      <w:lang w:val="es-ES" w:eastAsia="es-ES"/>
    </w:rPr>
  </w:style>
  <w:style w:type="character" w:styleId="BodyTextIndent2Char" w:customStyle="1">
    <w:name w:val="Body Text Indent 2 Char"/>
    <w:basedOn w:val="DefaultParagraphFont"/>
    <w:link w:val="BodyTextIndent2"/>
    <w:rsid w:val="00191FDC"/>
    <w:rPr>
      <w:rFonts w:ascii="Arial" w:hAnsi="Arial" w:eastAsia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image" Target="media/image1.jpeg" Id="rId5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Francisca</dc:creator>
  <lastModifiedBy>Rolando Cori</lastModifiedBy>
  <revision>22</revision>
  <dcterms:created xsi:type="dcterms:W3CDTF">2014-08-28T19:08:00.0000000Z</dcterms:created>
  <dcterms:modified xsi:type="dcterms:W3CDTF">2019-01-17T14:09:20.8667014Z</dcterms:modified>
</coreProperties>
</file>