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74A" w14:textId="77777777" w:rsidR="00B63653" w:rsidRDefault="00B63653" w:rsidP="00B63653">
      <w:pPr>
        <w:pStyle w:val="Ttulo1"/>
        <w:rPr>
          <w:rFonts w:eastAsiaTheme="minorEastAsia"/>
        </w:rPr>
      </w:pPr>
      <w:r>
        <w:rPr>
          <w:rFonts w:eastAsiaTheme="minorEastAsia"/>
        </w:rPr>
        <w:t>Separación de variables</w:t>
      </w:r>
    </w:p>
    <w:p w14:paraId="68CF9927" w14:textId="1901F689" w:rsidR="0017300A" w:rsidRPr="009644B7" w:rsidRDefault="00B63653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2xy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dy=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</m:t>
              </m:r>
            </m:den>
          </m:f>
          <m:r>
            <w:rPr>
              <w:rFonts w:ascii="Cambria Math" w:eastAsiaTheme="minorEastAsia" w:hAnsi="Cambria Math"/>
            </w:rPr>
            <m:t>dx           integrar ambos lados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(x-1)</m:t>
              </m:r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4BFA7BC" w14:textId="17928502" w:rsidR="009644B7" w:rsidRDefault="009644B7">
      <w:pPr>
        <w:rPr>
          <w:rFonts w:eastAsiaTheme="minorEastAsia"/>
        </w:rPr>
      </w:pPr>
    </w:p>
    <w:p w14:paraId="6B05498F" w14:textId="2D2C5EB3" w:rsidR="009644B7" w:rsidRPr="009644B7" w:rsidRDefault="00F0487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dy=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-cos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A39BDE4" w14:textId="34368488" w:rsidR="009644B7" w:rsidRDefault="009644B7">
      <w:pPr>
        <w:rPr>
          <w:rFonts w:eastAsiaTheme="minorEastAsia"/>
        </w:rPr>
      </w:pPr>
    </w:p>
    <w:p w14:paraId="2A8731CB" w14:textId="33E9F924" w:rsidR="009644B7" w:rsidRDefault="00F0487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=xy+x-2y-2         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y+1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y+1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C=</m:t>
          </m:r>
          <m:func>
            <m:func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e>
          </m:func>
          <m:r>
            <w:rPr>
              <w:rFonts w:ascii="Cambria Math" w:eastAsiaTheme="minorEastAsia" w:hAnsi="Cambria Math"/>
              <w:color w:val="FF0000"/>
            </w:rPr>
            <m:t>-2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y+1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y+1=3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18042F46" w14:textId="77777777" w:rsidR="00A4204A" w:rsidRDefault="00A4204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207A66E" w14:textId="03CE112D" w:rsidR="00A4204A" w:rsidRPr="002B50BB" w:rsidRDefault="00F0487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+y=yx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+y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 yx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r>
            <w:rPr>
              <w:rFonts w:ascii="Cambria Math" w:eastAsiaTheme="minorEastAsia" w:hAnsi="Cambria Math"/>
            </w:rPr>
            <m:t>-y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dx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x+2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eastAsiaTheme="minorEastAsia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func>
          <m:r>
            <w:rPr>
              <w:rFonts w:ascii="Cambria Math" w:eastAsiaTheme="minorEastAsia" w:hAnsi="Cambria Math"/>
            </w:rPr>
            <m:t>=-x+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x+2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sup>
          </m:sSup>
          <m:r>
            <m:rPr>
              <m:sty m:val="p"/>
            </m:rPr>
            <w:rPr>
              <w:rFonts w:eastAsiaTheme="minorEastAsia"/>
              <w:color w:val="FF0000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color w:val="FF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1-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x+2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color w:val="FF0000"/>
                    </w:rPr>
                    <m:t>dx</m:t>
                  </m:r>
                </m:e>
              </m:nary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24CF1A27" w14:textId="167F59F8" w:rsidR="00716BD0" w:rsidRDefault="00716BD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04CD2FD" w14:textId="19D63C0A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Lineal Homogénea y No Homogénea</w:t>
      </w:r>
    </w:p>
    <w:p w14:paraId="69DC922F" w14:textId="531F3BFA" w:rsidR="00913E05" w:rsidRPr="00F80D33" w:rsidRDefault="009A543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y=0         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pdx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e>
                  </m:nary>
                </m:sup>
              </m:sSup>
              <m:r>
                <w:rPr>
                  <w:rFonts w:ascii="Cambria Math" w:eastAsiaTheme="minorEastAsia" w:hAnsi="Cambria Math"/>
                </w:rPr>
                <m:t>=e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4472C4" w:themeColor="accent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4472C4" w:themeColor="accent1"/>
                    </w:rPr>
                    <m:t>μy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4472C4" w:themeColor="accent1"/>
                </w:rPr>
                <m:t>'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=0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14:paraId="0F4F5E5E" w14:textId="72E3E881" w:rsidR="00F80D33" w:rsidRDefault="00F80D33">
      <w:pPr>
        <w:rPr>
          <w:rFonts w:eastAsiaTheme="minorEastAsia"/>
        </w:rPr>
      </w:pPr>
    </w:p>
    <w:p w14:paraId="158A8CF3" w14:textId="77777777" w:rsidR="004F6FA2" w:rsidRDefault="00F0487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-y=5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-y=5          p=-1;  f=5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-1dx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μy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=μf 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μfdx</m:t>
              </m:r>
            </m:e>
          </m:nary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μ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μfdx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μ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y=-5+C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2C5B8B16" w14:textId="0FFB22B6" w:rsidR="00751005" w:rsidRDefault="00714EAE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+y=5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y=5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   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;  f=5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=x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xy+C1=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+C2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4627AB47" w14:textId="77777777" w:rsidR="00217CB8" w:rsidRDefault="00217CB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4924572" w14:textId="0B338919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exacta</w:t>
      </w:r>
    </w:p>
    <w:p w14:paraId="45778302" w14:textId="23289E2C" w:rsidR="00EA68D6" w:rsidRPr="00913E05" w:rsidRDefault="00F0487E" w:rsidP="00EA68D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-y</m:t>
              </m:r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dy=0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si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 xml:space="preserve">       es exacta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Ndy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En torno a M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-y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</m:t>
          </m:r>
          <m:r>
            <w:rPr>
              <w:rFonts w:ascii="Cambria Math" w:eastAsiaTheme="minorEastAsia" w:hAnsi="Cambria Math"/>
              <w:color w:val="4472C4" w:themeColor="accent1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   diferencial parcial en 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4472C4" w:themeColor="accent1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</m:d>
          <m:r>
            <w:rPr>
              <w:rFonts w:ascii="Cambria Math" w:eastAsiaTheme="minorEastAsia" w:hAnsi="Cambria Math"/>
              <w:color w:val="4472C4" w:themeColor="accen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</w:rPr>
                <m:t>3</m:t>
              </m:r>
            </m:sup>
          </m:sSup>
          <m:r>
            <m:rPr>
              <m:sty m:val="p"/>
            </m:rP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-yx+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=C</m:t>
          </m:r>
          <m:r>
            <m:rPr>
              <m:sty m:val="p"/>
            </m:rPr>
            <w:rPr>
              <w:rFonts w:eastAsiaTheme="minorEastAsia"/>
              <w:color w:val="FF0000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En torno a N</m:t>
          </m:r>
          <m:r>
            <m:rPr>
              <m:sty m:val="p"/>
            </m:rPr>
            <w:rPr>
              <w:rFonts w:eastAsiaTheme="minorEastAsia"/>
              <w:color w:val="FF0000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-yx+k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       diferencial parcial en 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=-y+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=M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-y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-xy+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-xy+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</m:oMath>
      </m:oMathPara>
    </w:p>
    <w:p w14:paraId="328413DF" w14:textId="0971B9F9" w:rsidR="00F80D33" w:rsidRDefault="00F80D33">
      <w:pPr>
        <w:rPr>
          <w:rFonts w:eastAsiaTheme="minorEastAsia"/>
        </w:rPr>
      </w:pPr>
    </w:p>
    <w:p w14:paraId="6AF828D2" w14:textId="4D42F64D" w:rsidR="00F65CA9" w:rsidRDefault="00F65CA9">
      <w:pPr>
        <w:rPr>
          <w:rFonts w:eastAsiaTheme="minorEastAsia"/>
        </w:rPr>
      </w:pPr>
    </w:p>
    <w:p w14:paraId="1CEFC51C" w14:textId="6A5628F9" w:rsidR="00F04EB4" w:rsidRDefault="00F0487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</m:t>
              </m:r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y-2y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∂M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=4xy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∂N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=4xy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derirvar parcialmente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>=2y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y-2y        integramos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066EC568" w14:textId="77777777" w:rsidR="00F04EB4" w:rsidRDefault="00F04EB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6E9A8E4" w14:textId="50B46747" w:rsidR="00B63653" w:rsidRDefault="00B63653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Exacta con factor Integrante</w:t>
      </w:r>
    </w:p>
    <w:p w14:paraId="3CFDA956" w14:textId="3D62EB4C" w:rsidR="00F65CA9" w:rsidRPr="00EE0CEA" w:rsidRDefault="00F04EB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Mdx+Ndy=0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 xml:space="preserve">          ;μ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dy</m:t>
                  </m:r>
                </m:e>
              </m:nary>
            </m:sup>
          </m:sSup>
        </m:oMath>
      </m:oMathPara>
    </w:p>
    <w:p w14:paraId="5A6B9A8B" w14:textId="6D14A128" w:rsidR="00EE0CEA" w:rsidRDefault="00EE0CEA">
      <w:pPr>
        <w:rPr>
          <w:rFonts w:eastAsiaTheme="minorEastAsia"/>
        </w:rPr>
      </w:pPr>
    </w:p>
    <w:p w14:paraId="4B77737E" w14:textId="6384B4CD" w:rsidR="00EE0CEA" w:rsidRPr="00BF51BE" w:rsidRDefault="00EE0CEA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</w:rPr>
            <m:t>-ydx+xdy=0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-1-1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func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dx+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como solucion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 xml:space="preserve">           derivamos en 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=C1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+C1=C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y=Cx</m:t>
          </m:r>
        </m:oMath>
      </m:oMathPara>
    </w:p>
    <w:p w14:paraId="75191601" w14:textId="5E6E1607" w:rsidR="00BF51BE" w:rsidRDefault="00BF51BE">
      <w:pPr>
        <w:rPr>
          <w:rFonts w:eastAsiaTheme="minorEastAsia"/>
          <w:color w:val="FF0000"/>
        </w:rPr>
      </w:pPr>
    </w:p>
    <w:p w14:paraId="7C9199C1" w14:textId="77777777" w:rsidR="00F526D9" w:rsidRDefault="00F526D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04FF983" w14:textId="7D966D34" w:rsidR="005269B5" w:rsidRDefault="00F0487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=3x+2y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=2x+y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3x+2y-2x-y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x+y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</w:rPr>
            <m:t>=x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dy=0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+2xy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+2xy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existe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Ndy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      derivamos en x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=C1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+C1=C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=C</m:t>
          </m:r>
        </m:oMath>
      </m:oMathPara>
    </w:p>
    <w:p w14:paraId="0EE85602" w14:textId="77777777" w:rsidR="005269B5" w:rsidRDefault="005269B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2077F73" w14:textId="77777777" w:rsidR="00B63653" w:rsidRDefault="005269B5" w:rsidP="00B63653">
      <w:pPr>
        <w:pStyle w:val="Ttulo1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Ec</w:t>
      </w:r>
      <w:proofErr w:type="spellEnd"/>
      <w:r>
        <w:rPr>
          <w:rFonts w:eastAsiaTheme="minorEastAsia"/>
        </w:rPr>
        <w:t>. Diferencial Bernoulli</w:t>
      </w:r>
      <w:r w:rsidR="00B63653">
        <w:rPr>
          <w:rFonts w:eastAsiaTheme="minorEastAsia"/>
        </w:rPr>
        <w:t xml:space="preserve"> </w:t>
      </w:r>
    </w:p>
    <w:p w14:paraId="713AF358" w14:textId="33092CC6" w:rsidR="00BF51BE" w:rsidRPr="00754188" w:rsidRDefault="005269B5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-2xy=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 xml:space="preserve">          r=5 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-2x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color w:val="FF0000"/>
            </w:rPr>
            <m:t>u=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1-r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-4y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-5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reemplazando u y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>-2xu=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+8xu=-4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p=8x;f=-4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μ=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8x</m:t>
                  </m:r>
                </m:e>
              </m:nary>
              <m:r>
                <w:rPr>
                  <w:rFonts w:ascii="Cambria Math" w:eastAsiaTheme="minorEastAsia" w:hAnsi="Cambria Math"/>
                </w:rPr>
                <m:t>dx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+8x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u=-4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 xml:space="preserve">       o bien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=-4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 xml:space="preserve">          integramos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u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</m:oMath>
      </m:oMathPara>
    </w:p>
    <w:sectPr w:rsidR="00BF51BE" w:rsidRPr="00754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7"/>
    <w:rsid w:val="0000086B"/>
    <w:rsid w:val="00014E84"/>
    <w:rsid w:val="000703FA"/>
    <w:rsid w:val="0008711B"/>
    <w:rsid w:val="00096F13"/>
    <w:rsid w:val="000B2299"/>
    <w:rsid w:val="000C2886"/>
    <w:rsid w:val="000D25D0"/>
    <w:rsid w:val="000E51B4"/>
    <w:rsid w:val="00106CC2"/>
    <w:rsid w:val="00123CA8"/>
    <w:rsid w:val="0016533E"/>
    <w:rsid w:val="0017300A"/>
    <w:rsid w:val="00196CE5"/>
    <w:rsid w:val="001A29ED"/>
    <w:rsid w:val="001B03F4"/>
    <w:rsid w:val="001F1A24"/>
    <w:rsid w:val="00203DC7"/>
    <w:rsid w:val="00217CB8"/>
    <w:rsid w:val="00221AE3"/>
    <w:rsid w:val="002337FA"/>
    <w:rsid w:val="002B22C9"/>
    <w:rsid w:val="002B50BB"/>
    <w:rsid w:val="002F6C68"/>
    <w:rsid w:val="003074C7"/>
    <w:rsid w:val="00337B2D"/>
    <w:rsid w:val="00340E34"/>
    <w:rsid w:val="00343C73"/>
    <w:rsid w:val="00354F3A"/>
    <w:rsid w:val="0036105C"/>
    <w:rsid w:val="00363EBF"/>
    <w:rsid w:val="00366D19"/>
    <w:rsid w:val="00395F45"/>
    <w:rsid w:val="003A3E1F"/>
    <w:rsid w:val="003C4756"/>
    <w:rsid w:val="004065AA"/>
    <w:rsid w:val="0042294E"/>
    <w:rsid w:val="004B30F8"/>
    <w:rsid w:val="004C7C27"/>
    <w:rsid w:val="004D73E6"/>
    <w:rsid w:val="004F6FA2"/>
    <w:rsid w:val="005269B5"/>
    <w:rsid w:val="00542311"/>
    <w:rsid w:val="00582846"/>
    <w:rsid w:val="005A66D8"/>
    <w:rsid w:val="005C678D"/>
    <w:rsid w:val="005D130C"/>
    <w:rsid w:val="005F6B9D"/>
    <w:rsid w:val="00674F49"/>
    <w:rsid w:val="006918D2"/>
    <w:rsid w:val="006A62CD"/>
    <w:rsid w:val="006C224E"/>
    <w:rsid w:val="006E6EFC"/>
    <w:rsid w:val="006E6F34"/>
    <w:rsid w:val="00713636"/>
    <w:rsid w:val="00714EAE"/>
    <w:rsid w:val="00716BD0"/>
    <w:rsid w:val="00727F98"/>
    <w:rsid w:val="00751005"/>
    <w:rsid w:val="00752180"/>
    <w:rsid w:val="00754188"/>
    <w:rsid w:val="007926E0"/>
    <w:rsid w:val="007A66AF"/>
    <w:rsid w:val="007B4249"/>
    <w:rsid w:val="007B6E12"/>
    <w:rsid w:val="007C515D"/>
    <w:rsid w:val="007E5B55"/>
    <w:rsid w:val="008056D1"/>
    <w:rsid w:val="00896196"/>
    <w:rsid w:val="008A0DAC"/>
    <w:rsid w:val="008A3B7A"/>
    <w:rsid w:val="008C41B8"/>
    <w:rsid w:val="008D25E2"/>
    <w:rsid w:val="009001D5"/>
    <w:rsid w:val="009013DD"/>
    <w:rsid w:val="00913E05"/>
    <w:rsid w:val="009161D0"/>
    <w:rsid w:val="00926DAC"/>
    <w:rsid w:val="00944030"/>
    <w:rsid w:val="009644B7"/>
    <w:rsid w:val="009A543C"/>
    <w:rsid w:val="009B27AB"/>
    <w:rsid w:val="009E562A"/>
    <w:rsid w:val="00A145D1"/>
    <w:rsid w:val="00A36BA6"/>
    <w:rsid w:val="00A4204A"/>
    <w:rsid w:val="00A8452A"/>
    <w:rsid w:val="00AC2397"/>
    <w:rsid w:val="00AC5D3C"/>
    <w:rsid w:val="00AD41D0"/>
    <w:rsid w:val="00B02336"/>
    <w:rsid w:val="00B34D23"/>
    <w:rsid w:val="00B44743"/>
    <w:rsid w:val="00B63653"/>
    <w:rsid w:val="00BE03BE"/>
    <w:rsid w:val="00BE4B65"/>
    <w:rsid w:val="00BF51BE"/>
    <w:rsid w:val="00C11410"/>
    <w:rsid w:val="00C12C5F"/>
    <w:rsid w:val="00C54310"/>
    <w:rsid w:val="00CA5BBB"/>
    <w:rsid w:val="00CB2BEB"/>
    <w:rsid w:val="00CC5326"/>
    <w:rsid w:val="00CD69B7"/>
    <w:rsid w:val="00CE3B6F"/>
    <w:rsid w:val="00CE46A9"/>
    <w:rsid w:val="00CF76A9"/>
    <w:rsid w:val="00D42A24"/>
    <w:rsid w:val="00D64966"/>
    <w:rsid w:val="00D74D74"/>
    <w:rsid w:val="00D97D7B"/>
    <w:rsid w:val="00DA4DE3"/>
    <w:rsid w:val="00DA779B"/>
    <w:rsid w:val="00DB11CB"/>
    <w:rsid w:val="00DB2256"/>
    <w:rsid w:val="00DB225A"/>
    <w:rsid w:val="00DB22AE"/>
    <w:rsid w:val="00DD3FA7"/>
    <w:rsid w:val="00DE6F30"/>
    <w:rsid w:val="00DF68B7"/>
    <w:rsid w:val="00E450E6"/>
    <w:rsid w:val="00E50710"/>
    <w:rsid w:val="00E60720"/>
    <w:rsid w:val="00EA68D6"/>
    <w:rsid w:val="00EB6500"/>
    <w:rsid w:val="00EE0CEA"/>
    <w:rsid w:val="00F0487E"/>
    <w:rsid w:val="00F04EB4"/>
    <w:rsid w:val="00F368B7"/>
    <w:rsid w:val="00F4774E"/>
    <w:rsid w:val="00F526D9"/>
    <w:rsid w:val="00F65CA9"/>
    <w:rsid w:val="00F80D33"/>
    <w:rsid w:val="00F85A20"/>
    <w:rsid w:val="00FB63CC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9C435"/>
  <w15:chartTrackingRefBased/>
  <w15:docId w15:val="{8978D6C3-D08D-42D5-BDBD-570E0C8A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3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44B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63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9707D-AAFC-42CE-9D89-67489264B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220F5-0BFD-4B96-B009-19CE13EF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F53C8-2483-47B0-9F3D-378EB6EA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2021-09-29T15:07:00Z</dcterms:created>
  <dcterms:modified xsi:type="dcterms:W3CDTF">2021-09-29T15:07:00Z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