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EABE" w14:textId="77777777" w:rsidR="00863D7A" w:rsidRDefault="002139BD">
      <w:pPr>
        <w:spacing w:after="0" w:line="240" w:lineRule="auto"/>
      </w:pPr>
      <w:r>
        <w:rPr>
          <w:noProof/>
        </w:rPr>
        <w:drawing>
          <wp:inline distT="0" distB="0" distL="0" distR="0" wp14:anchorId="686855D6" wp14:editId="05B1D594">
            <wp:extent cx="2125345" cy="448945"/>
            <wp:effectExtent l="0" t="0" r="0" b="0"/>
            <wp:docPr id="1073741825" name="officeArt object" descr="Descripción: C:\Users\Francisca\Desktop\Felipe\Respaldo 24-09-2012\2014-1\UNIVERSIDAD DE CHILE\LOGO OFICIAL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Descripción: C:\Users\Francisca\Desktop\Felipe\Respaldo 24-09-2012\2014-1\UNIVERSIDAD DE CHILE\LOGO OFICIAL (2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448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79643EE" w14:textId="77777777" w:rsidR="00863D7A" w:rsidRDefault="002139BD">
      <w:pPr>
        <w:widowControl/>
        <w:spacing w:after="200" w:line="276" w:lineRule="auto"/>
        <w:jc w:val="center"/>
      </w:pPr>
      <w:r>
        <w:rPr>
          <w:rStyle w:val="Ninguno"/>
          <w:rFonts w:ascii="Cambria" w:hAnsi="Cambria"/>
          <w:b/>
          <w:bCs/>
        </w:rPr>
        <w:t>PROGRAMA ACTIVIDAD CURRICULAR</w:t>
      </w:r>
    </w:p>
    <w:tbl>
      <w:tblPr>
        <w:tblStyle w:val="TableNormal"/>
        <w:tblW w:w="114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5"/>
        <w:gridCol w:w="8079"/>
      </w:tblGrid>
      <w:tr w:rsidR="00863D7A" w14:paraId="7331BE17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AB8D12F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b/>
                <w:bCs/>
                <w:sz w:val="23"/>
                <w:szCs w:val="23"/>
              </w:rPr>
              <w:t>Componentes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F3DDC1B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b/>
                <w:bCs/>
                <w:sz w:val="23"/>
                <w:szCs w:val="23"/>
              </w:rPr>
              <w:t>Descripción</w:t>
            </w:r>
          </w:p>
        </w:tc>
      </w:tr>
      <w:tr w:rsidR="00863D7A" w14:paraId="38F71ECB" w14:textId="77777777" w:rsidTr="00A725C7">
        <w:trPr>
          <w:trHeight w:val="30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65660BB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Nombre del curso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AC9C0D2" w14:textId="65D1648D" w:rsidR="00863D7A" w:rsidRDefault="002139BD" w:rsidP="00130B29">
            <w:pPr>
              <w:widowControl/>
              <w:spacing w:line="2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Taller de Escenificación II</w:t>
            </w:r>
          </w:p>
        </w:tc>
      </w:tr>
      <w:tr w:rsidR="00863D7A" w14:paraId="23BE50AA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B6517CD" w14:textId="77777777" w:rsidR="00863D7A" w:rsidRDefault="002139BD">
            <w:pPr>
              <w:pStyle w:val="Cuerpo"/>
              <w:spacing w:after="0" w:line="20" w:lineRule="atLeast"/>
            </w:pPr>
            <w:proofErr w:type="spellStart"/>
            <w:r>
              <w:rPr>
                <w:rStyle w:val="Ninguno"/>
                <w:sz w:val="23"/>
                <w:szCs w:val="23"/>
              </w:rPr>
              <w:t>Course</w:t>
            </w:r>
            <w:proofErr w:type="spellEnd"/>
            <w:r>
              <w:rPr>
                <w:rStyle w:val="Ninguno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Ninguno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04F0D4E" w14:textId="6E2435E3" w:rsidR="00863D7A" w:rsidRDefault="00B87758">
            <w:proofErr w:type="spellStart"/>
            <w:r>
              <w:t>Staging</w:t>
            </w:r>
            <w:proofErr w:type="spellEnd"/>
            <w:r>
              <w:t xml:space="preserve"> workshop II</w:t>
            </w:r>
          </w:p>
        </w:tc>
      </w:tr>
      <w:tr w:rsidR="00863D7A" w14:paraId="676581DE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7294FD1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Código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6E7D865" w14:textId="77777777" w:rsidR="00863D7A" w:rsidRDefault="00863D7A"/>
        </w:tc>
      </w:tr>
      <w:tr w:rsidR="00863D7A" w14:paraId="555A8659" w14:textId="77777777" w:rsidTr="00A725C7">
        <w:trPr>
          <w:trHeight w:val="85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C34000F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Unidad académica/ organismo de la unidad académica que lo desarrolla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1F31432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sz w:val="23"/>
                <w:szCs w:val="23"/>
              </w:rPr>
              <w:t>Facultad de Artes, Departamento de Danza.</w:t>
            </w:r>
          </w:p>
        </w:tc>
      </w:tr>
      <w:tr w:rsidR="00863D7A" w14:paraId="327F8505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CE0E96A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Carácter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B673C42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sz w:val="23"/>
                <w:szCs w:val="23"/>
              </w:rPr>
              <w:t>Semestral, Obligatorio</w:t>
            </w:r>
          </w:p>
        </w:tc>
      </w:tr>
      <w:tr w:rsidR="00863D7A" w14:paraId="068527B5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11EF0DF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Número de créditos SCT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B0B95F7" w14:textId="77777777" w:rsidR="00863D7A" w:rsidRDefault="002139BD" w:rsidP="00B87758">
            <w:pPr>
              <w:widowControl/>
              <w:spacing w:line="240" w:lineRule="auto"/>
              <w:jc w:val="both"/>
            </w:pPr>
            <w:r>
              <w:rPr>
                <w:sz w:val="23"/>
                <w:szCs w:val="23"/>
              </w:rPr>
              <w:t>6 presenciales. 1,5 no presencial.</w:t>
            </w:r>
          </w:p>
        </w:tc>
      </w:tr>
      <w:tr w:rsidR="00863D7A" w14:paraId="1AA643C6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D5111B6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Línea de Formación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A214D7A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sz w:val="23"/>
                <w:szCs w:val="23"/>
              </w:rPr>
              <w:t>Formación Especializada (FE).</w:t>
            </w:r>
          </w:p>
        </w:tc>
      </w:tr>
      <w:tr w:rsidR="00863D7A" w14:paraId="6B00995F" w14:textId="77777777" w:rsidTr="00A725C7">
        <w:trPr>
          <w:trHeight w:val="293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782BF78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Nivel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DF855CD" w14:textId="77777777" w:rsidR="00863D7A" w:rsidRDefault="002139BD">
            <w:pPr>
              <w:pStyle w:val="Cuerpo"/>
              <w:spacing w:after="0" w:line="20" w:lineRule="atLeast"/>
              <w:jc w:val="both"/>
            </w:pPr>
            <w:r>
              <w:rPr>
                <w:rStyle w:val="Ninguno"/>
                <w:sz w:val="23"/>
                <w:szCs w:val="23"/>
              </w:rPr>
              <w:t>Semestre Nº 5</w:t>
            </w:r>
          </w:p>
        </w:tc>
      </w:tr>
      <w:tr w:rsidR="00863D7A" w14:paraId="0BEE6CEF" w14:textId="77777777" w:rsidTr="00A725C7">
        <w:trPr>
          <w:trHeight w:val="57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108D41D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Requisitos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ABE2717" w14:textId="32B04767" w:rsidR="00863D7A" w:rsidRDefault="00B87758" w:rsidP="00B87758">
            <w:pPr>
              <w:widowControl/>
              <w:spacing w:line="20" w:lineRule="atLeast"/>
              <w:jc w:val="both"/>
            </w:pPr>
            <w:r>
              <w:rPr>
                <w:sz w:val="23"/>
                <w:szCs w:val="23"/>
              </w:rPr>
              <w:t>Taller de Escenificación I</w:t>
            </w:r>
          </w:p>
        </w:tc>
      </w:tr>
      <w:tr w:rsidR="00863D7A" w14:paraId="3153B3CD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4D5BC8D" w14:textId="77777777" w:rsidR="00863D7A" w:rsidRDefault="00863D7A"/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6AF621D" w14:textId="77777777" w:rsidR="00863D7A" w:rsidRDefault="00863D7A"/>
        </w:tc>
      </w:tr>
      <w:tr w:rsidR="00863D7A" w14:paraId="7DD4770A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3257AF7" w14:textId="77777777" w:rsidR="00863D7A" w:rsidRDefault="00863D7A"/>
        </w:tc>
        <w:tc>
          <w:tcPr>
            <w:tcW w:w="8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FEB381C" w14:textId="77777777" w:rsidR="00863D7A" w:rsidRDefault="00863D7A"/>
        </w:tc>
      </w:tr>
      <w:tr w:rsidR="00863D7A" w14:paraId="7FEF64EB" w14:textId="77777777" w:rsidTr="00A725C7">
        <w:trPr>
          <w:trHeight w:val="113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AE7B7FD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lastRenderedPageBreak/>
              <w:t>Propósito formativo</w:t>
            </w: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68A3A68" w14:textId="30310B7D" w:rsidR="00863D7A" w:rsidRDefault="00CA61A1" w:rsidP="00B87758">
            <w:pPr>
              <w:widowControl/>
              <w:spacing w:line="20" w:lineRule="atLeast"/>
              <w:jc w:val="both"/>
            </w:pPr>
            <w:r>
              <w:rPr>
                <w:sz w:val="23"/>
                <w:szCs w:val="23"/>
              </w:rPr>
              <w:t xml:space="preserve">Actividad curricular práctica y reflexiva en la que los estudiantes reconocen y aplican herramientas de composición coreográfica para la elaboración y dirección de una coreografía. Este curso tiene un carácter de </w:t>
            </w:r>
            <w:proofErr w:type="spellStart"/>
            <w:r>
              <w:rPr>
                <w:sz w:val="23"/>
                <w:szCs w:val="23"/>
              </w:rPr>
              <w:t>co</w:t>
            </w:r>
            <w:proofErr w:type="spellEnd"/>
            <w:r>
              <w:rPr>
                <w:sz w:val="23"/>
                <w:szCs w:val="23"/>
              </w:rPr>
              <w:t>-docencia multidisciplinar. Culmina con una presentación de la obra coreográfica frente a una audiencia.</w:t>
            </w:r>
          </w:p>
        </w:tc>
      </w:tr>
      <w:tr w:rsidR="00863D7A" w14:paraId="5F084E38" w14:textId="77777777" w:rsidTr="00A725C7">
        <w:trPr>
          <w:trHeight w:val="733"/>
          <w:jc w:val="center"/>
        </w:trPr>
        <w:tc>
          <w:tcPr>
            <w:tcW w:w="3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DFF93F8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Competencias específicas a las que contribuye el curso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0DC49A9" w14:textId="77777777" w:rsidR="00863D7A" w:rsidRDefault="002139BD" w:rsidP="00A725C7">
            <w:pPr>
              <w:widowControl/>
              <w:spacing w:line="20" w:lineRule="atLeast"/>
              <w:jc w:val="both"/>
            </w:pPr>
            <w:r>
              <w:rPr>
                <w:sz w:val="23"/>
                <w:szCs w:val="23"/>
              </w:rPr>
              <w:t xml:space="preserve">1.-Elaborar estrategias y dispositivos de creación y composición coreográfica. </w:t>
            </w:r>
          </w:p>
          <w:p w14:paraId="4E02DDEB" w14:textId="77777777" w:rsidR="00863D7A" w:rsidRDefault="002139BD" w:rsidP="00A725C7">
            <w:pPr>
              <w:widowControl/>
              <w:spacing w:line="20" w:lineRule="atLeast"/>
              <w:jc w:val="both"/>
            </w:pPr>
            <w:r>
              <w:rPr>
                <w:sz w:val="23"/>
                <w:szCs w:val="23"/>
              </w:rPr>
              <w:t>2.- Realizar montaje coreográfico en pequeño formato, dentro de procesos colectivos.</w:t>
            </w:r>
          </w:p>
        </w:tc>
      </w:tr>
      <w:tr w:rsidR="00863D7A" w14:paraId="6B1F70BB" w14:textId="77777777" w:rsidTr="00A725C7">
        <w:trPr>
          <w:trHeight w:val="4637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CADAFFB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t>Sub-competencias específicas a las que contribuye el curso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E4510C5" w14:textId="622240E9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 xml:space="preserve">2.1.1 Aplicando los elementos constituyentes del cuerpo, tiempo, energía y espacio para su utilización en los procesos de creación coreográfica. </w:t>
            </w:r>
          </w:p>
          <w:p w14:paraId="0AA10E37" w14:textId="77777777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 xml:space="preserve">2.1.2 Construyendo lenguaje de movimiento corporal desde su experiencia estética y la de otros </w:t>
            </w:r>
            <w:proofErr w:type="gramStart"/>
            <w:r>
              <w:rPr>
                <w:sz w:val="23"/>
                <w:szCs w:val="23"/>
              </w:rPr>
              <w:t>en relación a</w:t>
            </w:r>
            <w:proofErr w:type="gramEnd"/>
            <w:r>
              <w:rPr>
                <w:sz w:val="23"/>
                <w:szCs w:val="23"/>
              </w:rPr>
              <w:t xml:space="preserve"> diversos contextos y disciplinas.</w:t>
            </w:r>
          </w:p>
          <w:p w14:paraId="5FAB13BE" w14:textId="77777777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 xml:space="preserve">2.1.3 Elaborando un marco de referencia para la creación de una obra coreográfica. </w:t>
            </w:r>
          </w:p>
          <w:p w14:paraId="41214FF7" w14:textId="77777777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 xml:space="preserve">2.2.1 Creando un lenguaje de movimiento corporal acorde a la propuesta coreográfica. </w:t>
            </w:r>
          </w:p>
          <w:p w14:paraId="36059ECF" w14:textId="77777777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>2.2.2 Organizando estrategias y dispositivos que se vinculan con los procesos creativos y la puesta en escena. 2.2.3 Guiando el trabajo interpretativo para la composición escénica.</w:t>
            </w:r>
          </w:p>
          <w:p w14:paraId="10AA2A24" w14:textId="57210E73" w:rsidR="00863D7A" w:rsidRDefault="002139BD" w:rsidP="00A725C7">
            <w:pPr>
              <w:widowControl/>
              <w:spacing w:line="276" w:lineRule="auto"/>
            </w:pPr>
            <w:r>
              <w:rPr>
                <w:sz w:val="23"/>
                <w:szCs w:val="23"/>
              </w:rPr>
              <w:t>2.2.4 Manejando lenguaje técnico básico de las disciplinas que componen la escena para dialogar con los equipos interdisciplinarios que participan de los procesos de montaje coreográfico.</w:t>
            </w:r>
          </w:p>
        </w:tc>
      </w:tr>
      <w:tr w:rsidR="00863D7A" w14:paraId="0908F05B" w14:textId="77777777" w:rsidTr="00A725C7">
        <w:trPr>
          <w:trHeight w:val="36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034A4FB" w14:textId="77777777" w:rsidR="00863D7A" w:rsidRDefault="002139BD">
            <w:pPr>
              <w:pStyle w:val="Cuerpo"/>
              <w:spacing w:after="0" w:line="20" w:lineRule="atLeast"/>
            </w:pPr>
            <w:r>
              <w:rPr>
                <w:rStyle w:val="Ninguno"/>
                <w:sz w:val="23"/>
                <w:szCs w:val="23"/>
              </w:rPr>
              <w:lastRenderedPageBreak/>
              <w:t xml:space="preserve">Competencias genéricas transversales a las que contribuye el curso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EA9EC26" w14:textId="77777777" w:rsidR="00863D7A" w:rsidRDefault="00863D7A">
            <w:pPr>
              <w:widowControl/>
              <w:spacing w:line="20" w:lineRule="atLeast"/>
              <w:ind w:left="720"/>
              <w:rPr>
                <w:rFonts w:eastAsia="Calibri" w:cs="Calibri"/>
                <w:sz w:val="23"/>
                <w:szCs w:val="23"/>
              </w:rPr>
            </w:pPr>
          </w:p>
          <w:p w14:paraId="07D56C23" w14:textId="77777777" w:rsidR="00863D7A" w:rsidRDefault="002139BD" w:rsidP="00A725C7">
            <w:pPr>
              <w:widowControl/>
              <w:spacing w:line="20" w:lineRule="atLeast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3.-Capacidad autocrítica: 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  <w:p w14:paraId="21A237C9" w14:textId="77777777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5.-Valoración y respeto por la diversidad y multiculturalidad: reconocer, comprender y aceptar las diferencias, valorándolas y aprendiendo de ellas para enriquecer su participación, compromiso y aporte a los derechos de toda persona y al desarrollo armónico y respetuoso de la sociedad.</w:t>
            </w:r>
          </w:p>
          <w:p w14:paraId="6742CEEB" w14:textId="77777777" w:rsidR="00863D7A" w:rsidRDefault="002139BD" w:rsidP="00A725C7">
            <w:pPr>
              <w:widowControl/>
              <w:spacing w:line="240" w:lineRule="auto"/>
            </w:pPr>
            <w:r>
              <w:rPr>
                <w:sz w:val="23"/>
                <w:szCs w:val="23"/>
              </w:rPr>
              <w:t>6.- Capacidad de trabajo en equipo: participar activamente, de manera responsable y colaborativa en funciones encomendadas con integrantes del equipo para el logro de objetivos comunes.</w:t>
            </w:r>
          </w:p>
        </w:tc>
      </w:tr>
      <w:tr w:rsidR="00863D7A" w14:paraId="23DC2865" w14:textId="77777777" w:rsidTr="00A725C7">
        <w:trPr>
          <w:trHeight w:val="2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6F98483" w14:textId="77777777" w:rsidR="00863D7A" w:rsidRDefault="00863D7A"/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D5D6AF0" w14:textId="77777777" w:rsidR="00863D7A" w:rsidRDefault="00863D7A"/>
        </w:tc>
      </w:tr>
      <w:tr w:rsidR="00863D7A" w14:paraId="154ACCBD" w14:textId="77777777" w:rsidTr="00A725C7">
        <w:trPr>
          <w:trHeight w:val="317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50066ECD" w14:textId="77777777" w:rsidR="00863D7A" w:rsidRDefault="002139BD">
            <w:pPr>
              <w:pStyle w:val="Cuerpo"/>
              <w:spacing w:after="0" w:line="20" w:lineRule="atLeast"/>
              <w:ind w:left="150"/>
            </w:pPr>
            <w:r>
              <w:rPr>
                <w:rStyle w:val="Ninguno"/>
                <w:sz w:val="23"/>
                <w:szCs w:val="23"/>
              </w:rPr>
              <w:t>Resultados de aprendizaje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1D58C96" w14:textId="77777777" w:rsidR="00863D7A" w:rsidRDefault="002139BD" w:rsidP="00A725C7">
            <w:pPr>
              <w:widowControl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Crea y dirige una coreografía.</w:t>
            </w:r>
          </w:p>
          <w:p w14:paraId="187F0F5E" w14:textId="77777777" w:rsidR="00863D7A" w:rsidRDefault="002139BD" w:rsidP="00A725C7">
            <w:pPr>
              <w:widowControl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Reconoce herramientas de la </w:t>
            </w:r>
            <w:proofErr w:type="spellStart"/>
            <w:r>
              <w:rPr>
                <w:sz w:val="23"/>
                <w:szCs w:val="23"/>
              </w:rPr>
              <w:t>composició</w:t>
            </w:r>
            <w:proofErr w:type="spellEnd"/>
            <w:r>
              <w:rPr>
                <w:sz w:val="23"/>
                <w:szCs w:val="23"/>
                <w:lang w:val="fr-FR"/>
              </w:rPr>
              <w:t xml:space="preserve">n </w:t>
            </w:r>
            <w:proofErr w:type="spellStart"/>
            <w:r>
              <w:rPr>
                <w:sz w:val="23"/>
                <w:szCs w:val="23"/>
                <w:lang w:val="fr-FR"/>
              </w:rPr>
              <w:t>coreogr</w:t>
            </w:r>
            <w:r>
              <w:rPr>
                <w:sz w:val="23"/>
                <w:szCs w:val="23"/>
              </w:rPr>
              <w:t>áfica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14:paraId="5D7D3774" w14:textId="2A342985" w:rsidR="00863D7A" w:rsidRDefault="002139BD" w:rsidP="00A725C7">
            <w:pPr>
              <w:widowControl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Explorar y desarrolla herramientas metodológicas para generar sus propios procesos creativos.</w:t>
            </w:r>
          </w:p>
          <w:p w14:paraId="27C540B9" w14:textId="2E29A1B1" w:rsidR="00863D7A" w:rsidRDefault="002139BD" w:rsidP="00A725C7">
            <w:pPr>
              <w:widowControl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Desarrollar por medio de la experimentación de su propio proceso creativo un análisis que constituya el origen de un lenguaje corporal particular.</w:t>
            </w:r>
          </w:p>
          <w:p w14:paraId="5550BC0B" w14:textId="77777777" w:rsidR="00863D7A" w:rsidRDefault="002139BD" w:rsidP="00A725C7">
            <w:pPr>
              <w:widowControl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Establecer un proceso reflexivo y de </w:t>
            </w:r>
            <w:proofErr w:type="spellStart"/>
            <w:r>
              <w:rPr>
                <w:sz w:val="23"/>
                <w:szCs w:val="23"/>
              </w:rPr>
              <w:t>apreciació</w:t>
            </w:r>
            <w:proofErr w:type="spellEnd"/>
            <w:r>
              <w:rPr>
                <w:sz w:val="23"/>
                <w:szCs w:val="23"/>
                <w:lang w:val="pt-PT"/>
              </w:rPr>
              <w:t xml:space="preserve">n </w:t>
            </w:r>
            <w:proofErr w:type="spellStart"/>
            <w:r>
              <w:rPr>
                <w:sz w:val="23"/>
                <w:szCs w:val="23"/>
                <w:lang w:val="pt-PT"/>
              </w:rPr>
              <w:t>esc</w:t>
            </w:r>
            <w:r>
              <w:rPr>
                <w:sz w:val="23"/>
                <w:szCs w:val="23"/>
              </w:rPr>
              <w:t>énica</w:t>
            </w:r>
            <w:proofErr w:type="spellEnd"/>
            <w:r>
              <w:rPr>
                <w:sz w:val="23"/>
                <w:szCs w:val="23"/>
              </w:rPr>
              <w:t xml:space="preserve"> en relación </w:t>
            </w:r>
            <w:proofErr w:type="gramStart"/>
            <w:r>
              <w:rPr>
                <w:sz w:val="23"/>
                <w:szCs w:val="23"/>
              </w:rPr>
              <w:t>a  las</w:t>
            </w:r>
            <w:proofErr w:type="gramEnd"/>
            <w:r>
              <w:rPr>
                <w:sz w:val="23"/>
                <w:szCs w:val="23"/>
              </w:rPr>
              <w:t xml:space="preserve"> diversas estrategias utilizadas por sus propios compañeros derivadas de las investigaciones de creación personales.</w:t>
            </w:r>
          </w:p>
        </w:tc>
      </w:tr>
      <w:tr w:rsidR="00863D7A" w14:paraId="3859F1E8" w14:textId="77777777" w:rsidTr="00A725C7">
        <w:trPr>
          <w:trHeight w:val="51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719D20DC" w14:textId="77777777" w:rsidR="00863D7A" w:rsidRDefault="002139BD">
            <w:pPr>
              <w:pStyle w:val="Cuerpo"/>
              <w:spacing w:after="0" w:line="20" w:lineRule="atLeast"/>
              <w:ind w:left="150"/>
            </w:pPr>
            <w:r>
              <w:rPr>
                <w:rStyle w:val="Ninguno"/>
                <w:sz w:val="23"/>
                <w:szCs w:val="23"/>
              </w:rPr>
              <w:lastRenderedPageBreak/>
              <w:t>Saberes / Contenidos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74" w:type="dxa"/>
              <w:bottom w:w="80" w:type="dxa"/>
              <w:right w:w="80" w:type="dxa"/>
            </w:tcMar>
          </w:tcPr>
          <w:p w14:paraId="34028C96" w14:textId="4CE41B35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Encuentro con el material y la importancia del proceso:</w:t>
            </w:r>
          </w:p>
          <w:p w14:paraId="60D82949" w14:textId="0E2CDCFE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Identificar la necesidad de hacer obra</w:t>
            </w:r>
          </w:p>
          <w:p w14:paraId="5FB4CAB5" w14:textId="6A26C002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Preguntarse; Cómo se hace lo que se hace</w:t>
            </w:r>
          </w:p>
          <w:p w14:paraId="35D15EE4" w14:textId="77777777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  <w:lang w:val="pt-PT"/>
              </w:rPr>
            </w:pPr>
            <w:r>
              <w:rPr>
                <w:sz w:val="23"/>
                <w:szCs w:val="23"/>
                <w:lang w:val="pt-PT"/>
              </w:rPr>
              <w:t xml:space="preserve">Componentes </w:t>
            </w:r>
            <w:proofErr w:type="spellStart"/>
            <w:r>
              <w:rPr>
                <w:sz w:val="23"/>
                <w:szCs w:val="23"/>
                <w:lang w:val="pt-PT"/>
              </w:rPr>
              <w:t>Esc</w:t>
            </w:r>
            <w:proofErr w:type="spellEnd"/>
            <w:r>
              <w:rPr>
                <w:sz w:val="23"/>
                <w:szCs w:val="23"/>
              </w:rPr>
              <w:t>é</w:t>
            </w:r>
            <w:r>
              <w:rPr>
                <w:sz w:val="23"/>
                <w:szCs w:val="23"/>
                <w:lang w:val="pt-PT"/>
              </w:rPr>
              <w:t>nicos:</w:t>
            </w:r>
          </w:p>
          <w:p w14:paraId="3C322233" w14:textId="6BA0EE5B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Cuerpos–movimiento–espacio–tiempo–</w:t>
            </w:r>
            <w:r>
              <w:rPr>
                <w:sz w:val="23"/>
                <w:szCs w:val="23"/>
                <w:lang w:val="pt-PT"/>
              </w:rPr>
              <w:t>Materialidades</w:t>
            </w:r>
          </w:p>
          <w:p w14:paraId="6A56E268" w14:textId="77777777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Metodologías:</w:t>
            </w:r>
          </w:p>
          <w:p w14:paraId="22388E7E" w14:textId="17E50CE7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Exploración de modos particulares de trabajo en torno al proceso coreográfico en un grupo para la generación de materiales.</w:t>
            </w:r>
          </w:p>
          <w:p w14:paraId="6EBF4206" w14:textId="77777777" w:rsidR="00863D7A" w:rsidRDefault="002139BD" w:rsidP="00A725C7">
            <w:pPr>
              <w:widowControl/>
              <w:spacing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>
              <w:rPr>
                <w:rStyle w:val="Ninguno"/>
                <w:sz w:val="23"/>
                <w:szCs w:val="23"/>
              </w:rPr>
              <w:t>ncuentro cuerpo a cuerpo con la obra coreográfica. ¿Cómo hacerla aparecer?:</w:t>
            </w:r>
          </w:p>
          <w:p w14:paraId="3A54E09C" w14:textId="492CA680" w:rsidR="00863D7A" w:rsidRDefault="002139BD" w:rsidP="00A725C7">
            <w:pPr>
              <w:widowControl/>
              <w:spacing w:line="240" w:lineRule="auto"/>
              <w:rPr>
                <w:rStyle w:val="Ninguno"/>
                <w:rFonts w:eastAsia="Calibri" w:cs="Calibri"/>
              </w:rPr>
            </w:pPr>
            <w:r>
              <w:rPr>
                <w:rStyle w:val="Ninguno"/>
              </w:rPr>
              <w:t>Articulación de un lenguaje coreográfico claramente definido</w:t>
            </w:r>
          </w:p>
          <w:p w14:paraId="65398109" w14:textId="2255B3EC" w:rsidR="00863D7A" w:rsidRDefault="002139BD" w:rsidP="00A725C7">
            <w:pPr>
              <w:widowControl/>
              <w:spacing w:line="240" w:lineRule="auto"/>
              <w:rPr>
                <w:rStyle w:val="Ninguno"/>
                <w:rFonts w:eastAsia="Calibri" w:cs="Calibri"/>
              </w:rPr>
            </w:pPr>
            <w:r>
              <w:rPr>
                <w:rStyle w:val="Ninguno"/>
              </w:rPr>
              <w:t xml:space="preserve">Presentación de una estructura coreográfica que disponga eficientemente el material dentro de los márgenes temporales propuestos (composición: desarrollo, final, </w:t>
            </w:r>
            <w:proofErr w:type="spellStart"/>
            <w:r>
              <w:rPr>
                <w:rStyle w:val="Ninguno"/>
              </w:rPr>
              <w:t>etc</w:t>
            </w:r>
            <w:proofErr w:type="spellEnd"/>
            <w:r>
              <w:rPr>
                <w:rStyle w:val="Ninguno"/>
              </w:rPr>
              <w:t>)</w:t>
            </w:r>
          </w:p>
          <w:p w14:paraId="6A18113B" w14:textId="7BF9343B" w:rsidR="00863D7A" w:rsidRDefault="002139BD" w:rsidP="00A725C7">
            <w:pPr>
              <w:widowControl/>
              <w:spacing w:line="240" w:lineRule="auto"/>
            </w:pPr>
            <w:r>
              <w:rPr>
                <w:rStyle w:val="Ninguno"/>
              </w:rPr>
              <w:t>Profundización de una propuesta corporal a nivel interpretativo.</w:t>
            </w:r>
          </w:p>
        </w:tc>
      </w:tr>
      <w:tr w:rsidR="00863D7A" w14:paraId="6B9860C2" w14:textId="77777777" w:rsidTr="00A725C7">
        <w:trPr>
          <w:trHeight w:val="3009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230" w:type="dxa"/>
              <w:bottom w:w="80" w:type="dxa"/>
              <w:right w:w="80" w:type="dxa"/>
            </w:tcMar>
          </w:tcPr>
          <w:p w14:paraId="6DA21337" w14:textId="77777777" w:rsidR="00863D7A" w:rsidRDefault="002139BD">
            <w:pPr>
              <w:pStyle w:val="Cuerpo"/>
              <w:spacing w:after="0" w:line="240" w:lineRule="auto"/>
              <w:ind w:left="150"/>
            </w:pPr>
            <w:r>
              <w:rPr>
                <w:rStyle w:val="Ninguno"/>
                <w:sz w:val="23"/>
                <w:szCs w:val="23"/>
              </w:rPr>
              <w:lastRenderedPageBreak/>
              <w:t>Metodologías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DC81F2F" w14:textId="65F49C1D" w:rsidR="00863D7A" w:rsidRDefault="002139BD">
            <w:pPr>
              <w:pStyle w:val="Cuerpo"/>
              <w:spacing w:after="160" w:line="254" w:lineRule="auto"/>
              <w:rPr>
                <w:rStyle w:val="Ninguno"/>
                <w:sz w:val="23"/>
                <w:szCs w:val="23"/>
              </w:rPr>
            </w:pPr>
            <w:r>
              <w:rPr>
                <w:rStyle w:val="Ninguno"/>
                <w:sz w:val="23"/>
                <w:szCs w:val="23"/>
              </w:rPr>
              <w:t>Curso práctico</w:t>
            </w:r>
          </w:p>
          <w:p w14:paraId="0161582C" w14:textId="7415F8E5" w:rsidR="00863D7A" w:rsidRDefault="002139BD">
            <w:pPr>
              <w:pStyle w:val="Cuerpo"/>
              <w:spacing w:after="160" w:line="254" w:lineRule="auto"/>
              <w:rPr>
                <w:rStyle w:val="Ninguno"/>
                <w:sz w:val="23"/>
                <w:szCs w:val="23"/>
              </w:rPr>
            </w:pPr>
            <w:r>
              <w:rPr>
                <w:rStyle w:val="Ninguno"/>
                <w:sz w:val="23"/>
                <w:szCs w:val="23"/>
              </w:rPr>
              <w:t>Llevar un trabajo de sistematización del material.</w:t>
            </w:r>
          </w:p>
          <w:p w14:paraId="0E803A79" w14:textId="09FA6CC5" w:rsidR="00863D7A" w:rsidRDefault="002139BD">
            <w:pPr>
              <w:pStyle w:val="Cuerpo"/>
              <w:spacing w:after="160" w:line="254" w:lineRule="auto"/>
              <w:rPr>
                <w:rStyle w:val="Ninguno"/>
                <w:sz w:val="23"/>
                <w:szCs w:val="23"/>
              </w:rPr>
            </w:pPr>
            <w:r>
              <w:rPr>
                <w:rStyle w:val="Ninguno"/>
                <w:sz w:val="23"/>
                <w:szCs w:val="23"/>
              </w:rPr>
              <w:t>Ejercicios prácticos de investigación reflexiva individual</w:t>
            </w:r>
          </w:p>
          <w:p w14:paraId="684FE70F" w14:textId="672B738B" w:rsidR="00863D7A" w:rsidRDefault="002139BD">
            <w:pPr>
              <w:pStyle w:val="Cuerpo"/>
              <w:spacing w:after="160" w:line="254" w:lineRule="auto"/>
              <w:rPr>
                <w:rStyle w:val="Ninguno"/>
                <w:sz w:val="23"/>
                <w:szCs w:val="23"/>
              </w:rPr>
            </w:pPr>
            <w:r>
              <w:rPr>
                <w:rStyle w:val="Ninguno"/>
                <w:sz w:val="23"/>
                <w:szCs w:val="23"/>
              </w:rPr>
              <w:t>Muestras de sus propuestas creativas individualmente en las cuales participará el resto del grupo, en un ejercicio reflexivo en torno a las problemáticas que plantean las propuestas de sus compañeros, siendo ésta una instancia importante dentro del proceso de creación.</w:t>
            </w:r>
          </w:p>
          <w:p w14:paraId="5C600B25" w14:textId="0791D8C3" w:rsidR="00863D7A" w:rsidRDefault="00A725C7">
            <w:pPr>
              <w:pStyle w:val="Cuerpo"/>
              <w:spacing w:after="160" w:line="254" w:lineRule="auto"/>
            </w:pPr>
            <w:r>
              <w:rPr>
                <w:rStyle w:val="Ninguno"/>
                <w:sz w:val="23"/>
                <w:szCs w:val="23"/>
              </w:rPr>
              <w:t>I</w:t>
            </w:r>
            <w:r w:rsidR="002139BD">
              <w:rPr>
                <w:rStyle w:val="Ninguno"/>
                <w:sz w:val="23"/>
                <w:szCs w:val="23"/>
              </w:rPr>
              <w:t>ncorporar material visual, escrito y reflexivo del proceso, de la metodología y de los resultados de su investigación de creación coreográfica en una Bitácora.</w:t>
            </w:r>
          </w:p>
        </w:tc>
      </w:tr>
      <w:tr w:rsidR="00863D7A" w14:paraId="6BD60506" w14:textId="77777777" w:rsidTr="00A725C7">
        <w:trPr>
          <w:trHeight w:val="1937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FC4D5E8" w14:textId="77777777" w:rsidR="00863D7A" w:rsidRDefault="002139BD">
            <w:pPr>
              <w:pStyle w:val="Cuerpo"/>
              <w:spacing w:after="0" w:line="240" w:lineRule="auto"/>
            </w:pPr>
            <w:r>
              <w:rPr>
                <w:rStyle w:val="Ninguno"/>
                <w:sz w:val="23"/>
                <w:szCs w:val="23"/>
              </w:rPr>
              <w:t>Evaluación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D4F009E" w14:textId="0135764D" w:rsidR="00863D7A" w:rsidRDefault="002139BD" w:rsidP="00A725C7">
            <w:pPr>
              <w:widowControl/>
              <w:spacing w:line="254" w:lineRule="auto"/>
            </w:pPr>
            <w:r>
              <w:rPr>
                <w:sz w:val="23"/>
                <w:szCs w:val="23"/>
              </w:rPr>
              <w:t xml:space="preserve">Dirección: se realizarán 4 o 5 evaluaciones de las muestras: Definir contexto, plasmar el contexto, desarrollar metodología de trabajo grupal, incorpora comentarios, profundiza en los materiales, asumir riesgos, prolijidad en las muestras, articulación de un lenguaje escénico y </w:t>
            </w:r>
            <w:proofErr w:type="spellStart"/>
            <w:r>
              <w:rPr>
                <w:sz w:val="23"/>
                <w:szCs w:val="23"/>
              </w:rPr>
              <w:t>movimiental</w:t>
            </w:r>
            <w:proofErr w:type="spellEnd"/>
            <w:r>
              <w:rPr>
                <w:sz w:val="23"/>
                <w:szCs w:val="23"/>
              </w:rPr>
              <w:t>, estructura del montaje, presentación final con los aspectos visuales y escénicos resueltos.</w:t>
            </w:r>
          </w:p>
          <w:p w14:paraId="6AD79758" w14:textId="77777777" w:rsidR="00863D7A" w:rsidRDefault="00863D7A">
            <w:pPr>
              <w:widowControl/>
              <w:spacing w:line="254" w:lineRule="auto"/>
              <w:ind w:left="720"/>
            </w:pPr>
          </w:p>
        </w:tc>
      </w:tr>
      <w:tr w:rsidR="00863D7A" w14:paraId="4F316C98" w14:textId="77777777" w:rsidTr="00A725C7">
        <w:trPr>
          <w:trHeight w:val="57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C8BB357" w14:textId="77777777" w:rsidR="00863D7A" w:rsidRDefault="002139BD">
            <w:pPr>
              <w:pStyle w:val="Cuerpo"/>
              <w:spacing w:after="0" w:line="240" w:lineRule="auto"/>
            </w:pPr>
            <w:r>
              <w:rPr>
                <w:rStyle w:val="Ninguno"/>
                <w:sz w:val="23"/>
                <w:szCs w:val="23"/>
              </w:rPr>
              <w:t>Requisitos de aprobación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200" w:type="dxa"/>
            </w:tcMar>
          </w:tcPr>
          <w:p w14:paraId="666BC354" w14:textId="77777777" w:rsidR="00863D7A" w:rsidRDefault="002139BD" w:rsidP="00A725C7">
            <w:pPr>
              <w:widowControl/>
              <w:spacing w:line="240" w:lineRule="auto"/>
              <w:ind w:right="120"/>
              <w:jc w:val="both"/>
            </w:pPr>
            <w:r>
              <w:rPr>
                <w:sz w:val="23"/>
                <w:szCs w:val="23"/>
              </w:rPr>
              <w:t>La asistencia mínima de esta actividad curricular es de 80%. El estudiante debe presentarse a examen con nota mínima de 4,0.</w:t>
            </w:r>
          </w:p>
        </w:tc>
      </w:tr>
      <w:tr w:rsidR="00863D7A" w14:paraId="1A674B76" w14:textId="77777777" w:rsidTr="00A725C7">
        <w:trPr>
          <w:trHeight w:val="1208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61FDF75" w14:textId="77777777" w:rsidR="00863D7A" w:rsidRDefault="002139BD">
            <w:pPr>
              <w:pStyle w:val="Cuerpo"/>
              <w:spacing w:after="160" w:line="254" w:lineRule="auto"/>
              <w:rPr>
                <w:rStyle w:val="Ninguno"/>
                <w:sz w:val="23"/>
                <w:szCs w:val="23"/>
              </w:rPr>
            </w:pPr>
            <w:r>
              <w:rPr>
                <w:rStyle w:val="Ninguno"/>
                <w:sz w:val="23"/>
                <w:szCs w:val="23"/>
              </w:rPr>
              <w:t>Palabras clave</w:t>
            </w:r>
          </w:p>
          <w:p w14:paraId="7FCC55FB" w14:textId="77777777" w:rsidR="00863D7A" w:rsidRDefault="00863D7A">
            <w:pPr>
              <w:pStyle w:val="Cuerpo"/>
              <w:spacing w:after="160" w:line="254" w:lineRule="auto"/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D0B6D27" w14:textId="77777777" w:rsidR="00863D7A" w:rsidRDefault="002139BD">
            <w:pPr>
              <w:pStyle w:val="Cuerpo"/>
              <w:spacing w:after="160" w:line="254" w:lineRule="auto"/>
            </w:pPr>
            <w:r>
              <w:rPr>
                <w:rStyle w:val="Ninguno"/>
                <w:sz w:val="23"/>
                <w:szCs w:val="23"/>
              </w:rPr>
              <w:t xml:space="preserve"> Cuerpo–espacio–tiempo–construcción–creación–metodología–discurso estético–materiales–recursos– procedimientos.</w:t>
            </w:r>
          </w:p>
        </w:tc>
      </w:tr>
      <w:tr w:rsidR="00863D7A" w14:paraId="59D36F4B" w14:textId="77777777" w:rsidTr="00A725C7">
        <w:trPr>
          <w:trHeight w:val="209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7C69CA0" w14:textId="77777777" w:rsidR="00863D7A" w:rsidRDefault="002139BD">
            <w:pPr>
              <w:pStyle w:val="Cuerpo"/>
              <w:spacing w:after="160" w:line="254" w:lineRule="auto"/>
            </w:pPr>
            <w:r>
              <w:rPr>
                <w:rStyle w:val="Ninguno"/>
                <w:sz w:val="23"/>
                <w:szCs w:val="23"/>
              </w:rPr>
              <w:lastRenderedPageBreak/>
              <w:t>Bibliografía obligatoria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97366C9" w14:textId="77777777" w:rsidR="00863D7A" w:rsidRDefault="002139BD" w:rsidP="00A725C7">
            <w:pPr>
              <w:widowControl/>
              <w:spacing w:after="200" w:line="240" w:lineRule="auto"/>
              <w:jc w:val="both"/>
            </w:pPr>
            <w:r>
              <w:rPr>
                <w:sz w:val="23"/>
                <w:szCs w:val="23"/>
              </w:rPr>
              <w:t xml:space="preserve">1.- Islas Hilda. Compiladora. De la historia al cuerpo y del cuerpo a la danza. La imagen dinámica: algunas reflexiones filosóficas sobre la danza de </w:t>
            </w:r>
            <w:proofErr w:type="spellStart"/>
            <w:r>
              <w:rPr>
                <w:sz w:val="23"/>
                <w:szCs w:val="23"/>
              </w:rPr>
              <w:t>Susan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Langer</w:t>
            </w:r>
            <w:proofErr w:type="spellEnd"/>
            <w:r>
              <w:rPr>
                <w:sz w:val="23"/>
                <w:szCs w:val="23"/>
              </w:rPr>
              <w:t xml:space="preserve">. INBA. </w:t>
            </w:r>
            <w:proofErr w:type="spellStart"/>
            <w:r>
              <w:rPr>
                <w:sz w:val="23"/>
                <w:szCs w:val="23"/>
              </w:rPr>
              <w:t>Conacultura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Mexico</w:t>
            </w:r>
            <w:proofErr w:type="spellEnd"/>
            <w:r>
              <w:rPr>
                <w:sz w:val="23"/>
                <w:szCs w:val="23"/>
              </w:rPr>
              <w:t>. 2001</w:t>
            </w:r>
          </w:p>
          <w:p w14:paraId="0B3B23DC" w14:textId="77777777" w:rsidR="00863D7A" w:rsidRDefault="002139BD" w:rsidP="00A725C7">
            <w:pPr>
              <w:widowControl/>
              <w:spacing w:after="200" w:line="240" w:lineRule="auto"/>
              <w:jc w:val="both"/>
            </w:pPr>
            <w:r>
              <w:rPr>
                <w:sz w:val="23"/>
                <w:szCs w:val="23"/>
              </w:rPr>
              <w:t>2.- Mellado Paulina. Por qué, cómo y para qué se hace lo que se hace. Reflexiones en torno a la composición coreográfica. Santiago.2008.</w:t>
            </w:r>
          </w:p>
          <w:p w14:paraId="76DB658B" w14:textId="77777777" w:rsidR="00863D7A" w:rsidRDefault="002139BD" w:rsidP="00A725C7">
            <w:pPr>
              <w:widowControl/>
              <w:spacing w:after="200" w:line="240" w:lineRule="auto"/>
              <w:jc w:val="both"/>
            </w:pPr>
            <w:r>
              <w:rPr>
                <w:sz w:val="23"/>
                <w:szCs w:val="23"/>
              </w:rPr>
              <w:t xml:space="preserve">3.- </w:t>
            </w:r>
            <w:proofErr w:type="spellStart"/>
            <w:r>
              <w:rPr>
                <w:sz w:val="23"/>
                <w:szCs w:val="23"/>
              </w:rPr>
              <w:t>Anzieu</w:t>
            </w:r>
            <w:proofErr w:type="spellEnd"/>
            <w:r>
              <w:rPr>
                <w:sz w:val="23"/>
                <w:szCs w:val="23"/>
              </w:rPr>
              <w:t xml:space="preserve"> Didier. El cuerpo de la obra. </w:t>
            </w:r>
            <w:proofErr w:type="spellStart"/>
            <w:r>
              <w:rPr>
                <w:sz w:val="23"/>
                <w:szCs w:val="23"/>
              </w:rPr>
              <w:t>Paidos</w:t>
            </w:r>
            <w:proofErr w:type="spellEnd"/>
            <w:r>
              <w:rPr>
                <w:sz w:val="23"/>
                <w:szCs w:val="23"/>
              </w:rPr>
              <w:t>. Buenos Aires. 2000.</w:t>
            </w:r>
          </w:p>
        </w:tc>
      </w:tr>
      <w:tr w:rsidR="00863D7A" w14:paraId="5B09BA48" w14:textId="77777777" w:rsidTr="00A725C7">
        <w:trPr>
          <w:trHeight w:val="2905"/>
          <w:jc w:val="center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F617C5F" w14:textId="77777777" w:rsidR="00863D7A" w:rsidRDefault="002139BD">
            <w:pPr>
              <w:pStyle w:val="Cuerpo"/>
              <w:spacing w:line="360" w:lineRule="auto"/>
              <w:jc w:val="both"/>
            </w:pPr>
            <w:r>
              <w:rPr>
                <w:rStyle w:val="Ninguno"/>
                <w:sz w:val="23"/>
                <w:szCs w:val="23"/>
              </w:rPr>
              <w:t>Bibliografía complementaria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9ED001B" w14:textId="77777777" w:rsidR="00863D7A" w:rsidRDefault="002139BD">
            <w:pPr>
              <w:pStyle w:val="Cuerp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1.-Pavis </w:t>
            </w:r>
            <w:proofErr w:type="spellStart"/>
            <w:r>
              <w:rPr>
                <w:sz w:val="23"/>
                <w:szCs w:val="23"/>
              </w:rPr>
              <w:t>Patrice</w:t>
            </w:r>
            <w:proofErr w:type="spellEnd"/>
            <w:r>
              <w:rPr>
                <w:sz w:val="23"/>
                <w:szCs w:val="23"/>
              </w:rPr>
              <w:t>. El análisis de los espectáculos. Paidós. España. 2000.</w:t>
            </w:r>
          </w:p>
          <w:p w14:paraId="142A0379" w14:textId="77777777" w:rsidR="00863D7A" w:rsidRDefault="002139BD">
            <w:pPr>
              <w:pStyle w:val="Cuerp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2.-Matoso </w:t>
            </w:r>
            <w:proofErr w:type="spellStart"/>
            <w:r>
              <w:rPr>
                <w:sz w:val="23"/>
                <w:szCs w:val="23"/>
              </w:rPr>
              <w:t>Elina</w:t>
            </w:r>
            <w:proofErr w:type="spellEnd"/>
            <w:r>
              <w:rPr>
                <w:sz w:val="23"/>
                <w:szCs w:val="23"/>
              </w:rPr>
              <w:t>. El cuerpo incierto. Letra Viva. Buenos Aires. 2006.</w:t>
            </w:r>
          </w:p>
          <w:p w14:paraId="2AD3EF95" w14:textId="77777777" w:rsidR="00863D7A" w:rsidRDefault="002139BD">
            <w:pPr>
              <w:pStyle w:val="Cuerp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3.-Enaudeau </w:t>
            </w:r>
            <w:proofErr w:type="spellStart"/>
            <w:r>
              <w:rPr>
                <w:sz w:val="23"/>
                <w:szCs w:val="23"/>
              </w:rPr>
              <w:t>Corinne</w:t>
            </w:r>
            <w:proofErr w:type="spellEnd"/>
            <w:r>
              <w:rPr>
                <w:sz w:val="23"/>
                <w:szCs w:val="23"/>
              </w:rPr>
              <w:t>. La paradoja de la representación. Paidós. Buenos Aires 2006.</w:t>
            </w:r>
          </w:p>
          <w:p w14:paraId="1F9AEA91" w14:textId="77777777" w:rsidR="00863D7A" w:rsidRDefault="00863D7A">
            <w:pPr>
              <w:pStyle w:val="Cuerpo"/>
              <w:rPr>
                <w:rStyle w:val="Ninguno"/>
                <w:sz w:val="23"/>
                <w:szCs w:val="23"/>
              </w:rPr>
            </w:pPr>
          </w:p>
          <w:p w14:paraId="15258270" w14:textId="77777777" w:rsidR="00863D7A" w:rsidRDefault="00863D7A">
            <w:pPr>
              <w:pStyle w:val="Cuerpo"/>
            </w:pPr>
          </w:p>
        </w:tc>
      </w:tr>
    </w:tbl>
    <w:p w14:paraId="1F3C53D2" w14:textId="77777777" w:rsidR="00863D7A" w:rsidRDefault="00863D7A">
      <w:pPr>
        <w:spacing w:after="200" w:line="240" w:lineRule="auto"/>
        <w:jc w:val="center"/>
      </w:pPr>
    </w:p>
    <w:sectPr w:rsidR="00863D7A">
      <w:headerReference w:type="default" r:id="rId8"/>
      <w:footerReference w:type="default" r:id="rId9"/>
      <w:pgSz w:w="17720" w:h="12520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4A6BD" w14:textId="77777777" w:rsidR="00D7076F" w:rsidRDefault="00D7076F">
      <w:pPr>
        <w:spacing w:after="0" w:line="240" w:lineRule="auto"/>
      </w:pPr>
      <w:r>
        <w:separator/>
      </w:r>
    </w:p>
  </w:endnote>
  <w:endnote w:type="continuationSeparator" w:id="0">
    <w:p w14:paraId="1B3FD0CF" w14:textId="77777777" w:rsidR="00D7076F" w:rsidRDefault="00D7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73EA5" w14:textId="77777777" w:rsidR="00863D7A" w:rsidRDefault="00863D7A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7FDFD" w14:textId="77777777" w:rsidR="00D7076F" w:rsidRDefault="00D7076F">
      <w:pPr>
        <w:spacing w:after="0" w:line="240" w:lineRule="auto"/>
      </w:pPr>
      <w:r>
        <w:separator/>
      </w:r>
    </w:p>
  </w:footnote>
  <w:footnote w:type="continuationSeparator" w:id="0">
    <w:p w14:paraId="54D237BF" w14:textId="77777777" w:rsidR="00D7076F" w:rsidRDefault="00D7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27981" w14:textId="77777777" w:rsidR="00863D7A" w:rsidRDefault="00863D7A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3135"/>
    <w:multiLevelType w:val="hybridMultilevel"/>
    <w:tmpl w:val="E8DCD386"/>
    <w:lvl w:ilvl="0" w:tplc="3A82F468">
      <w:start w:val="1"/>
      <w:numFmt w:val="bullet"/>
      <w:lvlText w:val="•"/>
      <w:lvlJc w:val="left"/>
      <w:pPr>
        <w:ind w:left="9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B4C890">
      <w:start w:val="1"/>
      <w:numFmt w:val="bullet"/>
      <w:lvlText w:val="•"/>
      <w:lvlJc w:val="left"/>
      <w:pPr>
        <w:ind w:left="15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FA8442">
      <w:start w:val="1"/>
      <w:numFmt w:val="bullet"/>
      <w:lvlText w:val="•"/>
      <w:lvlJc w:val="left"/>
      <w:pPr>
        <w:ind w:left="21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BA527C">
      <w:start w:val="1"/>
      <w:numFmt w:val="bullet"/>
      <w:lvlText w:val="•"/>
      <w:lvlJc w:val="left"/>
      <w:pPr>
        <w:ind w:left="27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76DEEC">
      <w:start w:val="1"/>
      <w:numFmt w:val="bullet"/>
      <w:lvlText w:val="•"/>
      <w:lvlJc w:val="left"/>
      <w:pPr>
        <w:ind w:left="33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EEFF2">
      <w:start w:val="1"/>
      <w:numFmt w:val="bullet"/>
      <w:lvlText w:val="•"/>
      <w:lvlJc w:val="left"/>
      <w:pPr>
        <w:ind w:left="39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9CB16A">
      <w:start w:val="1"/>
      <w:numFmt w:val="bullet"/>
      <w:lvlText w:val="•"/>
      <w:lvlJc w:val="left"/>
      <w:pPr>
        <w:ind w:left="45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644DA">
      <w:start w:val="1"/>
      <w:numFmt w:val="bullet"/>
      <w:lvlText w:val="•"/>
      <w:lvlJc w:val="left"/>
      <w:pPr>
        <w:ind w:left="51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ADE82">
      <w:start w:val="1"/>
      <w:numFmt w:val="bullet"/>
      <w:lvlText w:val="•"/>
      <w:lvlJc w:val="left"/>
      <w:pPr>
        <w:ind w:left="5776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0E55EA"/>
    <w:multiLevelType w:val="hybridMultilevel"/>
    <w:tmpl w:val="67C0B3F0"/>
    <w:lvl w:ilvl="0" w:tplc="8D86EA2A">
      <w:start w:val="1"/>
      <w:numFmt w:val="bullet"/>
      <w:lvlText w:val="•"/>
      <w:lvlJc w:val="left"/>
      <w:pPr>
        <w:ind w:left="9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28B76">
      <w:start w:val="1"/>
      <w:numFmt w:val="bullet"/>
      <w:lvlText w:val="•"/>
      <w:lvlJc w:val="left"/>
      <w:pPr>
        <w:ind w:left="15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2C848">
      <w:start w:val="1"/>
      <w:numFmt w:val="bullet"/>
      <w:lvlText w:val="•"/>
      <w:lvlJc w:val="left"/>
      <w:pPr>
        <w:ind w:left="21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01E50">
      <w:start w:val="1"/>
      <w:numFmt w:val="bullet"/>
      <w:lvlText w:val="•"/>
      <w:lvlJc w:val="left"/>
      <w:pPr>
        <w:ind w:left="27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AC4BFA">
      <w:start w:val="1"/>
      <w:numFmt w:val="bullet"/>
      <w:lvlText w:val="•"/>
      <w:lvlJc w:val="left"/>
      <w:pPr>
        <w:ind w:left="33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0B2E4">
      <w:start w:val="1"/>
      <w:numFmt w:val="bullet"/>
      <w:lvlText w:val="•"/>
      <w:lvlJc w:val="left"/>
      <w:pPr>
        <w:ind w:left="39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8C5F2">
      <w:start w:val="1"/>
      <w:numFmt w:val="bullet"/>
      <w:lvlText w:val="•"/>
      <w:lvlJc w:val="left"/>
      <w:pPr>
        <w:ind w:left="45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A498D0">
      <w:start w:val="1"/>
      <w:numFmt w:val="bullet"/>
      <w:lvlText w:val="•"/>
      <w:lvlJc w:val="left"/>
      <w:pPr>
        <w:ind w:left="51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89368">
      <w:start w:val="1"/>
      <w:numFmt w:val="bullet"/>
      <w:lvlText w:val="•"/>
      <w:lvlJc w:val="left"/>
      <w:pPr>
        <w:ind w:left="570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A"/>
    <w:rsid w:val="00130B29"/>
    <w:rsid w:val="00196F82"/>
    <w:rsid w:val="002139BD"/>
    <w:rsid w:val="003A4CAA"/>
    <w:rsid w:val="00863D7A"/>
    <w:rsid w:val="00A725C7"/>
    <w:rsid w:val="00B87758"/>
    <w:rsid w:val="00CA61A1"/>
    <w:rsid w:val="00D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7053"/>
  <w15:docId w15:val="{6164351E-9D81-A843-81FE-0AA1BDE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915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Paulina Mellado Suazo (pemellado)</cp:lastModifiedBy>
  <cp:revision>6</cp:revision>
  <dcterms:created xsi:type="dcterms:W3CDTF">2021-07-05T17:23:00Z</dcterms:created>
  <dcterms:modified xsi:type="dcterms:W3CDTF">2021-07-08T13:19:00Z</dcterms:modified>
</cp:coreProperties>
</file>