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C47B9" w14:textId="77777777" w:rsidR="000D7399" w:rsidRPr="007A7D21" w:rsidRDefault="00131C78">
      <w:pPr>
        <w:jc w:val="center"/>
        <w:rPr>
          <w:bCs/>
        </w:rPr>
      </w:pPr>
      <w:r>
        <w:rPr>
          <w:b/>
        </w:rPr>
        <w:t>PROGRAMA DE CURSO</w:t>
      </w:r>
    </w:p>
    <w:tbl>
      <w:tblPr>
        <w:tblW w:w="9000" w:type="dxa"/>
        <w:tblBorders>
          <w:top w:val="single" w:sz="24" w:space="0" w:color="4BACC6"/>
          <w:left w:val="single" w:sz="4" w:space="0" w:color="F79646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00" w:firstRow="0" w:lastRow="0" w:firstColumn="0" w:lastColumn="0" w:noHBand="0" w:noVBand="1"/>
      </w:tblPr>
      <w:tblGrid>
        <w:gridCol w:w="6382"/>
        <w:gridCol w:w="2086"/>
        <w:gridCol w:w="3346"/>
      </w:tblGrid>
      <w:tr w:rsidR="000D7399" w14:paraId="3688E3FE" w14:textId="77777777">
        <w:tc>
          <w:tcPr>
            <w:tcW w:w="3989" w:type="dxa"/>
            <w:tcBorders>
              <w:top w:val="single" w:sz="24" w:space="0" w:color="4BACC6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C84732" w14:textId="50B6A7BE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Nombre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la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Actividad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Académica</w:t>
            </w:r>
            <w:proofErr w:type="spellEnd"/>
          </w:p>
          <w:p w14:paraId="0A4E11A6" w14:textId="7007B6D0" w:rsidR="006C4275" w:rsidRDefault="006C4275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</w:p>
          <w:p w14:paraId="72FD3B87" w14:textId="63423399" w:rsidR="006C4275" w:rsidRPr="006C4275" w:rsidRDefault="005C0903" w:rsidP="006C4275">
            <w:pPr>
              <w:pStyle w:val="NormalWeb"/>
              <w:spacing w:beforeAutospacing="0" w:afterAutospacing="0"/>
              <w:jc w:val="both"/>
              <w:divId w:val="1861315201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“Ciencias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Delívery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”: Llevando la Ciencia al Hogar desde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las metodología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Activas de Aprendizaje.</w:t>
            </w:r>
          </w:p>
          <w:p w14:paraId="63600B79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</w:p>
        </w:tc>
        <w:tc>
          <w:tcPr>
            <w:tcW w:w="5011" w:type="dxa"/>
            <w:gridSpan w:val="2"/>
            <w:tcBorders>
              <w:top w:val="single" w:sz="24" w:space="0" w:color="4BACC6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76A517A4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0404E30D" w14:textId="77777777">
        <w:tc>
          <w:tcPr>
            <w:tcW w:w="3989" w:type="dxa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9F5307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Nombre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la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Actividad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Académica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en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Inglés</w:t>
            </w:r>
            <w:proofErr w:type="spellEnd"/>
          </w:p>
          <w:p w14:paraId="4740FF85" w14:textId="6EEBAD4E" w:rsidR="000D7399" w:rsidRDefault="00EA1C4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r>
              <w:rPr>
                <w:rFonts w:ascii="Roboto" w:eastAsia="Times New Roman" w:hAnsi="Roboto"/>
                <w:color w:val="3C4043"/>
                <w:shd w:val="clear" w:color="auto" w:fill="FFFFFF"/>
              </w:rPr>
              <w:t xml:space="preserve">“Sciences </w:t>
            </w:r>
            <w:proofErr w:type="spellStart"/>
            <w:r>
              <w:rPr>
                <w:rFonts w:ascii="Roboto" w:eastAsia="Times New Roman" w:hAnsi="Roboto"/>
                <w:color w:val="3C4043"/>
                <w:shd w:val="clear" w:color="auto" w:fill="FFFFFF"/>
              </w:rPr>
              <w:t>Delívery</w:t>
            </w:r>
            <w:proofErr w:type="spellEnd"/>
            <w:r>
              <w:rPr>
                <w:rFonts w:ascii="Roboto" w:eastAsia="Times New Roman" w:hAnsi="Roboto"/>
                <w:color w:val="3C4043"/>
                <w:shd w:val="clear" w:color="auto" w:fill="FFFFFF"/>
              </w:rPr>
              <w:t>”: Bringing Science to the Home from Active Learning methodology.</w:t>
            </w:r>
          </w:p>
        </w:tc>
        <w:tc>
          <w:tcPr>
            <w:tcW w:w="50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23977233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15F81A3F" w14:textId="77777777">
        <w:tc>
          <w:tcPr>
            <w:tcW w:w="3989" w:type="dxa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871901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</w:rPr>
              <w:t>Ámbito</w:t>
            </w:r>
            <w:proofErr w:type="spellEnd"/>
          </w:p>
          <w:p w14:paraId="3BD70671" w14:textId="3EF3A6ED" w:rsidR="007A7D21" w:rsidRPr="007A7D21" w:rsidRDefault="007A7D21">
            <w:pPr>
              <w:spacing w:after="0" w:line="240" w:lineRule="auto"/>
              <w:rPr>
                <w:rFonts w:ascii="Cambria" w:eastAsia="Cambria" w:hAnsi="Cambria" w:cs="Cambria"/>
                <w:bCs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Cs/>
                <w:sz w:val="22"/>
              </w:rPr>
              <w:t>Pedagogía</w:t>
            </w:r>
            <w:proofErr w:type="spellEnd"/>
            <w:r>
              <w:rPr>
                <w:rFonts w:ascii="Cambria" w:eastAsia="Cambria" w:hAnsi="Cambria" w:cs="Cambria"/>
                <w:bCs/>
                <w:sz w:val="22"/>
              </w:rPr>
              <w:t>/</w:t>
            </w:r>
            <w:proofErr w:type="spellStart"/>
            <w:r>
              <w:rPr>
                <w:rFonts w:ascii="Cambria" w:eastAsia="Cambria" w:hAnsi="Cambria" w:cs="Cambria"/>
                <w:bCs/>
                <w:sz w:val="22"/>
              </w:rPr>
              <w:t>Divulgación</w:t>
            </w:r>
            <w:proofErr w:type="spellEnd"/>
            <w:r>
              <w:rPr>
                <w:rFonts w:ascii="Cambria" w:eastAsia="Cambria" w:hAnsi="Cambria" w:cs="Cambria"/>
                <w:bCs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Cs/>
                <w:sz w:val="22"/>
              </w:rPr>
              <w:t>Científica</w:t>
            </w:r>
            <w:proofErr w:type="spellEnd"/>
            <w:r>
              <w:rPr>
                <w:rFonts w:ascii="Cambria" w:eastAsia="Cambria" w:hAnsi="Cambria" w:cs="Cambria"/>
                <w:bCs/>
                <w:sz w:val="22"/>
              </w:rPr>
              <w:br/>
            </w:r>
          </w:p>
        </w:tc>
        <w:tc>
          <w:tcPr>
            <w:tcW w:w="50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431EF70A" w14:textId="77777777" w:rsidR="000D7399" w:rsidRDefault="000D7399">
            <w:pPr>
              <w:spacing w:after="0" w:line="240" w:lineRule="auto"/>
              <w:rPr>
                <w:rFonts w:asciiTheme="majorHAnsi" w:eastAsia="Cambria" w:hAnsiTheme="majorHAnsi" w:cstheme="majorHAnsi"/>
                <w:sz w:val="22"/>
              </w:rPr>
            </w:pPr>
          </w:p>
        </w:tc>
      </w:tr>
      <w:tr w:rsidR="000D7399" w14:paraId="021A7BE6" w14:textId="77777777">
        <w:trPr>
          <w:trHeight w:val="82"/>
        </w:trPr>
        <w:tc>
          <w:tcPr>
            <w:tcW w:w="3989" w:type="dxa"/>
            <w:vMerge w:val="restart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3E29D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Tipos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créditos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</w:p>
          <w:p w14:paraId="6A138DAB" w14:textId="1E8B5B6F" w:rsidR="00DC4936" w:rsidRPr="00DC4936" w:rsidRDefault="00DC4936">
            <w:pPr>
              <w:spacing w:after="0" w:line="240" w:lineRule="auto"/>
              <w:rPr>
                <w:rFonts w:ascii="Cambria" w:eastAsia="Cambria" w:hAnsi="Cambria" w:cs="Cambria"/>
                <w:bCs/>
                <w:sz w:val="22"/>
              </w:rPr>
            </w:pPr>
            <w:r w:rsidRPr="00DC4936">
              <w:rPr>
                <w:rFonts w:ascii="Cambria" w:eastAsia="Cambria" w:hAnsi="Cambria" w:cs="Cambria"/>
                <w:bCs/>
                <w:i/>
                <w:sz w:val="22"/>
              </w:rPr>
              <w:t>SCT</w:t>
            </w:r>
            <w:r>
              <w:rPr>
                <w:rFonts w:ascii="Cambria" w:eastAsia="Cambria" w:hAnsi="Cambria" w:cs="Cambria"/>
                <w:bCs/>
                <w:i/>
                <w:sz w:val="22"/>
              </w:rPr>
              <w:t>/</w:t>
            </w:r>
          </w:p>
        </w:tc>
        <w:tc>
          <w:tcPr>
            <w:tcW w:w="1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2ECE76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1DB34994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2CCA5341" w14:textId="77777777">
        <w:trPr>
          <w:trHeight w:val="81"/>
        </w:trPr>
        <w:tc>
          <w:tcPr>
            <w:tcW w:w="3989" w:type="dxa"/>
            <w:vMerge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0FE4D2" w14:textId="77777777" w:rsidR="000D7399" w:rsidRDefault="000D7399">
            <w:pPr>
              <w:widowControl w:val="0"/>
              <w:spacing w:after="0"/>
              <w:rPr>
                <w:rFonts w:ascii="Cambria" w:eastAsia="Cambria" w:hAnsi="Cambria" w:cs="Cambria"/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CA23F4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  <w:tc>
          <w:tcPr>
            <w:tcW w:w="3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66D24C69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67F90944" w14:textId="77777777">
        <w:tc>
          <w:tcPr>
            <w:tcW w:w="3989" w:type="dxa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E8A8CC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Número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créditos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SCT – Chile</w:t>
            </w:r>
          </w:p>
          <w:p w14:paraId="40A07F30" w14:textId="5A76434D" w:rsidR="000D7399" w:rsidRPr="00DC4936" w:rsidRDefault="00DC4936">
            <w:pPr>
              <w:spacing w:after="0" w:line="240" w:lineRule="auto"/>
              <w:rPr>
                <w:rFonts w:ascii="Cambria" w:eastAsia="Cambria" w:hAnsi="Cambria" w:cs="Cambria"/>
                <w:bCs/>
                <w:iCs/>
                <w:sz w:val="22"/>
              </w:rPr>
            </w:pPr>
            <w:r>
              <w:rPr>
                <w:rFonts w:ascii="Cambria" w:eastAsia="Cambria" w:hAnsi="Cambria" w:cs="Cambria"/>
                <w:bCs/>
                <w:iCs/>
                <w:sz w:val="22"/>
              </w:rPr>
              <w:t xml:space="preserve">3 </w:t>
            </w:r>
            <w:proofErr w:type="spellStart"/>
            <w:r>
              <w:rPr>
                <w:rFonts w:ascii="Cambria" w:eastAsia="Cambria" w:hAnsi="Cambria" w:cs="Cambria"/>
                <w:bCs/>
                <w:iCs/>
                <w:sz w:val="22"/>
              </w:rPr>
              <w:t>créditos</w:t>
            </w:r>
            <w:proofErr w:type="spellEnd"/>
          </w:p>
        </w:tc>
        <w:tc>
          <w:tcPr>
            <w:tcW w:w="50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683C2F8C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591B6225" w14:textId="77777777">
        <w:tc>
          <w:tcPr>
            <w:tcW w:w="3989" w:type="dxa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90EDA6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Requisitos</w:t>
            </w:r>
            <w:proofErr w:type="spellEnd"/>
          </w:p>
          <w:p w14:paraId="57E555C3" w14:textId="639D84C2" w:rsidR="00A01BCB" w:rsidRPr="00A01BCB" w:rsidRDefault="00A01BCB">
            <w:pPr>
              <w:spacing w:after="0" w:line="240" w:lineRule="auto"/>
              <w:rPr>
                <w:rFonts w:ascii="Cambria" w:eastAsia="Cambria" w:hAnsi="Cambria" w:cs="Cambria"/>
                <w:bCs/>
                <w:sz w:val="22"/>
              </w:rPr>
            </w:pPr>
            <w:r>
              <w:rPr>
                <w:rFonts w:ascii="Cambria" w:eastAsia="Cambria" w:hAnsi="Cambria" w:cs="Cambria"/>
                <w:bCs/>
                <w:sz w:val="22"/>
              </w:rPr>
              <w:t xml:space="preserve">No </w:t>
            </w:r>
            <w:proofErr w:type="spellStart"/>
            <w:r>
              <w:rPr>
                <w:rFonts w:ascii="Cambria" w:eastAsia="Cambria" w:hAnsi="Cambria" w:cs="Cambria"/>
                <w:bCs/>
                <w:sz w:val="22"/>
              </w:rPr>
              <w:t>presenta</w:t>
            </w:r>
            <w:proofErr w:type="spellEnd"/>
          </w:p>
        </w:tc>
        <w:tc>
          <w:tcPr>
            <w:tcW w:w="50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79646"/>
            </w:tcBorders>
            <w:shd w:val="clear" w:color="auto" w:fill="auto"/>
          </w:tcPr>
          <w:p w14:paraId="1417EE70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  <w:p w14:paraId="7522F4EF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  <w:bookmarkStart w:id="0" w:name="_heading=h.qju29q8vr7k1"/>
            <w:bookmarkEnd w:id="0"/>
          </w:p>
        </w:tc>
      </w:tr>
      <w:tr w:rsidR="000D7399" w14:paraId="7F107387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90FFE2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Propósito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del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curso</w:t>
            </w:r>
            <w:proofErr w:type="spellEnd"/>
          </w:p>
          <w:p w14:paraId="77B53DCA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</w:p>
        </w:tc>
      </w:tr>
      <w:tr w:rsidR="000D7399" w14:paraId="19744B61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11389C" w14:textId="77777777" w:rsidR="00EC44C5" w:rsidRDefault="00EC44C5">
            <w:pPr>
              <w:pStyle w:val="NormalWeb"/>
              <w:spacing w:beforeAutospacing="0" w:afterAutospacing="0"/>
              <w:jc w:val="both"/>
              <w:divId w:val="388842111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Fortalecer herramientas pedagógicas para la Enseñanza-Aprendizaje y Difusión de la Ciencia mediante el uso de la tecnología y metodologías activas.</w:t>
            </w:r>
          </w:p>
          <w:p w14:paraId="352CF9B4" w14:textId="71F2D167" w:rsidR="000D7399" w:rsidRPr="00EC44C5" w:rsidRDefault="00EC44C5" w:rsidP="00EC44C5">
            <w:pPr>
              <w:pStyle w:val="NormalWeb"/>
              <w:spacing w:beforeAutospacing="0" w:afterAutospacing="0"/>
              <w:jc w:val="both"/>
              <w:divId w:val="388842111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0D7399" w14:paraId="46EF21B2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C8BAD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</w:p>
          <w:p w14:paraId="4E07319B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Competencias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del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perfil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egreso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a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las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que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contribuye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el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curso</w:t>
            </w:r>
            <w:proofErr w:type="spellEnd"/>
          </w:p>
          <w:p w14:paraId="0506E546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b/>
                <w:sz w:val="22"/>
              </w:rPr>
            </w:pPr>
          </w:p>
          <w:p w14:paraId="7496595C" w14:textId="2CD77168" w:rsidR="000D7399" w:rsidRDefault="002C7BC5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El </w:t>
            </w:r>
            <w:proofErr w:type="spellStart"/>
            <w:r>
              <w:rPr>
                <w:rFonts w:ascii="Cambria" w:eastAsia="Cambria" w:hAnsi="Cambria" w:cs="Cambria"/>
                <w:sz w:val="22"/>
              </w:rPr>
              <w:t>egresado</w:t>
            </w:r>
            <w:proofErr w:type="spellEnd"/>
            <w:r>
              <w:rPr>
                <w:rFonts w:ascii="Cambria" w:eastAsia="Cambria" w:hAnsi="Cambria" w:cs="Cambria"/>
                <w:sz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2"/>
              </w:rPr>
              <w:t>este</w:t>
            </w:r>
            <w:proofErr w:type="spellEnd"/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</w:rPr>
              <w:t>curso</w:t>
            </w:r>
            <w:proofErr w:type="spellEnd"/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tendrá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herramientas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que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le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permitirán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divulgar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las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ciencias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desde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un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punto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de vista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pedagógico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actual,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utilizando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metodologías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activas</w:t>
            </w:r>
            <w:proofErr w:type="spellEnd"/>
            <w:r w:rsidR="006A1C5D">
              <w:rPr>
                <w:rFonts w:ascii="Cambria" w:eastAsia="Cambria" w:hAnsi="Cambria" w:cs="Cambria"/>
                <w:sz w:val="22"/>
              </w:rPr>
              <w:t xml:space="preserve"> de </w:t>
            </w:r>
            <w:proofErr w:type="spellStart"/>
            <w:r w:rsidR="006A1C5D">
              <w:rPr>
                <w:rFonts w:ascii="Cambria" w:eastAsia="Cambria" w:hAnsi="Cambria" w:cs="Cambria"/>
                <w:sz w:val="22"/>
              </w:rPr>
              <w:t>aprendizaje</w:t>
            </w:r>
            <w:proofErr w:type="spellEnd"/>
            <w:r w:rsidR="00DA5B4A">
              <w:rPr>
                <w:rFonts w:ascii="Cambria" w:eastAsia="Cambria" w:hAnsi="Cambria" w:cs="Cambria"/>
                <w:sz w:val="22"/>
              </w:rPr>
              <w:t xml:space="preserve">, </w:t>
            </w:r>
            <w:proofErr w:type="spellStart"/>
            <w:r w:rsidR="00DA5B4A">
              <w:rPr>
                <w:rFonts w:ascii="Cambria" w:eastAsia="Cambria" w:hAnsi="Cambria" w:cs="Cambria"/>
                <w:sz w:val="22"/>
              </w:rPr>
              <w:t>logrando</w:t>
            </w:r>
            <w:proofErr w:type="spellEnd"/>
            <w:r w:rsidR="00DA5B4A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DA5B4A">
              <w:rPr>
                <w:rFonts w:ascii="Cambria" w:eastAsia="Cambria" w:hAnsi="Cambria" w:cs="Cambria"/>
                <w:sz w:val="22"/>
              </w:rPr>
              <w:t>así</w:t>
            </w:r>
            <w:proofErr w:type="spellEnd"/>
            <w:r w:rsidR="00DA5B4A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DA5B4A">
              <w:rPr>
                <w:rFonts w:ascii="Cambria" w:eastAsia="Cambria" w:hAnsi="Cambria" w:cs="Cambria"/>
                <w:sz w:val="22"/>
              </w:rPr>
              <w:t>una</w:t>
            </w:r>
            <w:proofErr w:type="spellEnd"/>
            <w:r w:rsidR="00DA5B4A">
              <w:rPr>
                <w:rFonts w:ascii="Cambria" w:eastAsia="Cambria" w:hAnsi="Cambria" w:cs="Cambria"/>
                <w:sz w:val="22"/>
              </w:rPr>
              <w:t xml:space="preserve"> mayor </w:t>
            </w:r>
            <w:proofErr w:type="spellStart"/>
            <w:r w:rsidR="00DA5B4A">
              <w:rPr>
                <w:rFonts w:ascii="Cambria" w:eastAsia="Cambria" w:hAnsi="Cambria" w:cs="Cambria"/>
                <w:sz w:val="22"/>
              </w:rPr>
              <w:t>conección</w:t>
            </w:r>
            <w:proofErr w:type="spellEnd"/>
            <w:r w:rsidR="00DA5B4A">
              <w:rPr>
                <w:rFonts w:ascii="Cambria" w:eastAsia="Cambria" w:hAnsi="Cambria" w:cs="Cambria"/>
                <w:sz w:val="22"/>
              </w:rPr>
              <w:t xml:space="preserve"> con el </w:t>
            </w:r>
            <w:proofErr w:type="spellStart"/>
            <w:r w:rsidR="00DA5B4A">
              <w:rPr>
                <w:rFonts w:ascii="Cambria" w:eastAsia="Cambria" w:hAnsi="Cambria" w:cs="Cambria"/>
                <w:sz w:val="22"/>
              </w:rPr>
              <w:t>púlico</w:t>
            </w:r>
            <w:proofErr w:type="spellEnd"/>
            <w:r w:rsidR="0093245B">
              <w:rPr>
                <w:rFonts w:ascii="Cambria" w:eastAsia="Cambria" w:hAnsi="Cambria" w:cs="Cambria"/>
                <w:sz w:val="22"/>
              </w:rPr>
              <w:t xml:space="preserve"> general</w:t>
            </w:r>
            <w:r w:rsidR="000E58A5">
              <w:rPr>
                <w:rFonts w:ascii="Cambria" w:eastAsia="Cambria" w:hAnsi="Cambria" w:cs="Cambria"/>
                <w:sz w:val="22"/>
              </w:rPr>
              <w:t xml:space="preserve"> (</w:t>
            </w:r>
            <w:proofErr w:type="spellStart"/>
            <w:r w:rsidR="000E58A5">
              <w:rPr>
                <w:rFonts w:ascii="Cambria" w:eastAsia="Cambria" w:hAnsi="Cambria" w:cs="Cambria"/>
                <w:sz w:val="22"/>
              </w:rPr>
              <w:t>estudiantes</w:t>
            </w:r>
            <w:proofErr w:type="spellEnd"/>
            <w:r w:rsidR="000E58A5">
              <w:rPr>
                <w:rFonts w:ascii="Cambria" w:eastAsia="Cambria" w:hAnsi="Cambria" w:cs="Cambria"/>
                <w:sz w:val="22"/>
              </w:rPr>
              <w:t xml:space="preserve"> de </w:t>
            </w:r>
            <w:proofErr w:type="spellStart"/>
            <w:r w:rsidR="000E58A5">
              <w:rPr>
                <w:rFonts w:ascii="Cambria" w:eastAsia="Cambria" w:hAnsi="Cambria" w:cs="Cambria"/>
                <w:sz w:val="22"/>
              </w:rPr>
              <w:t>todas</w:t>
            </w:r>
            <w:proofErr w:type="spellEnd"/>
            <w:r w:rsidR="000E58A5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0E58A5">
              <w:rPr>
                <w:rFonts w:ascii="Cambria" w:eastAsia="Cambria" w:hAnsi="Cambria" w:cs="Cambria"/>
                <w:sz w:val="22"/>
              </w:rPr>
              <w:t>las</w:t>
            </w:r>
            <w:proofErr w:type="spellEnd"/>
            <w:r w:rsidR="000E58A5"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 w:rsidR="000E58A5">
              <w:rPr>
                <w:rFonts w:ascii="Cambria" w:eastAsia="Cambria" w:hAnsi="Cambria" w:cs="Cambria"/>
                <w:sz w:val="22"/>
              </w:rPr>
              <w:t>edades</w:t>
            </w:r>
            <w:proofErr w:type="spellEnd"/>
            <w:r w:rsidR="000E58A5">
              <w:rPr>
                <w:rFonts w:ascii="Cambria" w:eastAsia="Cambria" w:hAnsi="Cambria" w:cs="Cambria"/>
                <w:sz w:val="22"/>
              </w:rPr>
              <w:t xml:space="preserve">, padres, </w:t>
            </w:r>
            <w:proofErr w:type="spellStart"/>
            <w:r w:rsidR="000E58A5">
              <w:rPr>
                <w:rFonts w:ascii="Cambria" w:eastAsia="Cambria" w:hAnsi="Cambria" w:cs="Cambria"/>
                <w:sz w:val="22"/>
              </w:rPr>
              <w:t>profesores</w:t>
            </w:r>
            <w:proofErr w:type="spellEnd"/>
            <w:r w:rsidR="000E58A5">
              <w:rPr>
                <w:rFonts w:ascii="Cambria" w:eastAsia="Cambria" w:hAnsi="Cambria" w:cs="Cambria"/>
                <w:sz w:val="22"/>
              </w:rPr>
              <w:t xml:space="preserve">, entre </w:t>
            </w:r>
            <w:proofErr w:type="spellStart"/>
            <w:r w:rsidR="000E58A5">
              <w:rPr>
                <w:rFonts w:ascii="Cambria" w:eastAsia="Cambria" w:hAnsi="Cambria" w:cs="Cambria"/>
                <w:sz w:val="22"/>
              </w:rPr>
              <w:t>otros</w:t>
            </w:r>
            <w:proofErr w:type="spellEnd"/>
            <w:r w:rsidR="000E58A5">
              <w:rPr>
                <w:rFonts w:ascii="Cambria" w:eastAsia="Cambria" w:hAnsi="Cambria" w:cs="Cambria"/>
                <w:sz w:val="22"/>
              </w:rPr>
              <w:t>).</w:t>
            </w:r>
          </w:p>
        </w:tc>
      </w:tr>
      <w:tr w:rsidR="000D7399" w14:paraId="33D6AE04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EC8C7E" w14:textId="77777777" w:rsidR="000D7399" w:rsidRDefault="000D739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0181CC48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DEAD0A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Competencias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sello</w:t>
            </w:r>
            <w:proofErr w:type="spellEnd"/>
          </w:p>
          <w:p w14:paraId="72A12D73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</w:p>
          <w:p w14:paraId="2C59864C" w14:textId="51EDFDE0" w:rsidR="000D7399" w:rsidRDefault="00800119">
            <w:pPr>
              <w:shd w:val="clear" w:color="auto" w:fill="FFFFFF" w:themeFill="background1"/>
              <w:spacing w:after="0" w:line="240" w:lineRule="auto"/>
              <w:rPr>
                <w:rFonts w:asciiTheme="majorHAnsi" w:eastAsia="Cambria" w:hAnsiTheme="majorHAnsi" w:cstheme="majorHAnsi"/>
                <w:sz w:val="22"/>
              </w:rPr>
            </w:pPr>
            <w:proofErr w:type="spellStart"/>
            <w:r>
              <w:rPr>
                <w:rFonts w:asciiTheme="majorHAnsi" w:eastAsia="Cambria" w:hAnsiTheme="majorHAnsi" w:cstheme="majorHAnsi"/>
                <w:sz w:val="22"/>
              </w:rPr>
              <w:t>Competencias</w:t>
            </w:r>
            <w:proofErr w:type="spellEnd"/>
            <w:r>
              <w:rPr>
                <w:rFonts w:asciiTheme="majorHAnsi" w:eastAsia="Cambria" w:hAnsiTheme="majorHAnsi" w:cstheme="majorHAnsi"/>
                <w:sz w:val="22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theme="majorHAnsi"/>
                <w:sz w:val="22"/>
              </w:rPr>
              <w:t>Te</w:t>
            </w:r>
            <w:r w:rsidR="00F31CA2">
              <w:rPr>
                <w:rFonts w:asciiTheme="majorHAnsi" w:eastAsia="Cambria" w:hAnsiTheme="majorHAnsi" w:cstheme="majorHAnsi"/>
                <w:sz w:val="22"/>
              </w:rPr>
              <w:t>óricas</w:t>
            </w:r>
            <w:proofErr w:type="spellEnd"/>
            <w:r w:rsidR="00F31CA2">
              <w:rPr>
                <w:rFonts w:asciiTheme="majorHAnsi" w:eastAsia="Cambria" w:hAnsiTheme="majorHAnsi" w:cstheme="majorHAnsi"/>
                <w:sz w:val="22"/>
              </w:rPr>
              <w:t xml:space="preserve">, </w:t>
            </w:r>
            <w:proofErr w:type="spellStart"/>
            <w:r w:rsidR="00F31CA2">
              <w:rPr>
                <w:rFonts w:asciiTheme="majorHAnsi" w:eastAsia="Cambria" w:hAnsiTheme="majorHAnsi" w:cstheme="majorHAnsi"/>
                <w:sz w:val="22"/>
              </w:rPr>
              <w:t>conceptuales</w:t>
            </w:r>
            <w:proofErr w:type="spellEnd"/>
            <w:r w:rsidR="00F31CA2">
              <w:rPr>
                <w:rFonts w:asciiTheme="majorHAnsi" w:eastAsia="Cambria" w:hAnsiTheme="majorHAnsi" w:cstheme="majorHAnsi"/>
                <w:sz w:val="22"/>
              </w:rPr>
              <w:t xml:space="preserve"> o </w:t>
            </w:r>
            <w:proofErr w:type="spellStart"/>
            <w:r w:rsidR="00F31CA2">
              <w:rPr>
                <w:rFonts w:asciiTheme="majorHAnsi" w:eastAsia="Cambria" w:hAnsiTheme="majorHAnsi" w:cstheme="majorHAnsi"/>
                <w:sz w:val="22"/>
              </w:rPr>
              <w:t>científicas</w:t>
            </w:r>
            <w:proofErr w:type="spellEnd"/>
            <w:r w:rsidR="00F31CA2">
              <w:rPr>
                <w:rFonts w:asciiTheme="majorHAnsi" w:eastAsia="Cambria" w:hAnsiTheme="majorHAnsi" w:cstheme="majorHAnsi"/>
                <w:sz w:val="22"/>
              </w:rPr>
              <w:t xml:space="preserve"> de </w:t>
            </w:r>
            <w:proofErr w:type="spellStart"/>
            <w:r w:rsidR="00F31CA2">
              <w:rPr>
                <w:rFonts w:asciiTheme="majorHAnsi" w:eastAsia="Cambria" w:hAnsiTheme="majorHAnsi" w:cstheme="majorHAnsi"/>
                <w:sz w:val="22"/>
              </w:rPr>
              <w:t>conocer</w:t>
            </w:r>
            <w:proofErr w:type="spellEnd"/>
            <w:r w:rsidR="00F31CA2">
              <w:rPr>
                <w:rFonts w:asciiTheme="majorHAnsi" w:eastAsia="Cambria" w:hAnsiTheme="majorHAnsi" w:cstheme="majorHAnsi"/>
                <w:sz w:val="22"/>
              </w:rPr>
              <w:t xml:space="preserve"> y </w:t>
            </w:r>
            <w:proofErr w:type="spellStart"/>
            <w:r w:rsidR="00F31CA2">
              <w:rPr>
                <w:rFonts w:asciiTheme="majorHAnsi" w:eastAsia="Cambria" w:hAnsiTheme="majorHAnsi" w:cstheme="majorHAnsi"/>
                <w:sz w:val="22"/>
              </w:rPr>
              <w:t>dominar</w:t>
            </w:r>
            <w:proofErr w:type="spellEnd"/>
            <w:r w:rsidR="00F31CA2">
              <w:rPr>
                <w:rFonts w:asciiTheme="majorHAnsi" w:eastAsia="Cambria" w:hAnsiTheme="majorHAnsi" w:cstheme="majorHAnsi"/>
                <w:sz w:val="22"/>
              </w:rPr>
              <w:t xml:space="preserve"> un campo </w:t>
            </w:r>
            <w:proofErr w:type="spellStart"/>
            <w:r w:rsidR="00F31CA2">
              <w:rPr>
                <w:rFonts w:asciiTheme="majorHAnsi" w:eastAsia="Cambria" w:hAnsiTheme="majorHAnsi" w:cstheme="majorHAnsi"/>
                <w:sz w:val="22"/>
              </w:rPr>
              <w:t>disciplinario</w:t>
            </w:r>
            <w:proofErr w:type="spellEnd"/>
            <w:r w:rsidR="00D237A2">
              <w:rPr>
                <w:rFonts w:asciiTheme="majorHAnsi" w:eastAsia="Cambria" w:hAnsiTheme="majorHAnsi" w:cstheme="majorHAnsi"/>
                <w:sz w:val="22"/>
              </w:rPr>
              <w:t xml:space="preserve">. </w:t>
            </w:r>
            <w:proofErr w:type="spellStart"/>
            <w:r w:rsidR="00D237A2">
              <w:rPr>
                <w:rFonts w:asciiTheme="majorHAnsi" w:eastAsia="Cambria" w:hAnsiTheme="majorHAnsi" w:cstheme="majorHAnsi"/>
                <w:sz w:val="22"/>
              </w:rPr>
              <w:t>Competencias</w:t>
            </w:r>
            <w:proofErr w:type="spellEnd"/>
            <w:r w:rsidR="00D237A2">
              <w:rPr>
                <w:rFonts w:asciiTheme="majorHAnsi" w:eastAsia="Cambria" w:hAnsiTheme="majorHAnsi" w:cstheme="majorHAnsi"/>
                <w:sz w:val="22"/>
              </w:rPr>
              <w:t xml:space="preserve"> </w:t>
            </w:r>
            <w:proofErr w:type="spellStart"/>
            <w:r w:rsidR="00D237A2">
              <w:rPr>
                <w:rFonts w:asciiTheme="majorHAnsi" w:eastAsia="Cambria" w:hAnsiTheme="majorHAnsi" w:cstheme="majorHAnsi"/>
                <w:sz w:val="22"/>
              </w:rPr>
              <w:t>Didácticas</w:t>
            </w:r>
            <w:proofErr w:type="spellEnd"/>
            <w:r w:rsidR="00D237A2">
              <w:rPr>
                <w:rFonts w:asciiTheme="majorHAnsi" w:eastAsia="Cambria" w:hAnsiTheme="majorHAnsi" w:cstheme="majorHAnsi"/>
                <w:sz w:val="22"/>
              </w:rPr>
              <w:t xml:space="preserve">, de </w:t>
            </w:r>
            <w:proofErr w:type="spellStart"/>
            <w:r w:rsidR="00D237A2">
              <w:rPr>
                <w:rFonts w:asciiTheme="majorHAnsi" w:eastAsia="Cambria" w:hAnsiTheme="majorHAnsi" w:cstheme="majorHAnsi"/>
                <w:sz w:val="22"/>
              </w:rPr>
              <w:t>innovación</w:t>
            </w:r>
            <w:proofErr w:type="spellEnd"/>
            <w:r w:rsidR="00D237A2">
              <w:rPr>
                <w:rFonts w:asciiTheme="majorHAnsi" w:eastAsia="Cambria" w:hAnsiTheme="majorHAnsi" w:cstheme="majorHAnsi"/>
                <w:sz w:val="22"/>
              </w:rPr>
              <w:t xml:space="preserve"> </w:t>
            </w:r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y de la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creatividad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.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Competencias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de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uso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de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herramientas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tecnológicas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y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pedagógicas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para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la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enseñanza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y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divulgación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de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las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 xml:space="preserve"> </w:t>
            </w:r>
            <w:proofErr w:type="spellStart"/>
            <w:r w:rsidR="00BE48FE">
              <w:rPr>
                <w:rFonts w:asciiTheme="majorHAnsi" w:eastAsia="Cambria" w:hAnsiTheme="majorHAnsi" w:cstheme="majorHAnsi"/>
                <w:sz w:val="22"/>
              </w:rPr>
              <w:t>ciencias</w:t>
            </w:r>
            <w:proofErr w:type="spellEnd"/>
            <w:r w:rsidR="00BE48FE">
              <w:rPr>
                <w:rFonts w:asciiTheme="majorHAnsi" w:eastAsia="Cambria" w:hAnsiTheme="majorHAnsi" w:cstheme="majorHAnsi"/>
                <w:sz w:val="22"/>
              </w:rPr>
              <w:t>.</w:t>
            </w:r>
          </w:p>
        </w:tc>
      </w:tr>
      <w:tr w:rsidR="000D7399" w14:paraId="270B3EA7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86A23F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052AC699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6F641B" w14:textId="77777777" w:rsidR="000D7399" w:rsidRDefault="00131C78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</w:rPr>
              <w:t>Sub-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competencias</w:t>
            </w:r>
            <w:proofErr w:type="spellEnd"/>
          </w:p>
          <w:p w14:paraId="4D605F09" w14:textId="77777777" w:rsidR="000D7399" w:rsidRDefault="000D739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</w:rPr>
            </w:pPr>
          </w:p>
        </w:tc>
      </w:tr>
      <w:tr w:rsidR="000D7399" w14:paraId="0CF196C2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118564" w14:textId="2BF3F992" w:rsidR="000D7399" w:rsidRDefault="00BE48FE">
            <w:pPr>
              <w:pStyle w:val="NormalWeb"/>
              <w:spacing w:before="211" w:beforeAutospacing="0" w:after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Competencias </w:t>
            </w:r>
            <w:r w:rsidR="00895833">
              <w:rPr>
                <w:rFonts w:asciiTheme="majorHAnsi" w:hAnsiTheme="majorHAnsi" w:cstheme="majorHAnsi"/>
                <w:sz w:val="22"/>
                <w:szCs w:val="22"/>
              </w:rPr>
              <w:t>colaborativas y de trabajo en red. Competencias audiovisuales para la creación de material de divulgación científica.</w:t>
            </w:r>
          </w:p>
          <w:p w14:paraId="1C3734CE" w14:textId="77777777" w:rsidR="000D7399" w:rsidRDefault="000D7399">
            <w:pPr>
              <w:shd w:val="clear" w:color="auto" w:fill="FFFFFF" w:themeFill="background1"/>
              <w:spacing w:after="140" w:line="240" w:lineRule="auto"/>
              <w:jc w:val="both"/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1E8C9C59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37D2A2D" w14:textId="77777777" w:rsidR="000D7399" w:rsidRDefault="00131C78">
            <w:pPr>
              <w:spacing w:before="211" w:after="0" w:line="240" w:lineRule="auto"/>
              <w:jc w:val="both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Resultados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Aprendizaje</w:t>
            </w:r>
            <w:proofErr w:type="spellEnd"/>
          </w:p>
          <w:p w14:paraId="2B3154BD" w14:textId="7C92B6D6" w:rsidR="00D8493D" w:rsidRDefault="00D8493D">
            <w:pPr>
              <w:spacing w:before="211" w:after="0" w:line="240" w:lineRule="auto"/>
              <w:jc w:val="both"/>
              <w:rPr>
                <w:rFonts w:ascii="Cambria" w:eastAsia="Cambria" w:hAnsi="Cambria" w:cs="Cambria"/>
                <w:b/>
                <w:sz w:val="22"/>
              </w:rPr>
            </w:pPr>
          </w:p>
        </w:tc>
      </w:tr>
      <w:tr w:rsidR="000D7399" w14:paraId="579ED6B8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2B8B5F0" w14:textId="03048507" w:rsidR="00D8493D" w:rsidRDefault="00D8493D">
            <w:pPr>
              <w:pStyle w:val="NormalWeb"/>
              <w:spacing w:beforeAutospacing="0" w:afterAutospacing="0"/>
              <w:jc w:val="both"/>
              <w:divId w:val="676616781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-Generar actividades centradas en Ciencias a partir de las metodologías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Thinking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, ABP, Educación Imaginativa, Aula Invertida, STEM y STEAM</w:t>
            </w:r>
            <w:r w:rsidR="001414B0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, para la enseñanza y divulgación científica.</w:t>
            </w:r>
          </w:p>
          <w:p w14:paraId="73287747" w14:textId="77777777" w:rsidR="00D8493D" w:rsidRDefault="00D8493D">
            <w:pPr>
              <w:divId w:val="676616781"/>
              <w:rPr>
                <w:rFonts w:eastAsia="Times New Roman"/>
              </w:rPr>
            </w:pPr>
          </w:p>
          <w:p w14:paraId="7274C1E2" w14:textId="30D36AE4" w:rsidR="00D8493D" w:rsidRDefault="00D8493D">
            <w:pPr>
              <w:pStyle w:val="NormalWeb"/>
              <w:spacing w:beforeAutospacing="0" w:afterAutospacing="0"/>
              <w:jc w:val="both"/>
              <w:divId w:val="676616781"/>
              <w:rPr>
                <w:rFonts w:eastAsiaTheme="minorEastAsia"/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-Utilizar herramientas</w:t>
            </w:r>
            <w:r w:rsidR="00B63E1C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digitales como las propias de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g-suite para la Educación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Classroom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, formularios,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sites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, entre otros)</w:t>
            </w:r>
            <w:r w:rsidR="00736973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y otras apps/plataformas </w:t>
            </w:r>
            <w:r w:rsidR="00B63E1C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para la educación/divulgación científica</w:t>
            </w:r>
          </w:p>
          <w:p w14:paraId="043EF0AB" w14:textId="77777777" w:rsidR="00D8493D" w:rsidRDefault="00D8493D">
            <w:pPr>
              <w:divId w:val="676616781"/>
              <w:rPr>
                <w:rFonts w:eastAsia="Times New Roman"/>
              </w:rPr>
            </w:pPr>
          </w:p>
          <w:p w14:paraId="7DA38372" w14:textId="1D230080" w:rsidR="00D8493D" w:rsidRDefault="00D8493D">
            <w:pPr>
              <w:pStyle w:val="NormalWeb"/>
              <w:spacing w:beforeAutospacing="0" w:afterAutospacing="0"/>
              <w:jc w:val="both"/>
              <w:divId w:val="676616781"/>
              <w:rPr>
                <w:rFonts w:eastAsiaTheme="minorEastAsia"/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-Acompañar y colaborar activamente en el Proyecto “Ciencias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Delívery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”</w:t>
            </w:r>
            <w:r w:rsidR="00E65B44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de estudiantes del Colegio Municipal Simón Bolívar de Las Condes mediante la creación de cápsulas que responden a las interrogantes </w:t>
            </w:r>
            <w:r w:rsidR="000F13E6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propuestas en el estudio realizado por los escolares.</w:t>
            </w:r>
            <w:r w:rsidR="00E65B44"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</w:t>
            </w:r>
          </w:p>
          <w:p w14:paraId="61C82E23" w14:textId="77777777" w:rsidR="000D7399" w:rsidRDefault="000D7399">
            <w:pPr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35F0A673" w14:textId="77777777">
        <w:trPr>
          <w:trHeight w:val="547"/>
        </w:trPr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3A0412A" w14:textId="77777777" w:rsidR="000D7399" w:rsidRDefault="00131C78">
            <w:pPr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lastRenderedPageBreak/>
              <w:t>Saberes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/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Contenidos</w:t>
            </w:r>
            <w:proofErr w:type="spellEnd"/>
          </w:p>
        </w:tc>
      </w:tr>
      <w:tr w:rsidR="000D7399" w14:paraId="4951C5D9" w14:textId="77777777">
        <w:trPr>
          <w:trHeight w:val="547"/>
        </w:trPr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6CF9797" w14:textId="77777777" w:rsidR="000D7399" w:rsidRDefault="0057379A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>Presentación y Propósito: Identificar un perfil como científico/docente</w:t>
            </w:r>
            <w:r w:rsidR="00D556A6">
              <w:rPr>
                <w:i/>
                <w:iCs/>
                <w:color w:val="999999"/>
              </w:rPr>
              <w:t xml:space="preserve"> y exponerlo mediante uso de </w:t>
            </w:r>
            <w:proofErr w:type="spellStart"/>
            <w:r w:rsidR="00D556A6">
              <w:rPr>
                <w:i/>
                <w:iCs/>
                <w:color w:val="999999"/>
              </w:rPr>
              <w:t>Canva</w:t>
            </w:r>
            <w:proofErr w:type="spellEnd"/>
            <w:r w:rsidR="00D556A6">
              <w:rPr>
                <w:i/>
                <w:iCs/>
                <w:color w:val="999999"/>
              </w:rPr>
              <w:t>.</w:t>
            </w:r>
          </w:p>
          <w:p w14:paraId="513E3DC5" w14:textId="77777777" w:rsidR="00D556A6" w:rsidRDefault="00D556A6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proofErr w:type="spellStart"/>
            <w:r>
              <w:rPr>
                <w:i/>
                <w:iCs/>
                <w:color w:val="999999"/>
              </w:rPr>
              <w:t>Design</w:t>
            </w:r>
            <w:proofErr w:type="spellEnd"/>
            <w:r>
              <w:rPr>
                <w:i/>
                <w:iCs/>
                <w:color w:val="99999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</w:rPr>
              <w:t>Thinking</w:t>
            </w:r>
            <w:proofErr w:type="spellEnd"/>
            <w:r>
              <w:rPr>
                <w:i/>
                <w:iCs/>
                <w:color w:val="999999"/>
              </w:rPr>
              <w:t>: ¿Qué es esta metodología y cómo aplicarla en contextos educativos?</w:t>
            </w:r>
          </w:p>
          <w:p w14:paraId="374F8434" w14:textId="77777777" w:rsidR="00C9158F" w:rsidRDefault="00D9574E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>STEM/STEAM : Desde el Modelo de Nueva York a las salas Chilenas</w:t>
            </w:r>
          </w:p>
          <w:p w14:paraId="76FB81E6" w14:textId="77777777" w:rsidR="00D9574E" w:rsidRDefault="00563E30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 xml:space="preserve">Proyecto Ciencia </w:t>
            </w:r>
            <w:proofErr w:type="spellStart"/>
            <w:r>
              <w:rPr>
                <w:i/>
                <w:iCs/>
                <w:color w:val="999999"/>
              </w:rPr>
              <w:t>Delívery</w:t>
            </w:r>
            <w:proofErr w:type="spellEnd"/>
            <w:r>
              <w:rPr>
                <w:i/>
                <w:iCs/>
                <w:color w:val="999999"/>
              </w:rPr>
              <w:t>: Proyecto escolar-explora y cómo podemos divulgar ciencias a partir de las necesidades de la comunidad.</w:t>
            </w:r>
          </w:p>
          <w:p w14:paraId="1FC56859" w14:textId="77777777" w:rsidR="00563E30" w:rsidRDefault="005B63AA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>El Juego para la comunicación de las Ciencias</w:t>
            </w:r>
          </w:p>
          <w:p w14:paraId="1389FE31" w14:textId="77777777" w:rsidR="005B63AA" w:rsidRDefault="009276D2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>Educación Imaginativa: Herramientas cognitivas al servicio del aprendizaje.</w:t>
            </w:r>
          </w:p>
          <w:p w14:paraId="31097163" w14:textId="77777777" w:rsidR="009276D2" w:rsidRDefault="00937FE3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>ABP: Involucrando e integrando diversos saberes en un mismo proyecto.</w:t>
            </w:r>
          </w:p>
          <w:p w14:paraId="6C2E5A79" w14:textId="6D3A5D3E" w:rsidR="00937FE3" w:rsidRPr="000F13E6" w:rsidRDefault="00937FE3" w:rsidP="000F13E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  <w:color w:val="999999"/>
              </w:rPr>
            </w:pPr>
            <w:r>
              <w:rPr>
                <w:i/>
                <w:iCs/>
                <w:color w:val="999999"/>
              </w:rPr>
              <w:t xml:space="preserve">Aula Invertida: Utilización de Cápsulas para la divulgación y creación de material para la </w:t>
            </w:r>
            <w:proofErr w:type="spellStart"/>
            <w:r>
              <w:rPr>
                <w:i/>
                <w:iCs/>
                <w:color w:val="999999"/>
              </w:rPr>
              <w:t>ultilización</w:t>
            </w:r>
            <w:proofErr w:type="spellEnd"/>
            <w:r>
              <w:rPr>
                <w:i/>
                <w:iCs/>
                <w:color w:val="999999"/>
              </w:rPr>
              <w:t xml:space="preserve"> en aula.</w:t>
            </w:r>
          </w:p>
        </w:tc>
      </w:tr>
      <w:tr w:rsidR="000D7399" w14:paraId="681E53B1" w14:textId="77777777">
        <w:trPr>
          <w:trHeight w:val="547"/>
        </w:trPr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11FF344" w14:textId="77777777" w:rsidR="000D7399" w:rsidRDefault="00131C78">
            <w:pPr>
              <w:rPr>
                <w:rFonts w:ascii="Cambria" w:eastAsia="Cambria" w:hAnsi="Cambria" w:cs="Cambria"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Metodologías</w:t>
            </w:r>
            <w:proofErr w:type="spellEnd"/>
          </w:p>
          <w:p w14:paraId="066191AD" w14:textId="49381C64" w:rsidR="000D7399" w:rsidRDefault="00E13BE9" w:rsidP="00E13BE9">
            <w:pPr>
              <w:spacing w:after="0"/>
              <w:ind w:left="720"/>
              <w:rPr>
                <w:rFonts w:ascii="Cambria" w:eastAsia="Cambria" w:hAnsi="Cambria" w:cs="Cambria"/>
                <w:sz w:val="22"/>
              </w:rPr>
            </w:pPr>
            <w:bookmarkStart w:id="1" w:name="docs-internal-guid-be2e646e-7fff-d61f-d5"/>
            <w:bookmarkEnd w:id="1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Se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trabajará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con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las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mismas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metodologías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explicadas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en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cada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clase</w:t>
            </w:r>
            <w:proofErr w:type="spellEnd"/>
            <w:r>
              <w:rPr>
                <w:rFonts w:ascii="Cambria" w:eastAsia="Cambria" w:hAnsi="Cambria" w:cs="Cambria"/>
                <w:i/>
                <w:color w:val="808080"/>
                <w:sz w:val="22"/>
              </w:rPr>
              <w:t>: Design Thinki</w:t>
            </w:r>
            <w:r w:rsidR="00A7641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ng, ABP, </w:t>
            </w:r>
            <w:proofErr w:type="spellStart"/>
            <w:r w:rsidR="00A76418">
              <w:rPr>
                <w:rFonts w:ascii="Cambria" w:eastAsia="Cambria" w:hAnsi="Cambria" w:cs="Cambria"/>
                <w:i/>
                <w:color w:val="808080"/>
                <w:sz w:val="22"/>
              </w:rPr>
              <w:t>Educación</w:t>
            </w:r>
            <w:proofErr w:type="spellEnd"/>
            <w:r w:rsidR="00A7641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 w:rsidR="00A76418">
              <w:rPr>
                <w:rFonts w:ascii="Cambria" w:eastAsia="Cambria" w:hAnsi="Cambria" w:cs="Cambria"/>
                <w:i/>
                <w:color w:val="808080"/>
                <w:sz w:val="22"/>
              </w:rPr>
              <w:t>Imaginativa</w:t>
            </w:r>
            <w:proofErr w:type="spellEnd"/>
            <w:r w:rsidR="00A7641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, </w:t>
            </w:r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Aula </w:t>
            </w:r>
            <w:proofErr w:type="spellStart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>Invertida</w:t>
            </w:r>
            <w:proofErr w:type="spellEnd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, Pitch, </w:t>
            </w:r>
            <w:proofErr w:type="spellStart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>enlazándolas</w:t>
            </w:r>
            <w:proofErr w:type="spellEnd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con </w:t>
            </w:r>
            <w:proofErr w:type="spellStart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>herramientas</w:t>
            </w:r>
            <w:proofErr w:type="spellEnd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>tecnológicas</w:t>
            </w:r>
            <w:proofErr w:type="spellEnd"/>
            <w:r w:rsidR="00B74085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y </w:t>
            </w:r>
            <w:proofErr w:type="spellStart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>aplicaciones</w:t>
            </w:r>
            <w:proofErr w:type="spellEnd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>como</w:t>
            </w:r>
            <w:proofErr w:type="spellEnd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 </w:t>
            </w:r>
            <w:proofErr w:type="spellStart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>canva</w:t>
            </w:r>
            <w:proofErr w:type="spellEnd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, g-suite, </w:t>
            </w:r>
            <w:proofErr w:type="spellStart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>simuladores</w:t>
            </w:r>
            <w:proofErr w:type="spellEnd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 xml:space="preserve">, entre </w:t>
            </w:r>
            <w:proofErr w:type="spellStart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>otros</w:t>
            </w:r>
            <w:proofErr w:type="spellEnd"/>
            <w:r w:rsidR="00C33668">
              <w:rPr>
                <w:rFonts w:ascii="Cambria" w:eastAsia="Cambria" w:hAnsi="Cambria" w:cs="Cambria"/>
                <w:i/>
                <w:color w:val="808080"/>
                <w:sz w:val="22"/>
              </w:rPr>
              <w:t>.</w:t>
            </w:r>
          </w:p>
        </w:tc>
      </w:tr>
      <w:tr w:rsidR="000D7399" w14:paraId="6203B2BF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E7D8FD4" w14:textId="77777777" w:rsidR="000D7399" w:rsidRDefault="000D7399">
            <w:pPr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10D74041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2ED379B" w14:textId="77777777" w:rsidR="000D7399" w:rsidRDefault="00131C78">
            <w:pPr>
              <w:jc w:val="both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Evaluación</w:t>
            </w:r>
            <w:proofErr w:type="spellEnd"/>
          </w:p>
          <w:p w14:paraId="2A4B2677" w14:textId="1B4EE357" w:rsidR="00993782" w:rsidRDefault="00993782">
            <w:pPr>
              <w:pStyle w:val="NormalWeb"/>
              <w:spacing w:beforeAutospacing="0" w:afterAutospacing="0"/>
              <w:jc w:val="both"/>
              <w:divId w:val="1285192932"/>
              <w:rPr>
                <w:lang w:bidi="ar-SA"/>
              </w:rPr>
            </w:pPr>
            <w:bookmarkStart w:id="2" w:name="docs-internal-guid-2974de4b-7fff-23e3-1d"/>
            <w:bookmarkEnd w:id="2"/>
            <w:r>
              <w:rPr>
                <w:lang w:bidi="ar-SA"/>
              </w:rPr>
              <w:t xml:space="preserve">Trabajos en clase </w:t>
            </w:r>
            <w:r w:rsidR="00543C7D">
              <w:rPr>
                <w:lang w:bidi="ar-SA"/>
              </w:rPr>
              <w:t>50</w:t>
            </w:r>
            <w:r w:rsidR="00DB6443">
              <w:rPr>
                <w:lang w:bidi="ar-SA"/>
              </w:rPr>
              <w:t>%</w:t>
            </w:r>
          </w:p>
          <w:p w14:paraId="4D5C3A4F" w14:textId="6D8C5238" w:rsidR="00DB6443" w:rsidRDefault="00DB6443">
            <w:pPr>
              <w:pStyle w:val="NormalWeb"/>
              <w:spacing w:beforeAutospacing="0" w:afterAutospacing="0"/>
              <w:jc w:val="both"/>
              <w:divId w:val="1285192932"/>
              <w:rPr>
                <w:lang w:bidi="ar-SA"/>
              </w:rPr>
            </w:pPr>
            <w:r>
              <w:rPr>
                <w:lang w:bidi="ar-SA"/>
              </w:rPr>
              <w:t xml:space="preserve">Autoevaluación </w:t>
            </w:r>
            <w:r w:rsidR="00543C7D">
              <w:rPr>
                <w:lang w:bidi="ar-SA"/>
              </w:rPr>
              <w:t>20</w:t>
            </w:r>
            <w:r>
              <w:rPr>
                <w:lang w:bidi="ar-SA"/>
              </w:rPr>
              <w:t>%</w:t>
            </w:r>
            <w:bookmarkStart w:id="3" w:name="_GoBack"/>
            <w:bookmarkEnd w:id="3"/>
          </w:p>
          <w:p w14:paraId="1F3BFB9D" w14:textId="51BA91E0" w:rsidR="00A82EC8" w:rsidRDefault="00DB6443" w:rsidP="00207F67">
            <w:pPr>
              <w:pStyle w:val="NormalWeb"/>
              <w:spacing w:beforeAutospacing="0" w:afterAutospacing="0"/>
              <w:jc w:val="both"/>
              <w:divId w:val="1285192932"/>
              <w:rPr>
                <w:lang w:bidi="ar-SA"/>
              </w:rPr>
            </w:pPr>
            <w:r>
              <w:rPr>
                <w:lang w:bidi="ar-SA"/>
              </w:rPr>
              <w:t xml:space="preserve">Proyecto Cápsula </w:t>
            </w:r>
            <w:r w:rsidR="00543C7D">
              <w:rPr>
                <w:lang w:bidi="ar-SA"/>
              </w:rPr>
              <w:t>30</w:t>
            </w:r>
            <w:r w:rsidR="00926703">
              <w:rPr>
                <w:lang w:bidi="ar-SA"/>
              </w:rPr>
              <w:t>%</w:t>
            </w:r>
          </w:p>
          <w:p w14:paraId="2C3F3B6B" w14:textId="5D0B8D63" w:rsidR="000D7399" w:rsidRPr="00207F67" w:rsidRDefault="00131C78" w:rsidP="00207F67">
            <w:pPr>
              <w:pStyle w:val="NormalWeb"/>
              <w:spacing w:beforeAutospacing="0" w:afterAutospacing="0"/>
              <w:jc w:val="both"/>
              <w:divId w:val="1285192932"/>
              <w:rPr>
                <w:lang w:bidi="ar-SA"/>
              </w:rPr>
            </w:pPr>
            <w:r>
              <w:br/>
            </w:r>
          </w:p>
        </w:tc>
      </w:tr>
      <w:tr w:rsidR="000D7399" w14:paraId="2CEAB240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CC8C2EC" w14:textId="77777777" w:rsidR="000D7399" w:rsidRDefault="000D7399">
            <w:pPr>
              <w:rPr>
                <w:rFonts w:ascii="Cambria" w:eastAsia="Cambria" w:hAnsi="Cambria" w:cs="Cambria"/>
                <w:sz w:val="22"/>
              </w:rPr>
            </w:pPr>
          </w:p>
        </w:tc>
      </w:tr>
      <w:tr w:rsidR="000D7399" w14:paraId="38E8FF08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2C504E9" w14:textId="77777777" w:rsidR="000D7399" w:rsidRDefault="00131C78">
            <w:pPr>
              <w:shd w:val="clear" w:color="auto" w:fill="FFFFFF"/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Requisitos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aprobación</w:t>
            </w:r>
            <w:proofErr w:type="spellEnd"/>
          </w:p>
          <w:p w14:paraId="6F555D4B" w14:textId="36C334E9" w:rsidR="000D7399" w:rsidRDefault="00641BBF" w:rsidP="00641BBF">
            <w:pPr>
              <w:shd w:val="clear" w:color="auto" w:fill="FFFFFF"/>
              <w:rPr>
                <w:rFonts w:ascii="Cambria" w:eastAsia="Cambria" w:hAnsi="Cambria" w:cs="Cambria"/>
                <w:b/>
                <w:i/>
                <w:sz w:val="22"/>
              </w:rPr>
            </w:pPr>
            <w:bookmarkStart w:id="4" w:name="docs-internal-guid-93a7056a-7fff-659c-ad"/>
            <w:bookmarkEnd w:id="4"/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Cumplir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con el 70% de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asistencia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online y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aprobar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con nota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igual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o superior a 4.0</w:t>
            </w:r>
          </w:p>
        </w:tc>
      </w:tr>
      <w:tr w:rsidR="000D7399" w14:paraId="781F90FD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D8CA840" w14:textId="77777777" w:rsidR="000D7399" w:rsidRDefault="00131C78">
            <w:pPr>
              <w:jc w:val="both"/>
              <w:rPr>
                <w:rFonts w:ascii="Cambria" w:eastAsia="Cambria" w:hAnsi="Cambria" w:cs="Cambria"/>
                <w:b/>
                <w:i/>
                <w:color w:val="535353"/>
                <w:sz w:val="22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</w:rPr>
              <w:t>Palabras Claves</w:t>
            </w:r>
          </w:p>
        </w:tc>
      </w:tr>
      <w:tr w:rsidR="000D7399" w14:paraId="17D78E22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E0A2FC5" w14:textId="7DECE3D3" w:rsidR="000D7399" w:rsidRDefault="003F18E0">
            <w:bookmarkStart w:id="5" w:name="docs-internal-guid-d7113834-7fff-890b-b3"/>
            <w:bookmarkEnd w:id="5"/>
            <w:proofErr w:type="spellStart"/>
            <w:r>
              <w:rPr>
                <w:rFonts w:ascii="Cambria" w:eastAsia="Cambria" w:hAnsi="Cambria" w:cs="Cambria"/>
                <w:i/>
                <w:color w:val="535353"/>
                <w:sz w:val="22"/>
              </w:rPr>
              <w:t>Divulgación</w:t>
            </w:r>
            <w:proofErr w:type="spellEnd"/>
            <w:r>
              <w:rPr>
                <w:rFonts w:ascii="Cambria" w:eastAsia="Cambria" w:hAnsi="Cambria" w:cs="Cambria"/>
                <w:i/>
                <w:color w:val="535353"/>
                <w:sz w:val="22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i/>
                <w:color w:val="535353"/>
                <w:sz w:val="22"/>
              </w:rPr>
              <w:t>Aprendizaje</w:t>
            </w:r>
            <w:proofErr w:type="spellEnd"/>
            <w:r>
              <w:rPr>
                <w:rFonts w:ascii="Cambria" w:eastAsia="Cambria" w:hAnsi="Cambria" w:cs="Cambria"/>
                <w:i/>
                <w:color w:val="535353"/>
                <w:sz w:val="22"/>
              </w:rPr>
              <w:t xml:space="preserve">, Design Thinking, ABP, Flipped Classroom, </w:t>
            </w:r>
            <w:proofErr w:type="spellStart"/>
            <w:r w:rsidR="00647452">
              <w:rPr>
                <w:rFonts w:ascii="Cambria" w:eastAsia="Cambria" w:hAnsi="Cambria" w:cs="Cambria"/>
                <w:i/>
                <w:color w:val="535353"/>
                <w:sz w:val="22"/>
              </w:rPr>
              <w:t>Educación</w:t>
            </w:r>
            <w:proofErr w:type="spellEnd"/>
            <w:r w:rsidR="00647452">
              <w:rPr>
                <w:rFonts w:ascii="Cambria" w:eastAsia="Cambria" w:hAnsi="Cambria" w:cs="Cambria"/>
                <w:i/>
                <w:color w:val="535353"/>
                <w:sz w:val="22"/>
              </w:rPr>
              <w:t xml:space="preserve"> </w:t>
            </w:r>
            <w:proofErr w:type="spellStart"/>
            <w:r w:rsidR="00647452">
              <w:rPr>
                <w:rFonts w:ascii="Cambria" w:eastAsia="Cambria" w:hAnsi="Cambria" w:cs="Cambria"/>
                <w:i/>
                <w:color w:val="535353"/>
                <w:sz w:val="22"/>
              </w:rPr>
              <w:t>Imaginativa</w:t>
            </w:r>
            <w:proofErr w:type="spellEnd"/>
            <w:r w:rsidR="00647452">
              <w:rPr>
                <w:rFonts w:ascii="Cambria" w:eastAsia="Cambria" w:hAnsi="Cambria" w:cs="Cambria"/>
                <w:i/>
                <w:color w:val="535353"/>
                <w:sz w:val="22"/>
              </w:rPr>
              <w:t>.</w:t>
            </w:r>
          </w:p>
        </w:tc>
      </w:tr>
      <w:tr w:rsidR="000D7399" w14:paraId="62D413F2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00D9881" w14:textId="77777777" w:rsidR="000D7399" w:rsidRDefault="00131C78">
            <w:pPr>
              <w:jc w:val="both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Bibliografía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Obligatoria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( No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más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de 5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textos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)</w:t>
            </w:r>
          </w:p>
          <w:p w14:paraId="033E3871" w14:textId="77777777" w:rsidR="00643874" w:rsidRDefault="00643874">
            <w:pPr>
              <w:pStyle w:val="NormalWeb"/>
              <w:spacing w:beforeAutospacing="0" w:afterAutospacing="0"/>
              <w:jc w:val="both"/>
              <w:divId w:val="1216047417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IDEO,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Thinking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 xml:space="preserve"> para Educadores, 2012, traducción de Elige Educar.</w:t>
            </w:r>
          </w:p>
          <w:p w14:paraId="3561B86A" w14:textId="77777777" w:rsidR="002F4333" w:rsidRDefault="002F4333">
            <w:pPr>
              <w:jc w:val="both"/>
              <w:rPr>
                <w:rFonts w:ascii="Cambria" w:eastAsia="Cambria" w:hAnsi="Cambria" w:cs="Cambria"/>
                <w:bCs/>
                <w:iCs/>
                <w:color w:val="535353"/>
                <w:sz w:val="22"/>
              </w:rPr>
            </w:pPr>
          </w:p>
          <w:p w14:paraId="0A10074C" w14:textId="77777777" w:rsidR="00760CD2" w:rsidRDefault="00760CD2">
            <w:pPr>
              <w:pStyle w:val="NormalWeb"/>
              <w:spacing w:beforeAutospacing="0" w:afterAutospacing="0"/>
              <w:jc w:val="both"/>
              <w:divId w:val="15470168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PRIETO, L. (2006). Aprendizaje activo en el aula universitaria: el caso del aprendizaje basado en problemas, en Miscelánea Comillas. Revista de Ciencias Humanas y Sociales Vol.64. Núm.124. Págs. 173-196. </w:t>
            </w:r>
          </w:p>
          <w:p w14:paraId="52160777" w14:textId="77777777" w:rsidR="00760CD2" w:rsidRDefault="00760CD2">
            <w:pPr>
              <w:jc w:val="both"/>
              <w:rPr>
                <w:rFonts w:ascii="Cambria" w:eastAsia="Cambria" w:hAnsi="Cambria" w:cs="Cambria"/>
                <w:bCs/>
                <w:iCs/>
                <w:color w:val="535353"/>
                <w:sz w:val="22"/>
              </w:rPr>
            </w:pPr>
          </w:p>
          <w:p w14:paraId="313B1041" w14:textId="77777777" w:rsidR="00950486" w:rsidRDefault="00950486">
            <w:pPr>
              <w:pStyle w:val="NormalWeb"/>
              <w:spacing w:beforeAutospacing="0" w:afterAutospacing="0"/>
              <w:divId w:val="1106929809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lastRenderedPageBreak/>
              <w:t xml:space="preserve">EGAN, K,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Judson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Gillian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C (2015)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Engaging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Imagination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developing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creativity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education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, Cambridge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Scholars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Publishing.</w:t>
            </w:r>
          </w:p>
          <w:p w14:paraId="1DE7CA3F" w14:textId="77777777" w:rsidR="00760CD2" w:rsidRDefault="00760CD2">
            <w:pPr>
              <w:jc w:val="both"/>
              <w:rPr>
                <w:rFonts w:ascii="Cambria" w:eastAsia="Cambria" w:hAnsi="Cambria" w:cs="Cambria"/>
                <w:bCs/>
                <w:iCs/>
                <w:color w:val="535353"/>
                <w:sz w:val="22"/>
              </w:rPr>
            </w:pPr>
          </w:p>
          <w:p w14:paraId="73648C52" w14:textId="77777777" w:rsidR="008267B2" w:rsidRDefault="008267B2">
            <w:pPr>
              <w:pStyle w:val="NormalWeb"/>
              <w:spacing w:beforeAutospacing="0" w:afterAutospacing="0"/>
              <w:jc w:val="both"/>
              <w:divId w:val="2104059568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DIRECCIÓN DE INVESTIGACIÓN Y DESARROLLO EDUCATIVO. Vicerrectorado Académico, Instituto Tecnológico y Estudios Superiores de Monterrey (2004). El Aprendizaje Basado en Problemas como técnica didáctica. [Disponible en http://www.ub.es/mercanti/abp.pdf] </w:t>
            </w:r>
          </w:p>
          <w:p w14:paraId="437461AD" w14:textId="63E9DD9D" w:rsidR="00950486" w:rsidRPr="002F4333" w:rsidRDefault="00950486">
            <w:pPr>
              <w:jc w:val="both"/>
              <w:rPr>
                <w:rFonts w:ascii="Cambria" w:eastAsia="Cambria" w:hAnsi="Cambria" w:cs="Cambria"/>
                <w:bCs/>
                <w:iCs/>
                <w:color w:val="535353"/>
                <w:sz w:val="22"/>
              </w:rPr>
            </w:pPr>
          </w:p>
        </w:tc>
      </w:tr>
      <w:tr w:rsidR="000D7399" w14:paraId="7B342991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9437034" w14:textId="77777777" w:rsidR="000D7399" w:rsidRDefault="00131C78">
            <w:pPr>
              <w:jc w:val="both"/>
              <w:rPr>
                <w:rFonts w:ascii="Cambria" w:eastAsia="Cambria" w:hAnsi="Cambria" w:cs="Cambria"/>
                <w:b/>
                <w:i/>
                <w:color w:val="535353"/>
                <w:sz w:val="22"/>
              </w:rPr>
            </w:pPr>
            <w:bookmarkStart w:id="6" w:name="docs-internal-guid-33261100-7fff-d51e-32"/>
            <w:bookmarkEnd w:id="6"/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lastRenderedPageBreak/>
              <w:t>Bibliografía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Complementaria</w:t>
            </w:r>
            <w:proofErr w:type="spellEnd"/>
          </w:p>
        </w:tc>
      </w:tr>
      <w:tr w:rsidR="000D7399" w14:paraId="33ACF7C2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5A48B94" w14:textId="77777777" w:rsidR="008E3EC3" w:rsidRDefault="008E3EC3">
            <w:pPr>
              <w:pStyle w:val="NormalWeb"/>
              <w:spacing w:beforeAutospacing="0" w:afterAutospacing="0"/>
              <w:jc w:val="both"/>
              <w:divId w:val="125199502"/>
              <w:rPr>
                <w:lang w:bidi="ar-SA"/>
              </w:rPr>
            </w:pPr>
            <w:bookmarkStart w:id="7" w:name="docs-internal-guid-b3f628fe-7fff-0cfd-a0"/>
            <w:bookmarkEnd w:id="7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DE MIGUEL, M. (coord.). Metodologías de enseñanza para el desarrollo de competencias. Orientaciones para el profesorado universitario ante el Espacio Europeo de Educación Superior. Madrid: Alianza. </w:t>
            </w:r>
          </w:p>
          <w:p w14:paraId="35B8B0A4" w14:textId="77777777" w:rsidR="008E3EC3" w:rsidRDefault="008E3EC3">
            <w:pPr>
              <w:divId w:val="125199502"/>
              <w:rPr>
                <w:rFonts w:eastAsia="Times New Roman"/>
              </w:rPr>
            </w:pPr>
          </w:p>
          <w:p w14:paraId="095D4166" w14:textId="77777777" w:rsidR="008E3EC3" w:rsidRDefault="008E3EC3">
            <w:pPr>
              <w:pStyle w:val="NormalWeb"/>
              <w:spacing w:beforeAutospacing="0" w:afterAutospacing="0"/>
              <w:divId w:val="125199502"/>
              <w:rPr>
                <w:rFonts w:eastAsiaTheme="minorEastAsia"/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EGAN, K. (2000),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  <w:lang w:bidi="ar-SA"/>
              </w:rPr>
              <w:t>Mentes educadas. Cultura, instrumentos cognitivos y formas de comprensión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”. Editorial Paidós, Buenos Aires.</w:t>
            </w:r>
          </w:p>
          <w:p w14:paraId="59A293E9" w14:textId="77777777" w:rsidR="008E3EC3" w:rsidRDefault="008E3EC3">
            <w:pPr>
              <w:divId w:val="125199502"/>
              <w:rPr>
                <w:rFonts w:eastAsia="Times New Roman"/>
              </w:rPr>
            </w:pPr>
          </w:p>
          <w:p w14:paraId="4D1131C7" w14:textId="77777777" w:rsidR="008E3EC3" w:rsidRDefault="008E3EC3">
            <w:pPr>
              <w:pStyle w:val="NormalWeb"/>
              <w:spacing w:beforeAutospacing="0" w:afterAutospacing="0"/>
              <w:divId w:val="125199502"/>
              <w:rPr>
                <w:rFonts w:eastAsiaTheme="minorEastAsia"/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EGAN, K. (2005)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bidi="ar-SA"/>
              </w:rPr>
              <w:t>, 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>An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>Imaginative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>Approach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>to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  <w:lang w:bidi="ar-SA"/>
              </w:rPr>
              <w:t>Teaching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bidi="ar-SA"/>
              </w:rPr>
              <w:t>.San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bidi="ar-SA"/>
              </w:rPr>
              <w:t xml:space="preserve"> Francisco,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bidi="ar-SA"/>
              </w:rPr>
              <w:t>Jossey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  <w:lang w:bidi="ar-SA"/>
              </w:rPr>
              <w:t>-Bass,</w:t>
            </w:r>
          </w:p>
          <w:p w14:paraId="27AF7ADB" w14:textId="77777777" w:rsidR="008E3EC3" w:rsidRDefault="008E3EC3">
            <w:pPr>
              <w:divId w:val="125199502"/>
              <w:rPr>
                <w:rFonts w:eastAsia="Times New Roman"/>
              </w:rPr>
            </w:pPr>
          </w:p>
          <w:p w14:paraId="1208FC0D" w14:textId="4301F76B" w:rsidR="008E3EC3" w:rsidRDefault="008E3EC3">
            <w:pPr>
              <w:pStyle w:val="NormalWeb"/>
              <w:spacing w:beforeAutospacing="0" w:afterAutospacing="0"/>
              <w:divId w:val="12519950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EGAN, K. (2010) La imaginación: una olvidada caja de herramientas del aprendizaje Praxis Educativa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Arg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), vol. XIV, núm. 14, marzo-febrero, 2010, pp. 12-16 Universidad Nacional de La Pampa La Pampa, Argentina.</w:t>
            </w:r>
          </w:p>
          <w:p w14:paraId="3D7DA222" w14:textId="17C1B929" w:rsidR="008E3EC3" w:rsidRDefault="008E3EC3">
            <w:pPr>
              <w:pStyle w:val="NormalWeb"/>
              <w:spacing w:beforeAutospacing="0" w:afterAutospacing="0"/>
              <w:divId w:val="125199502"/>
              <w:rPr>
                <w:lang w:bidi="ar-SA"/>
              </w:rPr>
            </w:pPr>
          </w:p>
          <w:p w14:paraId="249719A6" w14:textId="77777777" w:rsidR="00576BDF" w:rsidRDefault="00576BDF">
            <w:pPr>
              <w:pStyle w:val="NormalWeb"/>
              <w:spacing w:beforeAutospacing="0" w:afterAutospacing="0"/>
              <w:divId w:val="1951887722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EGAN, K,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Judson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Gillian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 xml:space="preserve"> C (2012) Imaginación, herramientas cognitivas y alumnos renuentes Praxis Educativa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Arg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bidi="ar-SA"/>
              </w:rPr>
              <w:t>), vol. XVI, núm. 2, julio-diciembre, 2012, pp. 9-18 Universidad Nacional de La Pampa La Pampa, Argentina </w:t>
            </w:r>
          </w:p>
          <w:p w14:paraId="7DE92651" w14:textId="493851F0" w:rsidR="008E3EC3" w:rsidRDefault="008E3EC3">
            <w:pPr>
              <w:pStyle w:val="NormalWeb"/>
              <w:spacing w:beforeAutospacing="0" w:afterAutospacing="0"/>
              <w:divId w:val="125199502"/>
              <w:rPr>
                <w:rFonts w:eastAsiaTheme="minorEastAsia"/>
                <w:lang w:bidi="ar-SA"/>
              </w:rPr>
            </w:pPr>
          </w:p>
          <w:p w14:paraId="20F66B3E" w14:textId="77777777" w:rsidR="00C578DE" w:rsidRDefault="00C578DE">
            <w:pPr>
              <w:pStyle w:val="NormalWeb"/>
              <w:spacing w:beforeAutospacing="0" w:afterAutospacing="0"/>
              <w:jc w:val="both"/>
              <w:divId w:val="1724479274"/>
              <w:rPr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lastRenderedPageBreak/>
              <w:t xml:space="preserve">MORALES, P. Y LANDA, V. (2004). Aprendizaje basado en problemas, en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Theoria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  <w:t>, Vol.13. Págs. 145-157. [Disponible en http://redalyc.uaemex.mx/redalyc/pdf/299/29901314.pdf] </w:t>
            </w:r>
          </w:p>
          <w:p w14:paraId="10AC39D5" w14:textId="77777777" w:rsidR="00576BDF" w:rsidRDefault="00576BDF">
            <w:pPr>
              <w:pStyle w:val="NormalWeb"/>
              <w:spacing w:beforeAutospacing="0" w:afterAutospacing="0"/>
              <w:divId w:val="125199502"/>
              <w:rPr>
                <w:rFonts w:eastAsiaTheme="minorEastAsia"/>
                <w:lang w:bidi="ar-SA"/>
              </w:rPr>
            </w:pPr>
          </w:p>
          <w:p w14:paraId="5A30DFBB" w14:textId="77777777" w:rsidR="008A1093" w:rsidRPr="008A1093" w:rsidRDefault="008A1093">
            <w:pPr>
              <w:jc w:val="both"/>
              <w:rPr>
                <w:rFonts w:ascii="Cambria" w:eastAsia="Cambria" w:hAnsi="Cambria" w:cs="Cambria"/>
                <w:bCs/>
                <w:iCs/>
                <w:sz w:val="22"/>
              </w:rPr>
            </w:pPr>
          </w:p>
          <w:p w14:paraId="4ED74633" w14:textId="79E4D0F2" w:rsidR="000D7399" w:rsidRDefault="00131C78">
            <w:pPr>
              <w:jc w:val="both"/>
              <w:rPr>
                <w:rFonts w:ascii="Cambria" w:eastAsia="Cambria" w:hAnsi="Cambria" w:cs="Cambria"/>
                <w:b/>
                <w:i/>
                <w:sz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i/>
                <w:sz w:val="22"/>
              </w:rPr>
              <w:t>Recursos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22"/>
              </w:rPr>
              <w:t xml:space="preserve"> Web</w:t>
            </w:r>
          </w:p>
        </w:tc>
      </w:tr>
      <w:bookmarkStart w:id="8" w:name="docs-internal-guid-05965f51-7fff-35be-6c"/>
      <w:bookmarkEnd w:id="8"/>
      <w:tr w:rsidR="000D7399" w14:paraId="2000E842" w14:textId="77777777">
        <w:tc>
          <w:tcPr>
            <w:tcW w:w="9000" w:type="dxa"/>
            <w:gridSpan w:val="3"/>
            <w:tcBorders>
              <w:top w:val="single" w:sz="4" w:space="0" w:color="FFFFFF"/>
              <w:left w:val="single" w:sz="4" w:space="0" w:color="F79646"/>
              <w:bottom w:val="single" w:sz="4" w:space="0" w:color="F79646"/>
              <w:right w:val="single" w:sz="4" w:space="0" w:color="FFFFFF"/>
            </w:tcBorders>
            <w:shd w:val="clear" w:color="auto" w:fill="FFFFFF"/>
          </w:tcPr>
          <w:p w14:paraId="0DA9902B" w14:textId="7D766922" w:rsidR="000D7399" w:rsidRDefault="0094487B">
            <w:pPr>
              <w:jc w:val="both"/>
              <w:rPr>
                <w:rFonts w:ascii="Calibri;sans-serif" w:hAnsi="Calibri;sans-serif"/>
                <w:iCs/>
                <w:color w:val="535353"/>
                <w:sz w:val="22"/>
              </w:rPr>
            </w:pPr>
            <w:r>
              <w:rPr>
                <w:rFonts w:ascii="Calibri;sans-serif" w:hAnsi="Calibri;sans-serif"/>
                <w:iCs/>
                <w:color w:val="535353"/>
                <w:sz w:val="22"/>
              </w:rPr>
              <w:lastRenderedPageBreak/>
              <w:fldChar w:fldCharType="begin"/>
            </w:r>
            <w:r>
              <w:rPr>
                <w:rFonts w:ascii="Calibri;sans-serif" w:hAnsi="Calibri;sans-serif"/>
                <w:iCs/>
                <w:color w:val="535353"/>
                <w:sz w:val="22"/>
              </w:rPr>
              <w:instrText xml:space="preserve"> HYPERLINK "</w:instrText>
            </w:r>
            <w:r w:rsidRPr="0094487B">
              <w:rPr>
                <w:rFonts w:ascii="Calibri;sans-serif" w:hAnsi="Calibri;sans-serif"/>
                <w:iCs/>
                <w:color w:val="535353"/>
                <w:sz w:val="22"/>
              </w:rPr>
              <w:instrText>https://phet.colorado.edu/es/simulations/filter?subjects=quantum-phenomena&amp;sort=alpha&amp;view=grid</w:instrText>
            </w:r>
            <w:r>
              <w:rPr>
                <w:rFonts w:ascii="Calibri;sans-serif" w:hAnsi="Calibri;sans-serif"/>
                <w:iCs/>
                <w:color w:val="535353"/>
                <w:sz w:val="22"/>
              </w:rPr>
              <w:instrText xml:space="preserve">" </w:instrText>
            </w:r>
            <w:r>
              <w:rPr>
                <w:rFonts w:ascii="Calibri;sans-serif" w:hAnsi="Calibri;sans-serif"/>
                <w:iCs/>
                <w:color w:val="535353"/>
                <w:sz w:val="22"/>
              </w:rPr>
              <w:fldChar w:fldCharType="separate"/>
            </w:r>
            <w:r w:rsidRPr="0089734A">
              <w:rPr>
                <w:rStyle w:val="Hipervnculo"/>
                <w:rFonts w:ascii="Calibri;sans-serif" w:hAnsi="Calibri;sans-serif"/>
                <w:iCs/>
                <w:sz w:val="22"/>
              </w:rPr>
              <w:t>https://phet.colorado.edu/es/simulations/filter?subjects=quantum-phenomena&amp;sort=alpha&amp;view=grid</w:t>
            </w:r>
            <w:r>
              <w:rPr>
                <w:rFonts w:ascii="Calibri;sans-serif" w:hAnsi="Calibri;sans-serif"/>
                <w:iCs/>
                <w:color w:val="535353"/>
                <w:sz w:val="22"/>
              </w:rPr>
              <w:fldChar w:fldCharType="end"/>
            </w:r>
          </w:p>
          <w:p w14:paraId="6138CAFE" w14:textId="53D04D97" w:rsidR="0094487B" w:rsidRDefault="004466E9">
            <w:pPr>
              <w:jc w:val="both"/>
              <w:rPr>
                <w:rFonts w:ascii="Calibri;sans-serif" w:hAnsi="Calibri;sans-serif"/>
                <w:iCs/>
                <w:color w:val="535353"/>
                <w:sz w:val="22"/>
              </w:rPr>
            </w:pPr>
            <w:hyperlink r:id="rId9" w:history="1">
              <w:r w:rsidR="00337B68" w:rsidRPr="0089734A">
                <w:rPr>
                  <w:rStyle w:val="Hipervnculo"/>
                  <w:rFonts w:ascii="Calibri;sans-serif" w:hAnsi="Calibri;sans-serif"/>
                  <w:iCs/>
                  <w:sz w:val="22"/>
                </w:rPr>
                <w:t>https://www.canva.com/es_419/</w:t>
              </w:r>
            </w:hyperlink>
          </w:p>
          <w:p w14:paraId="6EFF1E40" w14:textId="4C387104" w:rsidR="00E02490" w:rsidRDefault="004466E9">
            <w:pPr>
              <w:jc w:val="both"/>
              <w:rPr>
                <w:rFonts w:ascii="Calibri;sans-serif" w:hAnsi="Calibri;sans-serif"/>
                <w:iCs/>
                <w:color w:val="535353"/>
                <w:sz w:val="22"/>
              </w:rPr>
            </w:pPr>
            <w:hyperlink r:id="rId10" w:history="1">
              <w:r w:rsidR="009A59B3" w:rsidRPr="0089734A">
                <w:rPr>
                  <w:rStyle w:val="Hipervnculo"/>
                  <w:rFonts w:ascii="Calibri;sans-serif" w:hAnsi="Calibri;sans-serif"/>
                  <w:iCs/>
                  <w:sz w:val="22"/>
                </w:rPr>
                <w:t>https://edpuzzle.com/content</w:t>
              </w:r>
            </w:hyperlink>
          </w:p>
          <w:p w14:paraId="24B8EF05" w14:textId="26BE563D" w:rsidR="00337B68" w:rsidRDefault="007C6F3E">
            <w:pPr>
              <w:jc w:val="both"/>
              <w:rPr>
                <w:rFonts w:ascii="Calibri;sans-serif" w:hAnsi="Calibri;sans-serif"/>
                <w:iCs/>
                <w:color w:val="535353"/>
                <w:sz w:val="22"/>
              </w:rPr>
            </w:pPr>
            <w:r w:rsidRPr="007C6F3E">
              <w:rPr>
                <w:rFonts w:ascii="Calibri;sans-serif" w:hAnsi="Calibri;sans-serif"/>
                <w:iCs/>
                <w:color w:val="535353"/>
                <w:sz w:val="22"/>
              </w:rPr>
              <w:t>https://sites.google.com/u/1/d/1OxQcJE-m1R7F1PUr8M4JixCNmT76xr7l/edit?userstoinvite=steam@colegiosb.cl&amp;ts=5f6e6cbe&amp;actionButton=1&amp;pli=1&amp;authuser=1</w:t>
            </w:r>
          </w:p>
          <w:p w14:paraId="70474023" w14:textId="77777777" w:rsidR="009A59B3" w:rsidRPr="002A1BEE" w:rsidRDefault="009A59B3">
            <w:pPr>
              <w:jc w:val="both"/>
              <w:rPr>
                <w:rFonts w:ascii="Calibri;sans-serif" w:hAnsi="Calibri;sans-serif"/>
                <w:iCs/>
                <w:color w:val="535353"/>
                <w:sz w:val="22"/>
              </w:rPr>
            </w:pPr>
          </w:p>
          <w:p w14:paraId="3D0C680F" w14:textId="77777777" w:rsidR="000D7399" w:rsidRDefault="000D7399">
            <w:pPr>
              <w:jc w:val="both"/>
              <w:rPr>
                <w:rFonts w:ascii="Cambria" w:eastAsia="Cambria" w:hAnsi="Cambria" w:cs="Cambria"/>
                <w:sz w:val="22"/>
              </w:rPr>
            </w:pPr>
          </w:p>
        </w:tc>
      </w:tr>
    </w:tbl>
    <w:p w14:paraId="5DDAF987" w14:textId="77777777" w:rsidR="000D7399" w:rsidRDefault="000D7399">
      <w:pPr>
        <w:rPr>
          <w:rFonts w:ascii="Cambria" w:eastAsia="Cambria" w:hAnsi="Cambria" w:cs="Cambria"/>
          <w:b/>
          <w:sz w:val="22"/>
        </w:rPr>
      </w:pPr>
    </w:p>
    <w:tbl>
      <w:tblPr>
        <w:tblW w:w="8925" w:type="dxa"/>
        <w:tblBorders>
          <w:top w:val="single" w:sz="24" w:space="0" w:color="4BACC6"/>
          <w:left w:val="single" w:sz="4" w:space="0" w:color="F79646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00" w:firstRow="0" w:lastRow="0" w:firstColumn="0" w:lastColumn="0" w:noHBand="0" w:noVBand="1"/>
      </w:tblPr>
      <w:tblGrid>
        <w:gridCol w:w="8925"/>
      </w:tblGrid>
      <w:tr w:rsidR="000D7399" w14:paraId="00EA94E8" w14:textId="77777777">
        <w:trPr>
          <w:trHeight w:val="900"/>
        </w:trPr>
        <w:tc>
          <w:tcPr>
            <w:tcW w:w="8925" w:type="dxa"/>
            <w:tcBorders>
              <w:top w:val="single" w:sz="24" w:space="0" w:color="4BACC6"/>
              <w:left w:val="single" w:sz="4" w:space="0" w:color="F7964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A389CF" w14:textId="77777777" w:rsidR="000D7399" w:rsidRDefault="000D7399">
            <w:pPr>
              <w:rPr>
                <w:rFonts w:ascii="Cambria" w:eastAsia="Cambria" w:hAnsi="Cambria" w:cs="Cambria"/>
                <w:sz w:val="22"/>
              </w:rPr>
            </w:pPr>
          </w:p>
        </w:tc>
      </w:tr>
    </w:tbl>
    <w:p w14:paraId="425F3F6E" w14:textId="77777777" w:rsidR="000D7399" w:rsidRDefault="000D7399"/>
    <w:sectPr w:rsidR="000D7399" w:rsidSect="0093245B">
      <w:headerReference w:type="default" r:id="rId11"/>
      <w:pgSz w:w="15840" w:h="12240" w:orient="landscape"/>
      <w:pgMar w:top="1800" w:right="1440" w:bottom="1800" w:left="1440" w:header="72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B72BD" w14:textId="77777777" w:rsidR="004466E9" w:rsidRDefault="004466E9">
      <w:pPr>
        <w:spacing w:after="0" w:line="240" w:lineRule="auto"/>
      </w:pPr>
      <w:r>
        <w:separator/>
      </w:r>
    </w:p>
  </w:endnote>
  <w:endnote w:type="continuationSeparator" w:id="0">
    <w:p w14:paraId="36E04308" w14:textId="77777777" w:rsidR="004466E9" w:rsidRDefault="004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;sans-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06A0E" w14:textId="77777777" w:rsidR="004466E9" w:rsidRDefault="004466E9">
      <w:pPr>
        <w:spacing w:after="0" w:line="240" w:lineRule="auto"/>
      </w:pPr>
      <w:r>
        <w:separator/>
      </w:r>
    </w:p>
  </w:footnote>
  <w:footnote w:type="continuationSeparator" w:id="0">
    <w:p w14:paraId="2A0E8B6A" w14:textId="77777777" w:rsidR="004466E9" w:rsidRDefault="004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698D2" w14:textId="77777777" w:rsidR="000D7399" w:rsidRDefault="000D7399">
    <w:pPr>
      <w:tabs>
        <w:tab w:val="center" w:pos="4680"/>
        <w:tab w:val="right" w:pos="9360"/>
      </w:tabs>
      <w:spacing w:after="0" w:line="240" w:lineRule="auto"/>
      <w:rPr>
        <w:rFonts w:eastAsia="Arial" w:cs="Arial"/>
        <w:color w:val="000000"/>
        <w:szCs w:val="24"/>
      </w:rPr>
    </w:pPr>
  </w:p>
  <w:p w14:paraId="3841A3FB" w14:textId="77777777" w:rsidR="000D7399" w:rsidRDefault="000D7399"/>
  <w:tbl>
    <w:tblPr>
      <w:tblW w:w="8759" w:type="dxa"/>
      <w:tblLook w:val="0400" w:firstRow="0" w:lastRow="0" w:firstColumn="0" w:lastColumn="0" w:noHBand="0" w:noVBand="1"/>
    </w:tblPr>
    <w:tblGrid>
      <w:gridCol w:w="1915"/>
      <w:gridCol w:w="6844"/>
    </w:tblGrid>
    <w:tr w:rsidR="000D7399" w14:paraId="7A69CC32" w14:textId="77777777">
      <w:tc>
        <w:tcPr>
          <w:tcW w:w="1912" w:type="dxa"/>
          <w:shd w:val="clear" w:color="auto" w:fill="auto"/>
        </w:tcPr>
        <w:p w14:paraId="493C990B" w14:textId="77777777" w:rsidR="000D7399" w:rsidRDefault="00131C78">
          <w:pPr>
            <w:spacing w:line="240" w:lineRule="auto"/>
            <w:jc w:val="center"/>
          </w:pPr>
          <w:r>
            <w:rPr>
              <w:noProof/>
              <w:lang w:val="es-CL" w:eastAsia="es-CL"/>
            </w:rPr>
            <w:drawing>
              <wp:inline distT="0" distB="0" distL="0" distR="0" wp14:anchorId="3290BB96" wp14:editId="75792B6D">
                <wp:extent cx="1078865" cy="74993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749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6" w:type="dxa"/>
          <w:shd w:val="clear" w:color="auto" w:fill="auto"/>
        </w:tcPr>
        <w:p w14:paraId="34C81210" w14:textId="60A402E2" w:rsidR="000D7399" w:rsidRDefault="00131C78" w:rsidP="00CC6586">
          <w:pPr>
            <w:spacing w:line="240" w:lineRule="auto"/>
            <w:jc w:val="center"/>
          </w:pPr>
          <w:proofErr w:type="spellStart"/>
          <w:r>
            <w:rPr>
              <w:b/>
            </w:rPr>
            <w:t>Programa</w:t>
          </w:r>
          <w:proofErr w:type="spellEnd"/>
          <w:r>
            <w:rPr>
              <w:b/>
            </w:rPr>
            <w:t xml:space="preserve"> de </w:t>
          </w:r>
          <w:proofErr w:type="spellStart"/>
          <w:r>
            <w:rPr>
              <w:b/>
            </w:rPr>
            <w:t>curso</w:t>
          </w:r>
          <w:proofErr w:type="spellEnd"/>
          <w:r>
            <w:rPr>
              <w:b/>
            </w:rPr>
            <w:br/>
          </w:r>
        </w:p>
      </w:tc>
    </w:tr>
  </w:tbl>
  <w:p w14:paraId="47CB98F1" w14:textId="77777777" w:rsidR="000D7399" w:rsidRDefault="000D7399">
    <w:pPr>
      <w:widowControl w:val="0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9B6"/>
    <w:multiLevelType w:val="hybridMultilevel"/>
    <w:tmpl w:val="E59C353A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99"/>
    <w:rsid w:val="000D7399"/>
    <w:rsid w:val="000E58A5"/>
    <w:rsid w:val="000F13E6"/>
    <w:rsid w:val="00131C78"/>
    <w:rsid w:val="001414B0"/>
    <w:rsid w:val="001961C0"/>
    <w:rsid w:val="00207F67"/>
    <w:rsid w:val="002A1BEE"/>
    <w:rsid w:val="002C7BC5"/>
    <w:rsid w:val="002F4333"/>
    <w:rsid w:val="002F60B6"/>
    <w:rsid w:val="00337B68"/>
    <w:rsid w:val="003F18E0"/>
    <w:rsid w:val="004466E9"/>
    <w:rsid w:val="00543C7D"/>
    <w:rsid w:val="00563E30"/>
    <w:rsid w:val="0057379A"/>
    <w:rsid w:val="00576BDF"/>
    <w:rsid w:val="005B63AA"/>
    <w:rsid w:val="005C0903"/>
    <w:rsid w:val="00641BBF"/>
    <w:rsid w:val="00643874"/>
    <w:rsid w:val="00647452"/>
    <w:rsid w:val="006A1C5D"/>
    <w:rsid w:val="006C4275"/>
    <w:rsid w:val="00736973"/>
    <w:rsid w:val="00760CD2"/>
    <w:rsid w:val="007A7D21"/>
    <w:rsid w:val="007C6F3E"/>
    <w:rsid w:val="00800119"/>
    <w:rsid w:val="008267B2"/>
    <w:rsid w:val="00895833"/>
    <w:rsid w:val="008A1093"/>
    <w:rsid w:val="008E3EC3"/>
    <w:rsid w:val="00926703"/>
    <w:rsid w:val="009276D2"/>
    <w:rsid w:val="0093245B"/>
    <w:rsid w:val="00937FE3"/>
    <w:rsid w:val="0094487B"/>
    <w:rsid w:val="00950486"/>
    <w:rsid w:val="00993782"/>
    <w:rsid w:val="009A59B3"/>
    <w:rsid w:val="00A01BCB"/>
    <w:rsid w:val="00A76418"/>
    <w:rsid w:val="00A82EC8"/>
    <w:rsid w:val="00B63E1C"/>
    <w:rsid w:val="00B74085"/>
    <w:rsid w:val="00BE48FE"/>
    <w:rsid w:val="00C33668"/>
    <w:rsid w:val="00C578DE"/>
    <w:rsid w:val="00C9158F"/>
    <w:rsid w:val="00CC6586"/>
    <w:rsid w:val="00D237A2"/>
    <w:rsid w:val="00D556A6"/>
    <w:rsid w:val="00D8493D"/>
    <w:rsid w:val="00D9574E"/>
    <w:rsid w:val="00DA5B4A"/>
    <w:rsid w:val="00DB6443"/>
    <w:rsid w:val="00DC4936"/>
    <w:rsid w:val="00E02490"/>
    <w:rsid w:val="00E13BE9"/>
    <w:rsid w:val="00E65B44"/>
    <w:rsid w:val="00EA1C49"/>
    <w:rsid w:val="00EB431E"/>
    <w:rsid w:val="00EC44C5"/>
    <w:rsid w:val="00F31CA2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3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4"/>
        <w:lang w:val="es-C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eastAsiaTheme="minorEastAsia" w:cstheme="minorBidi"/>
      <w:sz w:val="24"/>
      <w:szCs w:val="22"/>
      <w:lang w:val="en-US" w:eastAsia="en-US" w:bidi="ar-SA"/>
    </w:rPr>
  </w:style>
  <w:style w:type="paragraph" w:styleId="Ttulo1">
    <w:name w:val="heading 1"/>
    <w:next w:val="LO-normal"/>
    <w:link w:val="Ttulo1Car"/>
    <w:uiPriority w:val="9"/>
    <w:qFormat/>
    <w:rsid w:val="00FC693F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next w:val="LO-normal"/>
    <w:link w:val="Ttulo2Car"/>
    <w:uiPriority w:val="9"/>
    <w:semiHidden/>
    <w:unhideWhenUsed/>
    <w:qFormat/>
    <w:rsid w:val="00FC693F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next w:val="LO-normal"/>
    <w:link w:val="Ttulo3Car"/>
    <w:uiPriority w:val="9"/>
    <w:semiHidden/>
    <w:unhideWhenUsed/>
    <w:qFormat/>
    <w:rsid w:val="00FC693F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next w:val="LO-normal"/>
    <w:link w:val="Ttulo4Car"/>
    <w:uiPriority w:val="9"/>
    <w:semiHidden/>
    <w:unhideWhenUsed/>
    <w:qFormat/>
    <w:rsid w:val="00FC693F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tulo5">
    <w:name w:val="heading 5"/>
    <w:next w:val="LO-normal"/>
    <w:link w:val="Ttulo5Car"/>
    <w:uiPriority w:val="9"/>
    <w:semiHidden/>
    <w:unhideWhenUsed/>
    <w:qFormat/>
    <w:rsid w:val="00FC693F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6">
    <w:name w:val="heading 6"/>
    <w:next w:val="LO-normal"/>
    <w:link w:val="Ttulo6Car"/>
    <w:uiPriority w:val="9"/>
    <w:semiHidden/>
    <w:unhideWhenUsed/>
    <w:qFormat/>
    <w:rsid w:val="00FC693F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tulo7">
    <w:name w:val="heading 7"/>
    <w:next w:val="LO-normal"/>
    <w:link w:val="Ttulo7Car"/>
    <w:uiPriority w:val="9"/>
    <w:semiHidden/>
    <w:unhideWhenUsed/>
    <w:qFormat/>
    <w:rsid w:val="00FC693F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next w:val="LO-normal"/>
    <w:link w:val="Ttulo8Car"/>
    <w:uiPriority w:val="9"/>
    <w:semiHidden/>
    <w:unhideWhenUsed/>
    <w:qFormat/>
    <w:rsid w:val="00FC693F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next w:val="LO-normal"/>
    <w:link w:val="Ttulo9Car"/>
    <w:uiPriority w:val="9"/>
    <w:semiHidden/>
    <w:unhideWhenUsed/>
    <w:qFormat/>
    <w:rsid w:val="00FC693F"/>
    <w:pPr>
      <w:keepNext/>
      <w:keepLines/>
      <w:widowControl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618B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18BF"/>
  </w:style>
  <w:style w:type="character" w:customStyle="1" w:styleId="Ttulo1Car">
    <w:name w:val="Título 1 Car"/>
    <w:basedOn w:val="Fuentedeprrafopredeter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10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AA1D8D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AA1D8D"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AA1D8D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qFormat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FC693F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character" w:customStyle="1" w:styleId="ListLabel1">
    <w:name w:val="ListLabel 1"/>
    <w:qFormat/>
    <w:rPr>
      <w:rFonts w:ascii="Cambria" w:hAnsi="Cambria"/>
      <w:sz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Cambria" w:hAnsi="Cambria"/>
      <w:sz w:val="22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Cambria" w:hAnsi="Cambria"/>
      <w:sz w:val="22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sz w:val="22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sz w:val="22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Textoindependiente">
    <w:name w:val="Body Text"/>
    <w:link w:val="TextoindependienteCar"/>
    <w:uiPriority w:val="99"/>
    <w:unhideWhenUsed/>
    <w:rsid w:val="00AA1D8D"/>
    <w:pPr>
      <w:widowControl w:val="0"/>
      <w:spacing w:after="120"/>
    </w:pPr>
    <w:rPr>
      <w:sz w:val="24"/>
    </w:rPr>
  </w:style>
  <w:style w:type="paragraph" w:styleId="Lista">
    <w:name w:val="List"/>
    <w:uiPriority w:val="99"/>
    <w:unhideWhenUsed/>
    <w:rsid w:val="00AA1D8D"/>
    <w:pPr>
      <w:widowControl w:val="0"/>
      <w:spacing w:after="200"/>
      <w:ind w:left="360" w:hanging="360"/>
      <w:contextualSpacing/>
    </w:pPr>
    <w:rPr>
      <w:sz w:val="24"/>
    </w:rPr>
  </w:style>
  <w:style w:type="paragraph" w:styleId="Epgrafe">
    <w:name w:val="caption"/>
    <w:basedOn w:val="LO-normal"/>
    <w:next w:val="LO-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rsid w:val="00FC693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tulo10">
    <w:name w:val="Título1"/>
    <w:basedOn w:val="LO-normal"/>
    <w:next w:val="Textoindependiente"/>
    <w:link w:val="TtuloCar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ndice">
    <w:name w:val="Índice"/>
    <w:basedOn w:val="LO-normal"/>
    <w:qFormat/>
    <w:pPr>
      <w:suppressLineNumbers/>
    </w:pPr>
    <w:rPr>
      <w:rFonts w:cs="FreeSans"/>
    </w:rPr>
  </w:style>
  <w:style w:type="paragraph" w:styleId="Encabezado">
    <w:name w:val="header"/>
    <w:basedOn w:val="LO-normal"/>
    <w:link w:val="EncabezadoCar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Piedepgina">
    <w:name w:val="footer"/>
    <w:basedOn w:val="LO-normal"/>
    <w:link w:val="PiedepginaCar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Sinespaciado">
    <w:name w:val="No Spacing"/>
    <w:uiPriority w:val="1"/>
    <w:qFormat/>
    <w:rsid w:val="00FC693F"/>
    <w:rPr>
      <w:rFonts w:asciiTheme="minorHAnsi" w:eastAsiaTheme="minorEastAsia" w:hAnsiTheme="minorHAnsi" w:cstheme="minorBidi"/>
      <w:sz w:val="24"/>
      <w:szCs w:val="22"/>
      <w:lang w:val="en-US" w:eastAsia="en-US" w:bidi="ar-SA"/>
    </w:rPr>
  </w:style>
  <w:style w:type="paragraph" w:styleId="Subttulo">
    <w:name w:val="Subtitle"/>
    <w:basedOn w:val="LO-normal"/>
    <w:next w:val="LO-normal"/>
    <w:link w:val="SubttuloCar"/>
    <w:uiPriority w:val="11"/>
    <w:qFormat/>
    <w:rsid w:val="00FC693F"/>
    <w:rPr>
      <w:rFonts w:ascii="Calibri" w:eastAsia="Calibri" w:hAnsi="Calibri" w:cs="Calibri"/>
      <w:i/>
      <w:color w:val="4F81BD"/>
    </w:rPr>
  </w:style>
  <w:style w:type="paragraph" w:styleId="Prrafodelista">
    <w:name w:val="List Paragraph"/>
    <w:basedOn w:val="LO-normal"/>
    <w:uiPriority w:val="34"/>
    <w:qFormat/>
    <w:rsid w:val="00FC693F"/>
    <w:pPr>
      <w:spacing w:after="200"/>
      <w:ind w:left="720"/>
      <w:contextualSpacing/>
    </w:pPr>
  </w:style>
  <w:style w:type="paragraph" w:styleId="Textoindependiente2">
    <w:name w:val="Body Text 2"/>
    <w:basedOn w:val="LO-normal"/>
    <w:link w:val="Textoindependiente2Car"/>
    <w:uiPriority w:val="99"/>
    <w:unhideWhenUsed/>
    <w:qFormat/>
    <w:rsid w:val="00AA1D8D"/>
    <w:pPr>
      <w:spacing w:after="120" w:line="480" w:lineRule="auto"/>
    </w:pPr>
  </w:style>
  <w:style w:type="paragraph" w:styleId="Textoindependiente3">
    <w:name w:val="Body Text 3"/>
    <w:basedOn w:val="LO-normal"/>
    <w:link w:val="Textoindependien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convietas3">
    <w:name w:val="List Bullet 3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vietas4">
    <w:name w:val="List Bullet 4"/>
    <w:basedOn w:val="LO-normal"/>
    <w:uiPriority w:val="99"/>
    <w:unhideWhenUsed/>
    <w:qFormat/>
    <w:rsid w:val="00326F90"/>
    <w:pPr>
      <w:spacing w:after="200"/>
      <w:ind w:left="1080" w:hanging="360"/>
      <w:contextualSpacing/>
    </w:pPr>
  </w:style>
  <w:style w:type="paragraph" w:styleId="Listaconvietas">
    <w:name w:val="List Bullet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vietas2">
    <w:name w:val="List Bullet 2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nmeros">
    <w:name w:val="List Number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nmeros2">
    <w:name w:val="List Number 2"/>
    <w:basedOn w:val="LO-normal"/>
    <w:uiPriority w:val="99"/>
    <w:unhideWhenUsed/>
    <w:qFormat/>
    <w:rsid w:val="0029639D"/>
    <w:pPr>
      <w:spacing w:after="200"/>
      <w:contextualSpacing/>
    </w:pPr>
  </w:style>
  <w:style w:type="paragraph" w:styleId="Listaconnmeros3">
    <w:name w:val="List Number 3"/>
    <w:basedOn w:val="LO-normal"/>
    <w:uiPriority w:val="99"/>
    <w:unhideWhenUsed/>
    <w:qFormat/>
    <w:rsid w:val="0029639D"/>
    <w:pPr>
      <w:spacing w:after="200"/>
      <w:contextualSpacing/>
    </w:pPr>
  </w:style>
  <w:style w:type="paragraph" w:styleId="Continuarlista">
    <w:name w:val="List Continue"/>
    <w:basedOn w:val="LO-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LO-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LO-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 w:cstheme="minorBidi"/>
      <w:sz w:val="24"/>
      <w:szCs w:val="20"/>
      <w:lang w:val="en-US" w:eastAsia="en-US" w:bidi="ar-SA"/>
    </w:rPr>
  </w:style>
  <w:style w:type="paragraph" w:styleId="Cita">
    <w:name w:val="Quote"/>
    <w:basedOn w:val="LO-normal"/>
    <w:next w:val="LO-normal"/>
    <w:link w:val="CitaCar"/>
    <w:uiPriority w:val="29"/>
    <w:qFormat/>
    <w:rsid w:val="00FC693F"/>
    <w:rPr>
      <w:i/>
      <w:iCs/>
      <w:color w:val="000000" w:themeColor="text1"/>
    </w:rPr>
  </w:style>
  <w:style w:type="paragraph" w:styleId="Citadestacada">
    <w:name w:val="Intense Quote"/>
    <w:basedOn w:val="LO-normal"/>
    <w:next w:val="LO-normal"/>
    <w:link w:val="Citadestacada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tulodeTDC">
    <w:name w:val="TOC Heading"/>
    <w:basedOn w:val="Ttulo1"/>
    <w:next w:val="LO-normal"/>
    <w:uiPriority w:val="39"/>
    <w:semiHidden/>
    <w:unhideWhenUsed/>
    <w:qFormat/>
    <w:rsid w:val="00FC693F"/>
  </w:style>
  <w:style w:type="paragraph" w:styleId="NormalWeb">
    <w:name w:val="Normal (Web)"/>
    <w:basedOn w:val="LO-normal"/>
    <w:uiPriority w:val="99"/>
    <w:unhideWhenUsed/>
    <w:qFormat/>
    <w:rsid w:val="00BC2A3F"/>
    <w:pPr>
      <w:spacing w:beforeAutospacing="1" w:afterAutospacing="1"/>
    </w:pPr>
    <w:rPr>
      <w:rFonts w:ascii="Times New Roman" w:eastAsia="Times New Roman" w:hAnsi="Times New Roman" w:cs="Times New Roman"/>
      <w:lang w:eastAsia="es-ES_tradn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4487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4487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86"/>
    <w:rPr>
      <w:rFonts w:ascii="Tahoma" w:eastAsiaTheme="minorEastAsia" w:hAnsi="Tahoma" w:cs="Tahoma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4"/>
        <w:lang w:val="es-C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eastAsiaTheme="minorEastAsia" w:cstheme="minorBidi"/>
      <w:sz w:val="24"/>
      <w:szCs w:val="22"/>
      <w:lang w:val="en-US" w:eastAsia="en-US" w:bidi="ar-SA"/>
    </w:rPr>
  </w:style>
  <w:style w:type="paragraph" w:styleId="Ttulo1">
    <w:name w:val="heading 1"/>
    <w:next w:val="LO-normal"/>
    <w:link w:val="Ttulo1Car"/>
    <w:uiPriority w:val="9"/>
    <w:qFormat/>
    <w:rsid w:val="00FC693F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next w:val="LO-normal"/>
    <w:link w:val="Ttulo2Car"/>
    <w:uiPriority w:val="9"/>
    <w:semiHidden/>
    <w:unhideWhenUsed/>
    <w:qFormat/>
    <w:rsid w:val="00FC693F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next w:val="LO-normal"/>
    <w:link w:val="Ttulo3Car"/>
    <w:uiPriority w:val="9"/>
    <w:semiHidden/>
    <w:unhideWhenUsed/>
    <w:qFormat/>
    <w:rsid w:val="00FC693F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next w:val="LO-normal"/>
    <w:link w:val="Ttulo4Car"/>
    <w:uiPriority w:val="9"/>
    <w:semiHidden/>
    <w:unhideWhenUsed/>
    <w:qFormat/>
    <w:rsid w:val="00FC693F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tulo5">
    <w:name w:val="heading 5"/>
    <w:next w:val="LO-normal"/>
    <w:link w:val="Ttulo5Car"/>
    <w:uiPriority w:val="9"/>
    <w:semiHidden/>
    <w:unhideWhenUsed/>
    <w:qFormat/>
    <w:rsid w:val="00FC693F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6">
    <w:name w:val="heading 6"/>
    <w:next w:val="LO-normal"/>
    <w:link w:val="Ttulo6Car"/>
    <w:uiPriority w:val="9"/>
    <w:semiHidden/>
    <w:unhideWhenUsed/>
    <w:qFormat/>
    <w:rsid w:val="00FC693F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tulo7">
    <w:name w:val="heading 7"/>
    <w:next w:val="LO-normal"/>
    <w:link w:val="Ttulo7Car"/>
    <w:uiPriority w:val="9"/>
    <w:semiHidden/>
    <w:unhideWhenUsed/>
    <w:qFormat/>
    <w:rsid w:val="00FC693F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next w:val="LO-normal"/>
    <w:link w:val="Ttulo8Car"/>
    <w:uiPriority w:val="9"/>
    <w:semiHidden/>
    <w:unhideWhenUsed/>
    <w:qFormat/>
    <w:rsid w:val="00FC693F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next w:val="LO-normal"/>
    <w:link w:val="Ttulo9Car"/>
    <w:uiPriority w:val="9"/>
    <w:semiHidden/>
    <w:unhideWhenUsed/>
    <w:qFormat/>
    <w:rsid w:val="00FC693F"/>
    <w:pPr>
      <w:keepNext/>
      <w:keepLines/>
      <w:widowControl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618B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18BF"/>
  </w:style>
  <w:style w:type="character" w:customStyle="1" w:styleId="Ttulo1Car">
    <w:name w:val="Título 1 Car"/>
    <w:basedOn w:val="Fuentedeprrafopredeter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10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AA1D8D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AA1D8D"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AA1D8D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qFormat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FC693F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character" w:customStyle="1" w:styleId="ListLabel1">
    <w:name w:val="ListLabel 1"/>
    <w:qFormat/>
    <w:rPr>
      <w:rFonts w:ascii="Cambria" w:hAnsi="Cambria"/>
      <w:sz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Cambria" w:hAnsi="Cambria"/>
      <w:sz w:val="22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Cambria" w:hAnsi="Cambria"/>
      <w:sz w:val="22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sz w:val="22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sz w:val="22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Textoindependiente">
    <w:name w:val="Body Text"/>
    <w:link w:val="TextoindependienteCar"/>
    <w:uiPriority w:val="99"/>
    <w:unhideWhenUsed/>
    <w:rsid w:val="00AA1D8D"/>
    <w:pPr>
      <w:widowControl w:val="0"/>
      <w:spacing w:after="120"/>
    </w:pPr>
    <w:rPr>
      <w:sz w:val="24"/>
    </w:rPr>
  </w:style>
  <w:style w:type="paragraph" w:styleId="Lista">
    <w:name w:val="List"/>
    <w:uiPriority w:val="99"/>
    <w:unhideWhenUsed/>
    <w:rsid w:val="00AA1D8D"/>
    <w:pPr>
      <w:widowControl w:val="0"/>
      <w:spacing w:after="200"/>
      <w:ind w:left="360" w:hanging="360"/>
      <w:contextualSpacing/>
    </w:pPr>
    <w:rPr>
      <w:sz w:val="24"/>
    </w:rPr>
  </w:style>
  <w:style w:type="paragraph" w:styleId="Epgrafe">
    <w:name w:val="caption"/>
    <w:basedOn w:val="LO-normal"/>
    <w:next w:val="LO-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rsid w:val="00FC693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tulo10">
    <w:name w:val="Título1"/>
    <w:basedOn w:val="LO-normal"/>
    <w:next w:val="Textoindependiente"/>
    <w:link w:val="TtuloCar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ndice">
    <w:name w:val="Índice"/>
    <w:basedOn w:val="LO-normal"/>
    <w:qFormat/>
    <w:pPr>
      <w:suppressLineNumbers/>
    </w:pPr>
    <w:rPr>
      <w:rFonts w:cs="FreeSans"/>
    </w:rPr>
  </w:style>
  <w:style w:type="paragraph" w:styleId="Encabezado">
    <w:name w:val="header"/>
    <w:basedOn w:val="LO-normal"/>
    <w:link w:val="EncabezadoCar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Piedepgina">
    <w:name w:val="footer"/>
    <w:basedOn w:val="LO-normal"/>
    <w:link w:val="PiedepginaCar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Sinespaciado">
    <w:name w:val="No Spacing"/>
    <w:uiPriority w:val="1"/>
    <w:qFormat/>
    <w:rsid w:val="00FC693F"/>
    <w:rPr>
      <w:rFonts w:asciiTheme="minorHAnsi" w:eastAsiaTheme="minorEastAsia" w:hAnsiTheme="minorHAnsi" w:cstheme="minorBidi"/>
      <w:sz w:val="24"/>
      <w:szCs w:val="22"/>
      <w:lang w:val="en-US" w:eastAsia="en-US" w:bidi="ar-SA"/>
    </w:rPr>
  </w:style>
  <w:style w:type="paragraph" w:styleId="Subttulo">
    <w:name w:val="Subtitle"/>
    <w:basedOn w:val="LO-normal"/>
    <w:next w:val="LO-normal"/>
    <w:link w:val="SubttuloCar"/>
    <w:uiPriority w:val="11"/>
    <w:qFormat/>
    <w:rsid w:val="00FC693F"/>
    <w:rPr>
      <w:rFonts w:ascii="Calibri" w:eastAsia="Calibri" w:hAnsi="Calibri" w:cs="Calibri"/>
      <w:i/>
      <w:color w:val="4F81BD"/>
    </w:rPr>
  </w:style>
  <w:style w:type="paragraph" w:styleId="Prrafodelista">
    <w:name w:val="List Paragraph"/>
    <w:basedOn w:val="LO-normal"/>
    <w:uiPriority w:val="34"/>
    <w:qFormat/>
    <w:rsid w:val="00FC693F"/>
    <w:pPr>
      <w:spacing w:after="200"/>
      <w:ind w:left="720"/>
      <w:contextualSpacing/>
    </w:pPr>
  </w:style>
  <w:style w:type="paragraph" w:styleId="Textoindependiente2">
    <w:name w:val="Body Text 2"/>
    <w:basedOn w:val="LO-normal"/>
    <w:link w:val="Textoindependiente2Car"/>
    <w:uiPriority w:val="99"/>
    <w:unhideWhenUsed/>
    <w:qFormat/>
    <w:rsid w:val="00AA1D8D"/>
    <w:pPr>
      <w:spacing w:after="120" w:line="480" w:lineRule="auto"/>
    </w:pPr>
  </w:style>
  <w:style w:type="paragraph" w:styleId="Textoindependiente3">
    <w:name w:val="Body Text 3"/>
    <w:basedOn w:val="LO-normal"/>
    <w:link w:val="Textoindependien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convietas3">
    <w:name w:val="List Bullet 3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vietas4">
    <w:name w:val="List Bullet 4"/>
    <w:basedOn w:val="LO-normal"/>
    <w:uiPriority w:val="99"/>
    <w:unhideWhenUsed/>
    <w:qFormat/>
    <w:rsid w:val="00326F90"/>
    <w:pPr>
      <w:spacing w:after="200"/>
      <w:ind w:left="1080" w:hanging="360"/>
      <w:contextualSpacing/>
    </w:pPr>
  </w:style>
  <w:style w:type="paragraph" w:styleId="Listaconvietas">
    <w:name w:val="List Bullet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vietas2">
    <w:name w:val="List Bullet 2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nmeros">
    <w:name w:val="List Number"/>
    <w:basedOn w:val="LO-normal"/>
    <w:uiPriority w:val="99"/>
    <w:unhideWhenUsed/>
    <w:qFormat/>
    <w:rsid w:val="00326F90"/>
    <w:pPr>
      <w:spacing w:after="200"/>
      <w:contextualSpacing/>
    </w:pPr>
  </w:style>
  <w:style w:type="paragraph" w:styleId="Listaconnmeros2">
    <w:name w:val="List Number 2"/>
    <w:basedOn w:val="LO-normal"/>
    <w:uiPriority w:val="99"/>
    <w:unhideWhenUsed/>
    <w:qFormat/>
    <w:rsid w:val="0029639D"/>
    <w:pPr>
      <w:spacing w:after="200"/>
      <w:contextualSpacing/>
    </w:pPr>
  </w:style>
  <w:style w:type="paragraph" w:styleId="Listaconnmeros3">
    <w:name w:val="List Number 3"/>
    <w:basedOn w:val="LO-normal"/>
    <w:uiPriority w:val="99"/>
    <w:unhideWhenUsed/>
    <w:qFormat/>
    <w:rsid w:val="0029639D"/>
    <w:pPr>
      <w:spacing w:after="200"/>
      <w:contextualSpacing/>
    </w:pPr>
  </w:style>
  <w:style w:type="paragraph" w:styleId="Continuarlista">
    <w:name w:val="List Continue"/>
    <w:basedOn w:val="LO-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LO-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LO-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 w:cstheme="minorBidi"/>
      <w:sz w:val="24"/>
      <w:szCs w:val="20"/>
      <w:lang w:val="en-US" w:eastAsia="en-US" w:bidi="ar-SA"/>
    </w:rPr>
  </w:style>
  <w:style w:type="paragraph" w:styleId="Cita">
    <w:name w:val="Quote"/>
    <w:basedOn w:val="LO-normal"/>
    <w:next w:val="LO-normal"/>
    <w:link w:val="CitaCar"/>
    <w:uiPriority w:val="29"/>
    <w:qFormat/>
    <w:rsid w:val="00FC693F"/>
    <w:rPr>
      <w:i/>
      <w:iCs/>
      <w:color w:val="000000" w:themeColor="text1"/>
    </w:rPr>
  </w:style>
  <w:style w:type="paragraph" w:styleId="Citadestacada">
    <w:name w:val="Intense Quote"/>
    <w:basedOn w:val="LO-normal"/>
    <w:next w:val="LO-normal"/>
    <w:link w:val="Citadestacada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tulodeTDC">
    <w:name w:val="TOC Heading"/>
    <w:basedOn w:val="Ttulo1"/>
    <w:next w:val="LO-normal"/>
    <w:uiPriority w:val="39"/>
    <w:semiHidden/>
    <w:unhideWhenUsed/>
    <w:qFormat/>
    <w:rsid w:val="00FC693F"/>
  </w:style>
  <w:style w:type="paragraph" w:styleId="NormalWeb">
    <w:name w:val="Normal (Web)"/>
    <w:basedOn w:val="LO-normal"/>
    <w:uiPriority w:val="99"/>
    <w:unhideWhenUsed/>
    <w:qFormat/>
    <w:rsid w:val="00BC2A3F"/>
    <w:pPr>
      <w:spacing w:beforeAutospacing="1" w:afterAutospacing="1"/>
    </w:pPr>
    <w:rPr>
      <w:rFonts w:ascii="Times New Roman" w:eastAsia="Times New Roman" w:hAnsi="Times New Roman" w:cs="Times New Roman"/>
      <w:lang w:eastAsia="es-ES_tradn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4487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4487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86"/>
    <w:rPr>
      <w:rFonts w:ascii="Tahoma" w:eastAsiaTheme="minorEastAsi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puzzle.com/cont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anva.com/es_41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MJtx9UOYeZTDs85uMV6pfbU5dA==">AMUW2mWs6zNMFRGazvFe+1xbgneHuU0cyTFNDziHnfQMbDwm/PF412f70beedfnfK+qyegZJ6ZvpcrE8JP9fOcAQzyVzk0RuWgz5UUn7h9FhhoZz+Rr4EuQNF8V5+LLByzl4S8/nW55jz5wRvaRTMZRXXvp2ItmLXw==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/>
  <cp:lastModifiedBy>Katinna</cp:lastModifiedBy>
  <cp:revision>4</cp:revision>
  <dcterms:created xsi:type="dcterms:W3CDTF">2020-11-05T19:46:00Z</dcterms:created>
  <dcterms:modified xsi:type="dcterms:W3CDTF">2021-09-03T19:03:00Z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