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aclara"/>
        <w:tblpPr w:leftFromText="141" w:rightFromText="141" w:vertAnchor="page" w:horzAnchor="page" w:tblpX="3943" w:tblpY="207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AE2FD5" w14:paraId="41EA9BC8" w14:textId="77777777" w:rsidTr="00F44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7D999B6" w14:textId="77777777" w:rsidR="00AE2FD5" w:rsidRDefault="00AE2FD5" w:rsidP="00F44517">
            <w:r>
              <w:t>NOMBRE ACTIVIDAD CURRICULAR</w:t>
            </w:r>
          </w:p>
        </w:tc>
      </w:tr>
      <w:tr w:rsidR="00B925B9" w14:paraId="6E1586F9" w14:textId="77777777" w:rsidTr="00F4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0671821" w14:textId="2B88144E" w:rsidR="00B925B9" w:rsidRPr="004D0517" w:rsidRDefault="00B925B9" w:rsidP="00B925B9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>
              <w:rPr>
                <w:b w:val="0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Instrumento Principal CLARINETE I</w:t>
            </w:r>
            <w:r w:rsidR="00EE32CA">
              <w:rPr>
                <w:rFonts w:asciiTheme="majorHAnsi" w:hAnsiTheme="majorHAnsi"/>
                <w:sz w:val="18"/>
                <w:szCs w:val="18"/>
              </w:rPr>
              <w:t>I</w:t>
            </w:r>
            <w:r>
              <w:rPr>
                <w:sz w:val="24"/>
                <w:szCs w:val="24"/>
              </w:rPr>
              <w:t xml:space="preserve"> (etapa superior</w:t>
            </w:r>
          </w:p>
        </w:tc>
      </w:tr>
      <w:tr w:rsidR="00B925B9" w:rsidRPr="00E37A04" w14:paraId="3DC5F1BC" w14:textId="77777777" w:rsidTr="00F44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AE7E841" w14:textId="1E7FBE25" w:rsidR="00B925B9" w:rsidRPr="00B925B9" w:rsidRDefault="00B925B9" w:rsidP="00B925B9">
            <w:pPr>
              <w:rPr>
                <w:b w:val="0"/>
                <w:lang w:val="en-US"/>
              </w:rPr>
            </w:pPr>
            <w:proofErr w:type="spellStart"/>
            <w:r w:rsidRPr="0060075E">
              <w:rPr>
                <w:b w:val="0"/>
                <w:lang w:val="en-US"/>
              </w:rPr>
              <w:t>En</w:t>
            </w:r>
            <w:proofErr w:type="spellEnd"/>
            <w:r w:rsidRPr="0060075E">
              <w:rPr>
                <w:b w:val="0"/>
                <w:lang w:val="en-US"/>
              </w:rPr>
              <w:t xml:space="preserve"> </w:t>
            </w:r>
            <w:proofErr w:type="spellStart"/>
            <w:r w:rsidRPr="0060075E">
              <w:rPr>
                <w:b w:val="0"/>
                <w:lang w:val="en-US"/>
              </w:rPr>
              <w:t>inglés</w:t>
            </w:r>
            <w:proofErr w:type="spellEnd"/>
            <w:r w:rsidRPr="0060075E">
              <w:rPr>
                <w:b w:val="0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CLARINET</w:t>
            </w:r>
            <w:r w:rsidRPr="0060075E">
              <w:rPr>
                <w:sz w:val="24"/>
                <w:szCs w:val="24"/>
                <w:lang w:val="en-US"/>
              </w:rPr>
              <w:t xml:space="preserve"> I</w:t>
            </w:r>
            <w:r w:rsidR="00EE32CA">
              <w:rPr>
                <w:sz w:val="24"/>
                <w:szCs w:val="24"/>
                <w:lang w:val="en-US"/>
              </w:rPr>
              <w:t>I</w:t>
            </w:r>
            <w:r w:rsidRPr="0060075E">
              <w:rPr>
                <w:sz w:val="24"/>
                <w:szCs w:val="24"/>
                <w:lang w:val="en-US"/>
              </w:rPr>
              <w:t xml:space="preserve"> (university level)</w:t>
            </w:r>
          </w:p>
        </w:tc>
      </w:tr>
      <w:tr w:rsidR="00B925B9" w14:paraId="02D29047" w14:textId="77777777" w:rsidTr="00F4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DD79741" w14:textId="686F4277" w:rsidR="00B925B9" w:rsidRPr="00F44517" w:rsidRDefault="00B925B9" w:rsidP="00B925B9">
            <w:pPr>
              <w:rPr>
                <w:b w:val="0"/>
              </w:rPr>
            </w:pPr>
            <w:r w:rsidRPr="00F44517">
              <w:rPr>
                <w:b w:val="0"/>
              </w:rPr>
              <w:t>C</w:t>
            </w:r>
            <w:r>
              <w:rPr>
                <w:b w:val="0"/>
              </w:rPr>
              <w:t>ó</w:t>
            </w:r>
            <w:r w:rsidRPr="00F44517">
              <w:rPr>
                <w:b w:val="0"/>
              </w:rPr>
              <w:t>digo</w:t>
            </w:r>
            <w:r>
              <w:rPr>
                <w:b w:val="0"/>
              </w:rPr>
              <w:t xml:space="preserve"> (Plan antiguo):</w:t>
            </w:r>
          </w:p>
        </w:tc>
      </w:tr>
    </w:tbl>
    <w:p w14:paraId="62F5AA6A" w14:textId="77777777" w:rsidR="004D0517" w:rsidRDefault="004D0517" w:rsidP="003503A5">
      <w:pPr>
        <w:ind w:left="-851"/>
        <w:rPr>
          <w:noProof/>
          <w:lang w:val="es-CL" w:eastAsia="es-CL"/>
        </w:rPr>
      </w:pPr>
    </w:p>
    <w:p w14:paraId="05978E50" w14:textId="77777777" w:rsidR="00AE2FD5" w:rsidRDefault="00AE2FD5" w:rsidP="003503A5">
      <w:pPr>
        <w:ind w:left="-851"/>
        <w:rPr>
          <w:noProof/>
          <w:lang w:val="es-CL" w:eastAsia="es-CL"/>
        </w:rPr>
      </w:pPr>
    </w:p>
    <w:p w14:paraId="223B4976" w14:textId="77777777" w:rsidR="00AE2FD5" w:rsidRDefault="00AE2FD5" w:rsidP="003503A5">
      <w:pPr>
        <w:ind w:left="-851"/>
        <w:rPr>
          <w:noProof/>
          <w:lang w:val="es-CL" w:eastAsia="es-CL"/>
        </w:rPr>
      </w:pPr>
    </w:p>
    <w:p w14:paraId="577E08C3" w14:textId="77777777" w:rsidR="00AE2FD5" w:rsidRDefault="00AE2FD5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4E1F73" w14:paraId="74DB3AC0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1922F2F7" w14:textId="77777777" w:rsidR="004E1F73" w:rsidRPr="00E740CB" w:rsidRDefault="004E1F73" w:rsidP="004E1F73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677CB06A" w14:textId="77777777" w:rsidR="004E1F73" w:rsidRPr="00FE0272" w:rsidRDefault="004E1F73" w:rsidP="004E1F73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14:paraId="6CCFA433" w14:textId="3588BC88" w:rsidR="004E1F73" w:rsidRDefault="004E1F73" w:rsidP="004E1F73">
            <w:r w:rsidRPr="00FE0272">
              <w:rPr>
                <w:rFonts w:cs="Cambria"/>
              </w:rPr>
              <w:t>Licenciatura en Artes con mención en Interpretación Musical</w:t>
            </w:r>
            <w:r>
              <w:rPr>
                <w:rFonts w:cs="Cambria"/>
              </w:rPr>
              <w:t>, especialidad CLARINETE</w:t>
            </w:r>
          </w:p>
        </w:tc>
      </w:tr>
      <w:tr w:rsidR="004E1F73" w14:paraId="1E849862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1969CC44" w14:textId="77777777" w:rsidR="004E1F73" w:rsidRPr="00E740CB" w:rsidRDefault="004E1F73" w:rsidP="004E1F73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388E8D42" w14:textId="77777777" w:rsidR="004E1F73" w:rsidRDefault="004E1F73" w:rsidP="004E1F73">
            <w:r>
              <w:t xml:space="preserve">2 </w:t>
            </w:r>
            <w:proofErr w:type="spellStart"/>
            <w:r>
              <w:t>Hrs</w:t>
            </w:r>
            <w:proofErr w:type="spellEnd"/>
            <w:r>
              <w:t>. Presenciales semanales</w:t>
            </w:r>
          </w:p>
          <w:p w14:paraId="0ACE1191" w14:textId="4FCDDD57" w:rsidR="004E1F73" w:rsidRDefault="004E1F73" w:rsidP="004E1F73">
            <w:r>
              <w:t xml:space="preserve">12 </w:t>
            </w:r>
            <w:proofErr w:type="spellStart"/>
            <w:r>
              <w:t>Hrs</w:t>
            </w:r>
            <w:proofErr w:type="spellEnd"/>
            <w:r>
              <w:t>. No presenciales</w:t>
            </w:r>
          </w:p>
        </w:tc>
      </w:tr>
      <w:tr w:rsidR="004E1F73" w14:paraId="431823DC" w14:textId="77777777" w:rsidTr="00465C35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69DA0" w14:textId="77777777" w:rsidR="004E1F73" w:rsidRDefault="004E1F73" w:rsidP="004E1F73"/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9DB8A" w14:textId="0549760B" w:rsidR="004E1F73" w:rsidRDefault="004E1F73" w:rsidP="004E1F73"/>
        </w:tc>
      </w:tr>
      <w:tr w:rsidR="004E1F73" w14:paraId="4A191957" w14:textId="77777777" w:rsidTr="005F13EB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2489E3" w14:textId="77777777" w:rsidR="004E1F73" w:rsidRPr="00E740CB" w:rsidRDefault="004E1F73" w:rsidP="004E1F73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  <w:r>
              <w:rPr>
                <w:b/>
              </w:rPr>
              <w:t xml:space="preserve"> SCT - Chile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A9092" w14:textId="25AE41B2" w:rsidR="004E1F73" w:rsidRPr="00E740CB" w:rsidRDefault="00EE32CA" w:rsidP="004E1F7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14:paraId="3FEDF273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5F13EB" w14:paraId="5925B121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67B096F" w14:textId="77777777" w:rsidR="005F13EB" w:rsidRDefault="005F13EB" w:rsidP="00DC6B91">
            <w:r>
              <w:t>Propósito General del Curso</w:t>
            </w:r>
          </w:p>
        </w:tc>
      </w:tr>
      <w:tr w:rsidR="005F13EB" w14:paraId="597E17F2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609159C" w14:textId="77777777" w:rsidR="005F13EB" w:rsidRDefault="005F13EB" w:rsidP="00DC6B91"/>
          <w:p w14:paraId="758EB43F" w14:textId="77777777" w:rsidR="005F13EB" w:rsidRDefault="005F13EB" w:rsidP="00DC6B91"/>
          <w:p w14:paraId="7EA5C606" w14:textId="77777777" w:rsidR="005F13EB" w:rsidRDefault="005F13EB" w:rsidP="00DC6B91"/>
          <w:p w14:paraId="33F0C4FF" w14:textId="77777777" w:rsidR="00EE32CA" w:rsidRPr="00B9033A" w:rsidRDefault="00EE32CA" w:rsidP="00EE32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Actividad eminentemente práctica, de carácter individual, que tiene como propósito fundamental formar estudiantes capaces de recrear obras de la literatura musical con excelencia (acorde con el nivel) y emotividad desde la formación académica.</w:t>
            </w:r>
          </w:p>
          <w:p w14:paraId="36C239FD" w14:textId="77777777" w:rsidR="00EE32CA" w:rsidRPr="00B9033A" w:rsidRDefault="00EE32CA" w:rsidP="00EE32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54376019" w14:textId="77777777" w:rsidR="00EE32CA" w:rsidRPr="00B9033A" w:rsidRDefault="00EE32CA" w:rsidP="00EE32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La metodología estará basada en el desarrollo de ejercicios, estudios y obras  de la literatura instrumental y/o vocal de la tradición escrita.</w:t>
            </w:r>
          </w:p>
          <w:p w14:paraId="6B6E79F8" w14:textId="77777777" w:rsidR="00EE32CA" w:rsidRPr="00B9033A" w:rsidRDefault="00EE32CA" w:rsidP="00EE32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84A0599" w14:textId="77777777" w:rsidR="00EE32CA" w:rsidRPr="00B9033A" w:rsidRDefault="00EE32CA" w:rsidP="00EE32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 xml:space="preserve">El sistema de evaluación considera, por una parte, una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evaluación de procesos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, y por otra parte, una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evaluación de productos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a través de la verificación de los desempeños de los estudiantes en las siguientes instancias: </w:t>
            </w:r>
          </w:p>
          <w:p w14:paraId="1AC584A5" w14:textId="77777777" w:rsidR="00EE32CA" w:rsidRPr="00B9033A" w:rsidRDefault="00EE32CA" w:rsidP="00EE32C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67E5B0D" w14:textId="77777777" w:rsidR="00EE32CA" w:rsidRPr="00B9033A" w:rsidRDefault="00EE32CA" w:rsidP="00EE32CA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 xml:space="preserve">Audiciones privadas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(clases individuales), </w:t>
            </w:r>
          </w:p>
          <w:p w14:paraId="5877C289" w14:textId="77777777" w:rsidR="00EE32CA" w:rsidRPr="00B9033A" w:rsidRDefault="00EE32CA" w:rsidP="00EE32CA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Audiciones internas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(a pares y comunidad), </w:t>
            </w:r>
          </w:p>
          <w:p w14:paraId="056EE02F" w14:textId="77777777" w:rsidR="00EE32CA" w:rsidRPr="00B9033A" w:rsidRDefault="00EE32CA" w:rsidP="00EE32CA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Conciertos públicos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y el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examen final frente a una comisión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  <w:p w14:paraId="099B1975" w14:textId="77777777" w:rsidR="00EE32CA" w:rsidRPr="00B9033A" w:rsidRDefault="00EE32CA" w:rsidP="00EE32CA">
            <w:pPr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1E2C61B1" w14:textId="77777777" w:rsidR="00EE32CA" w:rsidRDefault="00EE32CA" w:rsidP="00EE32CA">
            <w:r w:rsidRPr="00B9033A">
              <w:rPr>
                <w:rFonts w:asciiTheme="majorHAnsi" w:hAnsiTheme="majorHAnsi"/>
                <w:sz w:val="18"/>
                <w:szCs w:val="18"/>
              </w:rPr>
              <w:t xml:space="preserve">Dichas instancias serán evaluadas con el apoyo de instrumentos de evaluación como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rúbricas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o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escalas de apreciación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7AC8204" w14:textId="77777777" w:rsidR="00EE32CA" w:rsidRDefault="00EE32CA" w:rsidP="00EE32CA"/>
          <w:p w14:paraId="38AADF2C" w14:textId="77777777" w:rsidR="005F13EB" w:rsidRDefault="005F13EB" w:rsidP="00DC6B91"/>
          <w:p w14:paraId="0E4072BB" w14:textId="77777777" w:rsidR="005F13EB" w:rsidRDefault="005F13EB" w:rsidP="00DC6B91"/>
        </w:tc>
      </w:tr>
    </w:tbl>
    <w:p w14:paraId="5569789A" w14:textId="77777777" w:rsidR="005F13EB" w:rsidRDefault="005F13E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443D05A1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A44960B" w14:textId="77777777" w:rsidR="00820D6C" w:rsidRDefault="005F13EB" w:rsidP="003503A5">
            <w:r>
              <w:t>Competencias y Sub</w:t>
            </w:r>
            <w:r w:rsidR="00F44517">
              <w:t>-</w:t>
            </w:r>
            <w:r>
              <w:t>competencias a las que contribuye el curso</w:t>
            </w:r>
          </w:p>
        </w:tc>
      </w:tr>
      <w:tr w:rsidR="00820D6C" w14:paraId="7B452154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40DBEF6" w14:textId="77777777" w:rsidR="00820D6C" w:rsidRDefault="00820D6C" w:rsidP="003503A5"/>
          <w:p w14:paraId="312F480B" w14:textId="77777777" w:rsidR="00122E89" w:rsidRDefault="00122E89" w:rsidP="00122E8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COMPETENCIA</w:t>
            </w:r>
          </w:p>
          <w:p w14:paraId="7DEB9626" w14:textId="77777777" w:rsidR="00122E89" w:rsidRPr="00B9033A" w:rsidRDefault="00122E89" w:rsidP="00122E8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Interpretar reflexiva y progresivamente repertorios de diversos géneros, estilos y niveles de complejidad (</w:t>
            </w:r>
            <w:proofErr w:type="spellStart"/>
            <w:r w:rsidRPr="00B9033A">
              <w:rPr>
                <w:rFonts w:asciiTheme="majorHAnsi" w:hAnsiTheme="majorHAnsi"/>
                <w:sz w:val="18"/>
                <w:szCs w:val="18"/>
              </w:rPr>
              <w:t>solístico</w:t>
            </w:r>
            <w:proofErr w:type="spellEnd"/>
            <w:r w:rsidRPr="00B9033A">
              <w:rPr>
                <w:rFonts w:asciiTheme="majorHAnsi" w:hAnsiTheme="majorHAnsi"/>
                <w:sz w:val="18"/>
                <w:szCs w:val="18"/>
              </w:rPr>
              <w:t xml:space="preserve"> y sinfónico).</w:t>
            </w:r>
          </w:p>
          <w:p w14:paraId="51EC2CEF" w14:textId="77777777" w:rsidR="00122E89" w:rsidRPr="00B9033A" w:rsidRDefault="00122E89" w:rsidP="00122E8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6C84B3D9" w14:textId="77777777" w:rsidR="00122E89" w:rsidRDefault="00122E89" w:rsidP="00122E89">
            <w:pPr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Realizar la presentación de un discurso musical apropiado a la situación escénica concreta y coherente con la intencionalidad del intérprete.</w:t>
            </w:r>
          </w:p>
          <w:p w14:paraId="39F482AB" w14:textId="77777777" w:rsidR="00122E89" w:rsidRDefault="00122E89" w:rsidP="00122E8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45B741" w14:textId="77777777" w:rsidR="00122E89" w:rsidRDefault="00122E89" w:rsidP="00122E89">
            <w:r>
              <w:rPr>
                <w:rFonts w:asciiTheme="majorHAnsi" w:hAnsiTheme="majorHAnsi"/>
                <w:sz w:val="18"/>
                <w:szCs w:val="18"/>
              </w:rPr>
              <w:t>SUB COMPETENCIAS</w:t>
            </w:r>
          </w:p>
          <w:p w14:paraId="3194305A" w14:textId="77777777" w:rsidR="00122E89" w:rsidRPr="00B9033A" w:rsidRDefault="00122E89" w:rsidP="00122E8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Recreando obras de complejidad progresiva (calidad en la ejecución: afinación, tempo/ritmo, dinámica, agógica, técnica y sonido, entre otras particularidades derivadas de las especificidades instrumentales).</w:t>
            </w:r>
          </w:p>
          <w:p w14:paraId="1D0FAA5D" w14:textId="77777777" w:rsidR="00122E89" w:rsidRPr="00B9033A" w:rsidRDefault="00122E89" w:rsidP="00122E89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7D077811" w14:textId="77777777" w:rsidR="00122E89" w:rsidRDefault="00122E89" w:rsidP="00122E89">
            <w:r w:rsidRPr="00B9033A">
              <w:rPr>
                <w:rFonts w:asciiTheme="majorHAnsi" w:hAnsiTheme="majorHAnsi"/>
                <w:sz w:val="18"/>
                <w:szCs w:val="18"/>
              </w:rPr>
              <w:t>Empatizando con la expresión e intenciones de la obra.</w:t>
            </w:r>
          </w:p>
          <w:p w14:paraId="475B02A8" w14:textId="77777777" w:rsidR="00E740CB" w:rsidRDefault="00E740CB" w:rsidP="003503A5"/>
          <w:p w14:paraId="0981B449" w14:textId="77777777" w:rsidR="00E740CB" w:rsidRDefault="00E740CB" w:rsidP="003503A5"/>
          <w:p w14:paraId="4FEE1269" w14:textId="77777777" w:rsidR="00E740CB" w:rsidRDefault="00E740CB" w:rsidP="003503A5"/>
        </w:tc>
      </w:tr>
    </w:tbl>
    <w:p w14:paraId="261C95E5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F44517" w14:paraId="27955F2C" w14:textId="77777777" w:rsidTr="00864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1AF27C4" w14:textId="77777777" w:rsidR="00F44517" w:rsidRDefault="00F44517" w:rsidP="00F44517">
            <w:r>
              <w:t>Competencias transversales</w:t>
            </w:r>
          </w:p>
        </w:tc>
      </w:tr>
      <w:tr w:rsidR="00F44517" w14:paraId="492592F5" w14:textId="77777777" w:rsidTr="00864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870F413" w14:textId="77777777" w:rsidR="00F44517" w:rsidRDefault="00F44517" w:rsidP="0086428E"/>
          <w:p w14:paraId="1050559F" w14:textId="77777777" w:rsidR="00F44517" w:rsidRDefault="00F44517" w:rsidP="0086428E"/>
          <w:p w14:paraId="74F16AA2" w14:textId="77777777" w:rsidR="00F44517" w:rsidRDefault="00F44517" w:rsidP="0086428E"/>
          <w:p w14:paraId="737145E2" w14:textId="77777777" w:rsidR="000F7C96" w:rsidRDefault="000F7C96" w:rsidP="000F7C96">
            <w:r w:rsidRPr="00B9033A">
              <w:rPr>
                <w:rFonts w:asciiTheme="majorHAnsi" w:eastAsia="Times New Roman" w:hAnsiTheme="majorHAnsi" w:cs="Arial"/>
                <w:sz w:val="18"/>
                <w:szCs w:val="18"/>
                <w:lang w:eastAsia="es-ES"/>
              </w:rPr>
              <w:t>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</w:p>
          <w:p w14:paraId="5B92E244" w14:textId="77777777" w:rsidR="000F7C96" w:rsidRDefault="000F7C96" w:rsidP="000F7C96"/>
          <w:p w14:paraId="6C94B9B1" w14:textId="77777777" w:rsidR="00F44517" w:rsidRDefault="00F44517" w:rsidP="0086428E"/>
          <w:p w14:paraId="20A4AA6C" w14:textId="77777777" w:rsidR="00F44517" w:rsidRDefault="00F44517" w:rsidP="0086428E"/>
          <w:p w14:paraId="682AB318" w14:textId="77777777" w:rsidR="00F44517" w:rsidRDefault="00F44517" w:rsidP="0086428E"/>
        </w:tc>
      </w:tr>
    </w:tbl>
    <w:p w14:paraId="4183A8C8" w14:textId="77777777" w:rsidR="00F44517" w:rsidRDefault="00F44517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4111"/>
      </w:tblGrid>
      <w:tr w:rsidR="00E740CB" w14:paraId="4DCB8821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2EECA15" w14:textId="77777777" w:rsidR="00E740CB" w:rsidRDefault="005F13EB" w:rsidP="00DC6B91">
            <w:r>
              <w:t>Resultados de Aprendizaje</w:t>
            </w:r>
          </w:p>
        </w:tc>
      </w:tr>
      <w:tr w:rsidR="00E740CB" w14:paraId="1468F50D" w14:textId="77777777" w:rsidTr="00A25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C6D9F1" w:themeFill="text2" w:themeFillTint="33"/>
          </w:tcPr>
          <w:p w14:paraId="1432479D" w14:textId="77777777" w:rsidR="00E740CB" w:rsidRDefault="00E740CB" w:rsidP="00A25C5A">
            <w:pPr>
              <w:shd w:val="clear" w:color="auto" w:fill="DBE5F1" w:themeFill="accent1" w:themeFillTint="33"/>
            </w:pPr>
          </w:p>
          <w:p w14:paraId="67F1FB8B" w14:textId="77777777" w:rsidR="00E740CB" w:rsidRDefault="00E740CB" w:rsidP="00A25C5A">
            <w:pPr>
              <w:shd w:val="clear" w:color="auto" w:fill="DBE5F1" w:themeFill="accent1" w:themeFillTint="33"/>
            </w:pPr>
          </w:p>
          <w:p w14:paraId="494BF576" w14:textId="77777777" w:rsidR="00E02498" w:rsidRDefault="00E02498" w:rsidP="00E0249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</w:rPr>
              <w:t>* Consolida una correcta postura con el instrumento: posición corporal logrando establecer armonía    (equilibrio) entre cuerpo e instrumento.</w:t>
            </w:r>
          </w:p>
          <w:p w14:paraId="02149446" w14:textId="77777777" w:rsidR="00E02498" w:rsidRDefault="00E02498" w:rsidP="00E0249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</w:rPr>
              <w:t>* Evidencia  control y dominio  en la ejecución del instrumento</w:t>
            </w:r>
            <w:r w:rsidR="007C077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sz w:val="27"/>
                <w:szCs w:val="27"/>
              </w:rPr>
              <w:t>en todos sus aspectos técnicos.</w:t>
            </w:r>
          </w:p>
          <w:p w14:paraId="23815661" w14:textId="77777777" w:rsidR="001072BD" w:rsidRDefault="007C077B" w:rsidP="00E0249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="Arial Narrow" w:hAnsiTheme="minorHAnsi" w:cs="Arial Narrow"/>
              </w:rPr>
            </w:pPr>
            <w:r>
              <w:rPr>
                <w:rFonts w:ascii="Calibri" w:hAnsi="Calibri"/>
                <w:color w:val="000000"/>
                <w:sz w:val="27"/>
                <w:szCs w:val="27"/>
              </w:rPr>
              <w:t xml:space="preserve">* </w:t>
            </w:r>
            <w:r w:rsidRPr="007C077B">
              <w:rPr>
                <w:rFonts w:ascii="Calibri" w:hAnsi="Calibri"/>
                <w:color w:val="000000"/>
                <w:sz w:val="27"/>
                <w:szCs w:val="27"/>
                <w:highlight w:val="yellow"/>
              </w:rPr>
              <w:t>Diferencia</w:t>
            </w:r>
            <w:r>
              <w:rPr>
                <w:rFonts w:ascii="Calibri" w:hAnsi="Calibri"/>
                <w:color w:val="000000"/>
                <w:sz w:val="27"/>
                <w:szCs w:val="27"/>
              </w:rPr>
              <w:t xml:space="preserve">r </w:t>
            </w:r>
            <w:r w:rsidR="00E02498">
              <w:rPr>
                <w:rFonts w:ascii="Calibri" w:hAnsi="Calibri"/>
                <w:color w:val="000000"/>
                <w:sz w:val="27"/>
                <w:szCs w:val="27"/>
              </w:rPr>
              <w:t xml:space="preserve"> obras fundamentales del repertorio en los diferentes periodos de la </w:t>
            </w:r>
            <w:r w:rsidR="001072BD" w:rsidRPr="0016412C">
              <w:rPr>
                <w:rFonts w:asciiTheme="minorHAnsi" w:eastAsia="Arial Narrow" w:hAnsiTheme="minorHAnsi" w:cs="Arial Narrow"/>
              </w:rPr>
              <w:t xml:space="preserve">del repertorio </w:t>
            </w:r>
          </w:p>
          <w:p w14:paraId="6A890430" w14:textId="25D6B45E" w:rsidR="007C077B" w:rsidRDefault="001072BD" w:rsidP="00E0249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7"/>
                <w:szCs w:val="27"/>
              </w:rPr>
            </w:pPr>
            <w:r w:rsidRPr="0016412C">
              <w:rPr>
                <w:rFonts w:asciiTheme="minorHAnsi" w:eastAsia="Arial Narrow" w:hAnsiTheme="minorHAnsi" w:cs="Arial Narrow"/>
              </w:rPr>
              <w:t>en los diferentes periodos de la liter</w:t>
            </w:r>
            <w:r>
              <w:rPr>
                <w:rFonts w:asciiTheme="minorHAnsi" w:eastAsia="Arial Narrow" w:hAnsiTheme="minorHAnsi" w:cs="Arial Narrow"/>
              </w:rPr>
              <w:t xml:space="preserve">atura del clarinete de acuerdo al estilo que representa cada una de </w:t>
            </w:r>
            <w:commentRangeStart w:id="0"/>
            <w:r>
              <w:rPr>
                <w:rFonts w:asciiTheme="minorHAnsi" w:eastAsia="Arial Narrow" w:hAnsiTheme="minorHAnsi" w:cs="Arial Narrow"/>
              </w:rPr>
              <w:t>ellas</w:t>
            </w:r>
            <w:commentRangeEnd w:id="0"/>
            <w:r>
              <w:rPr>
                <w:rStyle w:val="Refdecomentario"/>
                <w:rFonts w:asciiTheme="minorHAnsi" w:eastAsiaTheme="minorHAnsi" w:hAnsiTheme="minorHAnsi" w:cstheme="minorBidi"/>
                <w:b w:val="0"/>
                <w:bCs w:val="0"/>
                <w:lang w:val="es-ES" w:eastAsia="en-US"/>
              </w:rPr>
              <w:commentReference w:id="0"/>
            </w:r>
          </w:p>
          <w:p w14:paraId="25729F93" w14:textId="6F4C1156" w:rsidR="00E02498" w:rsidRDefault="00E02498" w:rsidP="00E0249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  <w:tbl>
            <w:tblPr>
              <w:tblW w:w="1389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386"/>
              <w:gridCol w:w="9"/>
              <w:gridCol w:w="3480"/>
            </w:tblGrid>
            <w:tr w:rsidR="007C077B" w:rsidRPr="007C077B" w14:paraId="5E734CA0" w14:textId="77777777" w:rsidTr="00575FEF">
              <w:trPr>
                <w:trHeight w:val="5430"/>
              </w:trPr>
              <w:tc>
                <w:tcPr>
                  <w:tcW w:w="20" w:type="dxa"/>
                  <w:shd w:val="clear" w:color="auto" w:fill="FFFFFF"/>
                  <w:hideMark/>
                </w:tcPr>
                <w:p w14:paraId="396097BB" w14:textId="77777777" w:rsidR="007C077B" w:rsidRPr="007C077B" w:rsidRDefault="007C077B" w:rsidP="007C07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 w:eastAsia="es-CL"/>
                    </w:rPr>
                  </w:pPr>
                </w:p>
              </w:tc>
              <w:tc>
                <w:tcPr>
                  <w:tcW w:w="10386" w:type="dxa"/>
                  <w:shd w:val="clear" w:color="auto" w:fill="FFFFFF"/>
                  <w:hideMark/>
                </w:tcPr>
                <w:p w14:paraId="49A9A5CB" w14:textId="77777777" w:rsidR="007C077B" w:rsidRPr="007C077B" w:rsidRDefault="007C077B" w:rsidP="007C077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</w:p>
                <w:p w14:paraId="0C4A33D1" w14:textId="3D2B6391" w:rsidR="007C077B" w:rsidRPr="007C077B" w:rsidRDefault="001072BD" w:rsidP="00575FEF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  <w:r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>* I</w:t>
                  </w:r>
                  <w:r w:rsidR="007C077B"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>ntegra características de los diversos estilos musicales a través de la ejecución e interpretación  en obras de mediana duración y de mayor complejidad técnica.</w:t>
                  </w:r>
                </w:p>
                <w:p w14:paraId="15B28EF4" w14:textId="77777777" w:rsidR="007C077B" w:rsidRPr="007C077B" w:rsidRDefault="007C077B" w:rsidP="00575FEF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  <w:r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>* Demuestra un  desarrollo escénico en presentaciones de solista y en  piezas con acompañamiento de piano.</w:t>
                  </w:r>
                </w:p>
                <w:p w14:paraId="7E22D8B0" w14:textId="77777777" w:rsidR="007C077B" w:rsidRPr="007C077B" w:rsidRDefault="007C077B" w:rsidP="00575FEF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  <w:r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 xml:space="preserve">* </w:t>
                  </w:r>
                  <w:r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 xml:space="preserve">Comprende  los diversos métodos/estudios referidos a la técnica y musicalidad del clarinete para aplicarlo en la interpretación del </w:t>
                  </w:r>
                  <w:commentRangeStart w:id="1"/>
                  <w:r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>repertorio</w:t>
                  </w:r>
                  <w:commentRangeEnd w:id="1"/>
                  <w:r w:rsidR="00322B8A">
                    <w:rPr>
                      <w:rStyle w:val="Refdecomentario"/>
                    </w:rPr>
                    <w:commentReference w:id="1"/>
                  </w:r>
                  <w:r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>.</w:t>
                  </w:r>
                </w:p>
                <w:p w14:paraId="19DFE508" w14:textId="379EAFC5" w:rsidR="007C077B" w:rsidRPr="007C077B" w:rsidRDefault="007C077B" w:rsidP="00575FEF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  <w:r w:rsidRPr="007C077B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>* Orienta  las debilidades y fortalezas a través de un proc</w:t>
                  </w:r>
                  <w:r w:rsidR="00322B8A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lang w:val="es-CL" w:eastAsia="es-CL"/>
                    </w:rPr>
                    <w:t>eso continuo de auto-evaluación,  </w:t>
                  </w:r>
                  <w:r w:rsidR="00322B8A" w:rsidRPr="00322B8A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 xml:space="preserve">planificando </w:t>
                  </w:r>
                  <w:r w:rsidR="00322B8A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>/proyec</w:t>
                  </w:r>
                  <w:r w:rsidR="00322B8A" w:rsidRPr="00322B8A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>t</w:t>
                  </w:r>
                  <w:r w:rsidR="00322B8A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>a</w:t>
                  </w:r>
                  <w:r w:rsidR="00322B8A" w:rsidRPr="00322B8A">
                    <w:rPr>
                      <w:rFonts w:ascii="Calibri" w:eastAsia="Times New Roman" w:hAnsi="Calibri" w:cs="Arial"/>
                      <w:color w:val="000000"/>
                      <w:sz w:val="27"/>
                      <w:szCs w:val="27"/>
                      <w:highlight w:val="yellow"/>
                      <w:lang w:val="es-CL" w:eastAsia="es-CL"/>
                    </w:rPr>
                    <w:t>ndo acciones para mejorar o avanzar en sus aprendizajes</w:t>
                  </w:r>
                </w:p>
                <w:p w14:paraId="3D621895" w14:textId="77777777" w:rsidR="007C077B" w:rsidRPr="007C077B" w:rsidRDefault="007C077B" w:rsidP="007C077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</w:p>
                <w:p w14:paraId="33A0E112" w14:textId="77777777" w:rsidR="007C077B" w:rsidRDefault="007C077B" w:rsidP="007C077B">
                  <w:pPr>
                    <w:spacing w:after="240" w:line="240" w:lineRule="auto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</w:p>
                <w:p w14:paraId="3828B7A6" w14:textId="77777777" w:rsidR="00575FEF" w:rsidRDefault="00575FEF" w:rsidP="007C077B">
                  <w:pPr>
                    <w:spacing w:after="240" w:line="240" w:lineRule="auto"/>
                    <w:rPr>
                      <w:rFonts w:ascii="Calibri" w:eastAsia="Times New Roman" w:hAnsi="Calibri" w:cs="Arial"/>
                      <w:color w:val="000000"/>
                      <w:sz w:val="24"/>
                      <w:szCs w:val="24"/>
                      <w:lang w:val="es-CL" w:eastAsia="es-CL"/>
                    </w:rPr>
                  </w:pPr>
                </w:p>
                <w:p w14:paraId="0D1A34C6" w14:textId="30DF8679" w:rsidR="00575FEF" w:rsidRPr="00A834AB" w:rsidRDefault="00575FEF" w:rsidP="007C077B">
                  <w:pPr>
                    <w:spacing w:after="240" w:line="240" w:lineRule="auto"/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</w:pPr>
                  <w:r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COMENTARIO GENERAL: ESTIMADOS PROFESORES : SI TIENEN CONSIDERADO UN CONCIERTO EN TRIO; CUARTETO, Con acompañamiento de PIANO Y OTROS ENSAMBLES; DEBE QUEDAR ESTABLECIDO EN LOS RESULTADOS DE APRENDIZAJE:</w:t>
                  </w:r>
                </w:p>
                <w:p w14:paraId="0A369C50" w14:textId="77777777" w:rsidR="00575FEF" w:rsidRPr="00A834AB" w:rsidRDefault="00575FEF" w:rsidP="007C077B">
                  <w:pPr>
                    <w:spacing w:after="240" w:line="240" w:lineRule="auto"/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</w:pPr>
                </w:p>
                <w:p w14:paraId="19CC13DC" w14:textId="77777777" w:rsidR="007C077B" w:rsidRPr="00A834AB" w:rsidRDefault="00575FEF" w:rsidP="00A834AB">
                  <w:pPr>
                    <w:spacing w:after="240" w:line="240" w:lineRule="auto"/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</w:pPr>
                  <w:r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POR EJ :</w:t>
                  </w:r>
                  <w:r w:rsidR="00A834AB"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”</w:t>
                  </w:r>
                  <w:r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 xml:space="preserve"> </w:t>
                  </w:r>
                  <w:r w:rsidR="00A834AB"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I</w:t>
                  </w:r>
                  <w:r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nterpretar un concierto  acompañado de piano, mostr</w:t>
                  </w:r>
                  <w:r w:rsidR="00A834AB" w:rsidRPr="00A834AB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ando articulación y armonía entre las partes correspondientes a ambos instrumentos”</w:t>
                  </w:r>
                </w:p>
                <w:p w14:paraId="3DE743D5" w14:textId="28BA2FA1" w:rsidR="00A834AB" w:rsidRPr="007C077B" w:rsidRDefault="00A834AB" w:rsidP="00A834AB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222222"/>
                      <w:sz w:val="17"/>
                      <w:szCs w:val="17"/>
                      <w:lang w:val="es-CL" w:eastAsia="es-CL"/>
                    </w:rPr>
                  </w:pPr>
                  <w:r w:rsidRPr="003F0C5C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u w:val="single"/>
                      <w:lang w:val="es-CL" w:eastAsia="es-CL"/>
                    </w:rPr>
                    <w:lastRenderedPageBreak/>
                    <w:t xml:space="preserve">Aclarar, que corresponde a un ejemplo, y puede que </w:t>
                  </w:r>
                  <w:r w:rsidR="00E37A04" w:rsidRPr="003F0C5C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u w:val="single"/>
                      <w:lang w:val="es-CL" w:eastAsia="es-CL"/>
                    </w:rPr>
                    <w:t xml:space="preserve"> NO </w:t>
                  </w:r>
                  <w:r w:rsidRPr="003F0C5C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u w:val="single"/>
                      <w:lang w:val="es-CL" w:eastAsia="es-CL"/>
                    </w:rPr>
                    <w:t xml:space="preserve">se ajuste a lo requerido conceptualmente desde la </w:t>
                  </w:r>
                  <w:r w:rsidR="00E37A04" w:rsidRPr="003F0C5C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u w:val="single"/>
                      <w:lang w:val="es-CL" w:eastAsia="es-CL"/>
                    </w:rPr>
                    <w:t>disciplina</w:t>
                  </w:r>
                  <w:r w:rsidRPr="003F0C5C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u w:val="single"/>
                      <w:lang w:val="es-CL" w:eastAsia="es-CL"/>
                    </w:rPr>
                    <w:t>. Es solo para graficar como expresarlo en RESULTADO DE APRENDIZAJE</w:t>
                  </w:r>
                  <w:r w:rsidR="00E37A04">
                    <w:rPr>
                      <w:rFonts w:ascii="Calibri" w:eastAsia="Times New Roman" w:hAnsi="Calibri" w:cs="Arial"/>
                      <w:b/>
                      <w:color w:val="000000"/>
                      <w:sz w:val="24"/>
                      <w:szCs w:val="24"/>
                      <w:lang w:val="es-CL" w:eastAsia="es-CL"/>
                    </w:rPr>
                    <w:t>.</w:t>
                  </w:r>
                </w:p>
              </w:tc>
              <w:tc>
                <w:tcPr>
                  <w:tcW w:w="9" w:type="dxa"/>
                  <w:shd w:val="clear" w:color="auto" w:fill="FFFFFF"/>
                  <w:hideMark/>
                </w:tcPr>
                <w:p w14:paraId="6C22297A" w14:textId="77777777" w:rsidR="007C077B" w:rsidRPr="007C077B" w:rsidRDefault="007C077B" w:rsidP="007C07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17"/>
                      <w:szCs w:val="17"/>
                      <w:lang w:val="es-CL" w:eastAsia="es-CL"/>
                    </w:rPr>
                  </w:pPr>
                </w:p>
              </w:tc>
              <w:tc>
                <w:tcPr>
                  <w:tcW w:w="3480" w:type="dxa"/>
                  <w:shd w:val="clear" w:color="auto" w:fill="FFFFFF"/>
                  <w:hideMark/>
                </w:tcPr>
                <w:tbl>
                  <w:tblPr>
                    <w:tblW w:w="348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7"/>
                    <w:gridCol w:w="1933"/>
                  </w:tblGrid>
                  <w:tr w:rsidR="007C077B" w:rsidRPr="007C077B" w14:paraId="0806127E" w14:textId="77777777" w:rsidTr="00575FEF">
                    <w:trPr>
                      <w:trHeight w:val="65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59E2B1F" w14:textId="77777777" w:rsidR="007C077B" w:rsidRPr="007C077B" w:rsidRDefault="007C077B" w:rsidP="007C077B">
                        <w:pPr>
                          <w:rPr>
                            <w:rFonts w:ascii="Arial" w:eastAsia="Times New Roman" w:hAnsi="Arial" w:cs="Arial"/>
                            <w:color w:val="1155CC"/>
                            <w:sz w:val="19"/>
                            <w:szCs w:val="19"/>
                            <w:lang w:val="es-CL" w:eastAsia="es-C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E94390" w14:textId="77777777" w:rsidR="007C077B" w:rsidRPr="007C077B" w:rsidRDefault="007C077B" w:rsidP="007C077B">
                        <w:pPr>
                          <w:spacing w:after="0" w:line="31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s-CL" w:eastAsia="es-CL"/>
                          </w:rPr>
                        </w:pPr>
                        <w:r w:rsidRPr="007C077B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val="es-CL" w:eastAsia="es-CL"/>
                          </w:rPr>
                          <w:drawing>
                            <wp:inline distT="0" distB="0" distL="0" distR="0" wp14:anchorId="5E9ABEC5" wp14:editId="71956AB9">
                              <wp:extent cx="9525" cy="9525"/>
                              <wp:effectExtent l="0" t="0" r="0" b="0"/>
                              <wp:docPr id="3" name="Imagen 3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D1DC88" w14:textId="77777777" w:rsidR="007C077B" w:rsidRPr="007C077B" w:rsidRDefault="007C077B" w:rsidP="007C077B">
                        <w:pPr>
                          <w:spacing w:after="0" w:line="31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s-CL" w:eastAsia="es-CL"/>
                          </w:rPr>
                        </w:pPr>
                        <w:r w:rsidRPr="007C077B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val="es-CL" w:eastAsia="es-CL"/>
                          </w:rPr>
                          <w:drawing>
                            <wp:inline distT="0" distB="0" distL="0" distR="0" wp14:anchorId="0C2C2F46" wp14:editId="161E51D8">
                              <wp:extent cx="9525" cy="9525"/>
                              <wp:effectExtent l="0" t="0" r="0" b="0"/>
                              <wp:docPr id="1" name="Imagen 1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C003161" w14:textId="77777777" w:rsidR="007C077B" w:rsidRPr="007C077B" w:rsidRDefault="007C077B" w:rsidP="007C07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1155CC"/>
                      <w:sz w:val="17"/>
                      <w:szCs w:val="17"/>
                      <w:lang w:val="es-CL" w:eastAsia="es-CL"/>
                    </w:rPr>
                  </w:pPr>
                </w:p>
              </w:tc>
            </w:tr>
          </w:tbl>
          <w:p w14:paraId="084F6FAB" w14:textId="28386738" w:rsidR="00E740CB" w:rsidRPr="00E02498" w:rsidRDefault="00E740CB" w:rsidP="00A25C5A">
            <w:pPr>
              <w:shd w:val="clear" w:color="auto" w:fill="DBE5F1" w:themeFill="accent1" w:themeFillTint="33"/>
              <w:rPr>
                <w:lang w:val="es-CL"/>
              </w:rPr>
            </w:pPr>
          </w:p>
          <w:p w14:paraId="6A7BA8EB" w14:textId="77777777" w:rsidR="00E740CB" w:rsidRDefault="00E740CB" w:rsidP="00A25C5A">
            <w:pPr>
              <w:shd w:val="clear" w:color="auto" w:fill="DBE5F1" w:themeFill="accent1" w:themeFillTint="33"/>
            </w:pPr>
          </w:p>
          <w:p w14:paraId="250C293F" w14:textId="77777777" w:rsidR="00E740CB" w:rsidRDefault="00E740CB" w:rsidP="00A25C5A">
            <w:pPr>
              <w:shd w:val="clear" w:color="auto" w:fill="DBE5F1" w:themeFill="accent1" w:themeFillTint="33"/>
            </w:pPr>
          </w:p>
          <w:p w14:paraId="5E97229D" w14:textId="77777777" w:rsidR="00E740CB" w:rsidRDefault="00E740CB" w:rsidP="00A25C5A">
            <w:pPr>
              <w:shd w:val="clear" w:color="auto" w:fill="DBE5F1" w:themeFill="accent1" w:themeFillTint="33"/>
            </w:pPr>
          </w:p>
          <w:p w14:paraId="6717BADF" w14:textId="77777777" w:rsidR="00E740CB" w:rsidRDefault="00E740CB" w:rsidP="00A25C5A">
            <w:pPr>
              <w:shd w:val="clear" w:color="auto" w:fill="DBE5F1" w:themeFill="accent1" w:themeFillTint="33"/>
            </w:pPr>
          </w:p>
        </w:tc>
      </w:tr>
    </w:tbl>
    <w:p w14:paraId="198DA6C0" w14:textId="77777777" w:rsidR="00E740CB" w:rsidRDefault="00E740CB" w:rsidP="00A25C5A">
      <w:pPr>
        <w:shd w:val="clear" w:color="auto" w:fill="DBE5F1" w:themeFill="accent1" w:themeFillTint="33"/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22E3FF93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A42E1F9" w14:textId="77777777" w:rsidR="00E740CB" w:rsidRDefault="00E740CB" w:rsidP="00DC6B91">
            <w:r>
              <w:t>Saberes/Contenidos</w:t>
            </w:r>
          </w:p>
        </w:tc>
      </w:tr>
      <w:tr w:rsidR="00E740CB" w14:paraId="40C47095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FD07662" w14:textId="77777777" w:rsidR="00E740CB" w:rsidRDefault="00E740CB" w:rsidP="00DC6B91"/>
          <w:p w14:paraId="1B5A4820" w14:textId="77777777" w:rsidR="00E740CB" w:rsidRDefault="00E740CB" w:rsidP="00DC6B91"/>
          <w:p w14:paraId="718DA1C7" w14:textId="77777777" w:rsidR="00E740CB" w:rsidRDefault="00E740CB" w:rsidP="00DC6B91"/>
          <w:p w14:paraId="61844B4C" w14:textId="77777777" w:rsidR="00E740CB" w:rsidRDefault="00E740CB" w:rsidP="00DC6B91"/>
          <w:p w14:paraId="2B499421" w14:textId="77777777" w:rsidR="00E740CB" w:rsidRDefault="00E740CB" w:rsidP="00DC6B91"/>
        </w:tc>
      </w:tr>
    </w:tbl>
    <w:p w14:paraId="4B1FDF9E" w14:textId="77777777" w:rsidR="00E740CB" w:rsidRDefault="00E740CB" w:rsidP="003503A5">
      <w:pPr>
        <w:ind w:left="-851"/>
      </w:pPr>
    </w:p>
    <w:p w14:paraId="20D281EC" w14:textId="77777777" w:rsidR="005F13EB" w:rsidRDefault="005F13E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0F2D35E8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6CF0630" w14:textId="77777777" w:rsidR="00E740CB" w:rsidRDefault="00E740CB" w:rsidP="00DC6B91">
            <w:r>
              <w:t>Metodología</w:t>
            </w:r>
          </w:p>
        </w:tc>
      </w:tr>
      <w:tr w:rsidR="00E740CB" w14:paraId="3A9E45DC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479D049" w14:textId="77777777" w:rsidR="00E740CB" w:rsidRDefault="00E740CB" w:rsidP="00DC6B91"/>
          <w:p w14:paraId="6038538A" w14:textId="77777777" w:rsidR="00E740CB" w:rsidRDefault="00E740CB" w:rsidP="00DC6B91"/>
          <w:p w14:paraId="6BE9B8DC" w14:textId="77777777" w:rsidR="00E740CB" w:rsidRDefault="00E740CB" w:rsidP="00DC6B91"/>
          <w:p w14:paraId="437315F6" w14:textId="77777777" w:rsidR="00326BB5" w:rsidRDefault="00326BB5" w:rsidP="00326BB5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Clases individuales: </w:t>
            </w:r>
          </w:p>
          <w:p w14:paraId="64BE78E1" w14:textId="77777777" w:rsidR="00326BB5" w:rsidRDefault="00326BB5" w:rsidP="00326BB5">
            <w:pPr>
              <w:pStyle w:val="Prrafodelista"/>
              <w:numPr>
                <w:ilvl w:val="1"/>
                <w:numId w:val="2"/>
              </w:numPr>
              <w:jc w:val="both"/>
            </w:pPr>
            <w:commentRangeStart w:id="2"/>
            <w:r>
              <w:t>Trabajo con métodos técnicos</w:t>
            </w:r>
            <w:commentRangeEnd w:id="2"/>
            <w:r>
              <w:rPr>
                <w:rStyle w:val="Refdecomentario"/>
              </w:rPr>
              <w:commentReference w:id="2"/>
            </w:r>
            <w:r>
              <w:t>.</w:t>
            </w:r>
          </w:p>
          <w:p w14:paraId="656F1706" w14:textId="77777777" w:rsidR="00326BB5" w:rsidRDefault="00326BB5" w:rsidP="00326BB5">
            <w:pPr>
              <w:pStyle w:val="Prrafodelista"/>
              <w:numPr>
                <w:ilvl w:val="1"/>
                <w:numId w:val="2"/>
              </w:numPr>
              <w:jc w:val="both"/>
            </w:pPr>
            <w:r>
              <w:t>Estudio de repertorio de acuerdo al nivel del curso.</w:t>
            </w:r>
          </w:p>
          <w:p w14:paraId="71D33504" w14:textId="77777777" w:rsidR="00326BB5" w:rsidRDefault="00326BB5" w:rsidP="00326BB5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Ensayos grupales para preparación de concierto</w:t>
            </w:r>
          </w:p>
          <w:p w14:paraId="4EA5D39D" w14:textId="77777777" w:rsidR="00326BB5" w:rsidRPr="004425E7" w:rsidRDefault="00326BB5" w:rsidP="00326BB5">
            <w:pPr>
              <w:pStyle w:val="Prrafodelista"/>
              <w:numPr>
                <w:ilvl w:val="0"/>
                <w:numId w:val="2"/>
              </w:numPr>
            </w:pPr>
            <w:r w:rsidRPr="004425E7">
              <w:t>Conciertos de cátedra (2 al año): Tríos, cuartetos, clarinete y piano, ensambles de clarinete.</w:t>
            </w:r>
          </w:p>
          <w:p w14:paraId="0065C710" w14:textId="77777777" w:rsidR="00E740CB" w:rsidRDefault="00E740CB" w:rsidP="00DC6B91"/>
          <w:p w14:paraId="5B925D18" w14:textId="77777777" w:rsidR="00E740CB" w:rsidRDefault="00E740CB" w:rsidP="00DC6B91"/>
          <w:p w14:paraId="190A48F9" w14:textId="77777777" w:rsidR="00E740CB" w:rsidRDefault="00E740CB" w:rsidP="00DC6B91"/>
        </w:tc>
      </w:tr>
    </w:tbl>
    <w:p w14:paraId="64EAD4BF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6CB8356C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FF09CB3" w14:textId="77777777" w:rsidR="00E740CB" w:rsidRDefault="00E740CB" w:rsidP="00DC6B91">
            <w:r>
              <w:lastRenderedPageBreak/>
              <w:t>Evaluación</w:t>
            </w:r>
          </w:p>
        </w:tc>
      </w:tr>
      <w:tr w:rsidR="00E740CB" w14:paraId="5FFA64BA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1E66B7D" w14:textId="77777777" w:rsidR="00E740CB" w:rsidRDefault="00E740CB" w:rsidP="00DC6B91"/>
          <w:p w14:paraId="2FB692F9" w14:textId="77777777" w:rsidR="00E740CB" w:rsidRDefault="00E740CB" w:rsidP="00DC6B91"/>
          <w:p w14:paraId="30C1E892" w14:textId="77777777" w:rsidR="00326BB5" w:rsidRDefault="00326BB5" w:rsidP="00326BB5">
            <w:pPr>
              <w:pStyle w:val="Cuerp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14:paraId="1A0400EF" w14:textId="77777777" w:rsidR="00326BB5" w:rsidRDefault="00326BB5" w:rsidP="00326BB5">
            <w:pPr>
              <w:pStyle w:val="Cuerp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14:paraId="26A486C6" w14:textId="77777777" w:rsidR="00326BB5" w:rsidRDefault="00326BB5" w:rsidP="00326BB5">
            <w:pPr>
              <w:pStyle w:val="Cuerpo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Notas por desempeño en el concierto (2 por año)</w:t>
            </w:r>
          </w:p>
          <w:p w14:paraId="10D32B61" w14:textId="77777777" w:rsidR="00326BB5" w:rsidRPr="00E92513" w:rsidRDefault="00326BB5" w:rsidP="00326BB5">
            <w:pPr>
              <w:pStyle w:val="Cuerpo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 xml:space="preserve">Examen Final de </w:t>
            </w:r>
            <w:commentRangeStart w:id="3"/>
            <w:r w:rsidRPr="00E92513">
              <w:rPr>
                <w:rFonts w:ascii="Calibri" w:hAnsi="Calibri"/>
                <w:lang w:val="nl-NL"/>
              </w:rPr>
              <w:t>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commentRangeEnd w:id="3"/>
            <w:proofErr w:type="spellEnd"/>
            <w:r>
              <w:rPr>
                <w:rStyle w:val="Refdecomentario"/>
                <w:rFonts w:asciiTheme="minorHAnsi" w:eastAsiaTheme="minorHAnsi" w:hAnsiTheme="minorHAnsi" w:cstheme="minorBidi"/>
                <w:b w:val="0"/>
                <w:bCs w:val="0"/>
                <w:color w:val="auto"/>
                <w:bdr w:val="none" w:sz="0" w:space="0" w:color="auto"/>
                <w:lang w:val="es-ES" w:eastAsia="en-US"/>
              </w:rPr>
              <w:commentReference w:id="3"/>
            </w:r>
            <w:r w:rsidRPr="00E92513">
              <w:rPr>
                <w:rFonts w:ascii="Calibri" w:eastAsia="Arial Narrow" w:hAnsi="Calibri" w:cs="Arial Narrow"/>
              </w:rPr>
              <w:t xml:space="preserve">: </w:t>
            </w:r>
          </w:p>
          <w:p w14:paraId="0A3117FA" w14:textId="77777777" w:rsidR="00E740CB" w:rsidRDefault="00E740CB" w:rsidP="00DC6B91"/>
          <w:p w14:paraId="18718A2B" w14:textId="77777777" w:rsidR="00E740CB" w:rsidRDefault="00E740CB" w:rsidP="00DC6B91"/>
          <w:p w14:paraId="56CE5DE0" w14:textId="77777777" w:rsidR="00E740CB" w:rsidRDefault="00E740CB" w:rsidP="00DC6B91"/>
          <w:p w14:paraId="45F43470" w14:textId="77777777" w:rsidR="00E740CB" w:rsidRDefault="00E740CB" w:rsidP="00DC6B91"/>
          <w:p w14:paraId="448C9344" w14:textId="77777777" w:rsidR="00E740CB" w:rsidRDefault="00E740CB" w:rsidP="00DC6B91"/>
        </w:tc>
      </w:tr>
    </w:tbl>
    <w:p w14:paraId="23F72949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445D78A4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BF796B5" w14:textId="77777777" w:rsidR="00167373" w:rsidRDefault="00167373" w:rsidP="00DC6B91">
            <w:r>
              <w:t>Requisitos de Aprobación</w:t>
            </w:r>
          </w:p>
        </w:tc>
      </w:tr>
      <w:tr w:rsidR="00167373" w14:paraId="0C5E59CD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0EA1214" w14:textId="77777777" w:rsidR="00167373" w:rsidRDefault="00167373" w:rsidP="00DC6B91"/>
          <w:p w14:paraId="3EC475B0" w14:textId="77777777" w:rsidR="00167373" w:rsidRDefault="00167373" w:rsidP="00DC6B91"/>
          <w:p w14:paraId="11E3B469" w14:textId="77777777" w:rsidR="00167373" w:rsidRDefault="00167373" w:rsidP="00DC6B91"/>
          <w:p w14:paraId="678CE0F5" w14:textId="77777777" w:rsidR="00167373" w:rsidRDefault="00167373" w:rsidP="00DC6B91"/>
          <w:p w14:paraId="229EF56A" w14:textId="77777777" w:rsidR="00167373" w:rsidRDefault="00167373" w:rsidP="00DC6B91"/>
          <w:p w14:paraId="4739B840" w14:textId="77777777" w:rsidR="00167373" w:rsidRDefault="00167373" w:rsidP="00DC6B91"/>
        </w:tc>
      </w:tr>
    </w:tbl>
    <w:p w14:paraId="1AA7CC31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6E8D7E44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251288D" w14:textId="77777777" w:rsidR="00167373" w:rsidRDefault="00167373" w:rsidP="00DC6B91">
            <w:r>
              <w:t>Palabras Clave</w:t>
            </w:r>
          </w:p>
        </w:tc>
      </w:tr>
      <w:tr w:rsidR="00167373" w14:paraId="7D99D488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531D6C3" w14:textId="77777777" w:rsidR="00167373" w:rsidRDefault="00167373" w:rsidP="00DC6B91"/>
          <w:p w14:paraId="2408CB96" w14:textId="77777777" w:rsidR="00167373" w:rsidRDefault="00167373" w:rsidP="00DC6B91"/>
          <w:p w14:paraId="0076FDAE" w14:textId="77777777" w:rsidR="00167373" w:rsidRDefault="00167373" w:rsidP="00DC6B91"/>
          <w:p w14:paraId="6FEEBAEC" w14:textId="77777777" w:rsidR="00167373" w:rsidRDefault="00167373" w:rsidP="00DC6B91"/>
          <w:p w14:paraId="3485F136" w14:textId="77777777" w:rsidR="00167373" w:rsidRDefault="00167373" w:rsidP="00DC6B91"/>
          <w:p w14:paraId="11838534" w14:textId="77777777" w:rsidR="00167373" w:rsidRDefault="00167373" w:rsidP="00DC6B91"/>
        </w:tc>
      </w:tr>
    </w:tbl>
    <w:p w14:paraId="117B71E6" w14:textId="77777777" w:rsidR="00167373" w:rsidRDefault="00167373" w:rsidP="003503A5">
      <w:pPr>
        <w:ind w:left="-851"/>
      </w:pPr>
    </w:p>
    <w:p w14:paraId="47CD4E36" w14:textId="77777777" w:rsidR="00F44517" w:rsidRDefault="00F44517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6FCA4FC6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A3E364D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FB5E2CB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14:paraId="0CEBA6B5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3F634A74" w14:textId="2EBFBD73" w:rsidR="00167373" w:rsidRPr="00384ED1" w:rsidRDefault="002C3D60" w:rsidP="00DC6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SE RECOMIENDA </w:t>
            </w:r>
            <w:proofErr w:type="gramStart"/>
            <w:r w:rsidR="00384ED1" w:rsidRPr="00384ED1">
              <w:rPr>
                <w:b/>
                <w:u w:val="single"/>
              </w:rPr>
              <w:t>AGREGAR ,</w:t>
            </w:r>
            <w:proofErr w:type="gramEnd"/>
            <w:r w:rsidR="00384ED1" w:rsidRPr="00384ED1">
              <w:rPr>
                <w:b/>
                <w:u w:val="single"/>
              </w:rPr>
              <w:t xml:space="preserve"> Al menos  5  Referencias bibliográficas  con carácter de obligatorias, acordes a los resultados de aprendizaje que se espera obtener.</w:t>
            </w:r>
          </w:p>
        </w:tc>
        <w:tc>
          <w:tcPr>
            <w:tcW w:w="5351" w:type="dxa"/>
            <w:tcBorders>
              <w:top w:val="nil"/>
            </w:tcBorders>
          </w:tcPr>
          <w:p w14:paraId="5F2C10CA" w14:textId="77777777" w:rsidR="00167373" w:rsidRDefault="00167373" w:rsidP="00DC6B91"/>
          <w:p w14:paraId="5EDFC5D0" w14:textId="491D15C3" w:rsidR="00167373" w:rsidRDefault="002C3D60" w:rsidP="00DC6B91">
            <w:r>
              <w:rPr>
                <w:b/>
                <w:u w:val="single"/>
              </w:rPr>
              <w:t xml:space="preserve">SE RECOMIENDA </w:t>
            </w:r>
            <w:proofErr w:type="gramStart"/>
            <w:r w:rsidRPr="00384ED1">
              <w:rPr>
                <w:b/>
                <w:u w:val="single"/>
              </w:rPr>
              <w:t>AGREGAR ,</w:t>
            </w:r>
            <w:proofErr w:type="gramEnd"/>
            <w:r w:rsidRPr="00384ED1">
              <w:rPr>
                <w:b/>
                <w:u w:val="single"/>
              </w:rPr>
              <w:t xml:space="preserve"> Al menos  5  Referencias bibliográficas  con carácter de obligatorias, acordes a los resultados de aprendizaje que se espera obtener.</w:t>
            </w:r>
          </w:p>
          <w:p w14:paraId="49B4B4AC" w14:textId="77777777" w:rsidR="00167373" w:rsidRDefault="00167373" w:rsidP="00DC6B91"/>
          <w:p w14:paraId="34840AD8" w14:textId="77777777" w:rsidR="00167373" w:rsidRDefault="00167373" w:rsidP="00DC6B91">
            <w:bookmarkStart w:id="4" w:name="_GoBack"/>
            <w:bookmarkEnd w:id="4"/>
          </w:p>
          <w:p w14:paraId="48A0CA93" w14:textId="77777777" w:rsidR="00167373" w:rsidRDefault="00167373" w:rsidP="00DC6B91"/>
          <w:p w14:paraId="5B883587" w14:textId="77777777" w:rsidR="00167373" w:rsidRDefault="00167373" w:rsidP="00DC6B91"/>
          <w:p w14:paraId="137A6ADD" w14:textId="77777777" w:rsidR="00167373" w:rsidRDefault="00167373" w:rsidP="00DC6B91"/>
          <w:p w14:paraId="5A626C90" w14:textId="77777777" w:rsidR="00167373" w:rsidRDefault="00167373" w:rsidP="00167373">
            <w:pPr>
              <w:ind w:left="-250" w:firstLine="250"/>
            </w:pPr>
          </w:p>
        </w:tc>
      </w:tr>
    </w:tbl>
    <w:p w14:paraId="476731CA" w14:textId="77777777" w:rsidR="00167373" w:rsidRDefault="00167373" w:rsidP="005F13EB"/>
    <w:sectPr w:rsidR="00167373" w:rsidSect="003503A5">
      <w:head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scuela de Artes" w:date="2017-01-26T15:39:00Z" w:initials="EdA">
    <w:p w14:paraId="38D23784" w14:textId="756157DC" w:rsidR="001072BD" w:rsidRDefault="001072BD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t xml:space="preserve">Me parece que </w:t>
      </w:r>
      <w:r w:rsidR="00B2644B">
        <w:rPr>
          <w:rStyle w:val="Refdecomentario"/>
        </w:rPr>
        <w:t>acá</w:t>
      </w:r>
      <w:r>
        <w:rPr>
          <w:rStyle w:val="Refdecomentario"/>
        </w:rPr>
        <w:t xml:space="preserve"> los estudiantes deben diferenciar claramente las obras, reconociendo el estilo que </w:t>
      </w:r>
      <w:r w:rsidR="00B2644B">
        <w:rPr>
          <w:rStyle w:val="Refdecomentario"/>
        </w:rPr>
        <w:t>representan</w:t>
      </w:r>
    </w:p>
  </w:comment>
  <w:comment w:id="1" w:author="Escuela de Artes" w:date="2017-01-26T17:22:00Z" w:initials="EdA">
    <w:p w14:paraId="17E8BFF4" w14:textId="524425DD" w:rsidR="00322B8A" w:rsidRDefault="00322B8A">
      <w:pPr>
        <w:pStyle w:val="Textocomentario"/>
      </w:pPr>
      <w:r>
        <w:rPr>
          <w:rStyle w:val="Refdecomentario"/>
        </w:rPr>
        <w:annotationRef/>
      </w:r>
      <w:r w:rsidR="00B2644B">
        <w:t xml:space="preserve"> PROPONGO QUE EL RESULTADO SEA : </w:t>
      </w:r>
      <w:r>
        <w:t>Integra técnica y musicalidad, aplicando los contenidos</w:t>
      </w:r>
    </w:p>
    <w:p w14:paraId="1C3EE4DC" w14:textId="5CB57B04" w:rsidR="00322B8A" w:rsidRDefault="00322B8A">
      <w:pPr>
        <w:pStyle w:val="Textocomentario"/>
      </w:pPr>
      <w:r>
        <w:t>de  diversos métodos /estudios , en la interpretación del repertorio .</w:t>
      </w:r>
    </w:p>
  </w:comment>
  <w:comment w:id="2" w:author="Escuela de Artes" w:date="2016-08-17T15:41:00Z" w:initials="EdA">
    <w:p w14:paraId="7A30484B" w14:textId="77777777" w:rsidR="00326BB5" w:rsidRDefault="00326BB5" w:rsidP="00326BB5">
      <w:pPr>
        <w:pStyle w:val="Textocomentario"/>
      </w:pPr>
      <w:r>
        <w:rPr>
          <w:rStyle w:val="Refdecomentario"/>
        </w:rPr>
        <w:annotationRef/>
      </w:r>
      <w:r>
        <w:t>¿Qué métodos técnicos? A que se refiere??</w:t>
      </w:r>
    </w:p>
    <w:p w14:paraId="29526F6A" w14:textId="77777777" w:rsidR="00326BB5" w:rsidRDefault="00326BB5" w:rsidP="00326BB5">
      <w:pPr>
        <w:pStyle w:val="Textocomentario"/>
      </w:pPr>
      <w:r>
        <w:t>Como se realizan estas clases individuales,: se les da instrucciones, se les entrega pauta de trabajo? Solo interpretan un determinado repertorio?</w:t>
      </w:r>
    </w:p>
    <w:p w14:paraId="5A890D3F" w14:textId="77777777" w:rsidR="00326BB5" w:rsidRDefault="00326BB5" w:rsidP="00326BB5">
      <w:pPr>
        <w:pStyle w:val="Textocomentario"/>
      </w:pPr>
      <w:r>
        <w:t>Misma pregunta para clases grupales: describir</w:t>
      </w:r>
    </w:p>
  </w:comment>
  <w:comment w:id="3" w:author="Escuela de Artes" w:date="2017-01-26T17:40:00Z" w:initials="EdA">
    <w:p w14:paraId="1033ECBA" w14:textId="00E1902F" w:rsidR="00326BB5" w:rsidRDefault="00326BB5">
      <w:pPr>
        <w:pStyle w:val="Textocomentario"/>
      </w:pPr>
      <w:r>
        <w:rPr>
          <w:rStyle w:val="Refdecomentario"/>
        </w:rPr>
        <w:annotationRef/>
      </w:r>
      <w:r>
        <w:t>Los criterios tienen que estar en relación  a los Resultados de Aprendizaje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D23784" w15:done="0"/>
  <w15:commentEx w15:paraId="1C3EE4DC" w15:done="0"/>
  <w15:commentEx w15:paraId="5A890D3F" w15:done="0"/>
  <w15:commentEx w15:paraId="1033EC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3FB23" w14:textId="77777777" w:rsidR="00F1179E" w:rsidRDefault="00F1179E" w:rsidP="003503A5">
      <w:pPr>
        <w:spacing w:after="0" w:line="240" w:lineRule="auto"/>
      </w:pPr>
      <w:r>
        <w:separator/>
      </w:r>
    </w:p>
  </w:endnote>
  <w:endnote w:type="continuationSeparator" w:id="0">
    <w:p w14:paraId="01E1D8E4" w14:textId="77777777" w:rsidR="00F1179E" w:rsidRDefault="00F1179E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14D9" w14:textId="77777777" w:rsidR="00F1179E" w:rsidRDefault="00F1179E" w:rsidP="003503A5">
      <w:pPr>
        <w:spacing w:after="0" w:line="240" w:lineRule="auto"/>
      </w:pPr>
      <w:r>
        <w:separator/>
      </w:r>
    </w:p>
  </w:footnote>
  <w:footnote w:type="continuationSeparator" w:id="0">
    <w:p w14:paraId="3B3BCF62" w14:textId="77777777" w:rsidR="00F1179E" w:rsidRDefault="00F1179E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FF2D" w14:textId="77777777" w:rsidR="00F44517" w:rsidRDefault="00F44517" w:rsidP="00F44517">
    <w:pPr>
      <w:pStyle w:val="Encabezado"/>
    </w:pPr>
    <w:r>
      <w:rPr>
        <w:noProof/>
        <w:lang w:val="es-CL" w:eastAsia="es-CL"/>
      </w:rPr>
      <w:drawing>
        <wp:inline distT="0" distB="0" distL="0" distR="0" wp14:anchorId="0CD25504" wp14:editId="7C1436EB">
          <wp:extent cx="2441575" cy="514350"/>
          <wp:effectExtent l="0" t="0" r="0" b="0"/>
          <wp:docPr id="2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Francisca\Desktop\Felipe\Respaldo 24-09-2012\2014-1\UNIVERSIDAD DE CHILE\LOGO OFICI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24D78" w14:textId="77777777" w:rsidR="003503A5" w:rsidRDefault="003503A5" w:rsidP="003503A5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C06F9"/>
    <w:multiLevelType w:val="hybridMultilevel"/>
    <w:tmpl w:val="5A84FD4A"/>
    <w:lvl w:ilvl="0" w:tplc="D06A0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55A4"/>
    <w:multiLevelType w:val="hybridMultilevel"/>
    <w:tmpl w:val="3B082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cuela de Artes">
    <w15:presenceInfo w15:providerId="None" w15:userId="Escuela de Ar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A5"/>
    <w:rsid w:val="000F7C96"/>
    <w:rsid w:val="001072BD"/>
    <w:rsid w:val="00122E89"/>
    <w:rsid w:val="00167373"/>
    <w:rsid w:val="002264A9"/>
    <w:rsid w:val="002C3D60"/>
    <w:rsid w:val="00322B8A"/>
    <w:rsid w:val="00326BB5"/>
    <w:rsid w:val="003503A5"/>
    <w:rsid w:val="00384ED1"/>
    <w:rsid w:val="003F0C5C"/>
    <w:rsid w:val="00433A4F"/>
    <w:rsid w:val="004D0517"/>
    <w:rsid w:val="004E1F73"/>
    <w:rsid w:val="005310FC"/>
    <w:rsid w:val="0056131B"/>
    <w:rsid w:val="00575FEF"/>
    <w:rsid w:val="005F13EB"/>
    <w:rsid w:val="00606FC1"/>
    <w:rsid w:val="00627EBB"/>
    <w:rsid w:val="00786C36"/>
    <w:rsid w:val="007C077B"/>
    <w:rsid w:val="007C2CF5"/>
    <w:rsid w:val="00820D6C"/>
    <w:rsid w:val="008E7F97"/>
    <w:rsid w:val="0094791B"/>
    <w:rsid w:val="009E5603"/>
    <w:rsid w:val="009F7437"/>
    <w:rsid w:val="00A25C5A"/>
    <w:rsid w:val="00A834AB"/>
    <w:rsid w:val="00AE2FD5"/>
    <w:rsid w:val="00B2644B"/>
    <w:rsid w:val="00B925B9"/>
    <w:rsid w:val="00C03943"/>
    <w:rsid w:val="00CA1E9C"/>
    <w:rsid w:val="00CC4F3E"/>
    <w:rsid w:val="00D4115F"/>
    <w:rsid w:val="00D913AC"/>
    <w:rsid w:val="00E02498"/>
    <w:rsid w:val="00E37A04"/>
    <w:rsid w:val="00E740CB"/>
    <w:rsid w:val="00EE32CA"/>
    <w:rsid w:val="00F1179E"/>
    <w:rsid w:val="00F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28F5C5"/>
  <w15:docId w15:val="{496729B9-C5A5-4545-A9C8-60F215B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0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7C077B"/>
  </w:style>
  <w:style w:type="character" w:styleId="Hipervnculo">
    <w:name w:val="Hyperlink"/>
    <w:basedOn w:val="Fuentedeprrafopredeter"/>
    <w:uiPriority w:val="99"/>
    <w:semiHidden/>
    <w:unhideWhenUsed/>
    <w:rsid w:val="007C077B"/>
    <w:rPr>
      <w:color w:val="0000FF"/>
      <w:u w:val="single"/>
    </w:rPr>
  </w:style>
  <w:style w:type="character" w:customStyle="1" w:styleId="ams">
    <w:name w:val="ams"/>
    <w:basedOn w:val="Fuentedeprrafopredeter"/>
    <w:rsid w:val="007C077B"/>
  </w:style>
  <w:style w:type="character" w:customStyle="1" w:styleId="l8">
    <w:name w:val="l8"/>
    <w:basedOn w:val="Fuentedeprrafopredeter"/>
    <w:rsid w:val="007C077B"/>
  </w:style>
  <w:style w:type="character" w:styleId="Refdecomentario">
    <w:name w:val="annotation reference"/>
    <w:basedOn w:val="Fuentedeprrafopredeter"/>
    <w:uiPriority w:val="99"/>
    <w:semiHidden/>
    <w:unhideWhenUsed/>
    <w:rsid w:val="007C0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07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07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0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077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26BB5"/>
    <w:pPr>
      <w:ind w:left="720"/>
      <w:contextualSpacing/>
    </w:pPr>
  </w:style>
  <w:style w:type="paragraph" w:customStyle="1" w:styleId="Cuerpo">
    <w:name w:val="Cuerpo"/>
    <w:rsid w:val="00326B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0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213663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7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7830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1638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1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26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4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42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8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79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DDD"/>
                                                                                    <w:left w:val="single" w:sz="6" w:space="0" w:color="DDDDDD"/>
                                                                                    <w:bottom w:val="single" w:sz="6" w:space="0" w:color="DDDDDD"/>
                                                                                    <w:right w:val="single" w:sz="6" w:space="0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27974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53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12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2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2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1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7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66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D8D8D8"/>
                            <w:right w:val="none" w:sz="0" w:space="0" w:color="auto"/>
                          </w:divBdr>
                          <w:divsChild>
                            <w:div w:id="17483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0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3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5577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164358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69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Escuela de Artes</cp:lastModifiedBy>
  <cp:revision>23</cp:revision>
  <cp:lastPrinted>2013-10-11T18:35:00Z</cp:lastPrinted>
  <dcterms:created xsi:type="dcterms:W3CDTF">2017-01-26T18:22:00Z</dcterms:created>
  <dcterms:modified xsi:type="dcterms:W3CDTF">2017-01-27T14:09:00Z</dcterms:modified>
</cp:coreProperties>
</file>