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D2A" w:rsidRDefault="00225D2A" w:rsidP="00225D2A">
      <w:r>
        <w:t>Plan de estudios primer semestre 2020-online INSTRUMENTO (TODOS)</w:t>
      </w:r>
    </w:p>
    <w:p w:rsidR="00225D2A" w:rsidRDefault="00225D2A" w:rsidP="00225D2A">
      <w:r>
        <w:t xml:space="preserve">Plan de clases aproximativo y flexible, obviamente depende del avance de cada clase, y de lo que se va descubriendo en esta modalidad online; solo se trata de una referencia positiva para entender cómo podríamos avanzar en el estudio. </w:t>
      </w:r>
    </w:p>
    <w:p w:rsidR="00225D2A" w:rsidRDefault="00225D2A" w:rsidP="00225D2A">
      <w:r>
        <w:t>Por clase “sincrónica”, se entiende un tiempo en el cual los integrantes del grupo van dando su opinión sobre las temáticas tratadas en clase por turno, guiados por los temas planteados por los estudiantes y la profesora. Además interpretan las obras que se trabajan junto a la aclaración de dudas y consultas de los estudiantes hacia la profesora.</w:t>
      </w:r>
    </w:p>
    <w:p w:rsidR="00225D2A" w:rsidRDefault="00225D2A" w:rsidP="00225D2A">
      <w:proofErr w:type="gramStart"/>
      <w:r>
        <w:t>Por ”</w:t>
      </w:r>
      <w:proofErr w:type="gramEnd"/>
      <w:r>
        <w:t xml:space="preserve">clase asincrónica”, se entiende un tiempo en el cual se genera una conversación sobre aspectos conceptuales de las temáticas vistas a través de cápsulas enviadas los estudiantes y la profesora. Estos aspectos pueden centrarse en: </w:t>
      </w:r>
    </w:p>
    <w:p w:rsidR="00225D2A" w:rsidRDefault="00225D2A" w:rsidP="00225D2A">
      <w:r>
        <w:t>- Técnica y musicalidad.</w:t>
      </w:r>
    </w:p>
    <w:p w:rsidR="00225D2A" w:rsidRDefault="00225D2A" w:rsidP="00225D2A">
      <w:r>
        <w:t>- Análisis básico de partituras.</w:t>
      </w:r>
    </w:p>
    <w:p w:rsidR="00225D2A" w:rsidRDefault="00225D2A" w:rsidP="00225D2A">
      <w:r>
        <w:t xml:space="preserve"> -Ejercicios de formación básica instrumental (tomada de arco, postura correcta, trabajo rítmico y melódico a través del movimiento corporal y del canto, etc.)</w:t>
      </w:r>
    </w:p>
    <w:p w:rsidR="00225D2A" w:rsidRDefault="00225D2A" w:rsidP="00225D2A">
      <w:r>
        <w:t>-Dudas y consultas de los estudiantes a la profesora.</w:t>
      </w:r>
    </w:p>
    <w:p w:rsidR="000A52AA" w:rsidRDefault="00225D2A">
      <w:r>
        <w:t>-Primera evaluación será realizada antes del 15 de julio de 2020</w:t>
      </w:r>
    </w:p>
    <w:p w:rsidR="00225D2A" w:rsidRDefault="00225D2A">
      <w:r>
        <w:t>-Deben haber dos evaluaciones en el primer semestre.</w:t>
      </w:r>
      <w:bookmarkStart w:id="0" w:name="_GoBack"/>
      <w:bookmarkEnd w:id="0"/>
    </w:p>
    <w:sectPr w:rsidR="00225D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D2A"/>
    <w:rsid w:val="000A52AA"/>
    <w:rsid w:val="00225D2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D2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D2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1080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Carola Natalia Fredes Henríquez</dc:creator>
  <cp:lastModifiedBy>Carola Natalia Fredes Henríquez</cp:lastModifiedBy>
  <cp:revision>1</cp:revision>
  <dcterms:created xsi:type="dcterms:W3CDTF">2020-06-16T21:28:00Z</dcterms:created>
  <dcterms:modified xsi:type="dcterms:W3CDTF">2020-06-16T21:29:00Z</dcterms:modified>
</cp:coreProperties>
</file>