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1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:rsidTr="004D0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CC4F3E" w:rsidRDefault="00CC4F3E" w:rsidP="004D0517">
            <w:r>
              <w:t>NOMBRE ACTIVIDAD CURRICULAR</w:t>
            </w:r>
          </w:p>
        </w:tc>
      </w:tr>
      <w:tr w:rsidR="00CC4F3E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4D0517" w:rsidRPr="00DE3771" w:rsidRDefault="00DE3771" w:rsidP="00204038">
            <w:r>
              <w:t xml:space="preserve">Programa </w:t>
            </w:r>
            <w:r w:rsidR="00204038" w:rsidRPr="00DE3771">
              <w:t>Educación Ritmo Auditiva I</w:t>
            </w:r>
            <w:r w:rsidR="00817A16" w:rsidRPr="00DE3771">
              <w:t>I</w:t>
            </w:r>
          </w:p>
        </w:tc>
      </w:tr>
      <w:tr w:rsidR="00CC4F3E" w:rsidTr="004D051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CC4F3E" w:rsidRPr="00DE3771" w:rsidRDefault="00DE3771" w:rsidP="004D0517">
            <w:r w:rsidRPr="00DE3771">
              <w:t xml:space="preserve">Profesora Silvia Contreras </w:t>
            </w:r>
            <w:proofErr w:type="spellStart"/>
            <w:r w:rsidRPr="00DE3771">
              <w:t>Andrews</w:t>
            </w:r>
            <w:proofErr w:type="spellEnd"/>
          </w:p>
        </w:tc>
      </w:tr>
    </w:tbl>
    <w:p w:rsidR="004D0517" w:rsidRDefault="00CD2728" w:rsidP="003503A5">
      <w:pPr>
        <w:ind w:left="-851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-97155</wp:posOffset>
            </wp:positionV>
            <wp:extent cx="2349500" cy="1122045"/>
            <wp:effectExtent l="0" t="0" r="0" b="1905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oria de la mús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4D0517" w:rsidRPr="009D3298" w:rsidRDefault="00B63A69" w:rsidP="004D0517">
            <w:pPr>
              <w:rPr>
                <w:b/>
              </w:rPr>
            </w:pPr>
            <w:r w:rsidRPr="009D3298">
              <w:rPr>
                <w:b/>
              </w:rPr>
              <w:t>Licenciatura en Artes c/m Teoría de la Música</w:t>
            </w:r>
          </w:p>
        </w:tc>
      </w:tr>
      <w:tr w:rsidR="0094791B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4D0517" w:rsidRPr="009D3298" w:rsidRDefault="00204038" w:rsidP="004D0517">
            <w:pPr>
              <w:rPr>
                <w:b/>
              </w:rPr>
            </w:pPr>
            <w:r w:rsidRPr="009D3298">
              <w:rPr>
                <w:b/>
              </w:rPr>
              <w:t>3</w:t>
            </w:r>
            <w:r w:rsidR="00B63A69" w:rsidRPr="009D3298">
              <w:rPr>
                <w:b/>
              </w:rPr>
              <w:t xml:space="preserve"> presencial –</w:t>
            </w:r>
            <w:r w:rsidRPr="009D3298">
              <w:rPr>
                <w:b/>
              </w:rPr>
              <w:t xml:space="preserve"> 6</w:t>
            </w:r>
            <w:r w:rsidR="00B63A69" w:rsidRPr="009D3298">
              <w:rPr>
                <w:b/>
              </w:rPr>
              <w:t xml:space="preserve"> no presencial</w:t>
            </w:r>
          </w:p>
        </w:tc>
      </w:tr>
      <w:tr w:rsidR="0094791B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791B" w:rsidRPr="009D3298" w:rsidRDefault="0094791B" w:rsidP="004D0517">
            <w:pPr>
              <w:rPr>
                <w:b/>
              </w:rPr>
            </w:pPr>
          </w:p>
        </w:tc>
      </w:tr>
      <w:tr w:rsidR="0094791B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:rsidR="0094791B" w:rsidRDefault="0094791B" w:rsidP="004D0517"/>
        </w:tc>
        <w:tc>
          <w:tcPr>
            <w:tcW w:w="5351" w:type="dxa"/>
            <w:tcBorders>
              <w:top w:val="nil"/>
            </w:tcBorders>
          </w:tcPr>
          <w:p w:rsidR="0094791B" w:rsidRDefault="0094791B" w:rsidP="004D0517"/>
        </w:tc>
      </w:tr>
    </w:tbl>
    <w:p w:rsidR="00433A4F" w:rsidRDefault="00433A4F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820D6C" w:rsidRDefault="00820D6C" w:rsidP="003503A5">
            <w:r>
              <w:t>Objetivo General de la Asignatura</w:t>
            </w:r>
          </w:p>
        </w:tc>
      </w:tr>
      <w:tr w:rsidR="00820D6C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204038" w:rsidRDefault="00204038" w:rsidP="00204038">
            <w:pPr>
              <w:rPr>
                <w:rFonts w:ascii="Arial" w:hAnsi="Arial" w:cs="Arial"/>
              </w:rPr>
            </w:pPr>
          </w:p>
          <w:p w:rsidR="00204038" w:rsidRPr="00E6252E" w:rsidRDefault="00204038" w:rsidP="0020403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Motivar hacia una docencia creativa.</w:t>
            </w:r>
          </w:p>
          <w:p w:rsidR="00204038" w:rsidRPr="00E6252E" w:rsidRDefault="00204038" w:rsidP="0020403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Integrar las diferentes disciplinas musicales.</w:t>
            </w:r>
          </w:p>
          <w:p w:rsidR="00204038" w:rsidRPr="00E6252E" w:rsidRDefault="00204038" w:rsidP="0020403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Acrecentar la buena discriminación auditiva.</w:t>
            </w:r>
          </w:p>
          <w:p w:rsidR="00B63A69" w:rsidRPr="00B63A69" w:rsidRDefault="00B63A69" w:rsidP="0020403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4791B" w:rsidRDefault="0094791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DC6B91">
            <w:r>
              <w:t>Objetivos Específicos de la Asignatura</w:t>
            </w:r>
          </w:p>
        </w:tc>
      </w:tr>
      <w:tr w:rsidR="00E740CB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DC6B91"/>
          <w:p w:rsidR="00204038" w:rsidRPr="00E6252E" w:rsidRDefault="00204038" w:rsidP="0020403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Enfatizar el desarrollo de la audición interna.</w:t>
            </w:r>
          </w:p>
          <w:p w:rsidR="00204038" w:rsidRPr="00E6252E" w:rsidRDefault="00204038" w:rsidP="0020403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Desarrollar la audición armónica, melódica, po</w:t>
            </w:r>
            <w:r w:rsidR="00E17C2C">
              <w:rPr>
                <w:rFonts w:ascii="Arial" w:hAnsi="Arial" w:cs="Arial"/>
              </w:rPr>
              <w:t xml:space="preserve">lifónica, rítmica y </w:t>
            </w:r>
            <w:proofErr w:type="spellStart"/>
            <w:r w:rsidR="00E17C2C">
              <w:rPr>
                <w:rFonts w:ascii="Arial" w:hAnsi="Arial" w:cs="Arial"/>
              </w:rPr>
              <w:t>timbrística</w:t>
            </w:r>
            <w:proofErr w:type="spellEnd"/>
            <w:r w:rsidRPr="00E6252E">
              <w:rPr>
                <w:rFonts w:ascii="Arial" w:hAnsi="Arial" w:cs="Arial"/>
              </w:rPr>
              <w:t>.</w:t>
            </w:r>
          </w:p>
          <w:p w:rsidR="00204038" w:rsidRPr="00E6252E" w:rsidRDefault="00204038" w:rsidP="0020403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Desarrollar la constante creatividad en cada una de las áreas.</w:t>
            </w:r>
          </w:p>
          <w:p w:rsidR="00E740CB" w:rsidRDefault="00E740CB" w:rsidP="00204038">
            <w:pPr>
              <w:jc w:val="both"/>
            </w:pPr>
          </w:p>
        </w:tc>
      </w:tr>
    </w:tbl>
    <w:p w:rsidR="00E740CB" w:rsidRDefault="00E740C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DC6B91">
            <w:r>
              <w:t>Saberes/Contenidos</w:t>
            </w:r>
          </w:p>
        </w:tc>
      </w:tr>
      <w:tr w:rsidR="00E740CB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204038">
            <w:pPr>
              <w:jc w:val="both"/>
            </w:pPr>
          </w:p>
          <w:p w:rsidR="00817A16" w:rsidRDefault="00817A16" w:rsidP="00817A16">
            <w:pPr>
              <w:rPr>
                <w:lang w:eastAsia="es-ES"/>
              </w:rPr>
            </w:pPr>
            <w:r>
              <w:rPr>
                <w:lang w:eastAsia="es-ES"/>
              </w:rPr>
              <w:t>Instrumento</w:t>
            </w:r>
          </w:p>
          <w:p w:rsidR="00817A16" w:rsidRDefault="00817A16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>Modulación a gra</w:t>
            </w:r>
            <w:r w:rsidR="00DE3771">
              <w:rPr>
                <w:lang w:eastAsia="es-ES"/>
              </w:rPr>
              <w:t>dos secundarios de la tonalidad (ii y iii)</w:t>
            </w:r>
          </w:p>
          <w:p w:rsidR="00817A16" w:rsidRDefault="00817A16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>Mo</w:t>
            </w:r>
            <w:r w:rsidR="00DE3771">
              <w:rPr>
                <w:lang w:eastAsia="es-ES"/>
              </w:rPr>
              <w:t xml:space="preserve">dulación a intercambios modales III y VI </w:t>
            </w:r>
            <w:proofErr w:type="spellStart"/>
            <w:r w:rsidR="00DE3771">
              <w:rPr>
                <w:lang w:eastAsia="es-ES"/>
              </w:rPr>
              <w:t>im</w:t>
            </w:r>
            <w:proofErr w:type="spellEnd"/>
          </w:p>
          <w:p w:rsidR="00817A16" w:rsidRDefault="00817A16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>Modulación al napolitano</w:t>
            </w:r>
          </w:p>
          <w:p w:rsidR="00817A16" w:rsidRPr="006F5F5D" w:rsidRDefault="006A0BCB" w:rsidP="006F5F5D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 w:rsidRPr="006F5F5D">
              <w:rPr>
                <w:lang w:eastAsia="es-ES"/>
              </w:rPr>
              <w:t>Transformación 4/4 a 8/8 en sus tres versiones</w:t>
            </w:r>
            <w:r w:rsidR="00817A16" w:rsidRPr="006F5F5D">
              <w:rPr>
                <w:lang w:eastAsia="es-ES"/>
              </w:rPr>
              <w:t>.</w:t>
            </w:r>
          </w:p>
          <w:p w:rsidR="00817A16" w:rsidRDefault="00DE3771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Heterometrías</w:t>
            </w:r>
            <w:proofErr w:type="spellEnd"/>
            <w:r>
              <w:rPr>
                <w:lang w:eastAsia="es-ES"/>
              </w:rPr>
              <w:t xml:space="preserve"> hasta 4</w:t>
            </w:r>
            <w:r w:rsidR="00817A16">
              <w:rPr>
                <w:lang w:eastAsia="es-ES"/>
              </w:rPr>
              <w:t xml:space="preserve"> cifras.</w:t>
            </w:r>
          </w:p>
          <w:p w:rsidR="00817A16" w:rsidRDefault="00817A16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>Recursos de modulación: por acorde común, por cromatismo, por intercambio modal.</w:t>
            </w:r>
          </w:p>
          <w:p w:rsidR="00817A16" w:rsidRPr="00817A16" w:rsidRDefault="00DE3771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 xml:space="preserve">Polimetría: </w:t>
            </w:r>
            <w:r w:rsidR="00817A16">
              <w:rPr>
                <w:lang w:eastAsia="es-ES"/>
              </w:rPr>
              <w:t>3</w:t>
            </w:r>
            <w:r>
              <w:rPr>
                <w:lang w:eastAsia="es-ES"/>
              </w:rPr>
              <w:t xml:space="preserve"> contra 4; 2 contra 5.</w:t>
            </w:r>
          </w:p>
          <w:p w:rsidR="00817A16" w:rsidRPr="00817A16" w:rsidRDefault="00DE3771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 xml:space="preserve">Utilización de </w:t>
            </w:r>
            <w:r w:rsidR="00817A16">
              <w:rPr>
                <w:lang w:eastAsia="es-ES"/>
              </w:rPr>
              <w:t>tonalidades</w:t>
            </w:r>
            <w:r>
              <w:rPr>
                <w:lang w:eastAsia="es-ES"/>
              </w:rPr>
              <w:t xml:space="preserve"> </w:t>
            </w:r>
            <w:r w:rsidR="00E17C2C">
              <w:rPr>
                <w:lang w:eastAsia="es-ES"/>
              </w:rPr>
              <w:t>en la práctica al piano, hasta 3# y 3</w:t>
            </w:r>
            <w:r>
              <w:rPr>
                <w:lang w:eastAsia="es-ES"/>
              </w:rPr>
              <w:t>b</w:t>
            </w:r>
            <w:r w:rsidR="006A0BCB">
              <w:rPr>
                <w:lang w:eastAsia="es-ES"/>
              </w:rPr>
              <w:t xml:space="preserve"> desde Modo mayor como menor</w:t>
            </w:r>
          </w:p>
          <w:p w:rsidR="00817A16" w:rsidRDefault="00DE3771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>Dominante novena y trecena Mayor y menor</w:t>
            </w:r>
            <w:r w:rsidR="00817A16">
              <w:rPr>
                <w:lang w:eastAsia="es-ES"/>
              </w:rPr>
              <w:t xml:space="preserve"> en estado fundamental.</w:t>
            </w:r>
          </w:p>
          <w:p w:rsidR="00817A16" w:rsidRPr="00B70431" w:rsidRDefault="00817A16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>Tétrada de sensible con séptima</w:t>
            </w:r>
            <w:r w:rsidR="00E7677D">
              <w:rPr>
                <w:lang w:eastAsia="es-ES"/>
              </w:rPr>
              <w:t xml:space="preserve"> disminuida.</w:t>
            </w:r>
          </w:p>
          <w:p w:rsidR="00817A16" w:rsidRDefault="00817A16" w:rsidP="00817A16">
            <w:pPr>
              <w:rPr>
                <w:lang w:eastAsia="es-ES"/>
              </w:rPr>
            </w:pPr>
          </w:p>
          <w:p w:rsidR="00817A16" w:rsidRDefault="00817A16" w:rsidP="00817A16">
            <w:pPr>
              <w:rPr>
                <w:lang w:eastAsia="es-ES"/>
              </w:rPr>
            </w:pPr>
            <w:r>
              <w:rPr>
                <w:lang w:eastAsia="es-ES"/>
              </w:rPr>
              <w:t>Auditivo</w:t>
            </w:r>
          </w:p>
          <w:p w:rsidR="00817A16" w:rsidRPr="007E6B22" w:rsidRDefault="00817A16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>Discriminación auditiva a una vo</w:t>
            </w:r>
            <w:r w:rsidR="00E7677D">
              <w:rPr>
                <w:lang w:eastAsia="es-ES"/>
              </w:rPr>
              <w:t xml:space="preserve">z, </w:t>
            </w:r>
            <w:r>
              <w:rPr>
                <w:lang w:eastAsia="es-ES"/>
              </w:rPr>
              <w:t xml:space="preserve"> </w:t>
            </w:r>
            <w:r w:rsidR="00E7677D">
              <w:rPr>
                <w:lang w:eastAsia="es-ES"/>
              </w:rPr>
              <w:t>con función transitoria y modulación a grados secundarios, in</w:t>
            </w:r>
            <w:r w:rsidR="00DE3771">
              <w:rPr>
                <w:lang w:eastAsia="es-ES"/>
              </w:rPr>
              <w:t>tercambios modales y napolitano</w:t>
            </w:r>
          </w:p>
          <w:p w:rsidR="00817A16" w:rsidRDefault="00817A16" w:rsidP="00817A16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 xml:space="preserve">Discriminación auditiva </w:t>
            </w:r>
            <w:proofErr w:type="spellStart"/>
            <w:r>
              <w:rPr>
                <w:lang w:eastAsia="es-ES"/>
              </w:rPr>
              <w:t>homofónica</w:t>
            </w:r>
            <w:proofErr w:type="spellEnd"/>
            <w:r>
              <w:rPr>
                <w:lang w:eastAsia="es-ES"/>
              </w:rPr>
              <w:t xml:space="preserve"> y polifónica a dos</w:t>
            </w:r>
            <w:r w:rsidR="00E7677D">
              <w:rPr>
                <w:lang w:eastAsia="es-ES"/>
              </w:rPr>
              <w:t xml:space="preserve"> y tres </w:t>
            </w:r>
            <w:r>
              <w:rPr>
                <w:lang w:eastAsia="es-ES"/>
              </w:rPr>
              <w:t xml:space="preserve"> voces, </w:t>
            </w:r>
            <w:r w:rsidR="00E7677D">
              <w:rPr>
                <w:lang w:eastAsia="es-ES"/>
              </w:rPr>
              <w:t xml:space="preserve">con función transitoria y </w:t>
            </w:r>
            <w:r>
              <w:rPr>
                <w:lang w:eastAsia="es-ES"/>
              </w:rPr>
              <w:t>m</w:t>
            </w:r>
            <w:r w:rsidR="00E7677D">
              <w:rPr>
                <w:lang w:eastAsia="es-ES"/>
              </w:rPr>
              <w:t>odulación a grados secundarios, in</w:t>
            </w:r>
            <w:r w:rsidR="00DE3771">
              <w:rPr>
                <w:lang w:eastAsia="es-ES"/>
              </w:rPr>
              <w:t>tercambios modales y napolitano</w:t>
            </w:r>
            <w:r>
              <w:rPr>
                <w:lang w:eastAsia="es-ES"/>
              </w:rPr>
              <w:t>.</w:t>
            </w:r>
          </w:p>
          <w:p w:rsidR="00710838" w:rsidRPr="00E7677D" w:rsidRDefault="00817A16" w:rsidP="00E7677D">
            <w:pPr>
              <w:pStyle w:val="Prrafodelista"/>
              <w:numPr>
                <w:ilvl w:val="0"/>
                <w:numId w:val="7"/>
              </w:numPr>
              <w:rPr>
                <w:lang w:eastAsia="es-ES"/>
              </w:rPr>
            </w:pPr>
            <w:r>
              <w:rPr>
                <w:lang w:eastAsia="es-ES"/>
              </w:rPr>
              <w:t xml:space="preserve">Discriminación auditiva de problemáticas rítmicas, con </w:t>
            </w:r>
            <w:r w:rsidR="00DE3771">
              <w:rPr>
                <w:lang w:eastAsia="es-ES"/>
              </w:rPr>
              <w:t>alternancia de hasta 4</w:t>
            </w:r>
            <w:r w:rsidR="00E7677D">
              <w:rPr>
                <w:lang w:eastAsia="es-ES"/>
              </w:rPr>
              <w:t xml:space="preserve"> cifras de compá</w:t>
            </w:r>
            <w:r>
              <w:rPr>
                <w:lang w:eastAsia="es-ES"/>
              </w:rPr>
              <w:t>s.</w:t>
            </w:r>
          </w:p>
        </w:tc>
      </w:tr>
      <w:tr w:rsidR="006A0BCB" w:rsidTr="00DC6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6A0BCB" w:rsidRDefault="006A0BCB" w:rsidP="00204038">
            <w:pPr>
              <w:jc w:val="both"/>
            </w:pPr>
          </w:p>
        </w:tc>
      </w:tr>
    </w:tbl>
    <w:p w:rsidR="00E740CB" w:rsidRDefault="00E740C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DC6B91">
            <w:r>
              <w:t>Metodología</w:t>
            </w:r>
          </w:p>
        </w:tc>
      </w:tr>
      <w:tr w:rsidR="00E740CB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DC6B91"/>
          <w:p w:rsidR="009D38B5" w:rsidRDefault="009D38B5" w:rsidP="009D38B5">
            <w:pPr>
              <w:ind w:firstLine="708"/>
              <w:jc w:val="both"/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Según las  características  de la asignatura, se trabajará fundamentalmente con la participación activa del alumno y de su permanente creatividad.</w:t>
            </w:r>
          </w:p>
          <w:p w:rsidR="00710838" w:rsidRDefault="00710838" w:rsidP="00710838"/>
          <w:p w:rsidR="00710838" w:rsidRPr="00710838" w:rsidRDefault="00710838" w:rsidP="00710838">
            <w:r w:rsidRPr="00E6252E">
              <w:t xml:space="preserve">ACTIVIDADES </w:t>
            </w:r>
          </w:p>
          <w:p w:rsidR="00710838" w:rsidRPr="00E6252E" w:rsidRDefault="00710838" w:rsidP="00710838">
            <w:pPr>
              <w:ind w:firstLine="708"/>
              <w:jc w:val="both"/>
              <w:rPr>
                <w:rFonts w:ascii="Arial" w:hAnsi="Arial" w:cs="Arial"/>
              </w:rPr>
            </w:pPr>
            <w:r w:rsidRPr="00E6252E">
              <w:rPr>
                <w:rFonts w:ascii="Arial" w:hAnsi="Arial" w:cs="Arial"/>
              </w:rPr>
              <w:t>Colectivas e Individuales</w:t>
            </w:r>
          </w:p>
          <w:p w:rsidR="00E740CB" w:rsidRDefault="00E740CB" w:rsidP="009D38B5">
            <w:pPr>
              <w:ind w:firstLine="708"/>
              <w:jc w:val="both"/>
            </w:pPr>
          </w:p>
        </w:tc>
      </w:tr>
    </w:tbl>
    <w:p w:rsidR="00E740CB" w:rsidRDefault="00E740CB" w:rsidP="003503A5">
      <w:pPr>
        <w:ind w:left="-851"/>
      </w:pPr>
    </w:p>
    <w:p w:rsidR="00E740CB" w:rsidRDefault="00E740C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DC6B91">
            <w:r>
              <w:t>Evaluación</w:t>
            </w:r>
          </w:p>
        </w:tc>
      </w:tr>
      <w:tr w:rsidR="00E740CB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E740CB" w:rsidRDefault="00E740CB" w:rsidP="00DC6B91"/>
          <w:p w:rsidR="00DE3771" w:rsidRDefault="006A0BCB" w:rsidP="009D38B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Pruebas auditivas avisadas</w:t>
            </w:r>
            <w:r w:rsidR="00E17C2C">
              <w:rPr>
                <w:rFonts w:ascii="Arial" w:hAnsi="Arial" w:cs="Arial"/>
              </w:rPr>
              <w:t>, con ponderación 3</w:t>
            </w:r>
            <w:r w:rsidR="00DE3771">
              <w:rPr>
                <w:rFonts w:ascii="Arial" w:hAnsi="Arial" w:cs="Arial"/>
              </w:rPr>
              <w:t>0%</w:t>
            </w:r>
          </w:p>
          <w:p w:rsidR="00DE3771" w:rsidRDefault="00DE3771" w:rsidP="009D38B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Pruebas de práctica al piano</w:t>
            </w:r>
            <w:r w:rsidR="006A0BCB">
              <w:rPr>
                <w:rFonts w:ascii="Arial" w:hAnsi="Arial" w:cs="Arial"/>
              </w:rPr>
              <w:t xml:space="preserve"> avisadas</w:t>
            </w:r>
            <w:r>
              <w:rPr>
                <w:rFonts w:ascii="Arial" w:hAnsi="Arial" w:cs="Arial"/>
              </w:rPr>
              <w:t xml:space="preserve">, con ponderación </w:t>
            </w:r>
            <w:r w:rsidR="009D38B5" w:rsidRPr="00E6252E">
              <w:rPr>
                <w:rFonts w:ascii="Arial" w:hAnsi="Arial" w:cs="Arial"/>
              </w:rPr>
              <w:t xml:space="preserve"> </w:t>
            </w:r>
            <w:r w:rsidR="00E17C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0% y </w:t>
            </w:r>
          </w:p>
          <w:p w:rsidR="009D38B5" w:rsidRPr="00E6252E" w:rsidRDefault="00DE3771" w:rsidP="009D38B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Controles periódicos</w:t>
            </w:r>
            <w:r w:rsidR="006A0BC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basados en Guías</w:t>
            </w:r>
            <w:r w:rsidR="006A0BCB">
              <w:rPr>
                <w:rFonts w:ascii="Arial" w:hAnsi="Arial" w:cs="Arial"/>
              </w:rPr>
              <w:t>, Solfeos</w:t>
            </w:r>
            <w:r>
              <w:rPr>
                <w:rFonts w:ascii="Arial" w:hAnsi="Arial" w:cs="Arial"/>
              </w:rPr>
              <w:t xml:space="preserve"> y/o contenidos ejercit</w:t>
            </w:r>
            <w:r w:rsidR="00E17C2C">
              <w:rPr>
                <w:rFonts w:ascii="Arial" w:hAnsi="Arial" w:cs="Arial"/>
              </w:rPr>
              <w:t>ados en clase, con ponderación 2</w:t>
            </w:r>
            <w:r>
              <w:rPr>
                <w:rFonts w:ascii="Arial" w:hAnsi="Arial" w:cs="Arial"/>
              </w:rPr>
              <w:t>0%</w:t>
            </w:r>
          </w:p>
          <w:p w:rsidR="00E740CB" w:rsidRDefault="00E740CB" w:rsidP="00DE3771">
            <w:pPr>
              <w:ind w:left="360"/>
              <w:jc w:val="both"/>
            </w:pPr>
          </w:p>
        </w:tc>
      </w:tr>
    </w:tbl>
    <w:p w:rsidR="00E740CB" w:rsidRDefault="00E740C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167373" w:rsidRDefault="00167373" w:rsidP="00DC6B91">
            <w:r>
              <w:t>Requisitos de Aprobación</w:t>
            </w:r>
          </w:p>
        </w:tc>
      </w:tr>
      <w:tr w:rsidR="00167373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167373" w:rsidRDefault="00167373" w:rsidP="00DC6B91"/>
          <w:p w:rsidR="00167373" w:rsidRDefault="00B63A69" w:rsidP="00B63A69">
            <w:pPr>
              <w:pStyle w:val="Prrafodelista"/>
              <w:numPr>
                <w:ilvl w:val="0"/>
                <w:numId w:val="2"/>
              </w:numPr>
            </w:pPr>
            <w:r>
              <w:t>Promedio final igual o superior a 4.0</w:t>
            </w:r>
          </w:p>
          <w:p w:rsidR="00B63A69" w:rsidRPr="00B63A69" w:rsidRDefault="00B63A69" w:rsidP="00B63A69">
            <w:pPr>
              <w:pStyle w:val="Prrafodelista"/>
              <w:numPr>
                <w:ilvl w:val="0"/>
                <w:numId w:val="2"/>
              </w:numPr>
            </w:pPr>
            <w:r>
              <w:t>80% de asistencia</w:t>
            </w:r>
          </w:p>
          <w:p w:rsidR="00167373" w:rsidRDefault="00167373" w:rsidP="00DC6B91"/>
        </w:tc>
      </w:tr>
    </w:tbl>
    <w:p w:rsidR="00167373" w:rsidRDefault="00167373" w:rsidP="009D38B5"/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RPr="00DE3771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:rsidR="00167373" w:rsidRPr="006A0BCB" w:rsidRDefault="006A0BCB" w:rsidP="00DC6B91">
            <w:pPr>
              <w:rPr>
                <w:b/>
              </w:rPr>
            </w:pPr>
            <w:proofErr w:type="spellStart"/>
            <w:r w:rsidRPr="006A0BCB">
              <w:rPr>
                <w:b/>
              </w:rPr>
              <w:t>Beaucomp</w:t>
            </w:r>
            <w:proofErr w:type="spellEnd"/>
            <w:r w:rsidRPr="006A0BCB">
              <w:rPr>
                <w:b/>
              </w:rPr>
              <w:t xml:space="preserve"> Albert</w:t>
            </w:r>
          </w:p>
          <w:p w:rsidR="006A0BCB" w:rsidRDefault="006A0BCB" w:rsidP="00DC6B91">
            <w:r>
              <w:t xml:space="preserve">Solfeos con acompañamiento al piano, </w:t>
            </w:r>
            <w:proofErr w:type="spellStart"/>
            <w:r>
              <w:t>vol</w:t>
            </w:r>
            <w:proofErr w:type="spellEnd"/>
            <w:r>
              <w:t xml:space="preserve"> II y III</w:t>
            </w:r>
          </w:p>
          <w:p w:rsidR="006A0BCB" w:rsidRPr="006A0BCB" w:rsidRDefault="006A0BCB" w:rsidP="00DC6B91">
            <w:pPr>
              <w:rPr>
                <w:b/>
              </w:rPr>
            </w:pPr>
            <w:proofErr w:type="spellStart"/>
            <w:r w:rsidRPr="006A0BCB">
              <w:rPr>
                <w:b/>
              </w:rPr>
              <w:t>Bitsch</w:t>
            </w:r>
            <w:proofErr w:type="spellEnd"/>
            <w:r w:rsidRPr="006A0BCB">
              <w:rPr>
                <w:b/>
              </w:rPr>
              <w:t xml:space="preserve"> Marcel</w:t>
            </w:r>
          </w:p>
          <w:p w:rsidR="006A0BCB" w:rsidRDefault="006A0BCB" w:rsidP="00DC6B91">
            <w:r>
              <w:t>Solfeos con acompañamiento al piano</w:t>
            </w:r>
          </w:p>
          <w:p w:rsidR="006A0BCB" w:rsidRPr="006A0BCB" w:rsidRDefault="006A0BCB" w:rsidP="00DC6B91">
            <w:pPr>
              <w:rPr>
                <w:b/>
                <w:lang w:val="en-US"/>
              </w:rPr>
            </w:pPr>
            <w:r w:rsidRPr="006A0BCB">
              <w:rPr>
                <w:b/>
                <w:lang w:val="en-US"/>
              </w:rPr>
              <w:t>Cole &amp; Lewis</w:t>
            </w:r>
          </w:p>
          <w:p w:rsidR="006A0BCB" w:rsidRPr="006A0BCB" w:rsidRDefault="006A0BCB" w:rsidP="00DC6B91">
            <w:pPr>
              <w:rPr>
                <w:lang w:val="en-US"/>
              </w:rPr>
            </w:pPr>
            <w:proofErr w:type="spellStart"/>
            <w:r w:rsidRPr="006A0BCB">
              <w:rPr>
                <w:lang w:val="en-US"/>
              </w:rPr>
              <w:t>Melodía</w:t>
            </w:r>
            <w:proofErr w:type="spellEnd"/>
            <w:r w:rsidRPr="006A0BCB">
              <w:rPr>
                <w:lang w:val="en-US"/>
              </w:rPr>
              <w:t xml:space="preserve"> Sight-Singing Book 1 y 2</w:t>
            </w:r>
          </w:p>
          <w:p w:rsidR="006A0BCB" w:rsidRPr="006A0BCB" w:rsidRDefault="006A0BCB" w:rsidP="00DC6B91">
            <w:pPr>
              <w:rPr>
                <w:b/>
                <w:lang w:val="es-CL"/>
              </w:rPr>
            </w:pPr>
            <w:r w:rsidRPr="006A0BCB">
              <w:rPr>
                <w:b/>
                <w:lang w:val="es-CL"/>
              </w:rPr>
              <w:t>Contreras Silvia</w:t>
            </w:r>
          </w:p>
          <w:p w:rsidR="006A0BCB" w:rsidRDefault="006A0BCB" w:rsidP="00DC6B91">
            <w:pPr>
              <w:rPr>
                <w:lang w:val="es-CL"/>
              </w:rPr>
            </w:pPr>
            <w:r w:rsidRPr="006A0BCB">
              <w:rPr>
                <w:lang w:val="es-CL"/>
              </w:rPr>
              <w:t xml:space="preserve">Repertorio Didáctico Musical-una propuesta globalizadora. </w:t>
            </w:r>
            <w:r w:rsidR="00E17C2C">
              <w:rPr>
                <w:lang w:val="es-CL"/>
              </w:rPr>
              <w:t>Libros I –</w:t>
            </w:r>
            <w:r>
              <w:rPr>
                <w:lang w:val="es-CL"/>
              </w:rPr>
              <w:t>II</w:t>
            </w:r>
            <w:r w:rsidR="00E17C2C">
              <w:rPr>
                <w:lang w:val="es-CL"/>
              </w:rPr>
              <w:t xml:space="preserve"> - III</w:t>
            </w:r>
            <w:bookmarkStart w:id="0" w:name="_GoBack"/>
            <w:bookmarkEnd w:id="0"/>
          </w:p>
          <w:p w:rsidR="00167373" w:rsidRPr="006A0BCB" w:rsidRDefault="006A0BCB" w:rsidP="00DC6B91">
            <w:pPr>
              <w:rPr>
                <w:b/>
                <w:lang w:val="es-CL"/>
              </w:rPr>
            </w:pPr>
            <w:proofErr w:type="spellStart"/>
            <w:r w:rsidRPr="006A0BCB">
              <w:rPr>
                <w:b/>
                <w:lang w:val="es-CL"/>
              </w:rPr>
              <w:t>Rueff</w:t>
            </w:r>
            <w:proofErr w:type="spellEnd"/>
            <w:r w:rsidRPr="006A0BCB">
              <w:rPr>
                <w:b/>
                <w:lang w:val="es-CL"/>
              </w:rPr>
              <w:t xml:space="preserve"> </w:t>
            </w:r>
            <w:proofErr w:type="spellStart"/>
            <w:r w:rsidRPr="006A0BCB">
              <w:rPr>
                <w:b/>
                <w:lang w:val="es-CL"/>
              </w:rPr>
              <w:t>Jeanine</w:t>
            </w:r>
            <w:proofErr w:type="spellEnd"/>
          </w:p>
          <w:p w:rsidR="006A0BCB" w:rsidRPr="006A0BCB" w:rsidRDefault="006A0BCB" w:rsidP="00DC6B91">
            <w:pPr>
              <w:rPr>
                <w:lang w:val="es-CL"/>
              </w:rPr>
            </w:pPr>
            <w:r>
              <w:rPr>
                <w:lang w:val="es-CL"/>
              </w:rPr>
              <w:t>Solfeos con acompañamiento de piano</w:t>
            </w:r>
          </w:p>
          <w:p w:rsidR="00167373" w:rsidRPr="006A0BCB" w:rsidRDefault="00167373" w:rsidP="00DC6B91">
            <w:pPr>
              <w:rPr>
                <w:lang w:val="es-CL"/>
              </w:rPr>
            </w:pPr>
          </w:p>
          <w:p w:rsidR="00167373" w:rsidRPr="006A0BCB" w:rsidRDefault="00167373" w:rsidP="00DC6B91">
            <w:pPr>
              <w:rPr>
                <w:lang w:val="es-CL"/>
              </w:rPr>
            </w:pPr>
          </w:p>
          <w:p w:rsidR="00167373" w:rsidRPr="006A0BCB" w:rsidRDefault="00167373" w:rsidP="00DC6B91">
            <w:pPr>
              <w:rPr>
                <w:lang w:val="es-CL"/>
              </w:rPr>
            </w:pPr>
          </w:p>
          <w:p w:rsidR="00167373" w:rsidRPr="006A0BCB" w:rsidRDefault="00167373" w:rsidP="00DC6B91">
            <w:pPr>
              <w:rPr>
                <w:lang w:val="es-CL"/>
              </w:rPr>
            </w:pPr>
          </w:p>
          <w:p w:rsidR="00167373" w:rsidRPr="006A0BCB" w:rsidRDefault="00167373" w:rsidP="00DC6B91">
            <w:pPr>
              <w:rPr>
                <w:lang w:val="es-CL"/>
              </w:rPr>
            </w:pPr>
          </w:p>
          <w:p w:rsidR="00167373" w:rsidRPr="006A0BCB" w:rsidRDefault="00167373" w:rsidP="00DC6B91">
            <w:pPr>
              <w:rPr>
                <w:lang w:val="es-CL"/>
              </w:rPr>
            </w:pPr>
          </w:p>
          <w:p w:rsidR="00167373" w:rsidRPr="006A0BCB" w:rsidRDefault="00167373" w:rsidP="00DC6B91">
            <w:pPr>
              <w:rPr>
                <w:lang w:val="es-CL"/>
              </w:rPr>
            </w:pPr>
          </w:p>
        </w:tc>
        <w:tc>
          <w:tcPr>
            <w:tcW w:w="5351" w:type="dxa"/>
            <w:tcBorders>
              <w:top w:val="nil"/>
            </w:tcBorders>
          </w:tcPr>
          <w:p w:rsidR="00E7677D" w:rsidRPr="009D3298" w:rsidRDefault="00E7677D" w:rsidP="009D38B5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167373" w:rsidRPr="009D3298" w:rsidRDefault="00167373" w:rsidP="003503A5">
      <w:pPr>
        <w:ind w:left="-851"/>
        <w:rPr>
          <w:lang w:val="es-CL"/>
        </w:rPr>
      </w:pPr>
    </w:p>
    <w:sectPr w:rsidR="00167373" w:rsidRPr="009D3298" w:rsidSect="003503A5">
      <w:head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7E" w:rsidRDefault="00E30B7E" w:rsidP="003503A5">
      <w:pPr>
        <w:spacing w:after="0" w:line="240" w:lineRule="auto"/>
      </w:pPr>
      <w:r>
        <w:separator/>
      </w:r>
    </w:p>
  </w:endnote>
  <w:endnote w:type="continuationSeparator" w:id="0">
    <w:p w:rsidR="00E30B7E" w:rsidRDefault="00E30B7E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7E" w:rsidRDefault="00E30B7E" w:rsidP="003503A5">
      <w:pPr>
        <w:spacing w:after="0" w:line="240" w:lineRule="auto"/>
      </w:pPr>
      <w:r>
        <w:separator/>
      </w:r>
    </w:p>
  </w:footnote>
  <w:footnote w:type="continuationSeparator" w:id="0">
    <w:p w:rsidR="00E30B7E" w:rsidRDefault="00E30B7E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A5" w:rsidRDefault="003503A5" w:rsidP="003503A5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C5618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1366EEA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60F6F1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FA7775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E85286C"/>
    <w:multiLevelType w:val="hybridMultilevel"/>
    <w:tmpl w:val="3C6C52EE"/>
    <w:lvl w:ilvl="0" w:tplc="488481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21376"/>
    <w:multiLevelType w:val="hybridMultilevel"/>
    <w:tmpl w:val="DBAAB388"/>
    <w:lvl w:ilvl="0" w:tplc="E97822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A5"/>
    <w:rsid w:val="00167373"/>
    <w:rsid w:val="00204038"/>
    <w:rsid w:val="00236787"/>
    <w:rsid w:val="003503A5"/>
    <w:rsid w:val="00433A4F"/>
    <w:rsid w:val="004D0517"/>
    <w:rsid w:val="005D72E3"/>
    <w:rsid w:val="006A0BCB"/>
    <w:rsid w:val="006F5292"/>
    <w:rsid w:val="006F5F5D"/>
    <w:rsid w:val="00710838"/>
    <w:rsid w:val="007255FD"/>
    <w:rsid w:val="007562E4"/>
    <w:rsid w:val="007802D8"/>
    <w:rsid w:val="00817A16"/>
    <w:rsid w:val="00820D6C"/>
    <w:rsid w:val="008E67B7"/>
    <w:rsid w:val="0094484B"/>
    <w:rsid w:val="0094791B"/>
    <w:rsid w:val="009D3298"/>
    <w:rsid w:val="009D38B5"/>
    <w:rsid w:val="009D6902"/>
    <w:rsid w:val="00A25ABD"/>
    <w:rsid w:val="00B63A69"/>
    <w:rsid w:val="00CA1E9C"/>
    <w:rsid w:val="00CC4F3E"/>
    <w:rsid w:val="00CD2728"/>
    <w:rsid w:val="00D62480"/>
    <w:rsid w:val="00DB1F2F"/>
    <w:rsid w:val="00DE3771"/>
    <w:rsid w:val="00DF38AC"/>
    <w:rsid w:val="00E17C2C"/>
    <w:rsid w:val="00E30B7E"/>
    <w:rsid w:val="00E450DD"/>
    <w:rsid w:val="00E740CB"/>
    <w:rsid w:val="00E7677D"/>
    <w:rsid w:val="00E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DD"/>
  </w:style>
  <w:style w:type="paragraph" w:styleId="Ttulo1">
    <w:name w:val="heading 1"/>
    <w:basedOn w:val="Normal"/>
    <w:next w:val="Normal"/>
    <w:link w:val="Ttulo1Car"/>
    <w:uiPriority w:val="9"/>
    <w:qFormat/>
    <w:rsid w:val="0071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04038"/>
    <w:pPr>
      <w:keepNext/>
      <w:spacing w:after="0" w:line="240" w:lineRule="auto"/>
      <w:jc w:val="both"/>
      <w:outlineLvl w:val="4"/>
    </w:pPr>
    <w:rPr>
      <w:rFonts w:ascii="Tahoma" w:eastAsia="Times New Roman" w:hAnsi="Tahoma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63A69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rsid w:val="00204038"/>
    <w:rPr>
      <w:rFonts w:ascii="Tahoma" w:eastAsia="Times New Roman" w:hAnsi="Tahoma" w:cs="Times New Roman"/>
      <w:b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1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DD"/>
  </w:style>
  <w:style w:type="paragraph" w:styleId="Ttulo1">
    <w:name w:val="heading 1"/>
    <w:basedOn w:val="Normal"/>
    <w:next w:val="Normal"/>
    <w:link w:val="Ttulo1Car"/>
    <w:uiPriority w:val="9"/>
    <w:qFormat/>
    <w:rsid w:val="0071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04038"/>
    <w:pPr>
      <w:keepNext/>
      <w:spacing w:after="0" w:line="240" w:lineRule="auto"/>
      <w:jc w:val="both"/>
      <w:outlineLvl w:val="4"/>
    </w:pPr>
    <w:rPr>
      <w:rFonts w:ascii="Tahoma" w:eastAsia="Times New Roman" w:hAnsi="Tahoma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63A69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rsid w:val="00204038"/>
    <w:rPr>
      <w:rFonts w:ascii="Tahoma" w:eastAsia="Times New Roman" w:hAnsi="Tahoma" w:cs="Times New Roman"/>
      <w:b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1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Usuario</cp:lastModifiedBy>
  <cp:revision>2</cp:revision>
  <cp:lastPrinted>2013-10-11T18:35:00Z</cp:lastPrinted>
  <dcterms:created xsi:type="dcterms:W3CDTF">2020-05-13T03:41:00Z</dcterms:created>
  <dcterms:modified xsi:type="dcterms:W3CDTF">2020-05-13T03:41:00Z</dcterms:modified>
</cp:coreProperties>
</file>