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a0"/>
        <w:tblW w:w="103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7"/>
        <w:gridCol w:w="8196"/>
      </w:tblGrid>
      <w:tr w:rsidR="00AD6162" w:rsidTr="00FB1AD3">
        <w:tc>
          <w:tcPr>
            <w:tcW w:w="2127" w:type="dxa"/>
            <w:shd w:val="clear" w:color="auto" w:fill="D9D9D9"/>
            <w:tcMar>
              <w:left w:w="108" w:type="dxa"/>
              <w:right w:w="108" w:type="dxa"/>
            </w:tcMar>
          </w:tcPr>
          <w:p w:rsidR="00AD6162" w:rsidRDefault="00042772" w:rsidP="00FB1AD3">
            <w:pPr>
              <w:spacing w:after="0" w:line="240" w:lineRule="auto"/>
              <w:contextualSpacing w:val="0"/>
              <w:jc w:val="both"/>
            </w:pPr>
            <w:r>
              <w:rPr>
                <w:b/>
              </w:rPr>
              <w:t>Componentes</w:t>
            </w:r>
          </w:p>
        </w:tc>
        <w:tc>
          <w:tcPr>
            <w:tcW w:w="8196" w:type="dxa"/>
            <w:shd w:val="clear" w:color="auto" w:fill="D9D9D9"/>
            <w:tcMar>
              <w:left w:w="108" w:type="dxa"/>
              <w:right w:w="108" w:type="dxa"/>
            </w:tcMar>
          </w:tcPr>
          <w:p w:rsidR="00AD6162" w:rsidRDefault="00042772" w:rsidP="00FB1AD3">
            <w:pPr>
              <w:spacing w:after="0" w:line="240" w:lineRule="auto"/>
              <w:contextualSpacing w:val="0"/>
              <w:jc w:val="both"/>
            </w:pPr>
            <w:r>
              <w:rPr>
                <w:b/>
              </w:rPr>
              <w:t>Descripción</w:t>
            </w:r>
          </w:p>
        </w:tc>
      </w:tr>
      <w:tr w:rsidR="00AD6162" w:rsidTr="00FB1AD3">
        <w:tc>
          <w:tcPr>
            <w:tcW w:w="2127" w:type="dxa"/>
            <w:tcMar>
              <w:left w:w="108" w:type="dxa"/>
              <w:right w:w="108" w:type="dxa"/>
            </w:tcMar>
          </w:tcPr>
          <w:p w:rsidR="00AD6162" w:rsidRDefault="00042772" w:rsidP="00FB1AD3">
            <w:pPr>
              <w:spacing w:after="0" w:line="240" w:lineRule="auto"/>
              <w:contextualSpacing w:val="0"/>
              <w:jc w:val="both"/>
            </w:pPr>
            <w:r>
              <w:t>Nombre del curso</w:t>
            </w:r>
          </w:p>
        </w:tc>
        <w:tc>
          <w:tcPr>
            <w:tcW w:w="8196" w:type="dxa"/>
            <w:tcMar>
              <w:left w:w="0" w:type="dxa"/>
              <w:right w:w="0" w:type="dxa"/>
            </w:tcMar>
          </w:tcPr>
          <w:p w:rsidR="00AD6162" w:rsidRDefault="00042772" w:rsidP="00FB1AD3">
            <w:pPr>
              <w:spacing w:after="0" w:line="240" w:lineRule="auto"/>
              <w:contextualSpacing w:val="0"/>
              <w:jc w:val="both"/>
            </w:pPr>
            <w:r>
              <w:rPr>
                <w:i/>
              </w:rPr>
              <w:t>Taller de Teclado y Armonía 3</w:t>
            </w:r>
          </w:p>
        </w:tc>
      </w:tr>
      <w:tr w:rsidR="00AD6162" w:rsidTr="00FB1AD3">
        <w:tc>
          <w:tcPr>
            <w:tcW w:w="2127" w:type="dxa"/>
            <w:tcMar>
              <w:left w:w="108" w:type="dxa"/>
              <w:right w:w="108" w:type="dxa"/>
            </w:tcMar>
          </w:tcPr>
          <w:p w:rsidR="00AD6162" w:rsidRDefault="00042772" w:rsidP="00FB1AD3">
            <w:pPr>
              <w:spacing w:after="0" w:line="240" w:lineRule="auto"/>
              <w:contextualSpacing w:val="0"/>
              <w:jc w:val="both"/>
            </w:pPr>
            <w:proofErr w:type="spellStart"/>
            <w:r>
              <w:t>Course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</w:p>
        </w:tc>
        <w:tc>
          <w:tcPr>
            <w:tcW w:w="8196" w:type="dxa"/>
            <w:tcMar>
              <w:left w:w="0" w:type="dxa"/>
              <w:right w:w="0" w:type="dxa"/>
            </w:tcMar>
          </w:tcPr>
          <w:p w:rsidR="00AD6162" w:rsidRDefault="00042772" w:rsidP="00FB1AD3">
            <w:pPr>
              <w:spacing w:after="0" w:line="240" w:lineRule="auto"/>
              <w:contextualSpacing w:val="0"/>
              <w:jc w:val="both"/>
            </w:pPr>
            <w:proofErr w:type="spellStart"/>
            <w:r>
              <w:rPr>
                <w:i/>
              </w:rPr>
              <w:t>Keyboard</w:t>
            </w:r>
            <w:proofErr w:type="spellEnd"/>
            <w:r>
              <w:rPr>
                <w:i/>
              </w:rPr>
              <w:t xml:space="preserve"> and </w:t>
            </w:r>
            <w:proofErr w:type="spellStart"/>
            <w:r>
              <w:rPr>
                <w:i/>
              </w:rPr>
              <w:t>Harmony</w:t>
            </w:r>
            <w:proofErr w:type="spellEnd"/>
            <w:r>
              <w:rPr>
                <w:i/>
              </w:rPr>
              <w:t xml:space="preserve"> Workshop</w:t>
            </w:r>
          </w:p>
        </w:tc>
      </w:tr>
      <w:tr w:rsidR="00AD6162" w:rsidTr="00FB1AD3">
        <w:tc>
          <w:tcPr>
            <w:tcW w:w="2127" w:type="dxa"/>
            <w:tcMar>
              <w:left w:w="108" w:type="dxa"/>
              <w:right w:w="108" w:type="dxa"/>
            </w:tcMar>
          </w:tcPr>
          <w:p w:rsidR="00AD6162" w:rsidRDefault="00042772" w:rsidP="00FB1AD3">
            <w:pPr>
              <w:spacing w:after="0" w:line="240" w:lineRule="auto"/>
              <w:contextualSpacing w:val="0"/>
              <w:jc w:val="both"/>
            </w:pPr>
            <w:r>
              <w:t>Código</w:t>
            </w:r>
          </w:p>
        </w:tc>
        <w:tc>
          <w:tcPr>
            <w:tcW w:w="8196" w:type="dxa"/>
            <w:tcMar>
              <w:left w:w="0" w:type="dxa"/>
              <w:right w:w="0" w:type="dxa"/>
            </w:tcMar>
          </w:tcPr>
          <w:p w:rsidR="00AD6162" w:rsidRDefault="00935ACD" w:rsidP="00FB1AD3">
            <w:pPr>
              <w:spacing w:after="0" w:line="240" w:lineRule="auto"/>
              <w:contextualSpacing w:val="0"/>
              <w:jc w:val="both"/>
            </w:pPr>
            <w:r w:rsidRPr="00935ACD">
              <w:t>TTAR361-407</w:t>
            </w:r>
          </w:p>
        </w:tc>
      </w:tr>
      <w:tr w:rsidR="00910C1E" w:rsidTr="00FB1AD3">
        <w:tc>
          <w:tcPr>
            <w:tcW w:w="2127" w:type="dxa"/>
            <w:tcMar>
              <w:left w:w="108" w:type="dxa"/>
              <w:right w:w="108" w:type="dxa"/>
            </w:tcMar>
          </w:tcPr>
          <w:p w:rsidR="00910C1E" w:rsidRPr="00293AB2" w:rsidRDefault="00910C1E" w:rsidP="00910C1E">
            <w:r w:rsidRPr="00293AB2">
              <w:t>Unidad académica</w:t>
            </w:r>
          </w:p>
        </w:tc>
        <w:tc>
          <w:tcPr>
            <w:tcW w:w="8196" w:type="dxa"/>
            <w:tcMar>
              <w:left w:w="0" w:type="dxa"/>
              <w:right w:w="0" w:type="dxa"/>
            </w:tcMar>
          </w:tcPr>
          <w:p w:rsidR="00910C1E" w:rsidRDefault="00910C1E" w:rsidP="00910C1E">
            <w:r w:rsidRPr="00293AB2">
              <w:t>Facultad de Artes, Departamento de Sonido, Licenciatura en Artes mención Sonido, Ingeniería en Sonido</w:t>
            </w:r>
          </w:p>
        </w:tc>
      </w:tr>
      <w:tr w:rsidR="00AD6162" w:rsidTr="00FB1AD3">
        <w:tc>
          <w:tcPr>
            <w:tcW w:w="2127" w:type="dxa"/>
            <w:tcMar>
              <w:left w:w="108" w:type="dxa"/>
              <w:right w:w="108" w:type="dxa"/>
            </w:tcMar>
          </w:tcPr>
          <w:p w:rsidR="00AD6162" w:rsidRDefault="00042772" w:rsidP="00FB1AD3">
            <w:pPr>
              <w:spacing w:after="0" w:line="240" w:lineRule="auto"/>
              <w:contextualSpacing w:val="0"/>
              <w:jc w:val="both"/>
            </w:pPr>
            <w:r>
              <w:t>Carácter</w:t>
            </w:r>
          </w:p>
        </w:tc>
        <w:tc>
          <w:tcPr>
            <w:tcW w:w="8196" w:type="dxa"/>
            <w:tcMar>
              <w:left w:w="0" w:type="dxa"/>
              <w:right w:w="0" w:type="dxa"/>
            </w:tcMar>
          </w:tcPr>
          <w:p w:rsidR="00AD6162" w:rsidRDefault="00042772" w:rsidP="00FB1AD3">
            <w:pPr>
              <w:spacing w:after="0" w:line="240" w:lineRule="auto"/>
              <w:contextualSpacing w:val="0"/>
              <w:jc w:val="both"/>
            </w:pPr>
            <w:r>
              <w:rPr>
                <w:i/>
              </w:rPr>
              <w:t>Obligatorio</w:t>
            </w:r>
          </w:p>
        </w:tc>
      </w:tr>
      <w:tr w:rsidR="00AD6162" w:rsidTr="00FB1AD3">
        <w:tc>
          <w:tcPr>
            <w:tcW w:w="2127" w:type="dxa"/>
            <w:tcMar>
              <w:left w:w="108" w:type="dxa"/>
              <w:right w:w="108" w:type="dxa"/>
            </w:tcMar>
          </w:tcPr>
          <w:p w:rsidR="00AD6162" w:rsidRDefault="00042772" w:rsidP="00FB1AD3">
            <w:pPr>
              <w:spacing w:after="0" w:line="240" w:lineRule="auto"/>
              <w:contextualSpacing w:val="0"/>
              <w:jc w:val="both"/>
            </w:pPr>
            <w:r>
              <w:t>Número de créditos SCT</w:t>
            </w:r>
          </w:p>
          <w:p w:rsidR="00935ACD" w:rsidRDefault="00935ACD" w:rsidP="00FB1AD3">
            <w:pPr>
              <w:spacing w:after="0" w:line="240" w:lineRule="auto"/>
              <w:contextualSpacing w:val="0"/>
              <w:jc w:val="both"/>
            </w:pPr>
          </w:p>
          <w:p w:rsidR="00935ACD" w:rsidRDefault="00935ACD" w:rsidP="00FB1AD3">
            <w:pPr>
              <w:spacing w:after="0" w:line="240" w:lineRule="auto"/>
              <w:contextualSpacing w:val="0"/>
              <w:jc w:val="both"/>
            </w:pPr>
          </w:p>
          <w:p w:rsidR="00935ACD" w:rsidRDefault="00935ACD" w:rsidP="00FB1AD3">
            <w:pPr>
              <w:spacing w:after="0" w:line="240" w:lineRule="auto"/>
              <w:contextualSpacing w:val="0"/>
              <w:jc w:val="both"/>
            </w:pPr>
          </w:p>
          <w:p w:rsidR="00935ACD" w:rsidRDefault="00935ACD" w:rsidP="00FB1AD3">
            <w:pPr>
              <w:spacing w:after="0" w:line="240" w:lineRule="auto"/>
              <w:contextualSpacing w:val="0"/>
              <w:jc w:val="both"/>
            </w:pPr>
          </w:p>
          <w:p w:rsidR="00935ACD" w:rsidRDefault="00935ACD" w:rsidP="00FB1AD3">
            <w:pPr>
              <w:spacing w:after="0" w:line="240" w:lineRule="auto"/>
              <w:contextualSpacing w:val="0"/>
              <w:jc w:val="both"/>
            </w:pPr>
          </w:p>
          <w:p w:rsidR="00935ACD" w:rsidRDefault="00935ACD" w:rsidP="00FB1AD3">
            <w:pPr>
              <w:spacing w:after="0" w:line="240" w:lineRule="auto"/>
              <w:contextualSpacing w:val="0"/>
              <w:jc w:val="both"/>
            </w:pPr>
          </w:p>
        </w:tc>
        <w:tc>
          <w:tcPr>
            <w:tcW w:w="8196" w:type="dxa"/>
            <w:tcMar>
              <w:left w:w="108" w:type="dxa"/>
              <w:right w:w="108" w:type="dxa"/>
            </w:tcMar>
          </w:tcPr>
          <w:p w:rsidR="00AD6162" w:rsidRDefault="00042772" w:rsidP="00FB1AD3">
            <w:pPr>
              <w:spacing w:after="0" w:line="240" w:lineRule="auto"/>
              <w:contextualSpacing w:val="0"/>
              <w:jc w:val="both"/>
            </w:pPr>
            <w:bookmarkStart w:id="0" w:name="h.9zqb56yok8a1" w:colFirst="0" w:colLast="0"/>
            <w:bookmarkEnd w:id="0"/>
            <w:r>
              <w:t>4 Créditos SCT  (6 horas semanales - 108 horas semestrales)</w:t>
            </w:r>
          </w:p>
          <w:tbl>
            <w:tblPr>
              <w:tblW w:w="76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171"/>
              <w:gridCol w:w="2096"/>
              <w:gridCol w:w="2270"/>
              <w:gridCol w:w="2128"/>
            </w:tblGrid>
            <w:tr w:rsidR="00042772" w:rsidTr="00042772"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42772" w:rsidRDefault="00042772" w:rsidP="00FB1A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0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42772" w:rsidRDefault="00042772" w:rsidP="00FB1AD3">
                  <w:pPr>
                    <w:spacing w:after="0" w:line="240" w:lineRule="auto"/>
                    <w:jc w:val="center"/>
                  </w:pPr>
                  <w:r>
                    <w:t>Hora de cátedra expositiva presencial y directa con profesor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42772" w:rsidRDefault="00042772" w:rsidP="00FB1AD3">
                  <w:pPr>
                    <w:spacing w:after="0" w:line="240" w:lineRule="auto"/>
                    <w:jc w:val="center"/>
                  </w:pPr>
                  <w:r>
                    <w:t>Horas de trabajo en taller y/o laboratorio con profesor (individual y/o grupal)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42772" w:rsidRDefault="00042772" w:rsidP="00FB1AD3">
                  <w:pPr>
                    <w:spacing w:after="0" w:line="240" w:lineRule="auto"/>
                    <w:jc w:val="center"/>
                  </w:pPr>
                  <w:r>
                    <w:t xml:space="preserve">Horas de trabajo autónomo del estudiante (individual y/o grupal) </w:t>
                  </w:r>
                </w:p>
              </w:tc>
            </w:tr>
            <w:tr w:rsidR="00042772" w:rsidTr="00042772"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42772" w:rsidRDefault="00042772" w:rsidP="00FB1AD3">
                  <w:pPr>
                    <w:spacing w:after="0" w:line="240" w:lineRule="auto"/>
                    <w:jc w:val="center"/>
                  </w:pPr>
                  <w:r>
                    <w:t>Semanal</w:t>
                  </w:r>
                </w:p>
              </w:tc>
              <w:tc>
                <w:tcPr>
                  <w:tcW w:w="20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42772" w:rsidRDefault="00042772" w:rsidP="00FB1AD3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42772" w:rsidRDefault="00042772" w:rsidP="00FB1AD3">
                  <w:pPr>
                    <w:spacing w:after="0" w:line="240" w:lineRule="auto"/>
                    <w:jc w:val="center"/>
                  </w:pPr>
                  <w:r>
                    <w:t>1,5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42772" w:rsidRDefault="00042772" w:rsidP="00FB1AD3">
                  <w:pPr>
                    <w:spacing w:after="0" w:line="240" w:lineRule="auto"/>
                    <w:jc w:val="center"/>
                  </w:pPr>
                  <w:r>
                    <w:t>1,5</w:t>
                  </w:r>
                </w:p>
              </w:tc>
            </w:tr>
          </w:tbl>
          <w:p w:rsidR="00AD6162" w:rsidRDefault="00AD6162" w:rsidP="00FB1AD3">
            <w:pPr>
              <w:spacing w:after="0" w:line="240" w:lineRule="auto"/>
              <w:contextualSpacing w:val="0"/>
              <w:jc w:val="both"/>
            </w:pPr>
          </w:p>
        </w:tc>
      </w:tr>
      <w:tr w:rsidR="00AD6162" w:rsidTr="00FB1AD3">
        <w:tc>
          <w:tcPr>
            <w:tcW w:w="2127" w:type="dxa"/>
            <w:tcMar>
              <w:left w:w="108" w:type="dxa"/>
              <w:right w:w="108" w:type="dxa"/>
            </w:tcMar>
          </w:tcPr>
          <w:p w:rsidR="00AD6162" w:rsidRDefault="00042772" w:rsidP="00FB1AD3">
            <w:pPr>
              <w:spacing w:after="0" w:line="240" w:lineRule="auto"/>
              <w:contextualSpacing w:val="0"/>
              <w:jc w:val="both"/>
            </w:pPr>
            <w:r>
              <w:t>Línea de Formación</w:t>
            </w:r>
          </w:p>
        </w:tc>
        <w:tc>
          <w:tcPr>
            <w:tcW w:w="8196" w:type="dxa"/>
            <w:tcMar>
              <w:left w:w="108" w:type="dxa"/>
              <w:right w:w="108" w:type="dxa"/>
            </w:tcMar>
          </w:tcPr>
          <w:p w:rsidR="00AD6162" w:rsidRDefault="00042772" w:rsidP="00FB1AD3">
            <w:pPr>
              <w:spacing w:after="0" w:line="240" w:lineRule="auto"/>
              <w:contextualSpacing w:val="0"/>
              <w:jc w:val="both"/>
            </w:pPr>
            <w:r>
              <w:t>Especializada</w:t>
            </w:r>
          </w:p>
        </w:tc>
      </w:tr>
      <w:tr w:rsidR="00AD6162" w:rsidTr="00FB1AD3">
        <w:tc>
          <w:tcPr>
            <w:tcW w:w="2127" w:type="dxa"/>
            <w:tcMar>
              <w:left w:w="108" w:type="dxa"/>
              <w:right w:w="108" w:type="dxa"/>
            </w:tcMar>
          </w:tcPr>
          <w:p w:rsidR="00AD6162" w:rsidRDefault="00042772" w:rsidP="00FB1AD3">
            <w:pPr>
              <w:spacing w:after="0" w:line="240" w:lineRule="auto"/>
              <w:contextualSpacing w:val="0"/>
              <w:jc w:val="both"/>
            </w:pPr>
            <w:r>
              <w:t>Nivel</w:t>
            </w:r>
          </w:p>
        </w:tc>
        <w:tc>
          <w:tcPr>
            <w:tcW w:w="8196" w:type="dxa"/>
            <w:tcMar>
              <w:left w:w="108" w:type="dxa"/>
              <w:right w:w="108" w:type="dxa"/>
            </w:tcMar>
          </w:tcPr>
          <w:p w:rsidR="00AD6162" w:rsidRDefault="00042772" w:rsidP="00FB1AD3">
            <w:pPr>
              <w:spacing w:after="0" w:line="240" w:lineRule="auto"/>
              <w:contextualSpacing w:val="0"/>
              <w:jc w:val="both"/>
            </w:pPr>
            <w:r>
              <w:t>7mo Semestre, 4to Año</w:t>
            </w:r>
          </w:p>
        </w:tc>
      </w:tr>
      <w:tr w:rsidR="00AD6162" w:rsidTr="00FB1AD3">
        <w:tc>
          <w:tcPr>
            <w:tcW w:w="2127" w:type="dxa"/>
            <w:tcMar>
              <w:left w:w="108" w:type="dxa"/>
              <w:right w:w="108" w:type="dxa"/>
            </w:tcMar>
          </w:tcPr>
          <w:p w:rsidR="00AD6162" w:rsidRDefault="00042772" w:rsidP="00FB1AD3">
            <w:pPr>
              <w:spacing w:after="0" w:line="240" w:lineRule="auto"/>
              <w:contextualSpacing w:val="0"/>
              <w:jc w:val="both"/>
            </w:pPr>
            <w:r>
              <w:t>Requisitos</w:t>
            </w:r>
          </w:p>
        </w:tc>
        <w:tc>
          <w:tcPr>
            <w:tcW w:w="8196" w:type="dxa"/>
            <w:tcMar>
              <w:left w:w="108" w:type="dxa"/>
              <w:right w:w="108" w:type="dxa"/>
            </w:tcMar>
          </w:tcPr>
          <w:p w:rsidR="00AD6162" w:rsidRDefault="00042772" w:rsidP="00FB1AD3">
            <w:pPr>
              <w:spacing w:after="0" w:line="240" w:lineRule="auto"/>
              <w:contextualSpacing w:val="0"/>
              <w:jc w:val="both"/>
            </w:pPr>
            <w:r>
              <w:t>Taller de Teclado y Armonía 2</w:t>
            </w:r>
          </w:p>
        </w:tc>
      </w:tr>
      <w:tr w:rsidR="00AD6162" w:rsidTr="00FB1AD3">
        <w:tc>
          <w:tcPr>
            <w:tcW w:w="2127" w:type="dxa"/>
            <w:shd w:val="clear" w:color="auto" w:fill="D9D9D9"/>
            <w:tcMar>
              <w:left w:w="108" w:type="dxa"/>
              <w:right w:w="108" w:type="dxa"/>
            </w:tcMar>
          </w:tcPr>
          <w:p w:rsidR="00AD6162" w:rsidRDefault="00AD6162" w:rsidP="00FB1AD3">
            <w:pPr>
              <w:spacing w:after="0" w:line="240" w:lineRule="auto"/>
              <w:contextualSpacing w:val="0"/>
              <w:jc w:val="both"/>
            </w:pPr>
          </w:p>
        </w:tc>
        <w:tc>
          <w:tcPr>
            <w:tcW w:w="8196" w:type="dxa"/>
            <w:shd w:val="clear" w:color="auto" w:fill="D9D9D9"/>
            <w:tcMar>
              <w:left w:w="108" w:type="dxa"/>
              <w:right w:w="108" w:type="dxa"/>
            </w:tcMar>
          </w:tcPr>
          <w:p w:rsidR="00AD6162" w:rsidRDefault="00AD6162" w:rsidP="00FB1AD3">
            <w:pPr>
              <w:spacing w:after="0" w:line="240" w:lineRule="auto"/>
              <w:contextualSpacing w:val="0"/>
              <w:jc w:val="both"/>
            </w:pPr>
          </w:p>
        </w:tc>
      </w:tr>
      <w:tr w:rsidR="00AD6162" w:rsidTr="00FB1AD3">
        <w:tc>
          <w:tcPr>
            <w:tcW w:w="2127" w:type="dxa"/>
            <w:tcMar>
              <w:left w:w="108" w:type="dxa"/>
              <w:right w:w="108" w:type="dxa"/>
            </w:tcMar>
          </w:tcPr>
          <w:p w:rsidR="00AD6162" w:rsidRDefault="00042772" w:rsidP="00FB1AD3">
            <w:pPr>
              <w:spacing w:after="0" w:line="240" w:lineRule="auto"/>
              <w:contextualSpacing w:val="0"/>
              <w:jc w:val="both"/>
            </w:pPr>
            <w:r>
              <w:t>Propósito formativo</w:t>
            </w:r>
          </w:p>
        </w:tc>
        <w:tc>
          <w:tcPr>
            <w:tcW w:w="8196" w:type="dxa"/>
            <w:tcMar>
              <w:left w:w="108" w:type="dxa"/>
              <w:right w:w="108" w:type="dxa"/>
            </w:tcMar>
          </w:tcPr>
          <w:p w:rsidR="0009609B" w:rsidRPr="00FB1AD3" w:rsidRDefault="0009609B" w:rsidP="00FB1AD3">
            <w:pPr>
              <w:spacing w:after="0" w:line="240" w:lineRule="auto"/>
              <w:contextualSpacing w:val="0"/>
              <w:jc w:val="both"/>
            </w:pPr>
            <w:r w:rsidRPr="00776611">
              <w:t>Contribuir a las competencias necesarias para el desempeño en el ámbito de la producción musical, facilitando la comprensión de la música a través del dominio practico de los acordes en el sistema tonal. Contribuyendo a los ámbito</w:t>
            </w:r>
            <w:r w:rsidR="00776611" w:rsidRPr="00776611">
              <w:t>s</w:t>
            </w:r>
            <w:r w:rsidRPr="00776611">
              <w:t xml:space="preserve"> de creación y producción </w:t>
            </w:r>
            <w:r w:rsidRPr="00FB1AD3">
              <w:t>sonora</w:t>
            </w:r>
            <w:r w:rsidR="00776611" w:rsidRPr="00FB1AD3">
              <w:t>.</w:t>
            </w:r>
          </w:p>
          <w:p w:rsidR="00B91AB8" w:rsidRPr="00FB1AD3" w:rsidRDefault="00B91AB8" w:rsidP="00FB1AD3">
            <w:pPr>
              <w:spacing w:after="0" w:line="240" w:lineRule="auto"/>
              <w:contextualSpacing w:val="0"/>
              <w:jc w:val="both"/>
            </w:pPr>
            <w:r w:rsidRPr="00FB1AD3">
              <w:t>Realización armónica por escrito e instrumentalmente.</w:t>
            </w:r>
          </w:p>
          <w:p w:rsidR="00B91AB8" w:rsidRPr="00FB1AD3" w:rsidRDefault="00B91AB8" w:rsidP="00FB1AD3">
            <w:pPr>
              <w:spacing w:after="0" w:line="240" w:lineRule="auto"/>
              <w:contextualSpacing w:val="0"/>
              <w:jc w:val="both"/>
            </w:pPr>
            <w:r w:rsidRPr="00FB1AD3">
              <w:t>Armonización de melodías tonales.</w:t>
            </w:r>
          </w:p>
          <w:p w:rsidR="00B91AB8" w:rsidRPr="00FB1AD3" w:rsidRDefault="00B91AB8" w:rsidP="00FB1AD3">
            <w:pPr>
              <w:spacing w:after="0" w:line="240" w:lineRule="auto"/>
              <w:contextualSpacing w:val="0"/>
              <w:jc w:val="both"/>
            </w:pPr>
            <w:r w:rsidRPr="00FB1AD3">
              <w:t xml:space="preserve">Conocimiento y aplicación de diversas notaciones armónicas (bajo cifrado, armonía funcional y clave americana). </w:t>
            </w:r>
          </w:p>
          <w:p w:rsidR="00AD6162" w:rsidRDefault="00B91AB8" w:rsidP="00FB1AD3">
            <w:pPr>
              <w:spacing w:after="0" w:line="240" w:lineRule="auto"/>
              <w:contextualSpacing w:val="0"/>
              <w:jc w:val="both"/>
            </w:pPr>
            <w:r w:rsidRPr="00FB1AD3">
              <w:t xml:space="preserve">Utilización de medios tecnológicos para la notación y registro de piezas musicales diversas. </w:t>
            </w:r>
          </w:p>
        </w:tc>
      </w:tr>
      <w:tr w:rsidR="00AD6162" w:rsidTr="00FB1AD3">
        <w:tc>
          <w:tcPr>
            <w:tcW w:w="2127" w:type="dxa"/>
            <w:tcMar>
              <w:left w:w="108" w:type="dxa"/>
              <w:right w:w="108" w:type="dxa"/>
            </w:tcMar>
          </w:tcPr>
          <w:p w:rsidR="00AD6162" w:rsidRDefault="00042772" w:rsidP="00FB1AD3">
            <w:pPr>
              <w:spacing w:after="0" w:line="240" w:lineRule="auto"/>
              <w:contextualSpacing w:val="0"/>
              <w:jc w:val="both"/>
            </w:pPr>
            <w:r>
              <w:t>Competencias específicas a las que contribuye el curso</w:t>
            </w:r>
          </w:p>
        </w:tc>
        <w:tc>
          <w:tcPr>
            <w:tcW w:w="819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AD6162" w:rsidRDefault="00042772" w:rsidP="00FB1AD3">
            <w:pPr>
              <w:spacing w:after="0" w:line="240" w:lineRule="auto"/>
              <w:contextualSpacing w:val="0"/>
              <w:jc w:val="both"/>
            </w:pPr>
            <w:r>
              <w:rPr>
                <w:i/>
              </w:rPr>
              <w:t>Competencia 3.1: Crear, utilizando parámetros sensoriales, estéticos, teóricos y tecnológicos, contenido sonoro artístico para experiencias relacionadas con música, danza, teatro, cine, televisión, medios audiovisuales, ópera, instalaciones y arte sonoro, video-interacción y ambientes inmersivos de audio, entre otros</w:t>
            </w:r>
          </w:p>
          <w:p w:rsidR="00AD6162" w:rsidRDefault="00AD6162" w:rsidP="00FB1AD3">
            <w:pPr>
              <w:spacing w:after="0" w:line="240" w:lineRule="auto"/>
              <w:contextualSpacing w:val="0"/>
              <w:jc w:val="both"/>
            </w:pPr>
          </w:p>
          <w:p w:rsidR="00AD6162" w:rsidRDefault="00042772" w:rsidP="00FB1AD3">
            <w:pPr>
              <w:spacing w:after="0" w:line="240" w:lineRule="auto"/>
              <w:contextualSpacing w:val="0"/>
              <w:jc w:val="both"/>
            </w:pPr>
            <w:r>
              <w:rPr>
                <w:i/>
              </w:rPr>
              <w:t>Competencia 3.2: Reflexionar e integrar los aspectos principales de la evolución de las corrientes estéticas con el desarrollo tecnológico del sonido</w:t>
            </w:r>
          </w:p>
          <w:p w:rsidR="00AD6162" w:rsidRDefault="00AD6162" w:rsidP="00FB1AD3">
            <w:pPr>
              <w:spacing w:after="0" w:line="240" w:lineRule="auto"/>
              <w:contextualSpacing w:val="0"/>
              <w:jc w:val="both"/>
            </w:pPr>
          </w:p>
          <w:p w:rsidR="00AD6162" w:rsidRDefault="00042772" w:rsidP="00FB1AD3">
            <w:pPr>
              <w:spacing w:after="0" w:line="240" w:lineRule="auto"/>
              <w:contextualSpacing w:val="0"/>
              <w:jc w:val="both"/>
            </w:pPr>
            <w:r>
              <w:rPr>
                <w:i/>
              </w:rPr>
              <w:t>Competencia 3.4: Analizar auditivamente el sonido, desde la perspectiva técnico-científica y desde su construcción artística</w:t>
            </w:r>
          </w:p>
          <w:p w:rsidR="00AD6162" w:rsidRDefault="00AD6162" w:rsidP="00FB1AD3">
            <w:pPr>
              <w:spacing w:after="0" w:line="240" w:lineRule="auto"/>
              <w:contextualSpacing w:val="0"/>
              <w:jc w:val="both"/>
            </w:pPr>
          </w:p>
          <w:p w:rsidR="00AD6162" w:rsidRDefault="00042772" w:rsidP="00FB1AD3">
            <w:pPr>
              <w:spacing w:after="0" w:line="240" w:lineRule="auto"/>
              <w:contextualSpacing w:val="0"/>
              <w:jc w:val="both"/>
            </w:pPr>
            <w:r>
              <w:rPr>
                <w:i/>
              </w:rPr>
              <w:t>Competencia 4.2: Proponer, administrar, operar y los recursos tecnológicos y materiales, que permitan que los proyectos asociados al área del sonido se concreten adecuadamente</w:t>
            </w:r>
          </w:p>
          <w:p w:rsidR="00AD6162" w:rsidRDefault="00042772" w:rsidP="00FB1AD3">
            <w:pPr>
              <w:spacing w:after="0" w:line="240" w:lineRule="auto"/>
              <w:contextualSpacing w:val="0"/>
              <w:jc w:val="both"/>
            </w:pPr>
            <w:r>
              <w:rPr>
                <w:i/>
              </w:rPr>
              <w:lastRenderedPageBreak/>
              <w:t>Competencia 4.4:Reflexionar y proponer una sonoridad coherente con la intención del proyecto y/o obra artística involucrada, mediante el uso creativo y funcional de herramientas tecnológicas</w:t>
            </w:r>
          </w:p>
        </w:tc>
      </w:tr>
      <w:tr w:rsidR="00AD6162" w:rsidTr="00FB1AD3">
        <w:tc>
          <w:tcPr>
            <w:tcW w:w="2127" w:type="dxa"/>
            <w:tcMar>
              <w:left w:w="108" w:type="dxa"/>
              <w:right w:w="108" w:type="dxa"/>
            </w:tcMar>
          </w:tcPr>
          <w:p w:rsidR="00AD6162" w:rsidRDefault="00042772" w:rsidP="00FB1AD3">
            <w:pPr>
              <w:spacing w:after="0" w:line="240" w:lineRule="auto"/>
              <w:contextualSpacing w:val="0"/>
              <w:jc w:val="both"/>
            </w:pPr>
            <w:r>
              <w:lastRenderedPageBreak/>
              <w:t>Sub-competencias específicas a las que contribuye el curso</w:t>
            </w:r>
          </w:p>
        </w:tc>
        <w:tc>
          <w:tcPr>
            <w:tcW w:w="819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AD6162" w:rsidRDefault="00042772" w:rsidP="00FB1AD3">
            <w:pPr>
              <w:spacing w:after="0" w:line="240" w:lineRule="auto"/>
              <w:contextualSpacing w:val="0"/>
              <w:jc w:val="both"/>
            </w:pPr>
            <w:r>
              <w:rPr>
                <w:i/>
              </w:rPr>
              <w:t>Sub-Competencia 3.1.1: Proponiendo soluciones pertinentes durante el desarrollo del proceso creativo relacionadas al fenómeno musical</w:t>
            </w:r>
          </w:p>
          <w:p w:rsidR="00AD6162" w:rsidRDefault="00042772" w:rsidP="00FB1AD3">
            <w:pPr>
              <w:spacing w:after="0" w:line="240" w:lineRule="auto"/>
              <w:contextualSpacing w:val="0"/>
              <w:jc w:val="both"/>
            </w:pPr>
            <w:r>
              <w:rPr>
                <w:i/>
              </w:rPr>
              <w:t>Sub-Competencia 3.1.2: Planteando y aplicando soluciones innovadoras y críticas frente a nuevos problemas vinculados al diseño sonoro de áreas afines</w:t>
            </w:r>
          </w:p>
          <w:p w:rsidR="00AD6162" w:rsidRDefault="00042772" w:rsidP="00FB1AD3">
            <w:pPr>
              <w:spacing w:after="0" w:line="240" w:lineRule="auto"/>
              <w:contextualSpacing w:val="0"/>
              <w:jc w:val="both"/>
            </w:pPr>
            <w:r>
              <w:rPr>
                <w:i/>
              </w:rPr>
              <w:t>Sub-Competencia 3.1.3: Vinculando los diversos conocimientos adquiridos durante su formación en las áreas del Arte, Ciencia y Tecnología a los problemas prácticos asociados al proceso de creación</w:t>
            </w:r>
          </w:p>
          <w:p w:rsidR="00AD6162" w:rsidRDefault="00042772" w:rsidP="00FB1AD3">
            <w:pPr>
              <w:spacing w:after="0" w:line="240" w:lineRule="auto"/>
              <w:contextualSpacing w:val="0"/>
              <w:jc w:val="both"/>
            </w:pPr>
            <w:r>
              <w:rPr>
                <w:i/>
              </w:rPr>
              <w:t>Sub-Competencia 3.2.1: Conociendo desde el punto de vista estético y sensorial, los principales y diversos estilos artísticos</w:t>
            </w:r>
          </w:p>
          <w:p w:rsidR="00AD6162" w:rsidRDefault="00042772" w:rsidP="00FB1AD3">
            <w:pPr>
              <w:spacing w:after="0" w:line="240" w:lineRule="auto"/>
              <w:contextualSpacing w:val="0"/>
              <w:jc w:val="both"/>
            </w:pPr>
            <w:r>
              <w:rPr>
                <w:i/>
              </w:rPr>
              <w:t>Sub-Competencia 3.4.1 Reconociendo diversos fenómenos sonoros desde el punto de vista científico, artístico y tecnológico</w:t>
            </w:r>
          </w:p>
          <w:p w:rsidR="00AD6162" w:rsidRDefault="00042772" w:rsidP="00FB1AD3">
            <w:pPr>
              <w:spacing w:after="0" w:line="240" w:lineRule="auto"/>
              <w:contextualSpacing w:val="0"/>
              <w:jc w:val="both"/>
            </w:pPr>
            <w:r>
              <w:rPr>
                <w:i/>
              </w:rPr>
              <w:t>Sub-Competencia 3.4.2: Evaluando fenómenos sonoros, emitiendo juicios de valor que le permitan tomar las decisiones pertinentes</w:t>
            </w:r>
          </w:p>
          <w:p w:rsidR="00AD6162" w:rsidRDefault="00042772" w:rsidP="00FB1AD3">
            <w:pPr>
              <w:spacing w:after="0" w:line="240" w:lineRule="auto"/>
              <w:contextualSpacing w:val="0"/>
              <w:jc w:val="both"/>
            </w:pPr>
            <w:r>
              <w:rPr>
                <w:i/>
              </w:rPr>
              <w:t>Sub-Competencia 4.2.1: Evaluando e interpretando los requerimientos estéticos y técnicos para proponer soluciones pertinentes</w:t>
            </w:r>
          </w:p>
          <w:p w:rsidR="00AD6162" w:rsidRDefault="00042772" w:rsidP="00FB1AD3">
            <w:pPr>
              <w:spacing w:after="0" w:line="240" w:lineRule="auto"/>
              <w:contextualSpacing w:val="0"/>
              <w:jc w:val="both"/>
            </w:pPr>
            <w:r>
              <w:rPr>
                <w:i/>
              </w:rPr>
              <w:t>Sub-Competencia 4.2.2: Desarrollando habilidades operativas que le permitan un manejo de las herramientas tecnológicas, de manera eficiente, ordenada y sistematizada.</w:t>
            </w:r>
          </w:p>
          <w:p w:rsidR="00AD6162" w:rsidRDefault="00042772" w:rsidP="00FB1AD3">
            <w:pPr>
              <w:spacing w:after="0" w:line="240" w:lineRule="auto"/>
              <w:contextualSpacing w:val="0"/>
              <w:jc w:val="both"/>
            </w:pPr>
            <w:r>
              <w:rPr>
                <w:i/>
              </w:rPr>
              <w:t>Sub-Competencia 4.4.1:Conociendo en profundidad la sonoridad de todo tipo de proyectos y/o manifestaciones artísticas que se vinculen con el audio</w:t>
            </w:r>
          </w:p>
          <w:p w:rsidR="00AD6162" w:rsidRDefault="00042772" w:rsidP="00FB1AD3">
            <w:pPr>
              <w:spacing w:after="0" w:line="240" w:lineRule="auto"/>
              <w:contextualSpacing w:val="0"/>
              <w:jc w:val="both"/>
            </w:pPr>
            <w:r>
              <w:rPr>
                <w:i/>
              </w:rPr>
              <w:t>Sub-Competencia 4.4.2: Desarrollando una estética propia a partir de la escucha permanente de material audiovisual y la experiencia práctica-académica</w:t>
            </w:r>
          </w:p>
          <w:p w:rsidR="00AD6162" w:rsidRDefault="00042772" w:rsidP="00FB1AD3">
            <w:pPr>
              <w:spacing w:after="0" w:line="240" w:lineRule="auto"/>
              <w:contextualSpacing w:val="0"/>
              <w:jc w:val="both"/>
            </w:pPr>
            <w:r>
              <w:rPr>
                <w:i/>
              </w:rPr>
              <w:t>Sub-Competencia 4.4.3: Escogiendo las herramientas más adecuados asociados a la intencionalidad del proyecto y/o obra artística, a partir de los recursos existentes</w:t>
            </w:r>
          </w:p>
          <w:p w:rsidR="00AD6162" w:rsidRDefault="00AD6162" w:rsidP="00FB1AD3">
            <w:pPr>
              <w:spacing w:after="0" w:line="240" w:lineRule="auto"/>
              <w:contextualSpacing w:val="0"/>
              <w:jc w:val="both"/>
            </w:pPr>
          </w:p>
        </w:tc>
      </w:tr>
      <w:tr w:rsidR="00AD6162" w:rsidTr="00FB1AD3">
        <w:tc>
          <w:tcPr>
            <w:tcW w:w="2127" w:type="dxa"/>
            <w:tcMar>
              <w:left w:w="108" w:type="dxa"/>
              <w:right w:w="108" w:type="dxa"/>
            </w:tcMar>
          </w:tcPr>
          <w:p w:rsidR="00AD6162" w:rsidRDefault="00042772" w:rsidP="00FB1AD3">
            <w:pPr>
              <w:spacing w:after="0" w:line="240" w:lineRule="auto"/>
              <w:contextualSpacing w:val="0"/>
              <w:jc w:val="both"/>
            </w:pPr>
            <w:r>
              <w:t xml:space="preserve">Competencias genéricas transversales a las que contribuye el curso </w:t>
            </w:r>
          </w:p>
        </w:tc>
        <w:tc>
          <w:tcPr>
            <w:tcW w:w="8196" w:type="dxa"/>
            <w:tcMar>
              <w:left w:w="108" w:type="dxa"/>
              <w:right w:w="108" w:type="dxa"/>
            </w:tcMar>
            <w:vAlign w:val="center"/>
          </w:tcPr>
          <w:p w:rsidR="00AD6162" w:rsidRDefault="00042772" w:rsidP="00FB1AD3">
            <w:pPr>
              <w:spacing w:after="0" w:line="240" w:lineRule="auto"/>
              <w:contextualSpacing w:val="0"/>
              <w:jc w:val="both"/>
            </w:pPr>
            <w:r>
              <w:rPr>
                <w:i/>
              </w:rPr>
              <w:t>Competencia 5.1: Competencia: Difundir y valorar en el marco del Proyecto de Desarrollo Institucional de la Universidad de Chile las actividades artísticas, culturales y cívicas valorando y respetando la diversidad y la multiculturalidad</w:t>
            </w:r>
          </w:p>
          <w:p w:rsidR="00AD6162" w:rsidRDefault="00AD6162" w:rsidP="00FB1AD3">
            <w:pPr>
              <w:spacing w:after="0" w:line="240" w:lineRule="auto"/>
              <w:contextualSpacing w:val="0"/>
              <w:jc w:val="both"/>
            </w:pPr>
          </w:p>
        </w:tc>
      </w:tr>
    </w:tbl>
    <w:tbl>
      <w:tblPr>
        <w:tblW w:w="10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7"/>
        <w:gridCol w:w="8053"/>
      </w:tblGrid>
      <w:tr w:rsidR="00954862" w:rsidTr="00FB1AD3">
        <w:tc>
          <w:tcPr>
            <w:tcW w:w="2127" w:type="dxa"/>
            <w:shd w:val="clear" w:color="auto" w:fill="D9D9D9"/>
            <w:tcMar>
              <w:left w:w="108" w:type="dxa"/>
              <w:right w:w="108" w:type="dxa"/>
            </w:tcMar>
          </w:tcPr>
          <w:p w:rsidR="00954862" w:rsidRDefault="00954862" w:rsidP="00FB1AD3">
            <w:pPr>
              <w:pStyle w:val="Normal1"/>
              <w:spacing w:after="0" w:line="240" w:lineRule="auto"/>
              <w:contextualSpacing w:val="0"/>
            </w:pPr>
          </w:p>
        </w:tc>
        <w:tc>
          <w:tcPr>
            <w:tcW w:w="8053" w:type="dxa"/>
            <w:shd w:val="clear" w:color="auto" w:fill="D9D9D9"/>
            <w:tcMar>
              <w:left w:w="108" w:type="dxa"/>
              <w:right w:w="108" w:type="dxa"/>
            </w:tcMar>
          </w:tcPr>
          <w:p w:rsidR="00954862" w:rsidRDefault="00954862" w:rsidP="00FB1AD3">
            <w:pPr>
              <w:pStyle w:val="Normal1"/>
              <w:spacing w:after="0" w:line="240" w:lineRule="auto"/>
              <w:contextualSpacing w:val="0"/>
              <w:jc w:val="both"/>
            </w:pPr>
          </w:p>
        </w:tc>
      </w:tr>
      <w:tr w:rsidR="00954862" w:rsidTr="00FB1AD3">
        <w:tc>
          <w:tcPr>
            <w:tcW w:w="2127" w:type="dxa"/>
            <w:tcMar>
              <w:left w:w="0" w:type="dxa"/>
              <w:right w:w="0" w:type="dxa"/>
            </w:tcMar>
          </w:tcPr>
          <w:p w:rsidR="00954862" w:rsidRDefault="00954862" w:rsidP="00FB1AD3">
            <w:pPr>
              <w:pStyle w:val="Normal1"/>
              <w:widowControl/>
              <w:spacing w:after="0" w:line="240" w:lineRule="auto"/>
              <w:ind w:left="150"/>
              <w:contextualSpacing w:val="0"/>
            </w:pPr>
            <w:r>
              <w:t>Resultados de aprendizaje</w:t>
            </w:r>
          </w:p>
        </w:tc>
        <w:tc>
          <w:tcPr>
            <w:tcW w:w="8053" w:type="dxa"/>
            <w:tcMar>
              <w:left w:w="0" w:type="dxa"/>
              <w:right w:w="0" w:type="dxa"/>
            </w:tcMar>
          </w:tcPr>
          <w:p w:rsidR="00AD28A0" w:rsidRDefault="00AD28A0" w:rsidP="00FB1AD3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jc w:val="both"/>
            </w:pPr>
            <w:r>
              <w:t>Realización a</w:t>
            </w:r>
            <w:r w:rsidR="00FB1AD3">
              <w:t>r</w:t>
            </w:r>
            <w:r>
              <w:t>mónica por escrito e instrumentalmente.</w:t>
            </w:r>
          </w:p>
          <w:p w:rsidR="00AD28A0" w:rsidRPr="00FB1AD3" w:rsidRDefault="00AD28A0" w:rsidP="00FB1AD3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jc w:val="both"/>
              <w:rPr>
                <w:highlight w:val="white"/>
              </w:rPr>
            </w:pPr>
            <w:r w:rsidRPr="00FB1AD3">
              <w:rPr>
                <w:highlight w:val="white"/>
              </w:rPr>
              <w:t>Armonización de melodías tonales.</w:t>
            </w:r>
          </w:p>
          <w:p w:rsidR="00AD28A0" w:rsidRPr="00FB1AD3" w:rsidRDefault="00AD28A0" w:rsidP="00FB1AD3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jc w:val="both"/>
              <w:rPr>
                <w:highlight w:val="white"/>
              </w:rPr>
            </w:pPr>
            <w:r w:rsidRPr="00FB1AD3">
              <w:rPr>
                <w:highlight w:val="white"/>
              </w:rPr>
              <w:t xml:space="preserve">Conocimiento y aplicación de diversas notaciones armónicas (bajo cifrado, armonía funcional y clave americana). </w:t>
            </w:r>
          </w:p>
          <w:p w:rsidR="00AD28A0" w:rsidRPr="00FB1AD3" w:rsidRDefault="00AD28A0" w:rsidP="00FB1AD3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jc w:val="both"/>
              <w:rPr>
                <w:highlight w:val="white"/>
              </w:rPr>
            </w:pPr>
            <w:r w:rsidRPr="00FB1AD3">
              <w:rPr>
                <w:highlight w:val="white"/>
              </w:rPr>
              <w:t xml:space="preserve">Utilización de medios tecnológicos para la notación y registro de piezas musicales diversas. </w:t>
            </w:r>
          </w:p>
          <w:p w:rsidR="00954862" w:rsidRDefault="00954862" w:rsidP="00FB1AD3">
            <w:pPr>
              <w:spacing w:after="0" w:line="240" w:lineRule="auto"/>
              <w:ind w:right="120"/>
              <w:contextualSpacing w:val="0"/>
              <w:jc w:val="both"/>
            </w:pPr>
          </w:p>
          <w:p w:rsidR="00935ACD" w:rsidRDefault="00935ACD" w:rsidP="00FB1AD3">
            <w:pPr>
              <w:spacing w:after="0" w:line="240" w:lineRule="auto"/>
              <w:ind w:right="120"/>
              <w:contextualSpacing w:val="0"/>
              <w:jc w:val="both"/>
            </w:pPr>
          </w:p>
          <w:p w:rsidR="00935ACD" w:rsidRDefault="00935ACD" w:rsidP="00FB1AD3">
            <w:pPr>
              <w:spacing w:after="0" w:line="240" w:lineRule="auto"/>
              <w:ind w:right="120"/>
              <w:contextualSpacing w:val="0"/>
              <w:jc w:val="both"/>
            </w:pPr>
          </w:p>
          <w:p w:rsidR="00935ACD" w:rsidRDefault="00935ACD" w:rsidP="00FB1AD3">
            <w:pPr>
              <w:spacing w:after="0" w:line="240" w:lineRule="auto"/>
              <w:ind w:right="120"/>
              <w:contextualSpacing w:val="0"/>
              <w:jc w:val="both"/>
            </w:pPr>
          </w:p>
        </w:tc>
      </w:tr>
      <w:tr w:rsidR="00615943" w:rsidTr="00FB1AD3">
        <w:tc>
          <w:tcPr>
            <w:tcW w:w="2127" w:type="dxa"/>
            <w:tcMar>
              <w:left w:w="0" w:type="dxa"/>
              <w:right w:w="0" w:type="dxa"/>
            </w:tcMar>
          </w:tcPr>
          <w:p w:rsidR="00615943" w:rsidRDefault="00615943" w:rsidP="00FB1AD3">
            <w:pPr>
              <w:pStyle w:val="Normal1"/>
              <w:widowControl/>
              <w:spacing w:after="0" w:line="240" w:lineRule="auto"/>
              <w:ind w:left="150"/>
              <w:contextualSpacing w:val="0"/>
            </w:pPr>
            <w:r>
              <w:t>Saberes / Contenidos</w:t>
            </w:r>
          </w:p>
        </w:tc>
        <w:tc>
          <w:tcPr>
            <w:tcW w:w="8053" w:type="dxa"/>
            <w:tcMar>
              <w:left w:w="0" w:type="dxa"/>
              <w:right w:w="0" w:type="dxa"/>
            </w:tcMar>
            <w:vAlign w:val="center"/>
          </w:tcPr>
          <w:p w:rsidR="00615943" w:rsidRDefault="00615943" w:rsidP="00FB1AD3">
            <w:pPr>
              <w:spacing w:after="0" w:line="240" w:lineRule="auto"/>
              <w:ind w:left="90" w:right="120"/>
              <w:rPr>
                <w:b/>
              </w:rPr>
            </w:pPr>
            <w:r>
              <w:rPr>
                <w:b/>
              </w:rPr>
              <w:t xml:space="preserve">1.- Enlaces, </w:t>
            </w:r>
            <w:r w:rsidRPr="00497C12">
              <w:rPr>
                <w:b/>
              </w:rPr>
              <w:t>Tonalidades y Funciones armónicas</w:t>
            </w:r>
          </w:p>
          <w:p w:rsidR="00615943" w:rsidRDefault="00615943" w:rsidP="00FB1AD3">
            <w:pPr>
              <w:spacing w:after="0" w:line="240" w:lineRule="auto"/>
              <w:ind w:left="90" w:right="120"/>
              <w:rPr>
                <w:b/>
              </w:rPr>
            </w:pPr>
          </w:p>
          <w:p w:rsidR="00615943" w:rsidRDefault="00615943" w:rsidP="00FB1AD3">
            <w:pPr>
              <w:spacing w:after="0" w:line="240" w:lineRule="auto"/>
              <w:ind w:left="90" w:right="120"/>
            </w:pPr>
            <w:r>
              <w:t>Análisis y realización escrita y en el teclado de ejercicios de bajo cifrado utilizando Triadas y tétradas sobre grados del sistema tonal.</w:t>
            </w:r>
          </w:p>
          <w:p w:rsidR="00615943" w:rsidRDefault="00615943" w:rsidP="00FB1AD3">
            <w:pPr>
              <w:spacing w:after="0" w:line="240" w:lineRule="auto"/>
              <w:ind w:left="90" w:right="120"/>
            </w:pPr>
          </w:p>
          <w:p w:rsidR="00615943" w:rsidRPr="00F67D52" w:rsidRDefault="00F67D52" w:rsidP="00FB1AD3">
            <w:pPr>
              <w:spacing w:after="0" w:line="240" w:lineRule="auto"/>
              <w:ind w:left="90" w:right="120"/>
              <w:rPr>
                <w:b/>
              </w:rPr>
            </w:pPr>
            <w:r>
              <w:rPr>
                <w:b/>
              </w:rPr>
              <w:t>2</w:t>
            </w:r>
            <w:r w:rsidR="00615943" w:rsidRPr="00F67D52">
              <w:rPr>
                <w:b/>
              </w:rPr>
              <w:t>.-Clave Americana</w:t>
            </w:r>
          </w:p>
          <w:p w:rsidR="00615943" w:rsidRPr="00F67D52" w:rsidRDefault="00615943" w:rsidP="00FB1AD3">
            <w:pPr>
              <w:spacing w:after="0" w:line="240" w:lineRule="auto"/>
              <w:ind w:left="90" w:right="120"/>
            </w:pPr>
          </w:p>
          <w:p w:rsidR="00615943" w:rsidRPr="00F67D52" w:rsidRDefault="00615943" w:rsidP="00FB1AD3">
            <w:pPr>
              <w:spacing w:after="0" w:line="240" w:lineRule="auto"/>
              <w:ind w:left="90" w:right="120"/>
            </w:pPr>
            <w:r w:rsidRPr="00F67D52">
              <w:t>Interpretar secuencias armónicas en clave americana.</w:t>
            </w:r>
          </w:p>
          <w:p w:rsidR="00615943" w:rsidRDefault="00615943" w:rsidP="00FB1AD3">
            <w:pPr>
              <w:spacing w:after="0" w:line="240" w:lineRule="auto"/>
              <w:ind w:left="90" w:right="120"/>
            </w:pPr>
            <w:r w:rsidRPr="00F67D52">
              <w:t>Analizar y señalar clave americana en piezas musicales</w:t>
            </w:r>
          </w:p>
          <w:p w:rsidR="00615943" w:rsidRDefault="00615943" w:rsidP="00FB1AD3">
            <w:pPr>
              <w:spacing w:after="0" w:line="240" w:lineRule="auto"/>
              <w:ind w:left="90" w:right="120"/>
              <w:rPr>
                <w:b/>
              </w:rPr>
            </w:pPr>
          </w:p>
          <w:p w:rsidR="00615943" w:rsidRDefault="00F67D52" w:rsidP="00FB1AD3">
            <w:pPr>
              <w:spacing w:after="0" w:line="240" w:lineRule="auto"/>
              <w:ind w:left="90" w:right="120"/>
              <w:rPr>
                <w:b/>
              </w:rPr>
            </w:pPr>
            <w:r>
              <w:rPr>
                <w:b/>
              </w:rPr>
              <w:t>3</w:t>
            </w:r>
            <w:r w:rsidR="00615943">
              <w:rPr>
                <w:b/>
              </w:rPr>
              <w:t>.- Teclado</w:t>
            </w:r>
          </w:p>
          <w:p w:rsidR="00615943" w:rsidRDefault="00615943" w:rsidP="00FB1AD3">
            <w:pPr>
              <w:spacing w:after="0" w:line="240" w:lineRule="auto"/>
              <w:ind w:left="90" w:right="120"/>
              <w:rPr>
                <w:b/>
              </w:rPr>
            </w:pPr>
          </w:p>
          <w:p w:rsidR="00615943" w:rsidRPr="009D1559" w:rsidRDefault="00615943" w:rsidP="00FB1AD3">
            <w:pPr>
              <w:spacing w:after="0" w:line="240" w:lineRule="auto"/>
              <w:ind w:left="90" w:right="120"/>
            </w:pPr>
            <w:r w:rsidRPr="009D1559">
              <w:t>Escri</w:t>
            </w:r>
            <w:r w:rsidR="00F67D52">
              <w:t>bir</w:t>
            </w:r>
            <w:r w:rsidRPr="009D1559">
              <w:t xml:space="preserve"> en software de notación musical mediante el uso de controlador </w:t>
            </w:r>
            <w:proofErr w:type="spellStart"/>
            <w:r w:rsidRPr="009D1559">
              <w:t>midi</w:t>
            </w:r>
            <w:proofErr w:type="spellEnd"/>
          </w:p>
          <w:p w:rsidR="00615943" w:rsidRDefault="00615943" w:rsidP="00FB1AD3">
            <w:pPr>
              <w:spacing w:after="0" w:line="240" w:lineRule="auto"/>
              <w:ind w:right="120"/>
              <w:contextualSpacing w:val="0"/>
            </w:pPr>
            <w:r>
              <w:t xml:space="preserve">  </w:t>
            </w:r>
            <w:r w:rsidR="00F67D52">
              <w:t>Interpretar</w:t>
            </w:r>
            <w:r>
              <w:t xml:space="preserve"> trozos </w:t>
            </w:r>
            <w:r w:rsidR="00F67D52">
              <w:t xml:space="preserve">y ejercicios </w:t>
            </w:r>
            <w:r>
              <w:t>musicales</w:t>
            </w:r>
            <w:r w:rsidR="00F67D52">
              <w:t xml:space="preserve"> que apliquen contenidos del curso. </w:t>
            </w:r>
          </w:p>
          <w:p w:rsidR="00615943" w:rsidRDefault="00615943" w:rsidP="00FB1AD3">
            <w:pPr>
              <w:spacing w:after="0" w:line="240" w:lineRule="auto"/>
              <w:ind w:left="90" w:right="120"/>
            </w:pPr>
          </w:p>
        </w:tc>
      </w:tr>
      <w:tr w:rsidR="00615943" w:rsidTr="00FB1AD3">
        <w:tc>
          <w:tcPr>
            <w:tcW w:w="2127" w:type="dxa"/>
            <w:tcMar>
              <w:left w:w="0" w:type="dxa"/>
              <w:right w:w="0" w:type="dxa"/>
            </w:tcMar>
          </w:tcPr>
          <w:p w:rsidR="00615943" w:rsidRDefault="00615943" w:rsidP="00FB1AD3">
            <w:pPr>
              <w:pStyle w:val="Normal1"/>
              <w:widowControl/>
              <w:spacing w:after="0" w:line="240" w:lineRule="auto"/>
              <w:ind w:left="150"/>
              <w:contextualSpacing w:val="0"/>
            </w:pPr>
            <w:r>
              <w:t>Metodologías</w:t>
            </w:r>
          </w:p>
          <w:p w:rsidR="00615943" w:rsidRDefault="00615943" w:rsidP="00FB1AD3">
            <w:pPr>
              <w:pStyle w:val="Normal1"/>
              <w:widowControl/>
              <w:spacing w:after="0" w:line="240" w:lineRule="auto"/>
              <w:ind w:left="150"/>
              <w:contextualSpacing w:val="0"/>
            </w:pPr>
          </w:p>
        </w:tc>
        <w:tc>
          <w:tcPr>
            <w:tcW w:w="8053" w:type="dxa"/>
            <w:tcMar>
              <w:left w:w="0" w:type="dxa"/>
              <w:right w:w="0" w:type="dxa"/>
            </w:tcMar>
          </w:tcPr>
          <w:p w:rsidR="001D3641" w:rsidRDefault="00615943" w:rsidP="00FB1AD3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right="120"/>
              <w:jc w:val="both"/>
            </w:pPr>
            <w:r>
              <w:t xml:space="preserve">Clases prácticas grupales </w:t>
            </w:r>
            <w:r w:rsidR="001D3641">
              <w:t>donde se realicen ejercicios y</w:t>
            </w:r>
            <w:r w:rsidR="003F4032">
              <w:t>/o</w:t>
            </w:r>
            <w:r w:rsidR="001D3641">
              <w:t xml:space="preserve"> piezas musicales por escrito.</w:t>
            </w:r>
          </w:p>
          <w:p w:rsidR="001D3641" w:rsidRDefault="001D3641" w:rsidP="00FB1AD3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right="120"/>
              <w:jc w:val="both"/>
            </w:pPr>
            <w:r>
              <w:t xml:space="preserve">Clases </w:t>
            </w:r>
            <w:r w:rsidR="003F4032">
              <w:t>prácticas</w:t>
            </w:r>
            <w:r>
              <w:t xml:space="preserve"> </w:t>
            </w:r>
            <w:r w:rsidR="003F4032">
              <w:t xml:space="preserve">personalizadas </w:t>
            </w:r>
            <w:r>
              <w:t xml:space="preserve">donde se </w:t>
            </w:r>
            <w:r w:rsidR="003F4032">
              <w:t>interpreten ejercicios y/o piezas musicales en el teclado.</w:t>
            </w:r>
          </w:p>
          <w:p w:rsidR="00615943" w:rsidRPr="00FB1AD3" w:rsidRDefault="00856F42" w:rsidP="00FB1AD3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right="120"/>
              <w:contextualSpacing w:val="0"/>
              <w:jc w:val="both"/>
              <w:rPr>
                <w:color w:val="000000" w:themeColor="text1"/>
              </w:rPr>
            </w:pPr>
            <w:r>
              <w:t>Taller de notación y registro musical mediante la utilización</w:t>
            </w:r>
            <w:r w:rsidRPr="001D3641">
              <w:t xml:space="preserve"> de </w:t>
            </w:r>
            <w:r>
              <w:t>laboratorio</w:t>
            </w:r>
            <w:r w:rsidRPr="001D3641">
              <w:t xml:space="preserve"> tecnológico (computadores, controladores MIDI </w:t>
            </w:r>
            <w:r>
              <w:t>y/o</w:t>
            </w:r>
            <w:r w:rsidRPr="001D3641">
              <w:t xml:space="preserve"> piano digital)</w:t>
            </w:r>
          </w:p>
          <w:p w:rsidR="00FB1AD3" w:rsidRDefault="00FB1AD3" w:rsidP="00FB1AD3">
            <w:pPr>
              <w:spacing w:after="0" w:line="240" w:lineRule="auto"/>
              <w:ind w:right="120"/>
              <w:contextualSpacing w:val="0"/>
              <w:jc w:val="both"/>
              <w:rPr>
                <w:color w:val="000000" w:themeColor="text1"/>
              </w:rPr>
            </w:pPr>
          </w:p>
          <w:p w:rsidR="00FB1AD3" w:rsidRPr="00FB1AD3" w:rsidRDefault="00FB1AD3" w:rsidP="00FB1AD3">
            <w:pPr>
              <w:spacing w:after="0" w:line="240" w:lineRule="auto"/>
              <w:ind w:right="120"/>
              <w:contextualSpacing w:val="0"/>
              <w:jc w:val="both"/>
              <w:rPr>
                <w:color w:val="000000" w:themeColor="text1"/>
              </w:rPr>
            </w:pPr>
          </w:p>
        </w:tc>
      </w:tr>
      <w:tr w:rsidR="00615943" w:rsidTr="00FB1AD3">
        <w:tc>
          <w:tcPr>
            <w:tcW w:w="2127" w:type="dxa"/>
            <w:tcMar>
              <w:left w:w="0" w:type="dxa"/>
              <w:right w:w="0" w:type="dxa"/>
            </w:tcMar>
          </w:tcPr>
          <w:p w:rsidR="00615943" w:rsidRDefault="00615943" w:rsidP="00FB1AD3">
            <w:pPr>
              <w:pStyle w:val="Normal1"/>
              <w:widowControl/>
              <w:spacing w:after="0" w:line="240" w:lineRule="auto"/>
              <w:ind w:left="150"/>
              <w:contextualSpacing w:val="0"/>
            </w:pPr>
            <w:r>
              <w:t>Evaluación</w:t>
            </w:r>
          </w:p>
          <w:p w:rsidR="00615943" w:rsidRDefault="00615943" w:rsidP="00FB1AD3">
            <w:pPr>
              <w:pStyle w:val="Normal1"/>
              <w:widowControl/>
              <w:spacing w:after="0" w:line="240" w:lineRule="auto"/>
              <w:ind w:left="150"/>
              <w:contextualSpacing w:val="0"/>
            </w:pPr>
          </w:p>
        </w:tc>
        <w:tc>
          <w:tcPr>
            <w:tcW w:w="8053" w:type="dxa"/>
            <w:tcMar>
              <w:left w:w="0" w:type="dxa"/>
              <w:right w:w="0" w:type="dxa"/>
            </w:tcMar>
            <w:vAlign w:val="center"/>
          </w:tcPr>
          <w:p w:rsidR="00615943" w:rsidRDefault="00615943" w:rsidP="00FB1AD3">
            <w:pPr>
              <w:spacing w:after="0" w:line="240" w:lineRule="auto"/>
              <w:ind w:left="90" w:right="120"/>
              <w:jc w:val="both"/>
            </w:pPr>
            <w:r>
              <w:t>Mínimo de 4 calificaciones semestrales, entre las cuales se contarán:</w:t>
            </w:r>
          </w:p>
          <w:p w:rsidR="00615943" w:rsidRDefault="00615943" w:rsidP="00FB1AD3">
            <w:pPr>
              <w:spacing w:after="0" w:line="240" w:lineRule="auto"/>
              <w:ind w:left="90" w:right="120"/>
              <w:jc w:val="both"/>
            </w:pPr>
          </w:p>
          <w:p w:rsidR="00615943" w:rsidRDefault="00615943" w:rsidP="00FB1AD3">
            <w:pPr>
              <w:numPr>
                <w:ilvl w:val="0"/>
                <w:numId w:val="5"/>
              </w:numPr>
              <w:spacing w:after="0" w:line="240" w:lineRule="auto"/>
              <w:ind w:right="120" w:hanging="359"/>
              <w:contextualSpacing w:val="0"/>
              <w:jc w:val="both"/>
            </w:pPr>
            <w:r>
              <w:t>Evaluaciones ligadas al estado de avance de las piezas estudiadas, habilidades de lectura, y desarrollo de técnica y mecánica.</w:t>
            </w:r>
          </w:p>
          <w:p w:rsidR="00615943" w:rsidRDefault="00615943" w:rsidP="00FB1AD3">
            <w:pPr>
              <w:numPr>
                <w:ilvl w:val="0"/>
                <w:numId w:val="5"/>
              </w:numPr>
              <w:spacing w:after="0" w:line="240" w:lineRule="auto"/>
              <w:ind w:right="120" w:hanging="359"/>
              <w:contextualSpacing w:val="0"/>
              <w:jc w:val="both"/>
            </w:pPr>
            <w:r>
              <w:t>Evaluaciones ligadas a la realización de esquemas armónicos que integre los contenidos y herramientas de la asignatura.</w:t>
            </w:r>
          </w:p>
          <w:p w:rsidR="00615943" w:rsidRDefault="00615943" w:rsidP="00FB1AD3">
            <w:pPr>
              <w:spacing w:after="0" w:line="240" w:lineRule="auto"/>
              <w:ind w:right="120"/>
              <w:jc w:val="both"/>
            </w:pPr>
          </w:p>
          <w:p w:rsidR="00615943" w:rsidRPr="00C73A38" w:rsidRDefault="00615943" w:rsidP="00FB1AD3">
            <w:pPr>
              <w:spacing w:after="0" w:line="240" w:lineRule="auto"/>
              <w:ind w:right="120"/>
              <w:jc w:val="both"/>
            </w:pPr>
            <w:r>
              <w:t xml:space="preserve">Se sugiere realizar evaluaciones formativas clase a clase.  </w:t>
            </w:r>
            <w:r w:rsidRPr="00C73A38">
              <w:t xml:space="preserve">La nota final del curso será el promedio de calificaciones de teclado y armonía 60% y 40% respectivamente. </w:t>
            </w:r>
          </w:p>
          <w:p w:rsidR="00615943" w:rsidRDefault="00615943" w:rsidP="00FB1AD3">
            <w:pPr>
              <w:spacing w:after="0" w:line="240" w:lineRule="auto"/>
              <w:ind w:left="90" w:right="120"/>
              <w:jc w:val="both"/>
              <w:rPr>
                <w:color w:val="auto"/>
              </w:rPr>
            </w:pPr>
            <w:r w:rsidRPr="00C73A38">
              <w:t>Notas acumuladas promedian el 60% de la nota final del curso.</w:t>
            </w:r>
            <w:r w:rsidR="00FB1AD3">
              <w:t xml:space="preserve"> </w:t>
            </w:r>
            <w:r w:rsidRPr="00C73A38">
              <w:t xml:space="preserve">Examen 40% de la nota final del curso, </w:t>
            </w:r>
            <w:r w:rsidRPr="00C73A38">
              <w:rPr>
                <w:color w:val="auto"/>
              </w:rPr>
              <w:t>de carácter obligatorio tanto en Armonía escrita como en Teclado.</w:t>
            </w:r>
          </w:p>
          <w:p w:rsidR="00FB1AD3" w:rsidRDefault="00FB1AD3" w:rsidP="00FB1AD3">
            <w:pPr>
              <w:spacing w:after="0" w:line="240" w:lineRule="auto"/>
              <w:ind w:left="90" w:right="120"/>
              <w:jc w:val="both"/>
              <w:rPr>
                <w:color w:val="auto"/>
              </w:rPr>
            </w:pPr>
          </w:p>
          <w:p w:rsidR="00FB1AD3" w:rsidRDefault="00FB1AD3" w:rsidP="00FB1AD3">
            <w:pPr>
              <w:spacing w:after="0" w:line="240" w:lineRule="auto"/>
              <w:ind w:left="90" w:right="120"/>
              <w:jc w:val="both"/>
              <w:rPr>
                <w:color w:val="auto"/>
              </w:rPr>
            </w:pPr>
          </w:p>
        </w:tc>
      </w:tr>
      <w:tr w:rsidR="00615943" w:rsidTr="00FB1AD3">
        <w:tc>
          <w:tcPr>
            <w:tcW w:w="2127" w:type="dxa"/>
            <w:tcMar>
              <w:left w:w="0" w:type="dxa"/>
              <w:right w:w="0" w:type="dxa"/>
            </w:tcMar>
          </w:tcPr>
          <w:p w:rsidR="00615943" w:rsidRDefault="00615943" w:rsidP="00FB1AD3">
            <w:pPr>
              <w:pStyle w:val="Normal1"/>
              <w:widowControl/>
              <w:spacing w:after="0" w:line="240" w:lineRule="auto"/>
              <w:ind w:left="150"/>
              <w:contextualSpacing w:val="0"/>
            </w:pPr>
            <w:r>
              <w:t>Requisitos de aprobación</w:t>
            </w:r>
          </w:p>
        </w:tc>
        <w:tc>
          <w:tcPr>
            <w:tcW w:w="8053" w:type="dxa"/>
            <w:tcMar>
              <w:left w:w="0" w:type="dxa"/>
              <w:right w:w="0" w:type="dxa"/>
            </w:tcMar>
          </w:tcPr>
          <w:p w:rsidR="00615943" w:rsidRDefault="00615943" w:rsidP="00FB1AD3">
            <w:pPr>
              <w:spacing w:after="0" w:line="240" w:lineRule="auto"/>
              <w:ind w:left="90" w:right="120"/>
              <w:jc w:val="both"/>
            </w:pPr>
            <w:r>
              <w:t>Nota de aprobación 4.0</w:t>
            </w:r>
          </w:p>
          <w:p w:rsidR="00615943" w:rsidRDefault="00615943" w:rsidP="00FB1AD3">
            <w:pPr>
              <w:pStyle w:val="Normal1"/>
              <w:spacing w:after="0" w:line="240" w:lineRule="auto"/>
              <w:ind w:left="90" w:right="120"/>
              <w:contextualSpacing w:val="0"/>
              <w:jc w:val="both"/>
            </w:pPr>
            <w:r>
              <w:t>Asistencia  80%</w:t>
            </w:r>
          </w:p>
          <w:p w:rsidR="00FB1AD3" w:rsidRDefault="00FB1AD3" w:rsidP="00FB1AD3">
            <w:pPr>
              <w:pStyle w:val="Normal1"/>
              <w:spacing w:after="0" w:line="240" w:lineRule="auto"/>
              <w:ind w:left="90" w:right="120"/>
              <w:contextualSpacing w:val="0"/>
              <w:jc w:val="both"/>
            </w:pPr>
          </w:p>
          <w:p w:rsidR="00FB1AD3" w:rsidRDefault="00FB1AD3" w:rsidP="00FB1AD3">
            <w:pPr>
              <w:pStyle w:val="Normal1"/>
              <w:spacing w:after="0" w:line="240" w:lineRule="auto"/>
              <w:ind w:left="90" w:right="120"/>
              <w:contextualSpacing w:val="0"/>
              <w:jc w:val="both"/>
            </w:pPr>
          </w:p>
        </w:tc>
      </w:tr>
      <w:tr w:rsidR="00615943" w:rsidTr="00FB1AD3">
        <w:tc>
          <w:tcPr>
            <w:tcW w:w="2127" w:type="dxa"/>
            <w:tcMar>
              <w:left w:w="0" w:type="dxa"/>
              <w:right w:w="0" w:type="dxa"/>
            </w:tcMar>
          </w:tcPr>
          <w:p w:rsidR="00615943" w:rsidRDefault="00615943" w:rsidP="00FB1AD3">
            <w:pPr>
              <w:pStyle w:val="Normal1"/>
              <w:widowControl/>
              <w:spacing w:after="0" w:line="240" w:lineRule="auto"/>
              <w:ind w:left="150"/>
              <w:contextualSpacing w:val="0"/>
            </w:pPr>
            <w:r>
              <w:t>Palabras clave</w:t>
            </w:r>
          </w:p>
          <w:p w:rsidR="00615943" w:rsidRDefault="00615943" w:rsidP="00FB1AD3">
            <w:pPr>
              <w:pStyle w:val="Normal1"/>
              <w:widowControl/>
              <w:spacing w:after="0" w:line="240" w:lineRule="auto"/>
              <w:ind w:left="150"/>
              <w:contextualSpacing w:val="0"/>
            </w:pPr>
          </w:p>
        </w:tc>
        <w:tc>
          <w:tcPr>
            <w:tcW w:w="8053" w:type="dxa"/>
            <w:tcMar>
              <w:left w:w="0" w:type="dxa"/>
              <w:right w:w="0" w:type="dxa"/>
            </w:tcMar>
          </w:tcPr>
          <w:p w:rsidR="00615943" w:rsidRDefault="00615943" w:rsidP="00FB1AD3">
            <w:pPr>
              <w:pStyle w:val="Normal1"/>
              <w:spacing w:after="0" w:line="240" w:lineRule="auto"/>
              <w:ind w:left="90" w:right="120"/>
              <w:contextualSpacing w:val="0"/>
              <w:jc w:val="both"/>
            </w:pPr>
            <w:r>
              <w:t xml:space="preserve">Piano, teclado, MIDI, escalas, acordes, arpegios, cadencias, repertorio, lectura, técnica, </w:t>
            </w:r>
            <w:r>
              <w:rPr>
                <w:color w:val="auto"/>
              </w:rPr>
              <w:t>parámetros del sonido.</w:t>
            </w:r>
          </w:p>
          <w:p w:rsidR="00FB1AD3" w:rsidRDefault="00FB1AD3" w:rsidP="00FB1AD3">
            <w:pPr>
              <w:pStyle w:val="Normal1"/>
              <w:spacing w:after="0" w:line="240" w:lineRule="auto"/>
              <w:ind w:left="90" w:right="120"/>
              <w:contextualSpacing w:val="0"/>
              <w:jc w:val="both"/>
            </w:pPr>
          </w:p>
          <w:p w:rsidR="00FB1AD3" w:rsidRDefault="00FB1AD3" w:rsidP="00FB1AD3">
            <w:pPr>
              <w:pStyle w:val="Normal1"/>
              <w:spacing w:after="0" w:line="240" w:lineRule="auto"/>
              <w:ind w:left="90" w:right="120"/>
              <w:contextualSpacing w:val="0"/>
              <w:jc w:val="both"/>
            </w:pPr>
          </w:p>
        </w:tc>
      </w:tr>
      <w:tr w:rsidR="00615943" w:rsidRPr="00417E4B" w:rsidTr="00FB1AD3">
        <w:tc>
          <w:tcPr>
            <w:tcW w:w="10180" w:type="dxa"/>
            <w:gridSpan w:val="2"/>
            <w:tcMar>
              <w:left w:w="0" w:type="dxa"/>
              <w:right w:w="0" w:type="dxa"/>
            </w:tcMar>
          </w:tcPr>
          <w:p w:rsidR="00615943" w:rsidRDefault="00615943" w:rsidP="00FB1AD3">
            <w:pPr>
              <w:pStyle w:val="Normal1"/>
              <w:widowControl/>
              <w:spacing w:after="0" w:line="240" w:lineRule="auto"/>
              <w:ind w:left="150"/>
              <w:contextualSpacing w:val="0"/>
            </w:pPr>
            <w:r>
              <w:t>Bibliografía</w:t>
            </w:r>
          </w:p>
          <w:p w:rsidR="00615943" w:rsidRDefault="00615943" w:rsidP="00FB1AD3">
            <w:pPr>
              <w:pStyle w:val="Normal1"/>
              <w:widowControl/>
              <w:spacing w:after="0" w:line="240" w:lineRule="auto"/>
              <w:ind w:left="150"/>
              <w:contextualSpacing w:val="0"/>
            </w:pPr>
          </w:p>
          <w:p w:rsidR="00615943" w:rsidRDefault="00615943" w:rsidP="00FB1AD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right="120"/>
              <w:jc w:val="both"/>
            </w:pPr>
            <w:r>
              <w:t xml:space="preserve">Elena </w:t>
            </w:r>
            <w:proofErr w:type="spellStart"/>
            <w:r>
              <w:t>Waiss</w:t>
            </w:r>
            <w:proofErr w:type="spellEnd"/>
            <w:r>
              <w:t xml:space="preserve"> (Selección de Clásicos, Maestros del Clavecín </w:t>
            </w:r>
            <w:proofErr w:type="spellStart"/>
            <w:r>
              <w:t>vol</w:t>
            </w:r>
            <w:proofErr w:type="spellEnd"/>
            <w:r>
              <w:t xml:space="preserve"> 1 y 2)</w:t>
            </w:r>
          </w:p>
          <w:p w:rsidR="00615943" w:rsidRDefault="00615943" w:rsidP="00FB1AD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right="120"/>
              <w:jc w:val="both"/>
            </w:pPr>
            <w:r>
              <w:t xml:space="preserve">23 piezas fáciles Bach </w:t>
            </w:r>
          </w:p>
          <w:p w:rsidR="00615943" w:rsidRDefault="00615943" w:rsidP="00FB1AD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right="120"/>
              <w:jc w:val="both"/>
            </w:pPr>
            <w:r>
              <w:t>23 piezas fáciles Haendel</w:t>
            </w:r>
          </w:p>
          <w:p w:rsidR="00615943" w:rsidRPr="0087002C" w:rsidRDefault="00615943" w:rsidP="00FB1AD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right="120"/>
              <w:jc w:val="both"/>
              <w:rPr>
                <w:lang w:val="en-US"/>
              </w:rPr>
            </w:pPr>
            <w:r w:rsidRPr="0087002C">
              <w:rPr>
                <w:lang w:val="en-US"/>
              </w:rPr>
              <w:t>Bartok (</w:t>
            </w:r>
            <w:proofErr w:type="spellStart"/>
            <w:r w:rsidRPr="0087002C">
              <w:rPr>
                <w:lang w:val="en-US"/>
              </w:rPr>
              <w:t>Mikrokosmos</w:t>
            </w:r>
            <w:proofErr w:type="spellEnd"/>
            <w:r w:rsidRPr="0087002C">
              <w:rPr>
                <w:lang w:val="en-US"/>
              </w:rPr>
              <w:t xml:space="preserve"> 2)</w:t>
            </w:r>
          </w:p>
          <w:p w:rsidR="00615943" w:rsidRPr="0087002C" w:rsidRDefault="00615943" w:rsidP="00FB1AD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right="120"/>
              <w:jc w:val="both"/>
              <w:rPr>
                <w:lang w:val="en-US"/>
              </w:rPr>
            </w:pPr>
            <w:r w:rsidRPr="0087002C">
              <w:rPr>
                <w:lang w:val="en-US"/>
              </w:rPr>
              <w:t>Bartok For children</w:t>
            </w:r>
          </w:p>
          <w:p w:rsidR="00615943" w:rsidRPr="0087002C" w:rsidRDefault="00615943" w:rsidP="00FB1AD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right="120"/>
              <w:jc w:val="both"/>
              <w:rPr>
                <w:lang w:val="en-US"/>
              </w:rPr>
            </w:pPr>
            <w:r w:rsidRPr="0087002C">
              <w:rPr>
                <w:lang w:val="en-US"/>
              </w:rPr>
              <w:t xml:space="preserve">Clementi </w:t>
            </w:r>
            <w:proofErr w:type="spellStart"/>
            <w:r w:rsidRPr="0087002C">
              <w:rPr>
                <w:lang w:val="en-US"/>
              </w:rPr>
              <w:t>Damm</w:t>
            </w:r>
            <w:proofErr w:type="spellEnd"/>
          </w:p>
          <w:p w:rsidR="00615943" w:rsidRDefault="00615943" w:rsidP="00FB1AD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right="120"/>
              <w:jc w:val="both"/>
            </w:pPr>
            <w:proofErr w:type="spellStart"/>
            <w:r>
              <w:t>Schuman</w:t>
            </w:r>
            <w:proofErr w:type="spellEnd"/>
            <w:r>
              <w:t xml:space="preserve"> “</w:t>
            </w:r>
            <w:proofErr w:type="spellStart"/>
            <w:r>
              <w:t>Album</w:t>
            </w:r>
            <w:proofErr w:type="spellEnd"/>
            <w:r>
              <w:t xml:space="preserve"> para la juventud” </w:t>
            </w:r>
            <w:proofErr w:type="spellStart"/>
            <w:r>
              <w:t>op</w:t>
            </w:r>
            <w:proofErr w:type="spellEnd"/>
            <w:r>
              <w:t xml:space="preserve"> 68</w:t>
            </w:r>
          </w:p>
          <w:p w:rsidR="00615943" w:rsidRPr="0087002C" w:rsidRDefault="00615943" w:rsidP="00FB1AD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right="120"/>
              <w:jc w:val="both"/>
              <w:rPr>
                <w:lang w:val="en-US"/>
              </w:rPr>
            </w:pPr>
            <w:r w:rsidRPr="0087002C">
              <w:rPr>
                <w:lang w:val="en-US"/>
              </w:rPr>
              <w:t>Heller op 125 y op 47</w:t>
            </w:r>
          </w:p>
          <w:p w:rsidR="00615943" w:rsidRPr="0087002C" w:rsidRDefault="00615943" w:rsidP="00FB1AD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right="120"/>
              <w:jc w:val="both"/>
              <w:rPr>
                <w:lang w:val="en-US"/>
              </w:rPr>
            </w:pPr>
            <w:r w:rsidRPr="0087002C">
              <w:rPr>
                <w:lang w:val="en-US"/>
              </w:rPr>
              <w:t>The Real Book</w:t>
            </w:r>
          </w:p>
          <w:p w:rsidR="00615943" w:rsidRDefault="00615943" w:rsidP="00FB1AD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right="120"/>
              <w:jc w:val="both"/>
            </w:pPr>
            <w:proofErr w:type="spellStart"/>
            <w:r>
              <w:t>Wolfer</w:t>
            </w:r>
            <w:proofErr w:type="spellEnd"/>
            <w:r>
              <w:t xml:space="preserve"> </w:t>
            </w:r>
          </w:p>
          <w:p w:rsidR="00615943" w:rsidRDefault="00615943" w:rsidP="00FB1AD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right="120"/>
              <w:jc w:val="both"/>
            </w:pPr>
            <w:proofErr w:type="spellStart"/>
            <w:r>
              <w:t>Hanon</w:t>
            </w:r>
            <w:proofErr w:type="spellEnd"/>
            <w:r>
              <w:t xml:space="preserve">, el pianista virtuoso </w:t>
            </w:r>
          </w:p>
          <w:p w:rsidR="00615943" w:rsidRPr="00606637" w:rsidRDefault="00615943" w:rsidP="00FB1AD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right="120"/>
              <w:jc w:val="both"/>
            </w:pPr>
            <w:proofErr w:type="spellStart"/>
            <w:r w:rsidRPr="00606637">
              <w:t>Czerny</w:t>
            </w:r>
            <w:proofErr w:type="spellEnd"/>
            <w:r w:rsidRPr="00606637">
              <w:t xml:space="preserve"> </w:t>
            </w:r>
            <w:proofErr w:type="spellStart"/>
            <w:r w:rsidRPr="00606637">
              <w:t>Germer</w:t>
            </w:r>
            <w:proofErr w:type="spellEnd"/>
          </w:p>
          <w:p w:rsidR="00615943" w:rsidRPr="00606637" w:rsidRDefault="00615943" w:rsidP="00FB1AD3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right="120"/>
              <w:jc w:val="both"/>
            </w:pPr>
            <w:r w:rsidRPr="00606637">
              <w:t xml:space="preserve">Alexander </w:t>
            </w:r>
            <w:proofErr w:type="spellStart"/>
            <w:r w:rsidRPr="00606637">
              <w:t>Tansmann</w:t>
            </w:r>
            <w:proofErr w:type="spellEnd"/>
            <w:r w:rsidRPr="00606637">
              <w:t xml:space="preserve"> </w:t>
            </w:r>
            <w:proofErr w:type="spellStart"/>
            <w:r w:rsidRPr="00606637">
              <w:t>vol</w:t>
            </w:r>
            <w:proofErr w:type="spellEnd"/>
            <w:r w:rsidRPr="00606637">
              <w:t xml:space="preserve"> 2</w:t>
            </w:r>
          </w:p>
          <w:p w:rsidR="00615943" w:rsidRPr="00606637" w:rsidRDefault="00615943" w:rsidP="00FB1AD3">
            <w:pPr>
              <w:spacing w:after="0" w:line="240" w:lineRule="auto"/>
              <w:ind w:left="90" w:right="120"/>
              <w:jc w:val="both"/>
            </w:pPr>
          </w:p>
          <w:p w:rsidR="00615943" w:rsidRDefault="00615943" w:rsidP="00FB1AD3">
            <w:pPr>
              <w:spacing w:after="0" w:line="240" w:lineRule="auto"/>
              <w:ind w:left="90" w:right="120"/>
              <w:jc w:val="both"/>
            </w:pPr>
            <w:r>
              <w:t>Bibliografía sugerida para lectura primera vista</w:t>
            </w:r>
          </w:p>
          <w:p w:rsidR="00615943" w:rsidRDefault="00615943" w:rsidP="00FB1AD3">
            <w:pPr>
              <w:spacing w:after="0" w:line="240" w:lineRule="auto"/>
              <w:ind w:left="90" w:right="120"/>
              <w:jc w:val="both"/>
            </w:pPr>
          </w:p>
          <w:p w:rsidR="00615943" w:rsidRPr="0087002C" w:rsidRDefault="00615943" w:rsidP="00FB1AD3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right="120"/>
              <w:jc w:val="both"/>
              <w:rPr>
                <w:color w:val="auto"/>
                <w:lang w:val="en-US"/>
              </w:rPr>
            </w:pPr>
            <w:r w:rsidRPr="0087002C">
              <w:rPr>
                <w:color w:val="auto"/>
                <w:lang w:val="en-US"/>
              </w:rPr>
              <w:t>Donald Gray “The very first classics”</w:t>
            </w:r>
          </w:p>
          <w:p w:rsidR="00615943" w:rsidRPr="0087002C" w:rsidRDefault="00615943" w:rsidP="00FB1AD3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right="120"/>
              <w:jc w:val="both"/>
              <w:rPr>
                <w:color w:val="auto"/>
                <w:lang w:val="en-US"/>
              </w:rPr>
            </w:pPr>
            <w:r w:rsidRPr="0087002C">
              <w:rPr>
                <w:color w:val="auto"/>
                <w:lang w:val="en-US"/>
              </w:rPr>
              <w:t>Alex Rowley “Over the bridge”</w:t>
            </w:r>
          </w:p>
          <w:p w:rsidR="00615943" w:rsidRPr="0087002C" w:rsidRDefault="00615943" w:rsidP="00FB1AD3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right="120"/>
              <w:jc w:val="both"/>
              <w:rPr>
                <w:color w:val="auto"/>
              </w:rPr>
            </w:pPr>
            <w:r w:rsidRPr="0087002C">
              <w:rPr>
                <w:color w:val="auto"/>
              </w:rPr>
              <w:t xml:space="preserve">Varios </w:t>
            </w:r>
            <w:proofErr w:type="spellStart"/>
            <w:r w:rsidRPr="0087002C">
              <w:rPr>
                <w:color w:val="auto"/>
              </w:rPr>
              <w:t>Romanticos</w:t>
            </w:r>
            <w:proofErr w:type="spellEnd"/>
            <w:r w:rsidRPr="0087002C">
              <w:rPr>
                <w:color w:val="auto"/>
              </w:rPr>
              <w:t xml:space="preserve"> “Noten </w:t>
            </w:r>
            <w:proofErr w:type="spellStart"/>
            <w:r w:rsidRPr="0087002C">
              <w:rPr>
                <w:color w:val="auto"/>
              </w:rPr>
              <w:t>Mappe</w:t>
            </w:r>
            <w:proofErr w:type="spellEnd"/>
            <w:r w:rsidRPr="0087002C">
              <w:rPr>
                <w:color w:val="auto"/>
              </w:rPr>
              <w:t>”</w:t>
            </w:r>
          </w:p>
          <w:p w:rsidR="00615943" w:rsidRDefault="00615943" w:rsidP="00FB1AD3">
            <w:pPr>
              <w:pStyle w:val="Normal1"/>
              <w:widowControl/>
              <w:spacing w:after="0" w:line="240" w:lineRule="auto"/>
              <w:ind w:left="150"/>
              <w:contextualSpacing w:val="0"/>
              <w:rPr>
                <w:color w:val="auto"/>
              </w:rPr>
            </w:pPr>
            <w:r w:rsidRPr="0087002C">
              <w:rPr>
                <w:color w:val="auto"/>
              </w:rPr>
              <w:t xml:space="preserve">Carlos </w:t>
            </w:r>
            <w:proofErr w:type="spellStart"/>
            <w:r w:rsidRPr="0087002C">
              <w:rPr>
                <w:color w:val="auto"/>
              </w:rPr>
              <w:t>Botto</w:t>
            </w:r>
            <w:proofErr w:type="spellEnd"/>
            <w:r w:rsidRPr="0087002C">
              <w:rPr>
                <w:color w:val="auto"/>
              </w:rPr>
              <w:t xml:space="preserve"> “El pianista chileno” </w:t>
            </w:r>
            <w:proofErr w:type="spellStart"/>
            <w:r w:rsidRPr="0087002C">
              <w:rPr>
                <w:color w:val="auto"/>
              </w:rPr>
              <w:t>Vol</w:t>
            </w:r>
            <w:proofErr w:type="spellEnd"/>
            <w:r w:rsidRPr="0087002C">
              <w:rPr>
                <w:color w:val="auto"/>
              </w:rPr>
              <w:t xml:space="preserve"> 1.</w:t>
            </w:r>
          </w:p>
          <w:p w:rsidR="00FB1AD3" w:rsidRDefault="00FB1AD3" w:rsidP="00FB1AD3">
            <w:pPr>
              <w:pStyle w:val="Normal1"/>
              <w:widowControl/>
              <w:spacing w:after="0" w:line="240" w:lineRule="auto"/>
              <w:ind w:left="150"/>
              <w:contextualSpacing w:val="0"/>
              <w:rPr>
                <w:color w:val="auto"/>
              </w:rPr>
            </w:pPr>
          </w:p>
          <w:p w:rsidR="00FB1AD3" w:rsidRPr="00615943" w:rsidRDefault="00FB1AD3" w:rsidP="00FB1AD3">
            <w:pPr>
              <w:pStyle w:val="Normal1"/>
              <w:widowControl/>
              <w:spacing w:after="0" w:line="240" w:lineRule="auto"/>
              <w:ind w:left="150"/>
              <w:contextualSpacing w:val="0"/>
              <w:rPr>
                <w:lang w:val="es-ES"/>
              </w:rPr>
            </w:pPr>
          </w:p>
        </w:tc>
      </w:tr>
      <w:tr w:rsidR="00615943" w:rsidTr="00FB1AD3">
        <w:tc>
          <w:tcPr>
            <w:tcW w:w="2127" w:type="dxa"/>
            <w:tcMar>
              <w:left w:w="0" w:type="dxa"/>
              <w:right w:w="0" w:type="dxa"/>
            </w:tcMar>
          </w:tcPr>
          <w:p w:rsidR="00615943" w:rsidRDefault="00615943" w:rsidP="00FB1AD3">
            <w:pPr>
              <w:pStyle w:val="Normal1"/>
              <w:widowControl/>
              <w:spacing w:after="0" w:line="240" w:lineRule="auto"/>
              <w:ind w:left="150"/>
              <w:contextualSpacing w:val="0"/>
            </w:pPr>
            <w:r>
              <w:t>Bibliografía complementaria</w:t>
            </w:r>
          </w:p>
        </w:tc>
        <w:tc>
          <w:tcPr>
            <w:tcW w:w="8053" w:type="dxa"/>
            <w:tcMar>
              <w:left w:w="0" w:type="dxa"/>
              <w:right w:w="0" w:type="dxa"/>
            </w:tcMar>
          </w:tcPr>
          <w:p w:rsidR="00615943" w:rsidRDefault="00615943" w:rsidP="00FB1AD3">
            <w:pPr>
              <w:spacing w:after="0" w:line="240" w:lineRule="auto"/>
              <w:ind w:left="90" w:right="120"/>
              <w:contextualSpacing w:val="0"/>
              <w:jc w:val="both"/>
            </w:pPr>
          </w:p>
          <w:p w:rsidR="00615943" w:rsidRDefault="00615943" w:rsidP="00FB1AD3">
            <w:pPr>
              <w:spacing w:after="0" w:line="240" w:lineRule="auto"/>
              <w:ind w:left="90" w:right="120"/>
              <w:contextualSpacing w:val="0"/>
              <w:jc w:val="both"/>
            </w:pPr>
          </w:p>
        </w:tc>
      </w:tr>
      <w:tr w:rsidR="00FB1AD3" w:rsidTr="00FB1AD3">
        <w:tc>
          <w:tcPr>
            <w:tcW w:w="2127" w:type="dxa"/>
            <w:tcMar>
              <w:left w:w="0" w:type="dxa"/>
              <w:right w:w="0" w:type="dxa"/>
            </w:tcMar>
          </w:tcPr>
          <w:p w:rsidR="00FB1AD3" w:rsidRDefault="00FB1AD3" w:rsidP="00FB1AD3">
            <w:pPr>
              <w:pStyle w:val="Normal1"/>
              <w:widowControl/>
              <w:spacing w:after="0" w:line="240" w:lineRule="auto"/>
              <w:ind w:left="150"/>
              <w:contextualSpacing w:val="0"/>
            </w:pPr>
            <w:r>
              <w:t>Prof. Que participaron en la redacción del programa</w:t>
            </w:r>
          </w:p>
        </w:tc>
        <w:tc>
          <w:tcPr>
            <w:tcW w:w="8053" w:type="dxa"/>
            <w:tcMar>
              <w:left w:w="0" w:type="dxa"/>
              <w:right w:w="0" w:type="dxa"/>
            </w:tcMar>
          </w:tcPr>
          <w:p w:rsidR="00FB1AD3" w:rsidRDefault="00FB1AD3" w:rsidP="00FB1AD3">
            <w:pPr>
              <w:spacing w:after="0" w:line="240" w:lineRule="auto"/>
              <w:ind w:left="90" w:right="120"/>
              <w:contextualSpacing w:val="0"/>
              <w:jc w:val="both"/>
            </w:pPr>
            <w:r>
              <w:t>Sean Moscoso</w:t>
            </w:r>
          </w:p>
          <w:p w:rsidR="00FB1AD3" w:rsidRDefault="00FB1AD3" w:rsidP="00FB1AD3">
            <w:pPr>
              <w:spacing w:after="0" w:line="240" w:lineRule="auto"/>
              <w:ind w:left="90" w:right="120"/>
              <w:contextualSpacing w:val="0"/>
              <w:jc w:val="both"/>
            </w:pPr>
            <w:r>
              <w:t>Manuel Calonge</w:t>
            </w:r>
          </w:p>
          <w:p w:rsidR="00FB1AD3" w:rsidRDefault="00FB1AD3" w:rsidP="00FB1AD3">
            <w:pPr>
              <w:spacing w:after="0" w:line="240" w:lineRule="auto"/>
              <w:ind w:left="90" w:right="120"/>
              <w:contextualSpacing w:val="0"/>
              <w:jc w:val="both"/>
            </w:pPr>
            <w:r>
              <w:t>Edwin Godoy</w:t>
            </w:r>
          </w:p>
          <w:p w:rsidR="00935ACD" w:rsidRDefault="00935ACD" w:rsidP="00FB1AD3">
            <w:pPr>
              <w:spacing w:after="0" w:line="240" w:lineRule="auto"/>
              <w:ind w:left="90" w:right="120"/>
              <w:contextualSpacing w:val="0"/>
              <w:jc w:val="both"/>
            </w:pPr>
          </w:p>
          <w:p w:rsidR="00935ACD" w:rsidRDefault="00935ACD" w:rsidP="00FB1AD3">
            <w:pPr>
              <w:spacing w:after="0" w:line="240" w:lineRule="auto"/>
              <w:ind w:left="90" w:right="120"/>
              <w:contextualSpacing w:val="0"/>
              <w:jc w:val="both"/>
            </w:pPr>
          </w:p>
          <w:p w:rsidR="00935ACD" w:rsidRDefault="00935ACD" w:rsidP="00FB1AD3">
            <w:pPr>
              <w:spacing w:after="0" w:line="240" w:lineRule="auto"/>
              <w:ind w:left="90" w:right="120"/>
              <w:contextualSpacing w:val="0"/>
              <w:jc w:val="both"/>
            </w:pPr>
          </w:p>
          <w:p w:rsidR="00935ACD" w:rsidRDefault="00935ACD" w:rsidP="00FB1AD3">
            <w:pPr>
              <w:spacing w:after="0" w:line="240" w:lineRule="auto"/>
              <w:ind w:left="90" w:right="120"/>
              <w:contextualSpacing w:val="0"/>
              <w:jc w:val="both"/>
            </w:pPr>
            <w:bookmarkStart w:id="1" w:name="_GoBack"/>
            <w:bookmarkEnd w:id="1"/>
          </w:p>
          <w:p w:rsidR="00FB1AD3" w:rsidRDefault="00FB1AD3" w:rsidP="00FB1AD3">
            <w:pPr>
              <w:spacing w:after="0" w:line="240" w:lineRule="auto"/>
              <w:ind w:left="90" w:right="120"/>
              <w:contextualSpacing w:val="0"/>
              <w:jc w:val="both"/>
            </w:pPr>
            <w:r>
              <w:t>Marzo 2018</w:t>
            </w:r>
          </w:p>
        </w:tc>
      </w:tr>
    </w:tbl>
    <w:p w:rsidR="00954862" w:rsidRDefault="00954862" w:rsidP="00FB1AD3">
      <w:pPr>
        <w:pStyle w:val="Normal1"/>
        <w:spacing w:after="0" w:line="240" w:lineRule="auto"/>
        <w:contextualSpacing w:val="0"/>
        <w:jc w:val="both"/>
      </w:pPr>
    </w:p>
    <w:sectPr w:rsidR="00954862" w:rsidSect="00FB1AD3">
      <w:headerReference w:type="default" r:id="rId7"/>
      <w:pgSz w:w="12240" w:h="15840" w:code="1"/>
      <w:pgMar w:top="1701" w:right="1417" w:bottom="1701" w:left="1417" w:header="1191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AFA" w:rsidRDefault="00C67AFA" w:rsidP="005916FE">
      <w:pPr>
        <w:spacing w:after="0" w:line="240" w:lineRule="auto"/>
      </w:pPr>
      <w:r>
        <w:separator/>
      </w:r>
    </w:p>
  </w:endnote>
  <w:endnote w:type="continuationSeparator" w:id="0">
    <w:p w:rsidR="00C67AFA" w:rsidRDefault="00C67AFA" w:rsidP="00591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AFA" w:rsidRDefault="00C67AFA" w:rsidP="005916FE">
      <w:pPr>
        <w:spacing w:after="0" w:line="240" w:lineRule="auto"/>
      </w:pPr>
      <w:r>
        <w:separator/>
      </w:r>
    </w:p>
  </w:footnote>
  <w:footnote w:type="continuationSeparator" w:id="0">
    <w:p w:rsidR="00C67AFA" w:rsidRDefault="00C67AFA" w:rsidP="00591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C1E" w:rsidRDefault="00910C1E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-120309</wp:posOffset>
          </wp:positionH>
          <wp:positionV relativeFrom="paragraph">
            <wp:posOffset>-611543</wp:posOffset>
          </wp:positionV>
          <wp:extent cx="1000125" cy="1028700"/>
          <wp:effectExtent l="0" t="0" r="9525" b="0"/>
          <wp:wrapSquare wrapText="bothSides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0C1E" w:rsidRDefault="00910C1E">
    <w:pPr>
      <w:pStyle w:val="Encabezado"/>
    </w:pPr>
  </w:p>
  <w:p w:rsidR="005916FE" w:rsidRDefault="00910C1E" w:rsidP="00910C1E">
    <w:pPr>
      <w:pStyle w:val="Encabezado"/>
      <w:jc w:val="center"/>
    </w:pPr>
    <w:r>
      <w:t>PROGRAMA DE ACTIVIDAD CURRICULAR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B7696"/>
    <w:multiLevelType w:val="hybridMultilevel"/>
    <w:tmpl w:val="0156BDDA"/>
    <w:lvl w:ilvl="0" w:tplc="69B2402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70" w:hanging="360"/>
      </w:pPr>
    </w:lvl>
    <w:lvl w:ilvl="2" w:tplc="340A001B" w:tentative="1">
      <w:start w:val="1"/>
      <w:numFmt w:val="lowerRoman"/>
      <w:lvlText w:val="%3."/>
      <w:lvlJc w:val="right"/>
      <w:pPr>
        <w:ind w:left="1890" w:hanging="180"/>
      </w:pPr>
    </w:lvl>
    <w:lvl w:ilvl="3" w:tplc="340A000F" w:tentative="1">
      <w:start w:val="1"/>
      <w:numFmt w:val="decimal"/>
      <w:lvlText w:val="%4."/>
      <w:lvlJc w:val="left"/>
      <w:pPr>
        <w:ind w:left="2610" w:hanging="360"/>
      </w:pPr>
    </w:lvl>
    <w:lvl w:ilvl="4" w:tplc="340A0019" w:tentative="1">
      <w:start w:val="1"/>
      <w:numFmt w:val="lowerLetter"/>
      <w:lvlText w:val="%5."/>
      <w:lvlJc w:val="left"/>
      <w:pPr>
        <w:ind w:left="3330" w:hanging="360"/>
      </w:pPr>
    </w:lvl>
    <w:lvl w:ilvl="5" w:tplc="340A001B" w:tentative="1">
      <w:start w:val="1"/>
      <w:numFmt w:val="lowerRoman"/>
      <w:lvlText w:val="%6."/>
      <w:lvlJc w:val="right"/>
      <w:pPr>
        <w:ind w:left="4050" w:hanging="180"/>
      </w:pPr>
    </w:lvl>
    <w:lvl w:ilvl="6" w:tplc="340A000F" w:tentative="1">
      <w:start w:val="1"/>
      <w:numFmt w:val="decimal"/>
      <w:lvlText w:val="%7."/>
      <w:lvlJc w:val="left"/>
      <w:pPr>
        <w:ind w:left="4770" w:hanging="360"/>
      </w:pPr>
    </w:lvl>
    <w:lvl w:ilvl="7" w:tplc="340A0019" w:tentative="1">
      <w:start w:val="1"/>
      <w:numFmt w:val="lowerLetter"/>
      <w:lvlText w:val="%8."/>
      <w:lvlJc w:val="left"/>
      <w:pPr>
        <w:ind w:left="5490" w:hanging="360"/>
      </w:pPr>
    </w:lvl>
    <w:lvl w:ilvl="8" w:tplc="34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DC456F7"/>
    <w:multiLevelType w:val="hybridMultilevel"/>
    <w:tmpl w:val="1AF6AB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9431D"/>
    <w:multiLevelType w:val="hybridMultilevel"/>
    <w:tmpl w:val="DB7EEE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460C93"/>
    <w:multiLevelType w:val="hybridMultilevel"/>
    <w:tmpl w:val="26BC60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A3F73"/>
    <w:multiLevelType w:val="hybridMultilevel"/>
    <w:tmpl w:val="C8F02C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8373B"/>
    <w:multiLevelType w:val="multilevel"/>
    <w:tmpl w:val="09C8A604"/>
    <w:lvl w:ilvl="0">
      <w:start w:val="1"/>
      <w:numFmt w:val="bullet"/>
      <w:lvlText w:val="●"/>
      <w:lvlJc w:val="left"/>
      <w:pPr>
        <w:ind w:left="810" w:firstLine="12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30" w:firstLine="27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50" w:firstLine="41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70" w:firstLine="55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90" w:firstLine="70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10" w:firstLine="84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30" w:firstLine="99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50" w:firstLine="113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70" w:firstLine="12780"/>
      </w:pPr>
      <w:rPr>
        <w:rFonts w:ascii="Arial" w:eastAsia="Arial" w:hAnsi="Arial" w:cs="Arial"/>
      </w:rPr>
    </w:lvl>
  </w:abstractNum>
  <w:abstractNum w:abstractNumId="6" w15:restartNumberingAfterBreak="0">
    <w:nsid w:val="493D6F9E"/>
    <w:multiLevelType w:val="hybridMultilevel"/>
    <w:tmpl w:val="B1D6CFCC"/>
    <w:lvl w:ilvl="0" w:tplc="3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4DF8702A"/>
    <w:multiLevelType w:val="multilevel"/>
    <w:tmpl w:val="B21ED146"/>
    <w:lvl w:ilvl="0">
      <w:start w:val="1"/>
      <w:numFmt w:val="bullet"/>
      <w:lvlText w:val="●"/>
      <w:lvlJc w:val="left"/>
      <w:pPr>
        <w:ind w:left="810" w:firstLine="12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30" w:firstLine="27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50" w:firstLine="41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70" w:firstLine="55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90" w:firstLine="70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10" w:firstLine="84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30" w:firstLine="99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50" w:firstLine="113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70" w:firstLine="12780"/>
      </w:pPr>
      <w:rPr>
        <w:rFonts w:ascii="Arial" w:eastAsia="Arial" w:hAnsi="Arial" w:cs="Arial"/>
      </w:rPr>
    </w:lvl>
  </w:abstractNum>
  <w:abstractNum w:abstractNumId="8" w15:restartNumberingAfterBreak="0">
    <w:nsid w:val="563C7C22"/>
    <w:multiLevelType w:val="hybridMultilevel"/>
    <w:tmpl w:val="1112418A"/>
    <w:lvl w:ilvl="0" w:tplc="340A000F">
      <w:start w:val="1"/>
      <w:numFmt w:val="decimal"/>
      <w:lvlText w:val="%1."/>
      <w:lvlJc w:val="left"/>
      <w:pPr>
        <w:ind w:left="810" w:hanging="360"/>
      </w:pPr>
    </w:lvl>
    <w:lvl w:ilvl="1" w:tplc="340A0019" w:tentative="1">
      <w:start w:val="1"/>
      <w:numFmt w:val="lowerLetter"/>
      <w:lvlText w:val="%2."/>
      <w:lvlJc w:val="left"/>
      <w:pPr>
        <w:ind w:left="1530" w:hanging="360"/>
      </w:pPr>
    </w:lvl>
    <w:lvl w:ilvl="2" w:tplc="340A001B" w:tentative="1">
      <w:start w:val="1"/>
      <w:numFmt w:val="lowerRoman"/>
      <w:lvlText w:val="%3."/>
      <w:lvlJc w:val="right"/>
      <w:pPr>
        <w:ind w:left="2250" w:hanging="180"/>
      </w:pPr>
    </w:lvl>
    <w:lvl w:ilvl="3" w:tplc="340A000F" w:tentative="1">
      <w:start w:val="1"/>
      <w:numFmt w:val="decimal"/>
      <w:lvlText w:val="%4."/>
      <w:lvlJc w:val="left"/>
      <w:pPr>
        <w:ind w:left="2970" w:hanging="360"/>
      </w:pPr>
    </w:lvl>
    <w:lvl w:ilvl="4" w:tplc="340A0019" w:tentative="1">
      <w:start w:val="1"/>
      <w:numFmt w:val="lowerLetter"/>
      <w:lvlText w:val="%5."/>
      <w:lvlJc w:val="left"/>
      <w:pPr>
        <w:ind w:left="3690" w:hanging="360"/>
      </w:pPr>
    </w:lvl>
    <w:lvl w:ilvl="5" w:tplc="340A001B" w:tentative="1">
      <w:start w:val="1"/>
      <w:numFmt w:val="lowerRoman"/>
      <w:lvlText w:val="%6."/>
      <w:lvlJc w:val="right"/>
      <w:pPr>
        <w:ind w:left="4410" w:hanging="180"/>
      </w:pPr>
    </w:lvl>
    <w:lvl w:ilvl="6" w:tplc="340A000F" w:tentative="1">
      <w:start w:val="1"/>
      <w:numFmt w:val="decimal"/>
      <w:lvlText w:val="%7."/>
      <w:lvlJc w:val="left"/>
      <w:pPr>
        <w:ind w:left="5130" w:hanging="360"/>
      </w:pPr>
    </w:lvl>
    <w:lvl w:ilvl="7" w:tplc="340A0019" w:tentative="1">
      <w:start w:val="1"/>
      <w:numFmt w:val="lowerLetter"/>
      <w:lvlText w:val="%8."/>
      <w:lvlJc w:val="left"/>
      <w:pPr>
        <w:ind w:left="5850" w:hanging="360"/>
      </w:pPr>
    </w:lvl>
    <w:lvl w:ilvl="8" w:tplc="340A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D6162"/>
    <w:rsid w:val="00010306"/>
    <w:rsid w:val="0001360D"/>
    <w:rsid w:val="00042772"/>
    <w:rsid w:val="0009609B"/>
    <w:rsid w:val="001065A2"/>
    <w:rsid w:val="001D3641"/>
    <w:rsid w:val="003904E1"/>
    <w:rsid w:val="003F4032"/>
    <w:rsid w:val="00461A0F"/>
    <w:rsid w:val="004B2AEB"/>
    <w:rsid w:val="005916FE"/>
    <w:rsid w:val="005B561D"/>
    <w:rsid w:val="00615943"/>
    <w:rsid w:val="006736AE"/>
    <w:rsid w:val="00776611"/>
    <w:rsid w:val="007D639A"/>
    <w:rsid w:val="00856F42"/>
    <w:rsid w:val="00910C1E"/>
    <w:rsid w:val="00935ACD"/>
    <w:rsid w:val="00954862"/>
    <w:rsid w:val="00AD28A0"/>
    <w:rsid w:val="00AD6162"/>
    <w:rsid w:val="00B30729"/>
    <w:rsid w:val="00B91AB8"/>
    <w:rsid w:val="00C67AFA"/>
    <w:rsid w:val="00C73A38"/>
    <w:rsid w:val="00E77216"/>
    <w:rsid w:val="00F67D52"/>
    <w:rsid w:val="00FB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6FF992-3BE0-4459-8BDC-77009758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es-CL" w:eastAsia="es-CL" w:bidi="ar-SA"/>
      </w:rPr>
    </w:rPrDefault>
    <w:pPrDefault>
      <w:pPr>
        <w:widowControl w:val="0"/>
        <w:spacing w:after="160" w:line="259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0"/>
      <w:outlineLvl w:val="0"/>
    </w:pPr>
  </w:style>
  <w:style w:type="paragraph" w:styleId="Ttulo2">
    <w:name w:val="heading 2"/>
    <w:basedOn w:val="Normal"/>
    <w:next w:val="Normal"/>
    <w:pPr>
      <w:spacing w:after="0"/>
      <w:outlineLvl w:val="1"/>
    </w:pPr>
  </w:style>
  <w:style w:type="paragraph" w:styleId="Ttulo3">
    <w:name w:val="heading 3"/>
    <w:basedOn w:val="Normal"/>
    <w:next w:val="Normal"/>
    <w:pPr>
      <w:spacing w:after="0"/>
      <w:outlineLvl w:val="2"/>
    </w:pPr>
  </w:style>
  <w:style w:type="paragraph" w:styleId="Ttulo4">
    <w:name w:val="heading 4"/>
    <w:basedOn w:val="Normal"/>
    <w:next w:val="Normal"/>
    <w:pPr>
      <w:spacing w:after="0"/>
      <w:outlineLvl w:val="3"/>
    </w:pPr>
  </w:style>
  <w:style w:type="paragraph" w:styleId="Ttulo5">
    <w:name w:val="heading 5"/>
    <w:basedOn w:val="Normal"/>
    <w:next w:val="Normal"/>
    <w:pPr>
      <w:spacing w:after="0"/>
      <w:outlineLvl w:val="4"/>
    </w:pPr>
  </w:style>
  <w:style w:type="paragraph" w:styleId="Ttulo6">
    <w:name w:val="heading 6"/>
    <w:basedOn w:val="Normal"/>
    <w:next w:val="Normal"/>
    <w:pPr>
      <w:spacing w:after="0"/>
      <w:outlineLvl w:val="5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spacing w:after="0"/>
    </w:pPr>
  </w:style>
  <w:style w:type="paragraph" w:styleId="Subttulo">
    <w:name w:val="Subtitle"/>
    <w:basedOn w:val="Normal"/>
    <w:next w:val="Normal"/>
    <w:pPr>
      <w:spacing w:after="0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591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16FE"/>
  </w:style>
  <w:style w:type="paragraph" w:styleId="Piedepgina">
    <w:name w:val="footer"/>
    <w:basedOn w:val="Normal"/>
    <w:link w:val="PiedepginaCar"/>
    <w:uiPriority w:val="99"/>
    <w:unhideWhenUsed/>
    <w:rsid w:val="00591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6FE"/>
  </w:style>
  <w:style w:type="paragraph" w:customStyle="1" w:styleId="Normal1">
    <w:name w:val="Normal1"/>
    <w:rsid w:val="00954862"/>
  </w:style>
  <w:style w:type="character" w:customStyle="1" w:styleId="estilo37">
    <w:name w:val="estilo37"/>
    <w:basedOn w:val="Fuentedeprrafopredeter"/>
    <w:rsid w:val="00954862"/>
  </w:style>
  <w:style w:type="character" w:customStyle="1" w:styleId="estilo51">
    <w:name w:val="estilo51"/>
    <w:basedOn w:val="Fuentedeprrafopredeter"/>
    <w:rsid w:val="00954862"/>
  </w:style>
  <w:style w:type="paragraph" w:styleId="Prrafodelista">
    <w:name w:val="List Paragraph"/>
    <w:basedOn w:val="Normal"/>
    <w:uiPriority w:val="34"/>
    <w:qFormat/>
    <w:rsid w:val="0061594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0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1080</Words>
  <Characters>5940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Taller de Teclado y Armonía 3.docx</vt:lpstr>
    </vt:vector>
  </TitlesOfParts>
  <Company/>
  <LinksUpToDate>false</LinksUpToDate>
  <CharactersWithSpaces>7006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Taller de Teclado y Armonía 3.docx</dc:title>
  <cp:lastModifiedBy>JL-Cardenas</cp:lastModifiedBy>
  <cp:revision>18</cp:revision>
  <dcterms:created xsi:type="dcterms:W3CDTF">2017-11-08T18:40:00Z</dcterms:created>
  <dcterms:modified xsi:type="dcterms:W3CDTF">2018-03-29T15:41:00Z</dcterms:modified>
</cp:coreProperties>
</file>