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2CB" w:rsidRDefault="00A522CB" w:rsidP="00A522CB">
      <w:pPr>
        <w:pStyle w:val="Default"/>
      </w:pPr>
    </w:p>
    <w:p w:rsidR="00A522CB" w:rsidRDefault="00A522CB" w:rsidP="00A522CB">
      <w:pPr>
        <w:pStyle w:val="Default"/>
        <w:rPr>
          <w:sz w:val="50"/>
          <w:szCs w:val="50"/>
        </w:rPr>
      </w:pPr>
      <w:r>
        <w:rPr>
          <w:b/>
          <w:bCs/>
          <w:sz w:val="50"/>
          <w:szCs w:val="50"/>
        </w:rPr>
        <w:t xml:space="preserve">British Council y Santander </w:t>
      </w:r>
      <w:r w:rsidR="00AE1451">
        <w:rPr>
          <w:b/>
          <w:bCs/>
          <w:sz w:val="50"/>
          <w:szCs w:val="50"/>
        </w:rPr>
        <w:t>invitan</w:t>
      </w:r>
      <w:r>
        <w:rPr>
          <w:b/>
          <w:bCs/>
          <w:sz w:val="50"/>
          <w:szCs w:val="50"/>
        </w:rPr>
        <w:t xml:space="preserve"> </w:t>
      </w:r>
      <w:r w:rsidR="00AE1451">
        <w:rPr>
          <w:b/>
          <w:bCs/>
          <w:sz w:val="50"/>
          <w:szCs w:val="50"/>
        </w:rPr>
        <w:t xml:space="preserve">los </w:t>
      </w:r>
      <w:r>
        <w:rPr>
          <w:b/>
          <w:bCs/>
          <w:sz w:val="50"/>
          <w:szCs w:val="50"/>
        </w:rPr>
        <w:t xml:space="preserve">alumnos de educación superior </w:t>
      </w:r>
      <w:r w:rsidR="00AE1451">
        <w:rPr>
          <w:b/>
          <w:bCs/>
          <w:sz w:val="50"/>
          <w:szCs w:val="50"/>
        </w:rPr>
        <w:t xml:space="preserve">a postular a mil cursos de inglés </w:t>
      </w:r>
    </w:p>
    <w:p w:rsidR="00A522CB" w:rsidRDefault="00A522CB" w:rsidP="00A522CB">
      <w:pPr>
        <w:pStyle w:val="Default"/>
        <w:rPr>
          <w:b/>
          <w:bCs/>
          <w:sz w:val="28"/>
          <w:szCs w:val="28"/>
        </w:rPr>
      </w:pPr>
    </w:p>
    <w:p w:rsidR="00A522CB" w:rsidRDefault="00A522CB" w:rsidP="00A522CB">
      <w:pPr>
        <w:pStyle w:val="Default"/>
        <w:rPr>
          <w:b/>
          <w:bCs/>
          <w:sz w:val="28"/>
          <w:szCs w:val="28"/>
        </w:rPr>
      </w:pPr>
    </w:p>
    <w:p w:rsidR="00A522CB" w:rsidRPr="00AE1451" w:rsidRDefault="00A522CB" w:rsidP="00A522CB">
      <w:pPr>
        <w:pStyle w:val="Default"/>
        <w:rPr>
          <w:b/>
          <w:bCs/>
          <w:color w:val="000000" w:themeColor="text1"/>
          <w:sz w:val="20"/>
          <w:szCs w:val="20"/>
        </w:rPr>
      </w:pPr>
      <w:r w:rsidRPr="00AE1451">
        <w:rPr>
          <w:color w:val="000000" w:themeColor="text1"/>
          <w:sz w:val="20"/>
          <w:szCs w:val="20"/>
        </w:rPr>
        <w:t xml:space="preserve">Hasta el  12 de diciembre está abierta la </w:t>
      </w:r>
      <w:hyperlink r:id="rId7" w:history="1">
        <w:r w:rsidRPr="00AE1451">
          <w:rPr>
            <w:rStyle w:val="Hipervnculo"/>
            <w:sz w:val="20"/>
            <w:szCs w:val="20"/>
          </w:rPr>
          <w:t>convocatoria para postular a los mil cursos de inglés</w:t>
        </w:r>
      </w:hyperlink>
      <w:r w:rsidRPr="00AE1451">
        <w:rPr>
          <w:color w:val="000000" w:themeColor="text1"/>
          <w:sz w:val="20"/>
          <w:szCs w:val="20"/>
        </w:rPr>
        <w:t xml:space="preserve"> para alumnos de educación superior que entregarán Banco Santander y British Council, a través del programa </w:t>
      </w:r>
      <w:r w:rsidRPr="00AE1451">
        <w:rPr>
          <w:bCs/>
          <w:color w:val="000000" w:themeColor="text1"/>
          <w:sz w:val="20"/>
          <w:szCs w:val="20"/>
        </w:rPr>
        <w:t>English for the 21st Century</w:t>
      </w:r>
      <w:r w:rsidR="00AE1451" w:rsidRPr="00AE1451">
        <w:rPr>
          <w:bCs/>
          <w:color w:val="000000" w:themeColor="text1"/>
          <w:sz w:val="20"/>
          <w:szCs w:val="20"/>
        </w:rPr>
        <w:t xml:space="preserve">. </w:t>
      </w:r>
      <w:r w:rsidRPr="00AE1451">
        <w:rPr>
          <w:bCs/>
          <w:color w:val="000000" w:themeColor="text1"/>
          <w:sz w:val="20"/>
          <w:szCs w:val="20"/>
        </w:rPr>
        <w:t>El objeti</w:t>
      </w:r>
      <w:r w:rsidR="00AE1451" w:rsidRPr="00AE1451">
        <w:rPr>
          <w:bCs/>
          <w:color w:val="000000" w:themeColor="text1"/>
          <w:sz w:val="20"/>
          <w:szCs w:val="20"/>
        </w:rPr>
        <w:t>v</w:t>
      </w:r>
      <w:r w:rsidRPr="00AE1451">
        <w:rPr>
          <w:bCs/>
          <w:color w:val="000000" w:themeColor="text1"/>
          <w:sz w:val="20"/>
          <w:szCs w:val="20"/>
        </w:rPr>
        <w:t xml:space="preserve">o </w:t>
      </w:r>
      <w:r w:rsidR="00AE1451" w:rsidRPr="00AE1451">
        <w:rPr>
          <w:bCs/>
          <w:color w:val="000000" w:themeColor="text1"/>
          <w:sz w:val="20"/>
          <w:szCs w:val="20"/>
        </w:rPr>
        <w:t>de esta iniciativa es ayudar a los futuros profesionales a</w:t>
      </w:r>
      <w:r w:rsidRPr="00AE1451">
        <w:rPr>
          <w:color w:val="000000" w:themeColor="text1"/>
          <w:sz w:val="20"/>
          <w:szCs w:val="20"/>
        </w:rPr>
        <w:t xml:space="preserve"> mejorar </w:t>
      </w:r>
      <w:r w:rsidR="00AE1451">
        <w:rPr>
          <w:color w:val="000000" w:themeColor="text1"/>
          <w:sz w:val="20"/>
          <w:szCs w:val="20"/>
        </w:rPr>
        <w:t xml:space="preserve">sus </w:t>
      </w:r>
      <w:r w:rsidRPr="00AE1451">
        <w:rPr>
          <w:color w:val="000000" w:themeColor="text1"/>
          <w:sz w:val="20"/>
          <w:szCs w:val="20"/>
        </w:rPr>
        <w:t>competencias en este idioma y</w:t>
      </w:r>
      <w:r w:rsidR="00AE1451" w:rsidRPr="00AE1451">
        <w:rPr>
          <w:color w:val="000000" w:themeColor="text1"/>
          <w:sz w:val="20"/>
          <w:szCs w:val="20"/>
        </w:rPr>
        <w:t>, por lo tanto, su empleabilidad</w:t>
      </w:r>
      <w:r w:rsidRPr="00AE1451">
        <w:rPr>
          <w:color w:val="000000" w:themeColor="text1"/>
          <w:sz w:val="20"/>
          <w:szCs w:val="20"/>
        </w:rPr>
        <w:t xml:space="preserve">. </w:t>
      </w:r>
    </w:p>
    <w:p w:rsidR="00A522CB" w:rsidRPr="00AE1451" w:rsidRDefault="00A522CB" w:rsidP="00A522CB">
      <w:pPr>
        <w:pStyle w:val="Default"/>
        <w:rPr>
          <w:color w:val="000000" w:themeColor="text1"/>
          <w:sz w:val="20"/>
          <w:szCs w:val="20"/>
        </w:rPr>
      </w:pPr>
    </w:p>
    <w:p w:rsidR="00A522CB" w:rsidRPr="00AE1451" w:rsidRDefault="00A522CB" w:rsidP="00A522CB">
      <w:pPr>
        <w:pStyle w:val="Default"/>
        <w:rPr>
          <w:color w:val="000000" w:themeColor="text1"/>
          <w:sz w:val="20"/>
          <w:szCs w:val="20"/>
        </w:rPr>
      </w:pPr>
      <w:r w:rsidRPr="00AE1451">
        <w:rPr>
          <w:color w:val="000000" w:themeColor="text1"/>
          <w:sz w:val="20"/>
          <w:szCs w:val="20"/>
        </w:rPr>
        <w:t xml:space="preserve">Esta convocatoria es parte de una alianza internacional entre ambas instituciones, que se está implementando en varios países, </w:t>
      </w:r>
      <w:r w:rsidR="00AE1451">
        <w:rPr>
          <w:color w:val="000000" w:themeColor="text1"/>
          <w:sz w:val="20"/>
          <w:szCs w:val="20"/>
        </w:rPr>
        <w:t>entre ellos,</w:t>
      </w:r>
      <w:r w:rsidRPr="00AE1451">
        <w:rPr>
          <w:color w:val="000000" w:themeColor="text1"/>
          <w:sz w:val="20"/>
          <w:szCs w:val="20"/>
        </w:rPr>
        <w:t xml:space="preserve"> Chile. Hasta el momento, alrededor de 60 mil personas se han beneficiado de este trabajo conjunto a nivel global.</w:t>
      </w:r>
    </w:p>
    <w:p w:rsidR="00A522CB" w:rsidRPr="00AE1451" w:rsidRDefault="00A522CB" w:rsidP="00A522CB">
      <w:pPr>
        <w:pStyle w:val="Default"/>
        <w:rPr>
          <w:color w:val="000000" w:themeColor="text1"/>
          <w:sz w:val="20"/>
          <w:szCs w:val="20"/>
        </w:rPr>
      </w:pPr>
    </w:p>
    <w:p w:rsidR="00A522CB" w:rsidRPr="00AE1451" w:rsidRDefault="00A522CB" w:rsidP="00A522CB">
      <w:pPr>
        <w:pStyle w:val="Default"/>
        <w:rPr>
          <w:color w:val="000000" w:themeColor="text1"/>
          <w:sz w:val="20"/>
          <w:szCs w:val="20"/>
        </w:rPr>
      </w:pPr>
      <w:r w:rsidRPr="00AE1451">
        <w:rPr>
          <w:color w:val="000000" w:themeColor="text1"/>
          <w:sz w:val="20"/>
          <w:szCs w:val="20"/>
        </w:rPr>
        <w:t>“</w:t>
      </w:r>
      <w:r w:rsidR="00AE1451" w:rsidRPr="00AE1451">
        <w:rPr>
          <w:color w:val="000000" w:themeColor="text1"/>
          <w:sz w:val="20"/>
          <w:szCs w:val="20"/>
        </w:rPr>
        <w:t xml:space="preserve">Alrededor de </w:t>
      </w:r>
      <w:r w:rsidRPr="00AE1451">
        <w:rPr>
          <w:color w:val="000000" w:themeColor="text1"/>
          <w:sz w:val="20"/>
          <w:szCs w:val="20"/>
        </w:rPr>
        <w:t xml:space="preserve">67 mil chilenos que estudian en instituciones de educación superior postularon a la convocatoria global lanzada a principios de este año, por lo que sabemos que hay un fuerte </w:t>
      </w:r>
      <w:r w:rsidR="00AE1451" w:rsidRPr="00AE1451">
        <w:rPr>
          <w:color w:val="000000" w:themeColor="text1"/>
          <w:sz w:val="20"/>
          <w:szCs w:val="20"/>
        </w:rPr>
        <w:t xml:space="preserve">interés </w:t>
      </w:r>
      <w:r w:rsidRPr="00AE1451">
        <w:rPr>
          <w:color w:val="000000" w:themeColor="text1"/>
          <w:sz w:val="20"/>
          <w:szCs w:val="20"/>
        </w:rPr>
        <w:t xml:space="preserve">por el programa a nivel local”, explica la directora de British Council en Chile, Katherine Hutter. </w:t>
      </w:r>
    </w:p>
    <w:p w:rsidR="00A522CB" w:rsidRPr="00AE1451" w:rsidRDefault="00A522CB" w:rsidP="00A522CB">
      <w:pPr>
        <w:pStyle w:val="Default"/>
        <w:rPr>
          <w:color w:val="000000" w:themeColor="text1"/>
          <w:sz w:val="20"/>
          <w:szCs w:val="20"/>
        </w:rPr>
      </w:pPr>
    </w:p>
    <w:p w:rsidR="00A522CB" w:rsidRPr="00AE1451" w:rsidRDefault="00A522CB" w:rsidP="00A522CB">
      <w:pPr>
        <w:pStyle w:val="Default"/>
        <w:rPr>
          <w:color w:val="000000" w:themeColor="text1"/>
          <w:sz w:val="20"/>
          <w:szCs w:val="20"/>
        </w:rPr>
      </w:pPr>
      <w:r w:rsidRPr="00AE1451">
        <w:rPr>
          <w:color w:val="000000" w:themeColor="text1"/>
          <w:sz w:val="20"/>
          <w:szCs w:val="20"/>
        </w:rPr>
        <w:t xml:space="preserve">“En un entorno digital y globalizado, el manejo de un idioma, en especial el inglés, se convierte en </w:t>
      </w:r>
      <w:r w:rsidR="00AE1451">
        <w:rPr>
          <w:color w:val="000000" w:themeColor="text1"/>
          <w:sz w:val="20"/>
          <w:szCs w:val="20"/>
        </w:rPr>
        <w:t>un tema</w:t>
      </w:r>
      <w:r w:rsidRPr="00AE1451">
        <w:rPr>
          <w:color w:val="000000" w:themeColor="text1"/>
          <w:sz w:val="20"/>
          <w:szCs w:val="20"/>
        </w:rPr>
        <w:t xml:space="preserve"> fundamental para el desarrollo profesional. Contribuir a potenciar esta lengua entre los estudiantes de educación superior de nuestro país, nos parece un aporte importante en su crecimiento y sin duda este curso ayudará a aumentar las probabilidades de éxito en el momento de enfrentar un nuevo desafío, proyecto o procesos de selección. Santander Universidades lleva 25 años comprometidos con la educación superior y </w:t>
      </w:r>
      <w:r w:rsidR="00AE1451">
        <w:rPr>
          <w:color w:val="000000" w:themeColor="text1"/>
          <w:sz w:val="20"/>
          <w:szCs w:val="20"/>
        </w:rPr>
        <w:t>mediante</w:t>
      </w:r>
      <w:r w:rsidRPr="00AE1451">
        <w:rPr>
          <w:color w:val="000000" w:themeColor="text1"/>
          <w:sz w:val="20"/>
          <w:szCs w:val="20"/>
        </w:rPr>
        <w:t xml:space="preserve"> esta alianza con el British Council queremos seguir aportando al crecimiento de nuestros jóvenes”, </w:t>
      </w:r>
      <w:r w:rsidR="00AE1451" w:rsidRPr="00AE1451">
        <w:rPr>
          <w:color w:val="000000" w:themeColor="text1"/>
          <w:sz w:val="20"/>
          <w:szCs w:val="20"/>
        </w:rPr>
        <w:t>destaca por su parte</w:t>
      </w:r>
      <w:r w:rsidRPr="00AE1451">
        <w:rPr>
          <w:color w:val="000000" w:themeColor="text1"/>
          <w:sz w:val="20"/>
          <w:szCs w:val="20"/>
        </w:rPr>
        <w:t xml:space="preserve"> Rodrigo Machuca, gerente </w:t>
      </w:r>
      <w:r w:rsidR="00AE1451" w:rsidRPr="00AE1451">
        <w:rPr>
          <w:color w:val="000000" w:themeColor="text1"/>
          <w:sz w:val="20"/>
          <w:szCs w:val="20"/>
        </w:rPr>
        <w:t xml:space="preserve">de </w:t>
      </w:r>
      <w:r w:rsidRPr="00AE1451">
        <w:rPr>
          <w:color w:val="000000" w:themeColor="text1"/>
          <w:sz w:val="20"/>
          <w:szCs w:val="20"/>
        </w:rPr>
        <w:t>Santander Universidades</w:t>
      </w:r>
      <w:r w:rsidR="00AE1451" w:rsidRPr="00AE1451">
        <w:rPr>
          <w:color w:val="000000" w:themeColor="text1"/>
          <w:sz w:val="20"/>
          <w:szCs w:val="20"/>
        </w:rPr>
        <w:t xml:space="preserve"> e Instituciones</w:t>
      </w:r>
      <w:r w:rsidRPr="00AE1451">
        <w:rPr>
          <w:color w:val="000000" w:themeColor="text1"/>
          <w:sz w:val="20"/>
          <w:szCs w:val="20"/>
        </w:rPr>
        <w:t xml:space="preserve">. </w:t>
      </w:r>
    </w:p>
    <w:p w:rsidR="00A522CB" w:rsidRPr="00AE1451" w:rsidRDefault="00A522CB" w:rsidP="00A522CB">
      <w:pPr>
        <w:pStyle w:val="Default"/>
        <w:rPr>
          <w:color w:val="000000" w:themeColor="text1"/>
          <w:sz w:val="20"/>
          <w:szCs w:val="20"/>
        </w:rPr>
      </w:pPr>
    </w:p>
    <w:p w:rsidR="00A522CB" w:rsidRPr="00AE1451" w:rsidRDefault="00A522CB" w:rsidP="00A522CB">
      <w:pPr>
        <w:pStyle w:val="Default"/>
        <w:rPr>
          <w:color w:val="000000" w:themeColor="text1"/>
          <w:sz w:val="20"/>
          <w:szCs w:val="20"/>
        </w:rPr>
      </w:pPr>
      <w:r w:rsidRPr="00AE1451">
        <w:rPr>
          <w:color w:val="000000" w:themeColor="text1"/>
          <w:sz w:val="20"/>
          <w:szCs w:val="20"/>
        </w:rPr>
        <w:t xml:space="preserve">El curso de inglés online tiene una duración de 25 horas, es dictado por el British Council y otorga un certificado. Pueden postular a la convocatoria todos los estudiantes regulares de instituciones de educación superior chilenas que cumplan con los siguientes requisitos: </w:t>
      </w:r>
    </w:p>
    <w:p w:rsidR="00A522CB" w:rsidRPr="00AE1451" w:rsidRDefault="00A522CB" w:rsidP="00A522CB">
      <w:pPr>
        <w:pStyle w:val="Default"/>
        <w:rPr>
          <w:color w:val="000000" w:themeColor="text1"/>
          <w:sz w:val="20"/>
          <w:szCs w:val="20"/>
        </w:rPr>
      </w:pPr>
    </w:p>
    <w:p w:rsidR="00A522CB" w:rsidRPr="00AE1451" w:rsidRDefault="00A522CB" w:rsidP="00A522CB">
      <w:pPr>
        <w:pStyle w:val="Default"/>
        <w:pageBreakBefore/>
        <w:rPr>
          <w:color w:val="000000" w:themeColor="text1"/>
          <w:sz w:val="20"/>
          <w:szCs w:val="20"/>
        </w:rPr>
      </w:pPr>
    </w:p>
    <w:p w:rsidR="00A522CB" w:rsidRPr="00AE1451" w:rsidRDefault="00A522CB" w:rsidP="00A522CB">
      <w:pPr>
        <w:pStyle w:val="Default"/>
        <w:numPr>
          <w:ilvl w:val="0"/>
          <w:numId w:val="1"/>
        </w:numPr>
        <w:spacing w:after="197"/>
        <w:rPr>
          <w:color w:val="000000" w:themeColor="text1"/>
          <w:sz w:val="20"/>
          <w:szCs w:val="20"/>
        </w:rPr>
      </w:pPr>
      <w:r w:rsidRPr="00AE1451">
        <w:rPr>
          <w:color w:val="000000" w:themeColor="text1"/>
          <w:sz w:val="20"/>
          <w:szCs w:val="20"/>
        </w:rPr>
        <w:t xml:space="preserve">• Ser mayores de 18 años. </w:t>
      </w:r>
    </w:p>
    <w:p w:rsidR="00A522CB" w:rsidRPr="00AE1451" w:rsidRDefault="00A522CB" w:rsidP="00A522CB">
      <w:pPr>
        <w:pStyle w:val="Default"/>
        <w:numPr>
          <w:ilvl w:val="0"/>
          <w:numId w:val="1"/>
        </w:numPr>
        <w:spacing w:after="197"/>
        <w:rPr>
          <w:color w:val="000000" w:themeColor="text1"/>
          <w:sz w:val="20"/>
          <w:szCs w:val="20"/>
        </w:rPr>
      </w:pPr>
      <w:r w:rsidRPr="00AE1451">
        <w:rPr>
          <w:color w:val="000000" w:themeColor="text1"/>
          <w:sz w:val="20"/>
          <w:szCs w:val="20"/>
        </w:rPr>
        <w:t xml:space="preserve">• Estar cursando un programa de estudios en una institución de educación superior chilena que mantiene un convenio de colaboración con Santander. </w:t>
      </w:r>
    </w:p>
    <w:p w:rsidR="00A522CB" w:rsidRPr="00AE1451" w:rsidRDefault="00A522CB" w:rsidP="00A522CB">
      <w:pPr>
        <w:pStyle w:val="Default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AE1451">
        <w:rPr>
          <w:color w:val="000000" w:themeColor="text1"/>
          <w:sz w:val="20"/>
          <w:szCs w:val="20"/>
        </w:rPr>
        <w:t xml:space="preserve">• Completar el formulario de registro en la plataforma de becas: https://www.becas-santander.com/ </w:t>
      </w:r>
    </w:p>
    <w:p w:rsidR="00A522CB" w:rsidRPr="00AE1451" w:rsidRDefault="00A522CB" w:rsidP="00A522CB">
      <w:pPr>
        <w:pStyle w:val="Default"/>
        <w:rPr>
          <w:color w:val="000000" w:themeColor="text1"/>
          <w:sz w:val="20"/>
          <w:szCs w:val="20"/>
        </w:rPr>
      </w:pPr>
    </w:p>
    <w:p w:rsidR="00A522CB" w:rsidRDefault="00A522CB" w:rsidP="00A522CB">
      <w:pPr>
        <w:pStyle w:val="Default"/>
        <w:rPr>
          <w:color w:val="000000" w:themeColor="text1"/>
          <w:sz w:val="20"/>
          <w:szCs w:val="20"/>
        </w:rPr>
      </w:pPr>
      <w:r w:rsidRPr="00AE1451">
        <w:rPr>
          <w:color w:val="000000" w:themeColor="text1"/>
          <w:sz w:val="20"/>
          <w:szCs w:val="20"/>
        </w:rPr>
        <w:t xml:space="preserve">La inscripción de los estudiantes deberá realizarse </w:t>
      </w:r>
      <w:r w:rsidR="00F9090C">
        <w:rPr>
          <w:color w:val="000000" w:themeColor="text1"/>
          <w:sz w:val="20"/>
          <w:szCs w:val="20"/>
        </w:rPr>
        <w:t xml:space="preserve">hasta </w:t>
      </w:r>
      <w:r w:rsidR="002067DC">
        <w:rPr>
          <w:color w:val="000000" w:themeColor="text1"/>
          <w:sz w:val="20"/>
          <w:szCs w:val="20"/>
        </w:rPr>
        <w:t>el</w:t>
      </w:r>
      <w:r w:rsidRPr="00AE1451">
        <w:rPr>
          <w:color w:val="000000" w:themeColor="text1"/>
          <w:sz w:val="20"/>
          <w:szCs w:val="20"/>
        </w:rPr>
        <w:t xml:space="preserve"> 12 de diciembre del 2021 y la información de los seleccionados se publicará e</w:t>
      </w:r>
      <w:r w:rsidR="002067DC">
        <w:rPr>
          <w:color w:val="000000" w:themeColor="text1"/>
          <w:sz w:val="20"/>
          <w:szCs w:val="20"/>
        </w:rPr>
        <w:t>ntre el 13 y el 19 de diciembre.</w:t>
      </w:r>
    </w:p>
    <w:p w:rsidR="00D549B1" w:rsidRDefault="00D549B1" w:rsidP="00A522CB">
      <w:pPr>
        <w:pStyle w:val="Default"/>
        <w:rPr>
          <w:color w:val="000000" w:themeColor="text1"/>
          <w:sz w:val="20"/>
          <w:szCs w:val="20"/>
        </w:rPr>
      </w:pPr>
      <w:bookmarkStart w:id="0" w:name="_GoBack"/>
      <w:bookmarkEnd w:id="0"/>
    </w:p>
    <w:p w:rsidR="00D549B1" w:rsidRPr="00AE1451" w:rsidRDefault="00D549B1" w:rsidP="00A522CB">
      <w:pPr>
        <w:pStyle w:val="Default"/>
        <w:rPr>
          <w:color w:val="000000" w:themeColor="text1"/>
          <w:sz w:val="20"/>
          <w:szCs w:val="20"/>
        </w:rPr>
      </w:pPr>
      <w:r w:rsidRPr="00D549B1">
        <w:rPr>
          <w:color w:val="000000" w:themeColor="text1"/>
          <w:sz w:val="20"/>
          <w:szCs w:val="20"/>
        </w:rPr>
        <w:t xml:space="preserve">Cada alumno </w:t>
      </w:r>
      <w:r>
        <w:rPr>
          <w:color w:val="000000" w:themeColor="text1"/>
          <w:sz w:val="20"/>
          <w:szCs w:val="20"/>
        </w:rPr>
        <w:t xml:space="preserve">beneficiado </w:t>
      </w:r>
      <w:r w:rsidRPr="00D549B1">
        <w:rPr>
          <w:color w:val="000000" w:themeColor="text1"/>
          <w:sz w:val="20"/>
          <w:szCs w:val="20"/>
        </w:rPr>
        <w:t>podrá empezar cuando lo desee</w:t>
      </w:r>
      <w:r>
        <w:rPr>
          <w:color w:val="000000" w:themeColor="text1"/>
          <w:sz w:val="20"/>
          <w:szCs w:val="20"/>
        </w:rPr>
        <w:t xml:space="preserve"> el curso, </w:t>
      </w:r>
      <w:r w:rsidRPr="00D549B1">
        <w:rPr>
          <w:color w:val="000000" w:themeColor="text1"/>
          <w:sz w:val="20"/>
          <w:szCs w:val="20"/>
        </w:rPr>
        <w:t xml:space="preserve"> tras hacer la prueba de nivel</w:t>
      </w:r>
      <w:r>
        <w:rPr>
          <w:color w:val="000000" w:themeColor="text1"/>
          <w:sz w:val="20"/>
          <w:szCs w:val="20"/>
        </w:rPr>
        <w:t xml:space="preserve">, </w:t>
      </w:r>
      <w:r w:rsidRPr="00D549B1">
        <w:rPr>
          <w:color w:val="000000" w:themeColor="text1"/>
          <w:sz w:val="20"/>
          <w:szCs w:val="20"/>
        </w:rPr>
        <w:t xml:space="preserve"> a partir del 1ro de enero de 2022, siempre y cuando termine el programa en un máximo de tres meses y antes del 31 de marzo de 2022.</w:t>
      </w:r>
    </w:p>
    <w:p w:rsidR="00AE54A8" w:rsidRPr="00AE1451" w:rsidRDefault="00AE54A8" w:rsidP="00A522CB">
      <w:pPr>
        <w:rPr>
          <w:color w:val="000000" w:themeColor="text1"/>
          <w:sz w:val="20"/>
          <w:szCs w:val="20"/>
        </w:rPr>
      </w:pPr>
    </w:p>
    <w:sectPr w:rsidR="00AE54A8" w:rsidRPr="00AE14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A7B" w:rsidRDefault="00211A7B" w:rsidP="00AE1451">
      <w:pPr>
        <w:spacing w:after="0" w:line="240" w:lineRule="auto"/>
      </w:pPr>
      <w:r>
        <w:separator/>
      </w:r>
    </w:p>
  </w:endnote>
  <w:endnote w:type="continuationSeparator" w:id="0">
    <w:p w:rsidR="00211A7B" w:rsidRDefault="00211A7B" w:rsidP="00AE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A7B" w:rsidRDefault="00211A7B" w:rsidP="00AE1451">
      <w:pPr>
        <w:spacing w:after="0" w:line="240" w:lineRule="auto"/>
      </w:pPr>
      <w:r>
        <w:separator/>
      </w:r>
    </w:p>
  </w:footnote>
  <w:footnote w:type="continuationSeparator" w:id="0">
    <w:p w:rsidR="00211A7B" w:rsidRDefault="00211A7B" w:rsidP="00AE1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60C3E2E"/>
    <w:multiLevelType w:val="hybridMultilevel"/>
    <w:tmpl w:val="537BEAD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CB"/>
    <w:rsid w:val="002067DC"/>
    <w:rsid w:val="00211A7B"/>
    <w:rsid w:val="00A522CB"/>
    <w:rsid w:val="00AE1451"/>
    <w:rsid w:val="00AE54A8"/>
    <w:rsid w:val="00D549B1"/>
    <w:rsid w:val="00E93094"/>
    <w:rsid w:val="00F9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4EA3C0-8ED5-4504-8545-2C5D9FF5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522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E14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.becas-santander.com/es/program/becas-santander-idiomas-british-council-chile-or-english-for-the-21st-centu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Santander Chile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Jauregui Cantillana</dc:creator>
  <cp:keywords/>
  <dc:description/>
  <cp:lastModifiedBy>Laura Jauregui Cantillana</cp:lastModifiedBy>
  <cp:revision>4</cp:revision>
  <dcterms:created xsi:type="dcterms:W3CDTF">2021-11-18T23:30:00Z</dcterms:created>
  <dcterms:modified xsi:type="dcterms:W3CDTF">2021-11-18T23:35:00Z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1b88ec2-a72b-4523-9e84-0458a1764731_Enabled">
    <vt:lpwstr>True</vt:lpwstr>
  </property>
  <property fmtid="{D5CDD505-2E9C-101B-9397-08002B2CF9AE}" pid="3" name="MSIP_Label_41b88ec2-a72b-4523-9e84-0458a1764731_SiteId">
    <vt:lpwstr>35595a02-4d6d-44ac-99e1-f9ab4cd872db</vt:lpwstr>
  </property>
  <property fmtid="{D5CDD505-2E9C-101B-9397-08002B2CF9AE}" pid="4" name="MSIP_Label_41b88ec2-a72b-4523-9e84-0458a1764731_Owner">
    <vt:lpwstr>LJAURECA@corp.santander.cl</vt:lpwstr>
  </property>
  <property fmtid="{D5CDD505-2E9C-101B-9397-08002B2CF9AE}" pid="5" name="MSIP_Label_41b88ec2-a72b-4523-9e84-0458a1764731_SetDate">
    <vt:lpwstr>2021-11-18T20:55:41.5916502Z</vt:lpwstr>
  </property>
  <property fmtid="{D5CDD505-2E9C-101B-9397-08002B2CF9AE}" pid="6" name="MSIP_Label_41b88ec2-a72b-4523-9e84-0458a1764731_Name">
    <vt:lpwstr>Public</vt:lpwstr>
  </property>
  <property fmtid="{D5CDD505-2E9C-101B-9397-08002B2CF9AE}" pid="7" name="MSIP_Label_41b88ec2-a72b-4523-9e84-0458a1764731_Application">
    <vt:lpwstr>Microsoft Azure Information Protection</vt:lpwstr>
  </property>
  <property fmtid="{D5CDD505-2E9C-101B-9397-08002B2CF9AE}" pid="8" name="MSIP_Label_41b88ec2-a72b-4523-9e84-0458a1764731_ActionId">
    <vt:lpwstr>c5b68aab-dbeb-436b-8f1f-11a04381ad2b</vt:lpwstr>
  </property>
  <property fmtid="{D5CDD505-2E9C-101B-9397-08002B2CF9AE}" pid="9" name="MSIP_Label_41b88ec2-a72b-4523-9e84-0458a1764731_Extended_MSFT_Method">
    <vt:lpwstr>Manual</vt:lpwstr>
  </property>
  <property fmtid="{D5CDD505-2E9C-101B-9397-08002B2CF9AE}" pid="10" name="Sensitivity">
    <vt:lpwstr>Public</vt:lpwstr>
  </property>
</Properties>
</file>