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99A6A" w14:textId="07F59387" w:rsidR="00190A1A" w:rsidRDefault="00190A1A" w:rsidP="00474739">
      <w:pPr>
        <w:rPr>
          <w:b/>
          <w:lang w:val="es-MX"/>
        </w:rPr>
      </w:pPr>
    </w:p>
    <w:p w14:paraId="73294C4D" w14:textId="77777777" w:rsidR="00190A1A" w:rsidRPr="00190A1A" w:rsidRDefault="00190A1A" w:rsidP="00474739">
      <w:pPr>
        <w:rPr>
          <w:b/>
          <w:lang w:val="es-MX"/>
        </w:rPr>
      </w:pPr>
    </w:p>
    <w:p w14:paraId="41996B71" w14:textId="49A593EB" w:rsidR="00190A1A" w:rsidRPr="00190A1A" w:rsidRDefault="00190A1A" w:rsidP="00F3444C">
      <w:pPr>
        <w:pStyle w:val="Ttulo2"/>
        <w:jc w:val="center"/>
        <w:rPr>
          <w:b/>
          <w:lang w:val="es-MX"/>
        </w:rPr>
      </w:pPr>
      <w:r w:rsidRPr="00190A1A">
        <w:rPr>
          <w:b/>
          <w:lang w:val="es-MX"/>
        </w:rPr>
        <w:t>Cronograma de actividades. (7 horas)</w:t>
      </w:r>
    </w:p>
    <w:p w14:paraId="70287429" w14:textId="77777777" w:rsidR="00190A1A" w:rsidRPr="00190A1A" w:rsidRDefault="00190A1A" w:rsidP="00190A1A">
      <w:pPr>
        <w:rPr>
          <w:lang w:val="es-MX"/>
        </w:rPr>
      </w:pPr>
    </w:p>
    <w:tbl>
      <w:tblPr>
        <w:tblW w:w="11607" w:type="dxa"/>
        <w:tblInd w:w="6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68"/>
        <w:gridCol w:w="2040"/>
        <w:gridCol w:w="3099"/>
      </w:tblGrid>
      <w:tr w:rsidR="00190A1A" w:rsidRPr="006C000C" w14:paraId="5EE3ABD5" w14:textId="77777777" w:rsidTr="007F6020">
        <w:trPr>
          <w:trHeight w:val="3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EBEF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A8323" w14:textId="77777777" w:rsidR="00190A1A" w:rsidRPr="006C000C" w:rsidRDefault="00190A1A" w:rsidP="00CF2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00C">
              <w:rPr>
                <w:rFonts w:ascii="Calibri" w:eastAsia="Times New Roman" w:hAnsi="Calibri" w:cs="Calibri"/>
                <w:b/>
                <w:bCs/>
                <w:color w:val="000000"/>
              </w:rPr>
              <w:t>Actividad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2BA97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5B600" w14:textId="77777777" w:rsidR="00190A1A" w:rsidRPr="006C000C" w:rsidRDefault="00190A1A" w:rsidP="00CF2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00C">
              <w:rPr>
                <w:rFonts w:ascii="Calibri" w:eastAsia="Times New Roman" w:hAnsi="Calibri" w:cs="Calibri"/>
                <w:b/>
                <w:bCs/>
                <w:color w:val="000000"/>
              </w:rPr>
              <w:t>Tiempo destinado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2A39F" w:themeFill="accent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3E135" w14:textId="77777777" w:rsidR="00190A1A" w:rsidRPr="006C000C" w:rsidRDefault="00190A1A" w:rsidP="00CF2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00C">
              <w:rPr>
                <w:rFonts w:ascii="Calibri" w:eastAsia="Times New Roman" w:hAnsi="Calibri" w:cs="Calibri"/>
                <w:b/>
                <w:bCs/>
                <w:color w:val="000000"/>
              </w:rPr>
              <w:t>Responsables</w:t>
            </w:r>
          </w:p>
        </w:tc>
      </w:tr>
      <w:tr w:rsidR="00190A1A" w:rsidRPr="006C000C" w14:paraId="4C895D4D" w14:textId="77777777" w:rsidTr="007F6020">
        <w:trPr>
          <w:trHeight w:val="3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8A7CB" w14:textId="77777777" w:rsidR="00190A1A" w:rsidRDefault="00190A1A" w:rsidP="007F602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  <w:r w:rsidRPr="006C000C">
              <w:rPr>
                <w:rFonts w:ascii="Calibri" w:eastAsia="Times New Roman" w:hAnsi="Calibri" w:cs="Calibri"/>
                <w:color w:val="000000"/>
              </w:rPr>
              <w:t>Propuesta de planificación</w:t>
            </w:r>
          </w:p>
          <w:p w14:paraId="5F43F4B3" w14:textId="7E174255" w:rsidR="007F6020" w:rsidRPr="006C000C" w:rsidRDefault="007F6020" w:rsidP="007F602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F6D90" w14:textId="77777777" w:rsidR="00190A1A" w:rsidRPr="006C000C" w:rsidRDefault="00190A1A" w:rsidP="007F602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00C">
              <w:rPr>
                <w:rFonts w:ascii="Calibri" w:eastAsia="Times New Roman" w:hAnsi="Calibri" w:cs="Calibri"/>
                <w:color w:val="000000"/>
              </w:rPr>
              <w:t>1 hora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B14C9" w14:textId="77777777" w:rsidR="00190A1A" w:rsidRPr="006C000C" w:rsidRDefault="00190A1A" w:rsidP="007F602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00C">
              <w:rPr>
                <w:rFonts w:ascii="Calibri" w:eastAsia="Times New Roman" w:hAnsi="Calibri" w:cs="Calibri"/>
                <w:color w:val="000000"/>
              </w:rPr>
              <w:t>Tutor</w:t>
            </w:r>
          </w:p>
        </w:tc>
      </w:tr>
      <w:tr w:rsidR="00190A1A" w:rsidRPr="006C000C" w14:paraId="354060E3" w14:textId="77777777" w:rsidTr="007F6020">
        <w:trPr>
          <w:trHeight w:val="13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D3D98" w14:textId="77777777" w:rsidR="00190A1A" w:rsidRPr="006C000C" w:rsidRDefault="00190A1A" w:rsidP="007F602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00C">
              <w:rPr>
                <w:rFonts w:ascii="Calibri" w:eastAsia="Times New Roman" w:hAnsi="Calibri" w:cs="Calibri"/>
                <w:color w:val="000000"/>
              </w:rPr>
              <w:t>Reunión:</w:t>
            </w:r>
          </w:p>
          <w:p w14:paraId="78C0DC43" w14:textId="77777777" w:rsidR="00190A1A" w:rsidRPr="006C000C" w:rsidRDefault="00190A1A" w:rsidP="007F602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00C">
              <w:rPr>
                <w:rFonts w:ascii="Calibri" w:eastAsia="Times New Roman" w:hAnsi="Calibri" w:cs="Calibri"/>
                <w:color w:val="000000"/>
              </w:rPr>
              <w:t>Tiene como objetivo</w:t>
            </w:r>
          </w:p>
          <w:p w14:paraId="19CEF3B3" w14:textId="77777777" w:rsidR="00190A1A" w:rsidRDefault="00190A1A" w:rsidP="007F602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Primera Parte: Retroalimentación</w:t>
            </w:r>
            <w:r w:rsidRPr="006C000C">
              <w:rPr>
                <w:rFonts w:ascii="Calibri" w:eastAsia="Times New Roman" w:hAnsi="Calibri" w:cs="Calibri"/>
                <w:color w:val="000000"/>
              </w:rPr>
              <w:t xml:space="preserve"> de la planificación.</w:t>
            </w:r>
          </w:p>
          <w:p w14:paraId="41384B8A" w14:textId="77777777" w:rsidR="00190A1A" w:rsidRDefault="00190A1A" w:rsidP="007F602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Segunda Parte: Construir metodológicamente la sesión.</w:t>
            </w:r>
          </w:p>
          <w:p w14:paraId="3367C929" w14:textId="2D2A0CC2" w:rsidR="007F6020" w:rsidRPr="006C000C" w:rsidRDefault="007F6020" w:rsidP="007F602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CE70A" w14:textId="77777777" w:rsidR="00190A1A" w:rsidRDefault="00190A1A" w:rsidP="007F602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  <w:p w14:paraId="31582680" w14:textId="77777777" w:rsidR="00190A1A" w:rsidRDefault="00190A1A" w:rsidP="007F602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  <w:p w14:paraId="1DC9DB5D" w14:textId="77777777" w:rsidR="00190A1A" w:rsidRDefault="00190A1A" w:rsidP="007F602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  <w:p w14:paraId="63F1309C" w14:textId="77777777" w:rsidR="00190A1A" w:rsidRPr="006C000C" w:rsidRDefault="00190A1A" w:rsidP="007F602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00C">
              <w:rPr>
                <w:rFonts w:ascii="Calibri" w:eastAsia="Times New Roman" w:hAnsi="Calibri" w:cs="Calibri"/>
                <w:color w:val="000000"/>
              </w:rPr>
              <w:t>1 hora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2C8DC" w14:textId="77777777" w:rsidR="00190A1A" w:rsidRPr="006C000C" w:rsidRDefault="00190A1A" w:rsidP="007F602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00C">
              <w:rPr>
                <w:rFonts w:ascii="Calibri" w:eastAsia="Times New Roman" w:hAnsi="Calibri" w:cs="Calibri"/>
                <w:color w:val="000000"/>
              </w:rPr>
              <w:t>Coordinador de tutores y tutor</w:t>
            </w:r>
            <w:r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  <w:tr w:rsidR="00190A1A" w:rsidRPr="006C000C" w14:paraId="543DF464" w14:textId="77777777" w:rsidTr="007F6020">
        <w:trPr>
          <w:trHeight w:val="3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B86644" w14:textId="77777777" w:rsidR="00190A1A" w:rsidRDefault="00190A1A" w:rsidP="007F602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  <w:r w:rsidRPr="006C000C">
              <w:rPr>
                <w:rFonts w:ascii="Calibri" w:eastAsia="Times New Roman" w:hAnsi="Calibri" w:cs="Calibri"/>
                <w:color w:val="000000"/>
              </w:rPr>
              <w:t>Creación de sesión</w:t>
            </w:r>
          </w:p>
          <w:p w14:paraId="01D1AA74" w14:textId="0011AA21" w:rsidR="007F6020" w:rsidRPr="006C000C" w:rsidRDefault="007F6020" w:rsidP="007F602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4CA47" w14:textId="77777777" w:rsidR="00190A1A" w:rsidRPr="006C000C" w:rsidRDefault="00190A1A" w:rsidP="007F602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00C">
              <w:rPr>
                <w:rFonts w:ascii="Calibri" w:eastAsia="Times New Roman" w:hAnsi="Calibri" w:cs="Calibri"/>
                <w:color w:val="000000"/>
              </w:rPr>
              <w:t>3 horas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0F117" w14:textId="77777777" w:rsidR="00190A1A" w:rsidRPr="006C000C" w:rsidRDefault="00190A1A" w:rsidP="007F6020">
            <w:pPr>
              <w:spacing w:after="0" w:line="360" w:lineRule="auto"/>
              <w:rPr>
                <w:rFonts w:eastAsia="Times New Roman" w:cstheme="minorHAnsi"/>
              </w:rPr>
            </w:pPr>
            <w:r w:rsidRPr="006C000C">
              <w:rPr>
                <w:rFonts w:eastAsia="Times New Roman" w:cstheme="minorHAnsi"/>
              </w:rPr>
              <w:t>Tutor.</w:t>
            </w:r>
          </w:p>
        </w:tc>
      </w:tr>
      <w:tr w:rsidR="00190A1A" w:rsidRPr="006C000C" w14:paraId="251FC1DF" w14:textId="77777777" w:rsidTr="007F6020">
        <w:trPr>
          <w:trHeight w:val="3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313B1" w14:textId="77777777" w:rsidR="00190A1A" w:rsidRDefault="00190A1A" w:rsidP="007F602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  <w:r w:rsidRPr="006C000C">
              <w:rPr>
                <w:rFonts w:ascii="Calibri" w:eastAsia="Times New Roman" w:hAnsi="Calibri" w:cs="Calibri"/>
                <w:color w:val="000000"/>
              </w:rPr>
              <w:t>Tutoría</w:t>
            </w:r>
          </w:p>
          <w:p w14:paraId="67D5960A" w14:textId="7D3813F8" w:rsidR="007F6020" w:rsidRPr="006C000C" w:rsidRDefault="007F6020" w:rsidP="007F602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9E530" w14:textId="77777777" w:rsidR="00190A1A" w:rsidRPr="006C000C" w:rsidRDefault="00190A1A" w:rsidP="007F602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00C">
              <w:rPr>
                <w:rFonts w:ascii="Calibri" w:eastAsia="Times New Roman" w:hAnsi="Calibri" w:cs="Calibri"/>
                <w:color w:val="000000"/>
              </w:rPr>
              <w:t>1 hora y 30 minutos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A16F7" w14:textId="77777777" w:rsidR="00190A1A" w:rsidRPr="006C000C" w:rsidRDefault="00190A1A" w:rsidP="007F6020">
            <w:pPr>
              <w:spacing w:after="0" w:line="360" w:lineRule="auto"/>
              <w:rPr>
                <w:rFonts w:eastAsia="Times New Roman" w:cstheme="minorHAnsi"/>
              </w:rPr>
            </w:pPr>
            <w:r w:rsidRPr="006C000C">
              <w:rPr>
                <w:rFonts w:eastAsia="Times New Roman" w:cstheme="minorHAnsi"/>
              </w:rPr>
              <w:t>Tutor y coordinador de tutores.</w:t>
            </w:r>
          </w:p>
        </w:tc>
      </w:tr>
      <w:tr w:rsidR="00190A1A" w:rsidRPr="006C000C" w14:paraId="4A6DBF67" w14:textId="77777777" w:rsidTr="007F6020">
        <w:trPr>
          <w:trHeight w:val="3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659FD" w14:textId="77777777" w:rsidR="00190A1A" w:rsidRDefault="00190A1A" w:rsidP="007F602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</w:rPr>
            </w:pPr>
            <w:r w:rsidRPr="006C000C">
              <w:rPr>
                <w:rFonts w:ascii="Calibri" w:eastAsia="Times New Roman" w:hAnsi="Calibri" w:cs="Calibri"/>
                <w:color w:val="000000"/>
              </w:rPr>
              <w:t>Realizar acompañamiento, seguimiento y dar apoyo a sus tutorados.</w:t>
            </w:r>
          </w:p>
          <w:p w14:paraId="4E5D4E12" w14:textId="52F75E38" w:rsidR="007F6020" w:rsidRPr="006C000C" w:rsidRDefault="007F6020" w:rsidP="007F602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8DC02" w14:textId="77777777" w:rsidR="00190A1A" w:rsidRPr="006C000C" w:rsidRDefault="00190A1A" w:rsidP="007F602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00C">
              <w:rPr>
                <w:rFonts w:ascii="Calibri" w:eastAsia="Times New Roman" w:hAnsi="Calibri" w:cs="Calibri"/>
                <w:color w:val="000000"/>
              </w:rPr>
              <w:t>30 minutos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D1FE7" w14:textId="77777777" w:rsidR="00190A1A" w:rsidRPr="006C000C" w:rsidRDefault="00190A1A" w:rsidP="007F6020">
            <w:pPr>
              <w:spacing w:after="0" w:line="360" w:lineRule="auto"/>
              <w:rPr>
                <w:rFonts w:eastAsia="Times New Roman" w:cstheme="minorHAnsi"/>
              </w:rPr>
            </w:pPr>
            <w:r w:rsidRPr="006C000C">
              <w:rPr>
                <w:rFonts w:eastAsia="Times New Roman" w:cstheme="minorHAnsi"/>
              </w:rPr>
              <w:t>Tutor.</w:t>
            </w:r>
          </w:p>
        </w:tc>
      </w:tr>
    </w:tbl>
    <w:p w14:paraId="1E3827C5" w14:textId="77777777" w:rsidR="00190A1A" w:rsidRDefault="00190A1A" w:rsidP="00474739">
      <w:pPr>
        <w:rPr>
          <w:lang w:val="es-MX"/>
        </w:rPr>
      </w:pPr>
    </w:p>
    <w:sectPr w:rsidR="00190A1A" w:rsidSect="00190A1A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DDED89" w14:textId="77777777" w:rsidR="00420002" w:rsidRDefault="00420002" w:rsidP="00BA7E5A">
      <w:pPr>
        <w:spacing w:after="0" w:line="240" w:lineRule="auto"/>
      </w:pPr>
      <w:r>
        <w:separator/>
      </w:r>
    </w:p>
  </w:endnote>
  <w:endnote w:type="continuationSeparator" w:id="0">
    <w:p w14:paraId="602523E6" w14:textId="77777777" w:rsidR="00420002" w:rsidRDefault="00420002" w:rsidP="00BA7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06BCFB" w14:textId="77777777" w:rsidR="00420002" w:rsidRDefault="00420002" w:rsidP="00BA7E5A">
      <w:pPr>
        <w:spacing w:after="0" w:line="240" w:lineRule="auto"/>
      </w:pPr>
      <w:r>
        <w:separator/>
      </w:r>
    </w:p>
  </w:footnote>
  <w:footnote w:type="continuationSeparator" w:id="0">
    <w:p w14:paraId="21184DC6" w14:textId="77777777" w:rsidR="00420002" w:rsidRDefault="00420002" w:rsidP="00BA7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2CE15" w14:textId="0D65DB9B" w:rsidR="00A44E39" w:rsidRDefault="007F6020">
    <w:pPr>
      <w:pStyle w:val="Encabezado"/>
    </w:pPr>
    <w:r w:rsidRPr="007F6020">
      <w:drawing>
        <wp:anchor distT="0" distB="0" distL="114300" distR="114300" simplePos="0" relativeHeight="251660288" behindDoc="0" locked="0" layoutInCell="1" allowOverlap="1" wp14:anchorId="5386A5A9" wp14:editId="3A45A9F7">
          <wp:simplePos x="0" y="0"/>
          <wp:positionH relativeFrom="margin">
            <wp:align>right</wp:align>
          </wp:positionH>
          <wp:positionV relativeFrom="paragraph">
            <wp:posOffset>-1905</wp:posOffset>
          </wp:positionV>
          <wp:extent cx="643890" cy="619125"/>
          <wp:effectExtent l="0" t="0" r="3810" b="952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44E39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4E2608E0" wp14:editId="62C41B4B">
          <wp:simplePos x="0" y="0"/>
          <wp:positionH relativeFrom="margin">
            <wp:posOffset>-27305</wp:posOffset>
          </wp:positionH>
          <wp:positionV relativeFrom="paragraph">
            <wp:posOffset>-156845</wp:posOffset>
          </wp:positionV>
          <wp:extent cx="278765" cy="600075"/>
          <wp:effectExtent l="0" t="0" r="6985" b="9525"/>
          <wp:wrapTight wrapText="bothSides">
            <wp:wrapPolygon edited="0">
              <wp:start x="7380" y="0"/>
              <wp:lineTo x="0" y="686"/>
              <wp:lineTo x="0" y="21257"/>
              <wp:lineTo x="20665" y="21257"/>
              <wp:lineTo x="20665" y="686"/>
              <wp:lineTo x="13285" y="0"/>
              <wp:lineTo x="7380" y="0"/>
            </wp:wrapPolygon>
          </wp:wrapTight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u chil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76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D4418"/>
    <w:multiLevelType w:val="hybridMultilevel"/>
    <w:tmpl w:val="02688B86"/>
    <w:lvl w:ilvl="0" w:tplc="433CC842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D82F35"/>
    <w:multiLevelType w:val="hybridMultilevel"/>
    <w:tmpl w:val="8A9CE822"/>
    <w:lvl w:ilvl="0" w:tplc="37B8E91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4264DF"/>
    <w:multiLevelType w:val="hybridMultilevel"/>
    <w:tmpl w:val="ED126F9E"/>
    <w:lvl w:ilvl="0" w:tplc="DBB0A5D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1274CA"/>
    <w:multiLevelType w:val="hybridMultilevel"/>
    <w:tmpl w:val="51766B4C"/>
    <w:lvl w:ilvl="0" w:tplc="CCB275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D26C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184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C014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A45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ECAD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408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E67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3010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23260B7"/>
    <w:multiLevelType w:val="hybridMultilevel"/>
    <w:tmpl w:val="0964C148"/>
    <w:lvl w:ilvl="0" w:tplc="340A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364" w:hanging="360"/>
      </w:pPr>
    </w:lvl>
    <w:lvl w:ilvl="2" w:tplc="340A001B" w:tentative="1">
      <w:start w:val="1"/>
      <w:numFmt w:val="lowerRoman"/>
      <w:lvlText w:val="%3."/>
      <w:lvlJc w:val="right"/>
      <w:pPr>
        <w:ind w:left="2084" w:hanging="180"/>
      </w:pPr>
    </w:lvl>
    <w:lvl w:ilvl="3" w:tplc="340A000F" w:tentative="1">
      <w:start w:val="1"/>
      <w:numFmt w:val="decimal"/>
      <w:lvlText w:val="%4."/>
      <w:lvlJc w:val="left"/>
      <w:pPr>
        <w:ind w:left="2804" w:hanging="360"/>
      </w:pPr>
    </w:lvl>
    <w:lvl w:ilvl="4" w:tplc="340A0019" w:tentative="1">
      <w:start w:val="1"/>
      <w:numFmt w:val="lowerLetter"/>
      <w:lvlText w:val="%5."/>
      <w:lvlJc w:val="left"/>
      <w:pPr>
        <w:ind w:left="3524" w:hanging="360"/>
      </w:pPr>
    </w:lvl>
    <w:lvl w:ilvl="5" w:tplc="340A001B" w:tentative="1">
      <w:start w:val="1"/>
      <w:numFmt w:val="lowerRoman"/>
      <w:lvlText w:val="%6."/>
      <w:lvlJc w:val="right"/>
      <w:pPr>
        <w:ind w:left="4244" w:hanging="180"/>
      </w:pPr>
    </w:lvl>
    <w:lvl w:ilvl="6" w:tplc="340A000F" w:tentative="1">
      <w:start w:val="1"/>
      <w:numFmt w:val="decimal"/>
      <w:lvlText w:val="%7."/>
      <w:lvlJc w:val="left"/>
      <w:pPr>
        <w:ind w:left="4964" w:hanging="360"/>
      </w:pPr>
    </w:lvl>
    <w:lvl w:ilvl="7" w:tplc="340A0019" w:tentative="1">
      <w:start w:val="1"/>
      <w:numFmt w:val="lowerLetter"/>
      <w:lvlText w:val="%8."/>
      <w:lvlJc w:val="left"/>
      <w:pPr>
        <w:ind w:left="5684" w:hanging="360"/>
      </w:pPr>
    </w:lvl>
    <w:lvl w:ilvl="8" w:tplc="3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6784CA3"/>
    <w:multiLevelType w:val="hybridMultilevel"/>
    <w:tmpl w:val="7F7A01D4"/>
    <w:lvl w:ilvl="0" w:tplc="6DEC5814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96D0E3D"/>
    <w:multiLevelType w:val="hybridMultilevel"/>
    <w:tmpl w:val="E422AC76"/>
    <w:lvl w:ilvl="0" w:tplc="6DEC5814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346DD"/>
    <w:multiLevelType w:val="multilevel"/>
    <w:tmpl w:val="E90AA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D5672" w:themeColor="accent1" w:themeShade="8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2454141"/>
    <w:multiLevelType w:val="hybridMultilevel"/>
    <w:tmpl w:val="0B564016"/>
    <w:lvl w:ilvl="0" w:tplc="332476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96C02"/>
    <w:multiLevelType w:val="hybridMultilevel"/>
    <w:tmpl w:val="8A5AFE70"/>
    <w:lvl w:ilvl="0" w:tplc="A7D632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D03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32BA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0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582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E007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C8D8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E65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7CB4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D8D68C1"/>
    <w:multiLevelType w:val="hybridMultilevel"/>
    <w:tmpl w:val="A740E39A"/>
    <w:lvl w:ilvl="0" w:tplc="565EDD92">
      <w:start w:val="1"/>
      <w:numFmt w:val="lowerLetter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D5571" w:themeColor="accent1" w:themeShade="7F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0"/>
  </w:num>
  <w:num w:numId="5">
    <w:abstractNumId w:val="8"/>
  </w:num>
  <w:num w:numId="6">
    <w:abstractNumId w:val="2"/>
  </w:num>
  <w:num w:numId="7">
    <w:abstractNumId w:val="7"/>
  </w:num>
  <w:num w:numId="8">
    <w:abstractNumId w:val="6"/>
  </w:num>
  <w:num w:numId="9">
    <w:abstractNumId w:val="3"/>
  </w:num>
  <w:num w:numId="10">
    <w:abstractNumId w:val="9"/>
  </w:num>
  <w:num w:numId="11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A0B"/>
    <w:rsid w:val="000976C7"/>
    <w:rsid w:val="000B2138"/>
    <w:rsid w:val="00157562"/>
    <w:rsid w:val="00173A4C"/>
    <w:rsid w:val="001801ED"/>
    <w:rsid w:val="00190A1A"/>
    <w:rsid w:val="002426FC"/>
    <w:rsid w:val="00300067"/>
    <w:rsid w:val="00305E5D"/>
    <w:rsid w:val="00386F5D"/>
    <w:rsid w:val="00407E51"/>
    <w:rsid w:val="00413F01"/>
    <w:rsid w:val="00420002"/>
    <w:rsid w:val="00474739"/>
    <w:rsid w:val="004C70DF"/>
    <w:rsid w:val="00501A0B"/>
    <w:rsid w:val="00536ABA"/>
    <w:rsid w:val="00545BEC"/>
    <w:rsid w:val="00554CC6"/>
    <w:rsid w:val="00571F09"/>
    <w:rsid w:val="0058727E"/>
    <w:rsid w:val="00613D59"/>
    <w:rsid w:val="006330B5"/>
    <w:rsid w:val="006351D8"/>
    <w:rsid w:val="006809D7"/>
    <w:rsid w:val="006932F0"/>
    <w:rsid w:val="006947C9"/>
    <w:rsid w:val="006A298C"/>
    <w:rsid w:val="006A51F9"/>
    <w:rsid w:val="006D678D"/>
    <w:rsid w:val="00793DDD"/>
    <w:rsid w:val="007D2550"/>
    <w:rsid w:val="007F1D95"/>
    <w:rsid w:val="007F6020"/>
    <w:rsid w:val="0083381E"/>
    <w:rsid w:val="008A13B6"/>
    <w:rsid w:val="0092041E"/>
    <w:rsid w:val="00A361C2"/>
    <w:rsid w:val="00A44E39"/>
    <w:rsid w:val="00A71C2A"/>
    <w:rsid w:val="00A77FFB"/>
    <w:rsid w:val="00A92318"/>
    <w:rsid w:val="00AF05E3"/>
    <w:rsid w:val="00B67CE4"/>
    <w:rsid w:val="00B91157"/>
    <w:rsid w:val="00BA7E5A"/>
    <w:rsid w:val="00BC5A8D"/>
    <w:rsid w:val="00C165A1"/>
    <w:rsid w:val="00C3530F"/>
    <w:rsid w:val="00C772CD"/>
    <w:rsid w:val="00CC577F"/>
    <w:rsid w:val="00CD4C4A"/>
    <w:rsid w:val="00D75318"/>
    <w:rsid w:val="00E10ADC"/>
    <w:rsid w:val="00E465E2"/>
    <w:rsid w:val="00E912F8"/>
    <w:rsid w:val="00EB1CAC"/>
    <w:rsid w:val="00EB3510"/>
    <w:rsid w:val="00F202CD"/>
    <w:rsid w:val="00F30945"/>
    <w:rsid w:val="00F3444C"/>
    <w:rsid w:val="00F65A37"/>
    <w:rsid w:val="00F857F7"/>
    <w:rsid w:val="00FD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F19511"/>
  <w15:chartTrackingRefBased/>
  <w15:docId w15:val="{5FCB2B23-EC38-4062-BA79-E2799B4FB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A0B"/>
  </w:style>
  <w:style w:type="paragraph" w:styleId="Ttulo1">
    <w:name w:val="heading 1"/>
    <w:basedOn w:val="Normal"/>
    <w:next w:val="Normal"/>
    <w:link w:val="Ttulo1Car"/>
    <w:uiPriority w:val="9"/>
    <w:qFormat/>
    <w:rsid w:val="00501A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01A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481AB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932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5571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F65A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481AB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01A0B"/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501A0B"/>
    <w:rPr>
      <w:rFonts w:asciiTheme="majorHAnsi" w:eastAsiaTheme="majorEastAsia" w:hAnsiTheme="majorHAnsi" w:cstheme="majorBidi"/>
      <w:color w:val="1481AB" w:themeColor="accent1" w:themeShade="BF"/>
      <w:sz w:val="26"/>
      <w:szCs w:val="26"/>
    </w:rPr>
  </w:style>
  <w:style w:type="paragraph" w:styleId="Prrafodelista">
    <w:name w:val="List Paragraph"/>
    <w:basedOn w:val="Normal"/>
    <w:uiPriority w:val="34"/>
    <w:qFormat/>
    <w:rsid w:val="00501A0B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6932F0"/>
    <w:rPr>
      <w:rFonts w:asciiTheme="majorHAnsi" w:eastAsiaTheme="majorEastAsia" w:hAnsiTheme="majorHAnsi" w:cstheme="majorBidi"/>
      <w:color w:val="0D5571" w:themeColor="accent1" w:themeShade="7F"/>
      <w:sz w:val="24"/>
      <w:szCs w:val="24"/>
    </w:rPr>
  </w:style>
  <w:style w:type="paragraph" w:styleId="Sinespaciado">
    <w:name w:val="No Spacing"/>
    <w:link w:val="SinespaciadoCar"/>
    <w:uiPriority w:val="1"/>
    <w:qFormat/>
    <w:rsid w:val="007F1D95"/>
    <w:pPr>
      <w:spacing w:after="0" w:line="240" w:lineRule="auto"/>
    </w:pPr>
    <w:rPr>
      <w:rFonts w:eastAsiaTheme="minorEastAsia"/>
      <w:lang w:eastAsia="es-CL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D95"/>
    <w:rPr>
      <w:rFonts w:eastAsiaTheme="minorEastAsia"/>
      <w:lang w:eastAsia="es-CL"/>
    </w:rPr>
  </w:style>
  <w:style w:type="table" w:styleId="Tablaconcuadrcula">
    <w:name w:val="Table Grid"/>
    <w:basedOn w:val="Tablanormal"/>
    <w:uiPriority w:val="39"/>
    <w:rsid w:val="00242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361C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361C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361C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61C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61C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6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61C2"/>
    <w:rPr>
      <w:rFonts w:ascii="Segoe UI" w:hAnsi="Segoe UI" w:cs="Segoe UI"/>
      <w:sz w:val="18"/>
      <w:szCs w:val="18"/>
    </w:rPr>
  </w:style>
  <w:style w:type="character" w:customStyle="1" w:styleId="Ttulo4Car">
    <w:name w:val="Título 4 Car"/>
    <w:basedOn w:val="Fuentedeprrafopredeter"/>
    <w:link w:val="Ttulo4"/>
    <w:uiPriority w:val="9"/>
    <w:rsid w:val="00F65A37"/>
    <w:rPr>
      <w:rFonts w:asciiTheme="majorHAnsi" w:eastAsiaTheme="majorEastAsia" w:hAnsiTheme="majorHAnsi" w:cstheme="majorBidi"/>
      <w:i/>
      <w:iCs/>
      <w:color w:val="1481AB" w:themeColor="accent1" w:themeShade="BF"/>
    </w:rPr>
  </w:style>
  <w:style w:type="table" w:styleId="Tablaconcuadrcula4-nfasis2">
    <w:name w:val="Grid Table 4 Accent 2"/>
    <w:basedOn w:val="Tablanormal"/>
    <w:uiPriority w:val="49"/>
    <w:rsid w:val="00A71C2A"/>
    <w:pPr>
      <w:spacing w:after="0" w:line="240" w:lineRule="auto"/>
    </w:pPr>
    <w:tblPr>
      <w:tblStyleRowBandSize w:val="1"/>
      <w:tblStyleColBandSize w:val="1"/>
      <w:tblBorders>
        <w:top w:val="single" w:sz="4" w:space="0" w:color="74B5E4" w:themeColor="accent2" w:themeTint="99"/>
        <w:left w:val="single" w:sz="4" w:space="0" w:color="74B5E4" w:themeColor="accent2" w:themeTint="99"/>
        <w:bottom w:val="single" w:sz="4" w:space="0" w:color="74B5E4" w:themeColor="accent2" w:themeTint="99"/>
        <w:right w:val="single" w:sz="4" w:space="0" w:color="74B5E4" w:themeColor="accent2" w:themeTint="99"/>
        <w:insideH w:val="single" w:sz="4" w:space="0" w:color="74B5E4" w:themeColor="accent2" w:themeTint="99"/>
        <w:insideV w:val="single" w:sz="4" w:space="0" w:color="74B5E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83C6" w:themeColor="accent2"/>
          <w:left w:val="single" w:sz="4" w:space="0" w:color="2683C6" w:themeColor="accent2"/>
          <w:bottom w:val="single" w:sz="4" w:space="0" w:color="2683C6" w:themeColor="accent2"/>
          <w:right w:val="single" w:sz="4" w:space="0" w:color="2683C6" w:themeColor="accent2"/>
          <w:insideH w:val="nil"/>
          <w:insideV w:val="nil"/>
        </w:tcBorders>
        <w:shd w:val="clear" w:color="auto" w:fill="2683C6" w:themeFill="accent2"/>
      </w:tcPr>
    </w:tblStylePr>
    <w:tblStylePr w:type="lastRow">
      <w:rPr>
        <w:b/>
        <w:bCs/>
      </w:rPr>
      <w:tblPr/>
      <w:tcPr>
        <w:tcBorders>
          <w:top w:val="double" w:sz="4" w:space="0" w:color="2683C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6F6" w:themeFill="accent2" w:themeFillTint="33"/>
      </w:tcPr>
    </w:tblStylePr>
    <w:tblStylePr w:type="band1Horz">
      <w:tblPr/>
      <w:tcPr>
        <w:shd w:val="clear" w:color="auto" w:fill="D0E6F6" w:themeFill="accent2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BA7E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E5A"/>
  </w:style>
  <w:style w:type="paragraph" w:styleId="Piedepgina">
    <w:name w:val="footer"/>
    <w:basedOn w:val="Normal"/>
    <w:link w:val="PiedepginaCar"/>
    <w:uiPriority w:val="99"/>
    <w:unhideWhenUsed/>
    <w:rsid w:val="00BA7E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E5A"/>
  </w:style>
  <w:style w:type="table" w:styleId="Tablaconcuadrcula4-nfasis1">
    <w:name w:val="Grid Table 4 Accent 1"/>
    <w:basedOn w:val="Tablanormal"/>
    <w:uiPriority w:val="49"/>
    <w:rsid w:val="006351D8"/>
    <w:pPr>
      <w:spacing w:after="0" w:line="240" w:lineRule="auto"/>
    </w:pPr>
    <w:tblPr>
      <w:tblStyleRowBandSize w:val="1"/>
      <w:tblStyleColBandSize w:val="1"/>
      <w:tblBorders>
        <w:top w:val="single" w:sz="4" w:space="0" w:color="76CDEE" w:themeColor="accent1" w:themeTint="99"/>
        <w:left w:val="single" w:sz="4" w:space="0" w:color="76CDEE" w:themeColor="accent1" w:themeTint="99"/>
        <w:bottom w:val="single" w:sz="4" w:space="0" w:color="76CDEE" w:themeColor="accent1" w:themeTint="99"/>
        <w:right w:val="single" w:sz="4" w:space="0" w:color="76CDEE" w:themeColor="accent1" w:themeTint="99"/>
        <w:insideH w:val="single" w:sz="4" w:space="0" w:color="76CDEE" w:themeColor="accent1" w:themeTint="99"/>
        <w:insideV w:val="single" w:sz="4" w:space="0" w:color="76CDEE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CADE4" w:themeColor="accent1"/>
          <w:left w:val="single" w:sz="4" w:space="0" w:color="1CADE4" w:themeColor="accent1"/>
          <w:bottom w:val="single" w:sz="4" w:space="0" w:color="1CADE4" w:themeColor="accent1"/>
          <w:right w:val="single" w:sz="4" w:space="0" w:color="1CADE4" w:themeColor="accent1"/>
          <w:insideH w:val="nil"/>
          <w:insideV w:val="nil"/>
        </w:tcBorders>
        <w:shd w:val="clear" w:color="auto" w:fill="1CADE4" w:themeFill="accent1"/>
      </w:tcPr>
    </w:tblStylePr>
    <w:tblStylePr w:type="lastRow">
      <w:rPr>
        <w:b/>
        <w:bCs/>
      </w:rPr>
      <w:tblPr/>
      <w:tcPr>
        <w:tcBorders>
          <w:top w:val="double" w:sz="4" w:space="0" w:color="1CADE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EF9" w:themeFill="accent1" w:themeFillTint="33"/>
      </w:tcPr>
    </w:tblStylePr>
    <w:tblStylePr w:type="band1Horz">
      <w:tblPr/>
      <w:tcPr>
        <w:shd w:val="clear" w:color="auto" w:fill="D1EEF9" w:themeFill="accent1" w:themeFillTint="33"/>
      </w:tcPr>
    </w:tblStylePr>
  </w:style>
  <w:style w:type="table" w:styleId="Tablaconcuadrcula1clara-nfasis1">
    <w:name w:val="Grid Table 1 Light Accent 1"/>
    <w:basedOn w:val="Tablanormal"/>
    <w:uiPriority w:val="46"/>
    <w:rsid w:val="006351D8"/>
    <w:pPr>
      <w:spacing w:after="0" w:line="240" w:lineRule="auto"/>
    </w:pPr>
    <w:tblPr>
      <w:tblStyleRowBandSize w:val="1"/>
      <w:tblStyleColBandSize w:val="1"/>
      <w:tblBorders>
        <w:top w:val="single" w:sz="4" w:space="0" w:color="A4DDF4" w:themeColor="accent1" w:themeTint="66"/>
        <w:left w:val="single" w:sz="4" w:space="0" w:color="A4DDF4" w:themeColor="accent1" w:themeTint="66"/>
        <w:bottom w:val="single" w:sz="4" w:space="0" w:color="A4DDF4" w:themeColor="accent1" w:themeTint="66"/>
        <w:right w:val="single" w:sz="4" w:space="0" w:color="A4DDF4" w:themeColor="accent1" w:themeTint="66"/>
        <w:insideH w:val="single" w:sz="4" w:space="0" w:color="A4DDF4" w:themeColor="accent1" w:themeTint="66"/>
        <w:insideV w:val="single" w:sz="4" w:space="0" w:color="A4DDF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6CDEE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6CDE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7concolores-nfasis1">
    <w:name w:val="Grid Table 7 Colorful Accent 1"/>
    <w:basedOn w:val="Tablanormal"/>
    <w:uiPriority w:val="52"/>
    <w:rsid w:val="006351D8"/>
    <w:pPr>
      <w:spacing w:after="0" w:line="240" w:lineRule="auto"/>
    </w:pPr>
    <w:rPr>
      <w:color w:val="1481AB" w:themeColor="accent1" w:themeShade="BF"/>
    </w:rPr>
    <w:tblPr>
      <w:tblStyleRowBandSize w:val="1"/>
      <w:tblStyleColBandSize w:val="1"/>
      <w:tblBorders>
        <w:top w:val="single" w:sz="4" w:space="0" w:color="76CDEE" w:themeColor="accent1" w:themeTint="99"/>
        <w:left w:val="single" w:sz="4" w:space="0" w:color="76CDEE" w:themeColor="accent1" w:themeTint="99"/>
        <w:bottom w:val="single" w:sz="4" w:space="0" w:color="76CDEE" w:themeColor="accent1" w:themeTint="99"/>
        <w:right w:val="single" w:sz="4" w:space="0" w:color="76CDEE" w:themeColor="accent1" w:themeTint="99"/>
        <w:insideH w:val="single" w:sz="4" w:space="0" w:color="76CDEE" w:themeColor="accent1" w:themeTint="99"/>
        <w:insideV w:val="single" w:sz="4" w:space="0" w:color="76CDEE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EF9" w:themeFill="accent1" w:themeFillTint="33"/>
      </w:tcPr>
    </w:tblStylePr>
    <w:tblStylePr w:type="band1Horz">
      <w:tblPr/>
      <w:tcPr>
        <w:shd w:val="clear" w:color="auto" w:fill="D1EEF9" w:themeFill="accent1" w:themeFillTint="33"/>
      </w:tcPr>
    </w:tblStylePr>
    <w:tblStylePr w:type="neCell">
      <w:tblPr/>
      <w:tcPr>
        <w:tcBorders>
          <w:bottom w:val="single" w:sz="4" w:space="0" w:color="76CDEE" w:themeColor="accent1" w:themeTint="99"/>
        </w:tcBorders>
      </w:tcPr>
    </w:tblStylePr>
    <w:tblStylePr w:type="nwCell">
      <w:tblPr/>
      <w:tcPr>
        <w:tcBorders>
          <w:bottom w:val="single" w:sz="4" w:space="0" w:color="76CDEE" w:themeColor="accent1" w:themeTint="99"/>
        </w:tcBorders>
      </w:tcPr>
    </w:tblStylePr>
    <w:tblStylePr w:type="seCell">
      <w:tblPr/>
      <w:tcPr>
        <w:tcBorders>
          <w:top w:val="single" w:sz="4" w:space="0" w:color="76CDEE" w:themeColor="accent1" w:themeTint="99"/>
        </w:tcBorders>
      </w:tcPr>
    </w:tblStylePr>
    <w:tblStylePr w:type="swCell">
      <w:tblPr/>
      <w:tcPr>
        <w:tcBorders>
          <w:top w:val="single" w:sz="4" w:space="0" w:color="76CDEE" w:themeColor="accent1" w:themeTint="99"/>
        </w:tcBorders>
      </w:tcPr>
    </w:tblStylePr>
  </w:style>
  <w:style w:type="table" w:styleId="Tablaconcuadrcula2-nfasis1">
    <w:name w:val="Grid Table 2 Accent 1"/>
    <w:basedOn w:val="Tablanormal"/>
    <w:uiPriority w:val="47"/>
    <w:rsid w:val="006351D8"/>
    <w:pPr>
      <w:spacing w:after="0" w:line="240" w:lineRule="auto"/>
    </w:pPr>
    <w:tblPr>
      <w:tblStyleRowBandSize w:val="1"/>
      <w:tblStyleColBandSize w:val="1"/>
      <w:tblBorders>
        <w:top w:val="single" w:sz="2" w:space="0" w:color="76CDEE" w:themeColor="accent1" w:themeTint="99"/>
        <w:bottom w:val="single" w:sz="2" w:space="0" w:color="76CDEE" w:themeColor="accent1" w:themeTint="99"/>
        <w:insideH w:val="single" w:sz="2" w:space="0" w:color="76CDEE" w:themeColor="accent1" w:themeTint="99"/>
        <w:insideV w:val="single" w:sz="2" w:space="0" w:color="76CDEE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6CDEE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6CDEE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EF9" w:themeFill="accent1" w:themeFillTint="33"/>
      </w:tcPr>
    </w:tblStylePr>
    <w:tblStylePr w:type="band1Horz">
      <w:tblPr/>
      <w:tcPr>
        <w:shd w:val="clear" w:color="auto" w:fill="D1EEF9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966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75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6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1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85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9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6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9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967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2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47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7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36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05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7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96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3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99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90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3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8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3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97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4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44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2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3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9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7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5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42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4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80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9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874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5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4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08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Azul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6081A-11B2-4B5F-BD08-755345DD2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ynka villalobos</dc:creator>
  <cp:keywords/>
  <dc:description/>
  <cp:lastModifiedBy>Andrés Jacob Castillo Basaure (andres.castillo)</cp:lastModifiedBy>
  <cp:revision>3</cp:revision>
  <dcterms:created xsi:type="dcterms:W3CDTF">2020-05-11T14:38:00Z</dcterms:created>
  <dcterms:modified xsi:type="dcterms:W3CDTF">2020-05-13T00:58:00Z</dcterms:modified>
</cp:coreProperties>
</file>