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2A2DA" w14:textId="6ED01958" w:rsidR="00547499" w:rsidRDefault="00E21D50">
      <w:pPr>
        <w:rPr>
          <w:lang w:val="es-CL"/>
        </w:rPr>
      </w:pPr>
      <w:r>
        <w:rPr>
          <w:lang w:val="es-CL"/>
        </w:rPr>
        <w:t>PARTE 1</w:t>
      </w:r>
    </w:p>
    <w:p w14:paraId="40693BF5" w14:textId="62D0ADB0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INSTRUCCIONES</w:t>
      </w:r>
    </w:p>
    <w:p w14:paraId="7AA42D86" w14:textId="702EE129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V</w:t>
      </w:r>
    </w:p>
    <w:p w14:paraId="5180C9BF" w14:textId="293AD8C8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</w:t>
      </w:r>
    </w:p>
    <w:p w14:paraId="519B2FF8" w14:textId="5E4101DD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A,C,E</w:t>
      </w:r>
    </w:p>
    <w:p w14:paraId="7EF15C64" w14:textId="37808498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F, no tiene núcleo parasimpática</w:t>
      </w:r>
    </w:p>
    <w:p w14:paraId="05CDC7F9" w14:textId="7D20097B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</w:t>
      </w:r>
    </w:p>
    <w:p w14:paraId="5118A80C" w14:textId="54F2E640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</w:t>
      </w:r>
    </w:p>
    <w:p w14:paraId="057800E4" w14:textId="5422BE4F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</w:t>
      </w:r>
    </w:p>
    <w:p w14:paraId="53EBB3EA" w14:textId="65C8943F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F, excepto el músculo palatogloso</w:t>
      </w:r>
    </w:p>
    <w:p w14:paraId="5AEC1026" w14:textId="7729268F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B</w:t>
      </w:r>
    </w:p>
    <w:p w14:paraId="00B9266D" w14:textId="61057E13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</w:t>
      </w:r>
    </w:p>
    <w:p w14:paraId="2AC27AEA" w14:textId="45659EE2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</w:t>
      </w:r>
    </w:p>
    <w:p w14:paraId="668D1D31" w14:textId="4A3D517D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B</w:t>
      </w:r>
    </w:p>
    <w:p w14:paraId="2D6BF3B7" w14:textId="19AF5256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B</w:t>
      </w:r>
    </w:p>
    <w:p w14:paraId="75F67F83" w14:textId="2602567B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</w:t>
      </w:r>
    </w:p>
    <w:p w14:paraId="42BC8267" w14:textId="36045A19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</w:t>
      </w:r>
    </w:p>
    <w:p w14:paraId="60015110" w14:textId="5EE7D60A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F, la nomenclatura también es mixta, siendo por ejemplo 1.1 si el incisivo derecho es permanente y 6.1 si tiene el otro incisivo deciduo</w:t>
      </w:r>
    </w:p>
    <w:p w14:paraId="7F0B19CB" w14:textId="6FA27E5D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F, no tienen cíngulo, tienen cúspide</w:t>
      </w:r>
    </w:p>
    <w:p w14:paraId="47D6A0DC" w14:textId="00FA743A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</w:t>
      </w:r>
    </w:p>
    <w:p w14:paraId="23498241" w14:textId="41B96B7B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</w:t>
      </w:r>
    </w:p>
    <w:p w14:paraId="015D317E" w14:textId="13B5868C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B</w:t>
      </w:r>
    </w:p>
    <w:p w14:paraId="35F767BA" w14:textId="603069C7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</w:t>
      </w:r>
    </w:p>
    <w:p w14:paraId="3C56D82D" w14:textId="670E76DD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A,C,E</w:t>
      </w:r>
    </w:p>
    <w:p w14:paraId="30F2F260" w14:textId="54263CC7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</w:t>
      </w:r>
    </w:p>
    <w:p w14:paraId="59F686D1" w14:textId="28510C24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B</w:t>
      </w:r>
    </w:p>
    <w:p w14:paraId="484B8C02" w14:textId="3808D9ED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noProof/>
          <w:lang w:val="es-CL"/>
        </w:rPr>
        <w:drawing>
          <wp:inline distT="0" distB="0" distL="0" distR="0" wp14:anchorId="5A243A3D" wp14:editId="215C8049">
            <wp:extent cx="5612130" cy="20002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CL"/>
        </w:rPr>
        <w:t xml:space="preserve"> (Cuadro extraído de nuestra tutoría 3: de cavidades comunes)</w:t>
      </w:r>
    </w:p>
    <w:p w14:paraId="469D218E" w14:textId="7671DDD9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B,D</w:t>
      </w:r>
    </w:p>
    <w:p w14:paraId="0958B4F0" w14:textId="543D6591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</w:t>
      </w:r>
    </w:p>
    <w:p w14:paraId="526E55D9" w14:textId="512DC1AE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</w:t>
      </w:r>
    </w:p>
    <w:p w14:paraId="636C0374" w14:textId="0192A3B5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B</w:t>
      </w:r>
    </w:p>
    <w:p w14:paraId="719F0402" w14:textId="7E71DAE2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</w:t>
      </w:r>
    </w:p>
    <w:p w14:paraId="70E711F3" w14:textId="3C8BE9A8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lastRenderedPageBreak/>
        <w:t>C</w:t>
      </w:r>
    </w:p>
    <w:p w14:paraId="5E8FAB6B" w14:textId="2740A69F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</w:t>
      </w:r>
    </w:p>
    <w:p w14:paraId="7644EDBC" w14:textId="28C24518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</w:t>
      </w:r>
    </w:p>
    <w:p w14:paraId="3FE15FF8" w14:textId="520FF116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V</w:t>
      </w:r>
    </w:p>
    <w:p w14:paraId="48A0B514" w14:textId="02339FD6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</w:t>
      </w:r>
    </w:p>
    <w:p w14:paraId="118787D9" w14:textId="3B37DE65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V</w:t>
      </w:r>
    </w:p>
    <w:p w14:paraId="695B8BFA" w14:textId="78731090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V</w:t>
      </w:r>
    </w:p>
    <w:p w14:paraId="714F5B39" w14:textId="788353EF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F, ahí se inserta el pterigoides lateral inferior, el pterigoides medial se inserta en la cara medial del ángulo y rama mandibular</w:t>
      </w:r>
    </w:p>
    <w:p w14:paraId="6137F3FB" w14:textId="4D8F7FB0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V</w:t>
      </w:r>
    </w:p>
    <w:p w14:paraId="1522720F" w14:textId="3DE4C912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</w:t>
      </w:r>
    </w:p>
    <w:p w14:paraId="0D027D13" w14:textId="5D422C15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Porción petrosa, escamosa y timpánica (válido haber dicho también la estiloides)</w:t>
      </w:r>
    </w:p>
    <w:p w14:paraId="4EA21671" w14:textId="507F2E70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A,B,E</w:t>
      </w:r>
    </w:p>
    <w:p w14:paraId="3A256C75" w14:textId="5465C0C9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B</w:t>
      </w:r>
    </w:p>
    <w:p w14:paraId="5EA1C42C" w14:textId="4BF59319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</w:t>
      </w:r>
    </w:p>
    <w:p w14:paraId="27190684" w14:textId="72AF1F8C" w:rsidR="00E21D50" w:rsidRDefault="00E21D50" w:rsidP="00E21D50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</w:t>
      </w:r>
    </w:p>
    <w:p w14:paraId="4FD98DE9" w14:textId="262FCC6D" w:rsidR="00E21D50" w:rsidRDefault="00E21D50" w:rsidP="00E21D50">
      <w:pPr>
        <w:rPr>
          <w:lang w:val="es-CL"/>
        </w:rPr>
      </w:pPr>
      <w:r>
        <w:rPr>
          <w:lang w:val="es-CL"/>
        </w:rPr>
        <w:t>PARTE 2</w:t>
      </w:r>
    </w:p>
    <w:p w14:paraId="12C23D81" w14:textId="65E7767E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INSTRUCCIONES</w:t>
      </w:r>
    </w:p>
    <w:p w14:paraId="4D2E4D26" w14:textId="78EF162F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Agujero insicivo, nervio palatino mayor (válido haber dicho nasopalatino) y comunica con la cavidad nasal</w:t>
      </w:r>
    </w:p>
    <w:p w14:paraId="7BB9B76E" w14:textId="073307C8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Agujero palatino mayor, nervio palatino mayor, fosa pterigopalatina</w:t>
      </w:r>
    </w:p>
    <w:p w14:paraId="4BBE3D20" w14:textId="3D5CEC25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Hueso esfenoides</w:t>
      </w:r>
    </w:p>
    <w:p w14:paraId="30DC107F" w14:textId="57D8BF91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1: cresta Galli, 5: lámina perpendicular</w:t>
      </w:r>
    </w:p>
    <w:p w14:paraId="313A0F1E" w14:textId="3834A313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A</w:t>
      </w:r>
    </w:p>
    <w:p w14:paraId="5660E10C" w14:textId="57575DBC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D</w:t>
      </w:r>
    </w:p>
    <w:p w14:paraId="4DB3E4CA" w14:textId="4F8990C1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C</w:t>
      </w:r>
    </w:p>
    <w:p w14:paraId="6B8329E2" w14:textId="412BF45E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B</w:t>
      </w:r>
    </w:p>
    <w:p w14:paraId="4E4A9F4D" w14:textId="43EFFD02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B</w:t>
      </w:r>
    </w:p>
    <w:p w14:paraId="68CA1628" w14:textId="763972B3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Fosita pterigoidea de la mandíbula – cresta temporal – trígono retromolar – agujero mentoniano – línea oblicua – rugosidades maseterinas – cuello del cóndilo</w:t>
      </w:r>
    </w:p>
    <w:p w14:paraId="14F23E6E" w14:textId="19FFA339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Canal lacrimonasal</w:t>
      </w:r>
    </w:p>
    <w:p w14:paraId="7F257D46" w14:textId="28C7FAE2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17: nervio infraorbitario, 25: nervios alveolares posterosuperiores</w:t>
      </w:r>
    </w:p>
    <w:p w14:paraId="1AF07543" w14:textId="4E6C9E46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B</w:t>
      </w:r>
    </w:p>
    <w:p w14:paraId="3800BD58" w14:textId="6B7F80C8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Nervios V1, V2 y V3 (válido haber dicho sus nombres)</w:t>
      </w:r>
    </w:p>
    <w:p w14:paraId="157C6442" w14:textId="1C4A1DAE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C</w:t>
      </w:r>
    </w:p>
    <w:p w14:paraId="62615022" w14:textId="66078967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A</w:t>
      </w:r>
    </w:p>
    <w:p w14:paraId="4A2F2B41" w14:textId="73FD8C61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C</w:t>
      </w:r>
    </w:p>
    <w:p w14:paraId="60FF515C" w14:textId="7EDAA4C4" w:rsidR="00E21D50" w:rsidRDefault="00E21D50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B</w:t>
      </w:r>
    </w:p>
    <w:p w14:paraId="24EFF25C" w14:textId="7AA26BE5" w:rsidR="00E21D50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N. Lagrimal – N. frontal - ganglio ciliar – ganglio pterigopalatino – N alveolar posterosuperior – N. alveolar anterosuperior – N. infraorbitario – N. cigomático</w:t>
      </w:r>
    </w:p>
    <w:p w14:paraId="44121E90" w14:textId="158A8A8A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C</w:t>
      </w:r>
    </w:p>
    <w:p w14:paraId="7EF19224" w14:textId="2D201047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C</w:t>
      </w:r>
    </w:p>
    <w:p w14:paraId="491F74FC" w14:textId="0B2BACE3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D</w:t>
      </w:r>
    </w:p>
    <w:p w14:paraId="269C4E50" w14:textId="5354CAEA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lastRenderedPageBreak/>
        <w:t>B</w:t>
      </w:r>
    </w:p>
    <w:p w14:paraId="76F94CB2" w14:textId="646980D7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El orden es:</w:t>
      </w:r>
    </w:p>
    <w:p w14:paraId="5D0FC2D5" w14:textId="77777777" w:rsidR="00D75AA8" w:rsidRPr="00D75AA8" w:rsidRDefault="00D75AA8" w:rsidP="00D75AA8">
      <w:pPr>
        <w:pStyle w:val="Prrafodelista"/>
        <w:numPr>
          <w:ilvl w:val="1"/>
          <w:numId w:val="4"/>
        </w:numPr>
        <w:rPr>
          <w:lang w:val="es-CL"/>
        </w:rPr>
      </w:pPr>
      <w:r w:rsidRPr="00D75AA8">
        <w:rPr>
          <w:lang w:val="es-CL"/>
        </w:rPr>
        <w:t>Ala menor</w:t>
      </w:r>
    </w:p>
    <w:p w14:paraId="40B25BD7" w14:textId="77777777" w:rsidR="00D75AA8" w:rsidRPr="00D75AA8" w:rsidRDefault="00D75AA8" w:rsidP="00D75AA8">
      <w:pPr>
        <w:pStyle w:val="Prrafodelista"/>
        <w:numPr>
          <w:ilvl w:val="1"/>
          <w:numId w:val="4"/>
        </w:numPr>
        <w:rPr>
          <w:lang w:val="es-CL"/>
        </w:rPr>
      </w:pPr>
      <w:r w:rsidRPr="00D75AA8">
        <w:rPr>
          <w:lang w:val="es-CL"/>
        </w:rPr>
        <w:t>Cara temporal</w:t>
      </w:r>
    </w:p>
    <w:p w14:paraId="157A279E" w14:textId="77777777" w:rsidR="00D75AA8" w:rsidRPr="00D75AA8" w:rsidRDefault="00D75AA8" w:rsidP="00D75AA8">
      <w:pPr>
        <w:pStyle w:val="Prrafodelista"/>
        <w:numPr>
          <w:ilvl w:val="1"/>
          <w:numId w:val="4"/>
        </w:numPr>
        <w:rPr>
          <w:lang w:val="es-CL"/>
        </w:rPr>
      </w:pPr>
      <w:r w:rsidRPr="00D75AA8">
        <w:rPr>
          <w:lang w:val="es-CL"/>
        </w:rPr>
        <w:t>Cara orbitaria</w:t>
      </w:r>
    </w:p>
    <w:p w14:paraId="0A4E8A14" w14:textId="77777777" w:rsidR="00D75AA8" w:rsidRPr="00D75AA8" w:rsidRDefault="00D75AA8" w:rsidP="00D75AA8">
      <w:pPr>
        <w:pStyle w:val="Prrafodelista"/>
        <w:numPr>
          <w:ilvl w:val="1"/>
          <w:numId w:val="4"/>
        </w:numPr>
        <w:rPr>
          <w:lang w:val="es-CL"/>
        </w:rPr>
      </w:pPr>
      <w:r w:rsidRPr="00D75AA8">
        <w:rPr>
          <w:lang w:val="es-CL"/>
        </w:rPr>
        <w:t>Cara infratemporal</w:t>
      </w:r>
    </w:p>
    <w:p w14:paraId="0213E528" w14:textId="77777777" w:rsidR="00D75AA8" w:rsidRPr="00D75AA8" w:rsidRDefault="00D75AA8" w:rsidP="00D75AA8">
      <w:pPr>
        <w:pStyle w:val="Prrafodelista"/>
        <w:numPr>
          <w:ilvl w:val="1"/>
          <w:numId w:val="4"/>
        </w:numPr>
        <w:rPr>
          <w:lang w:val="es-CL"/>
        </w:rPr>
      </w:pPr>
      <w:r w:rsidRPr="00D75AA8">
        <w:rPr>
          <w:lang w:val="es-CL"/>
        </w:rPr>
        <w:t>Agujero redondo</w:t>
      </w:r>
    </w:p>
    <w:p w14:paraId="504AD25F" w14:textId="77777777" w:rsidR="00D75AA8" w:rsidRPr="00D75AA8" w:rsidRDefault="00D75AA8" w:rsidP="00D75AA8">
      <w:pPr>
        <w:pStyle w:val="Prrafodelista"/>
        <w:numPr>
          <w:ilvl w:val="1"/>
          <w:numId w:val="4"/>
        </w:numPr>
        <w:rPr>
          <w:lang w:val="es-CL"/>
        </w:rPr>
      </w:pPr>
      <w:r w:rsidRPr="00D75AA8">
        <w:rPr>
          <w:lang w:val="es-CL"/>
        </w:rPr>
        <w:t>Canal pterigoídeo</w:t>
      </w:r>
    </w:p>
    <w:p w14:paraId="6175721C" w14:textId="77777777" w:rsidR="00D75AA8" w:rsidRPr="00D75AA8" w:rsidRDefault="00D75AA8" w:rsidP="00D75AA8">
      <w:pPr>
        <w:pStyle w:val="Prrafodelista"/>
        <w:numPr>
          <w:ilvl w:val="1"/>
          <w:numId w:val="4"/>
        </w:numPr>
        <w:rPr>
          <w:lang w:val="es-CL"/>
        </w:rPr>
      </w:pPr>
      <w:r w:rsidRPr="00D75AA8">
        <w:rPr>
          <w:lang w:val="es-CL"/>
        </w:rPr>
        <w:t>Fisura orbitaria superior</w:t>
      </w:r>
    </w:p>
    <w:p w14:paraId="71A786B8" w14:textId="77777777" w:rsidR="00D75AA8" w:rsidRPr="00D75AA8" w:rsidRDefault="00D75AA8" w:rsidP="00D75AA8">
      <w:pPr>
        <w:pStyle w:val="Prrafodelista"/>
        <w:numPr>
          <w:ilvl w:val="1"/>
          <w:numId w:val="4"/>
        </w:numPr>
        <w:rPr>
          <w:lang w:val="es-CL"/>
        </w:rPr>
      </w:pPr>
      <w:r w:rsidRPr="00D75AA8">
        <w:rPr>
          <w:lang w:val="es-CL"/>
        </w:rPr>
        <w:t>Ala o lámina lateral del proceso pterigoides</w:t>
      </w:r>
    </w:p>
    <w:p w14:paraId="42E825EC" w14:textId="77777777" w:rsidR="00D75AA8" w:rsidRPr="00D75AA8" w:rsidRDefault="00D75AA8" w:rsidP="00D75AA8">
      <w:pPr>
        <w:pStyle w:val="Prrafodelista"/>
        <w:numPr>
          <w:ilvl w:val="1"/>
          <w:numId w:val="4"/>
        </w:numPr>
        <w:rPr>
          <w:lang w:val="es-CL"/>
        </w:rPr>
      </w:pPr>
      <w:r w:rsidRPr="00D75AA8">
        <w:rPr>
          <w:lang w:val="es-CL"/>
        </w:rPr>
        <w:t>Proceso vaginal</w:t>
      </w:r>
    </w:p>
    <w:p w14:paraId="5F03A9EC" w14:textId="77777777" w:rsidR="00D75AA8" w:rsidRPr="00D75AA8" w:rsidRDefault="00D75AA8" w:rsidP="00D75AA8">
      <w:pPr>
        <w:pStyle w:val="Prrafodelista"/>
        <w:numPr>
          <w:ilvl w:val="1"/>
          <w:numId w:val="4"/>
        </w:numPr>
        <w:rPr>
          <w:lang w:val="es-CL"/>
        </w:rPr>
      </w:pPr>
      <w:r w:rsidRPr="00D75AA8">
        <w:rPr>
          <w:lang w:val="es-CL"/>
        </w:rPr>
        <w:t>Gancho</w:t>
      </w:r>
    </w:p>
    <w:p w14:paraId="39566FFE" w14:textId="2836EE78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Agujero estilomastoide, N. facial</w:t>
      </w:r>
    </w:p>
    <w:p w14:paraId="5E6733FB" w14:textId="0DCC810E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B</w:t>
      </w:r>
    </w:p>
    <w:p w14:paraId="394F5D4E" w14:textId="45022F55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C</w:t>
      </w:r>
    </w:p>
    <w:p w14:paraId="55A8E696" w14:textId="67DDFA8E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A</w:t>
      </w:r>
    </w:p>
    <w:p w14:paraId="6303561F" w14:textId="1BA1A62C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C</w:t>
      </w:r>
    </w:p>
    <w:p w14:paraId="524353CA" w14:textId="331B0DCD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D</w:t>
      </w:r>
    </w:p>
    <w:p w14:paraId="2378F556" w14:textId="2AA305BF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A</w:t>
      </w:r>
    </w:p>
    <w:p w14:paraId="2A1CDF5C" w14:textId="20B88E86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B, D</w:t>
      </w:r>
    </w:p>
    <w:p w14:paraId="63406DE3" w14:textId="102B6264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C</w:t>
      </w:r>
    </w:p>
    <w:p w14:paraId="3F901CF6" w14:textId="25C31925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(Ver guía resumen tutoría 4)</w:t>
      </w:r>
    </w:p>
    <w:p w14:paraId="67DDC392" w14:textId="751F4AC5" w:rsidR="00D75AA8" w:rsidRDefault="00D75AA8" w:rsidP="00E21D50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 xml:space="preserve">FIN </w:t>
      </w:r>
      <w:r w:rsidRPr="00D75AA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s-C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0267E9A" w14:textId="77777777" w:rsidR="00D75AA8" w:rsidRPr="00D75AA8" w:rsidRDefault="00D75AA8" w:rsidP="00D75AA8">
      <w:pPr>
        <w:rPr>
          <w:lang w:val="es-CL"/>
        </w:rPr>
      </w:pPr>
    </w:p>
    <w:sectPr w:rsidR="00D75AA8" w:rsidRPr="00D75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6233"/>
    <w:multiLevelType w:val="hybridMultilevel"/>
    <w:tmpl w:val="CFC8B6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0FA4"/>
    <w:multiLevelType w:val="hybridMultilevel"/>
    <w:tmpl w:val="4EDA5B9E"/>
    <w:lvl w:ilvl="0" w:tplc="4C280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22D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CAD0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8A4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AD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6A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A6E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81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85F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25B31"/>
    <w:multiLevelType w:val="hybridMultilevel"/>
    <w:tmpl w:val="1BBEC9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8192B"/>
    <w:multiLevelType w:val="hybridMultilevel"/>
    <w:tmpl w:val="5D98F6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29"/>
    <w:rsid w:val="00186D0F"/>
    <w:rsid w:val="006E0AE1"/>
    <w:rsid w:val="00AF258D"/>
    <w:rsid w:val="00C579E2"/>
    <w:rsid w:val="00CD3B29"/>
    <w:rsid w:val="00D75AA8"/>
    <w:rsid w:val="00DA2968"/>
    <w:rsid w:val="00DB61D7"/>
    <w:rsid w:val="00E21D50"/>
    <w:rsid w:val="00E9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A021"/>
  <w15:chartTrackingRefBased/>
  <w15:docId w15:val="{86BB403A-C21B-4B97-AD1E-13B1EB74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3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1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8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Arredondo Pfeiffer</dc:creator>
  <cp:keywords/>
  <dc:description/>
  <cp:lastModifiedBy>Anibal Arredondo Pfeiffer</cp:lastModifiedBy>
  <cp:revision>2</cp:revision>
  <dcterms:created xsi:type="dcterms:W3CDTF">2020-12-12T15:26:00Z</dcterms:created>
  <dcterms:modified xsi:type="dcterms:W3CDTF">2020-12-12T15:40:00Z</dcterms:modified>
</cp:coreProperties>
</file>