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355" w:rsidRDefault="00504514">
      <w:pPr>
        <w:rPr>
          <w:b/>
        </w:rPr>
      </w:pPr>
      <w:r>
        <w:rPr>
          <w:b/>
          <w:noProof/>
        </w:rPr>
        <w:drawing>
          <wp:anchor distT="0" distB="0" distL="114300" distR="114300" simplePos="0" relativeHeight="251658240" behindDoc="1" locked="0" layoutInCell="1" allowOverlap="1">
            <wp:simplePos x="0" y="0"/>
            <wp:positionH relativeFrom="column">
              <wp:posOffset>-1061086</wp:posOffset>
            </wp:positionH>
            <wp:positionV relativeFrom="paragraph">
              <wp:posOffset>-890270</wp:posOffset>
            </wp:positionV>
            <wp:extent cx="7798425" cy="18097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documento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9333" cy="1812281"/>
                    </a:xfrm>
                    <a:prstGeom prst="rect">
                      <a:avLst/>
                    </a:prstGeom>
                  </pic:spPr>
                </pic:pic>
              </a:graphicData>
            </a:graphic>
            <wp14:sizeRelH relativeFrom="margin">
              <wp14:pctWidth>0</wp14:pctWidth>
            </wp14:sizeRelH>
            <wp14:sizeRelV relativeFrom="margin">
              <wp14:pctHeight>0</wp14:pctHeight>
            </wp14:sizeRelV>
          </wp:anchor>
        </w:drawing>
      </w:r>
    </w:p>
    <w:p w:rsidR="00504514" w:rsidRDefault="00504514">
      <w:pPr>
        <w:rPr>
          <w:b/>
        </w:rPr>
      </w:pPr>
    </w:p>
    <w:p w:rsidR="00C8285E" w:rsidRPr="00BD2355" w:rsidRDefault="00BD2355">
      <w:pPr>
        <w:rPr>
          <w:b/>
        </w:rPr>
      </w:pPr>
      <w:r w:rsidRPr="00BD2355">
        <w:rPr>
          <w:b/>
        </w:rPr>
        <w:t>Matemáticas para Arquitectura</w:t>
      </w:r>
    </w:p>
    <w:p w:rsidR="00BD2355" w:rsidRDefault="00BD2355">
      <w:r>
        <w:t>Guía de ejercicios</w:t>
      </w:r>
      <w:r w:rsidR="00EE5474">
        <w:t xml:space="preserve"> 1</w:t>
      </w:r>
    </w:p>
    <w:p w:rsidR="00F854D1" w:rsidRDefault="00BD2355" w:rsidP="00F854D1">
      <w:pPr>
        <w:pStyle w:val="Sinespaciado"/>
        <w:numPr>
          <w:ilvl w:val="0"/>
          <w:numId w:val="5"/>
        </w:numPr>
      </w:pPr>
      <w:r w:rsidRPr="00BD2355">
        <w:t>Un carpintero corta el extremo de una tabla de 4 pulgadas, formando un bisel de 25° con</w:t>
      </w:r>
      <w:r>
        <w:t xml:space="preserve"> respecto a la vertical, comenzando en un punto a 1 ½ pulgadas del extremo de la tabla. </w:t>
      </w:r>
      <w:r w:rsidRPr="00BD2355">
        <w:t>Calcular las longitudes del corte diagonal y del lado restante.</w:t>
      </w:r>
    </w:p>
    <w:p w:rsidR="00F854D1" w:rsidRDefault="00F854D1" w:rsidP="00F854D1">
      <w:pPr>
        <w:pStyle w:val="Sinespaciado"/>
        <w:ind w:left="360"/>
      </w:pPr>
      <w:r>
        <w:rPr>
          <w:noProof/>
        </w:rPr>
        <w:drawing>
          <wp:anchor distT="0" distB="0" distL="114300" distR="114300" simplePos="0" relativeHeight="251659264" behindDoc="1" locked="0" layoutInCell="1" allowOverlap="1">
            <wp:simplePos x="0" y="0"/>
            <wp:positionH relativeFrom="column">
              <wp:posOffset>62865</wp:posOffset>
            </wp:positionH>
            <wp:positionV relativeFrom="paragraph">
              <wp:posOffset>103505</wp:posOffset>
            </wp:positionV>
            <wp:extent cx="3086100" cy="2722880"/>
            <wp:effectExtent l="0" t="0" r="0" b="1270"/>
            <wp:wrapTight wrapText="bothSides">
              <wp:wrapPolygon edited="0">
                <wp:start x="0" y="0"/>
                <wp:lineTo x="0" y="21459"/>
                <wp:lineTo x="21467" y="21459"/>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a.png"/>
                    <pic:cNvPicPr/>
                  </pic:nvPicPr>
                  <pic:blipFill rotWithShape="1">
                    <a:blip r:embed="rId7" cstate="print">
                      <a:extLst>
                        <a:ext uri="{28A0092B-C50C-407E-A947-70E740481C1C}">
                          <a14:useLocalDpi xmlns:a14="http://schemas.microsoft.com/office/drawing/2010/main" val="0"/>
                        </a:ext>
                      </a:extLst>
                    </a:blip>
                    <a:srcRect t="18712" b="18912"/>
                    <a:stretch/>
                  </pic:blipFill>
                  <pic:spPr bwMode="auto">
                    <a:xfrm>
                      <a:off x="0" y="0"/>
                      <a:ext cx="3086100" cy="272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854D1" w:rsidRDefault="00F854D1" w:rsidP="00A7049F">
      <w:pPr>
        <w:pStyle w:val="Sinespaciado"/>
        <w:ind w:left="720"/>
      </w:pPr>
    </w:p>
    <w:p w:rsidR="00F854D1" w:rsidRDefault="00F854D1" w:rsidP="00A7049F">
      <w:pPr>
        <w:pStyle w:val="Sinespaciado"/>
        <w:ind w:left="720"/>
      </w:pPr>
    </w:p>
    <w:p w:rsidR="00F854D1" w:rsidRDefault="00F854D1" w:rsidP="00A7049F">
      <w:pPr>
        <w:pStyle w:val="Sinespaciado"/>
        <w:ind w:left="720"/>
      </w:pPr>
      <w:r>
        <w:rPr>
          <w:noProof/>
        </w:rPr>
        <mc:AlternateContent>
          <mc:Choice Requires="wps">
            <w:drawing>
              <wp:anchor distT="45720" distB="45720" distL="114300" distR="114300" simplePos="0" relativeHeight="251663360" behindDoc="1" locked="0" layoutInCell="1" allowOverlap="1">
                <wp:simplePos x="0" y="0"/>
                <wp:positionH relativeFrom="column">
                  <wp:posOffset>4845176</wp:posOffset>
                </wp:positionH>
                <wp:positionV relativeFrom="paragraph">
                  <wp:posOffset>123647</wp:posOffset>
                </wp:positionV>
                <wp:extent cx="1688389" cy="2136039"/>
                <wp:effectExtent l="0" t="0" r="762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389" cy="2136039"/>
                        </a:xfrm>
                        <a:prstGeom prst="rect">
                          <a:avLst/>
                        </a:prstGeom>
                        <a:solidFill>
                          <a:srgbClr val="FFFFFF"/>
                        </a:solidFill>
                        <a:ln w="9525">
                          <a:noFill/>
                          <a:miter lim="800000"/>
                          <a:headEnd/>
                          <a:tailEnd/>
                        </a:ln>
                      </wps:spPr>
                      <wps:txbx>
                        <w:txbxContent>
                          <w:p w:rsidR="00F854D1" w:rsidRPr="00F854D1" w:rsidRDefault="00F854D1">
                            <w:pPr>
                              <w:rPr>
                                <w:sz w:val="20"/>
                                <w:szCs w:val="20"/>
                              </w:rPr>
                            </w:pPr>
                            <w:r w:rsidRPr="00F854D1">
                              <w:rPr>
                                <w:sz w:val="20"/>
                                <w:szCs w:val="20"/>
                              </w:rPr>
                              <w:t>Lado corte (y)</w:t>
                            </w:r>
                          </w:p>
                          <w:p w:rsidR="00F854D1" w:rsidRPr="00F854D1" w:rsidRDefault="00B56087">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cos</m:t>
                                    </m:r>
                                  </m:fName>
                                  <m:e>
                                    <m:r>
                                      <w:rPr>
                                        <w:rFonts w:ascii="Cambria Math" w:hAnsi="Cambria Math"/>
                                        <w:sz w:val="20"/>
                                        <w:szCs w:val="20"/>
                                      </w:rPr>
                                      <m:t>25</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y</m:t>
                                    </m:r>
                                  </m:den>
                                </m:f>
                              </m:oMath>
                            </m:oMathPara>
                          </w:p>
                          <w:p w:rsidR="00F854D1" w:rsidRPr="00F854D1" w:rsidRDefault="00F854D1">
                            <w:pPr>
                              <w:rPr>
                                <w:rFonts w:eastAsiaTheme="minorEastAsia"/>
                                <w:sz w:val="20"/>
                                <w:szCs w:val="20"/>
                              </w:rPr>
                            </w:pPr>
                            <m:oMathPara>
                              <m:oMathParaPr>
                                <m:jc m:val="left"/>
                              </m:oMathParaPr>
                              <m:oMath>
                                <m:r>
                                  <w:rPr>
                                    <w:rFonts w:ascii="Cambria Math" w:hAnsi="Cambria Math"/>
                                    <w:sz w:val="20"/>
                                    <w:szCs w:val="20"/>
                                  </w:rPr>
                                  <m:t>y=</m:t>
                                </m:r>
                                <m:f>
                                  <m:fPr>
                                    <m:ctrlPr>
                                      <w:rPr>
                                        <w:rFonts w:ascii="Cambria Math" w:hAnsi="Cambria Math"/>
                                        <w:i/>
                                        <w:sz w:val="20"/>
                                        <w:szCs w:val="20"/>
                                      </w:rPr>
                                    </m:ctrlPr>
                                  </m:fPr>
                                  <m:num>
                                    <m:r>
                                      <w:rPr>
                                        <w:rFonts w:ascii="Cambria Math" w:hAnsi="Cambria Math"/>
                                        <w:sz w:val="20"/>
                                        <w:szCs w:val="20"/>
                                      </w:rPr>
                                      <m:t>4</m:t>
                                    </m:r>
                                  </m:num>
                                  <m:den>
                                    <m:func>
                                      <m:funcPr>
                                        <m:ctrlPr>
                                          <w:rPr>
                                            <w:rFonts w:ascii="Cambria Math" w:hAnsi="Cambria Math"/>
                                            <w:i/>
                                            <w:sz w:val="20"/>
                                            <w:szCs w:val="20"/>
                                          </w:rPr>
                                        </m:ctrlPr>
                                      </m:funcPr>
                                      <m:fName>
                                        <m:r>
                                          <m:rPr>
                                            <m:sty m:val="p"/>
                                          </m:rPr>
                                          <w:rPr>
                                            <w:rFonts w:ascii="Cambria Math" w:hAnsi="Cambria Math"/>
                                            <w:sz w:val="20"/>
                                            <w:szCs w:val="20"/>
                                          </w:rPr>
                                          <m:t>cos</m:t>
                                        </m:r>
                                      </m:fName>
                                      <m:e>
                                        <m:r>
                                          <w:rPr>
                                            <w:rFonts w:ascii="Cambria Math" w:hAnsi="Cambria Math"/>
                                            <w:sz w:val="20"/>
                                            <w:szCs w:val="20"/>
                                          </w:rPr>
                                          <m:t>25</m:t>
                                        </m:r>
                                      </m:e>
                                    </m:func>
                                  </m:den>
                                </m:f>
                              </m:oMath>
                            </m:oMathPara>
                          </w:p>
                          <w:p w:rsidR="00F854D1" w:rsidRPr="00220BB6" w:rsidRDefault="00220BB6">
                            <w:pPr>
                              <w:rPr>
                                <w:b/>
                                <w:sz w:val="20"/>
                                <w:szCs w:val="20"/>
                              </w:rPr>
                            </w:pPr>
                            <m:oMathPara>
                              <m:oMathParaPr>
                                <m:jc m:val="left"/>
                              </m:oMathParaPr>
                              <m:oMath>
                                <m:r>
                                  <m:rPr>
                                    <m:sty m:val="bi"/>
                                  </m:rPr>
                                  <w:rPr>
                                    <w:rFonts w:ascii="Cambria Math" w:hAnsi="Cambria Math"/>
                                    <w:sz w:val="20"/>
                                    <w:szCs w:val="20"/>
                                  </w:rPr>
                                  <m:t>y=4,41</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81.5pt;margin-top:9.75pt;width:132.95pt;height:168.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" stroked="f">
                <v:textbox>
                  <w:txbxContent>
                    <w:p w:rsidR="00F854D1" w:rsidRPr="00F854D1" w:rsidRDefault="00F854D1">
                      <w:pPr>
                        <w:rPr>
                          <w:sz w:val="20"/>
                          <w:szCs w:val="20"/>
                        </w:rPr>
                      </w:pPr>
                      <w:r w:rsidRPr="00F854D1">
                        <w:rPr>
                          <w:sz w:val="20"/>
                          <w:szCs w:val="20"/>
                        </w:rPr>
                        <w:t>Lado corte (y)</w:t>
                      </w:r>
                    </w:p>
                    <w:p w:rsidR="00F854D1" w:rsidRPr="00F854D1" w:rsidRDefault="006915B0">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cos</m:t>
                              </m:r>
                            </m:fName>
                            <m:e>
                              <m:r>
                                <w:rPr>
                                  <w:rFonts w:ascii="Cambria Math" w:hAnsi="Cambria Math"/>
                                  <w:sz w:val="20"/>
                                  <w:szCs w:val="20"/>
                                </w:rPr>
                                <m:t>25</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y</m:t>
                              </m:r>
                            </m:den>
                          </m:f>
                        </m:oMath>
                      </m:oMathPara>
                    </w:p>
                    <w:p w:rsidR="00F854D1" w:rsidRPr="00F854D1" w:rsidRDefault="00F854D1">
                      <w:pPr>
                        <w:rPr>
                          <w:rFonts w:eastAsiaTheme="minorEastAsia"/>
                          <w:sz w:val="20"/>
                          <w:szCs w:val="20"/>
                        </w:rPr>
                      </w:pPr>
                      <m:oMathPara>
                        <m:oMathParaPr>
                          <m:jc m:val="left"/>
                        </m:oMathParaPr>
                        <m:oMath>
                          <m:r>
                            <w:rPr>
                              <w:rFonts w:ascii="Cambria Math" w:hAnsi="Cambria Math"/>
                              <w:sz w:val="20"/>
                              <w:szCs w:val="20"/>
                            </w:rPr>
                            <m:t>y=</m:t>
                          </m:r>
                          <m:f>
                            <m:fPr>
                              <m:ctrlPr>
                                <w:rPr>
                                  <w:rFonts w:ascii="Cambria Math" w:hAnsi="Cambria Math"/>
                                  <w:i/>
                                  <w:sz w:val="20"/>
                                  <w:szCs w:val="20"/>
                                </w:rPr>
                              </m:ctrlPr>
                            </m:fPr>
                            <m:num>
                              <m:r>
                                <w:rPr>
                                  <w:rFonts w:ascii="Cambria Math" w:hAnsi="Cambria Math"/>
                                  <w:sz w:val="20"/>
                                  <w:szCs w:val="20"/>
                                </w:rPr>
                                <m:t>4</m:t>
                              </m:r>
                            </m:num>
                            <m:den>
                              <m:func>
                                <m:funcPr>
                                  <m:ctrlPr>
                                    <w:rPr>
                                      <w:rFonts w:ascii="Cambria Math" w:hAnsi="Cambria Math"/>
                                      <w:i/>
                                      <w:sz w:val="20"/>
                                      <w:szCs w:val="20"/>
                                    </w:rPr>
                                  </m:ctrlPr>
                                </m:funcPr>
                                <m:fName>
                                  <m:r>
                                    <m:rPr>
                                      <m:sty m:val="p"/>
                                    </m:rPr>
                                    <w:rPr>
                                      <w:rFonts w:ascii="Cambria Math" w:hAnsi="Cambria Math"/>
                                      <w:sz w:val="20"/>
                                      <w:szCs w:val="20"/>
                                    </w:rPr>
                                    <m:t>cos</m:t>
                                  </m:r>
                                </m:fName>
                                <m:e>
                                  <m:r>
                                    <w:rPr>
                                      <w:rFonts w:ascii="Cambria Math" w:hAnsi="Cambria Math"/>
                                      <w:sz w:val="20"/>
                                      <w:szCs w:val="20"/>
                                    </w:rPr>
                                    <m:t>25</m:t>
                                  </m:r>
                                </m:e>
                              </m:func>
                            </m:den>
                          </m:f>
                        </m:oMath>
                      </m:oMathPara>
                    </w:p>
                    <w:p w:rsidR="00F854D1" w:rsidRPr="00220BB6" w:rsidRDefault="00220BB6">
                      <w:pPr>
                        <w:rPr>
                          <w:b/>
                          <w:sz w:val="20"/>
                          <w:szCs w:val="20"/>
                        </w:rPr>
                      </w:pPr>
                      <m:oMathPara>
                        <m:oMathParaPr>
                          <m:jc m:val="left"/>
                        </m:oMathParaPr>
                        <m:oMath>
                          <m:r>
                            <m:rPr>
                              <m:sty m:val="bi"/>
                            </m:rPr>
                            <w:rPr>
                              <w:rFonts w:ascii="Cambria Math" w:hAnsi="Cambria Math"/>
                              <w:sz w:val="20"/>
                              <w:szCs w:val="20"/>
                            </w:rPr>
                            <m:t>y=4,41</m:t>
                          </m:r>
                        </m:oMath>
                      </m:oMathPara>
                    </w:p>
                  </w:txbxContent>
                </v:textbox>
              </v:shape>
            </w:pict>
          </mc:Fallback>
        </mc:AlternateContent>
      </w:r>
    </w:p>
    <w:p w:rsidR="00A7049F" w:rsidRPr="00F854D1" w:rsidRDefault="00F854D1" w:rsidP="00A7049F">
      <w:pPr>
        <w:pStyle w:val="Sinespaciado"/>
        <w:ind w:left="720"/>
        <w:rPr>
          <w:sz w:val="20"/>
          <w:szCs w:val="20"/>
        </w:rPr>
      </w:pPr>
      <w:r w:rsidRPr="00F854D1">
        <w:rPr>
          <w:sz w:val="20"/>
          <w:szCs w:val="20"/>
        </w:rPr>
        <w:t>Lado inferior</w:t>
      </w:r>
      <w:r>
        <w:rPr>
          <w:sz w:val="20"/>
          <w:szCs w:val="20"/>
        </w:rPr>
        <w:t xml:space="preserve"> (x+1,5)</w:t>
      </w:r>
      <w:r w:rsidRPr="00F854D1">
        <w:rPr>
          <w:sz w:val="20"/>
          <w:szCs w:val="20"/>
        </w:rPr>
        <w:t>:</w:t>
      </w:r>
    </w:p>
    <w:p w:rsidR="00F854D1" w:rsidRPr="00F854D1" w:rsidRDefault="00F854D1" w:rsidP="00A7049F">
      <w:pPr>
        <w:pStyle w:val="Sinespaciado"/>
        <w:ind w:left="720"/>
        <w:rPr>
          <w:sz w:val="20"/>
          <w:szCs w:val="20"/>
        </w:rPr>
      </w:pPr>
    </w:p>
    <w:p w:rsidR="00F854D1" w:rsidRPr="00F854D1" w:rsidRDefault="00B56087" w:rsidP="00A7049F">
      <w:pPr>
        <w:pStyle w:val="Sinespaciado"/>
        <w:rPr>
          <w:rFonts w:eastAsiaTheme="minorEastAsia"/>
          <w:noProof/>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25</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4</m:t>
              </m:r>
            </m:den>
          </m:f>
        </m:oMath>
      </m:oMathPara>
    </w:p>
    <w:p w:rsidR="00F854D1" w:rsidRPr="00F854D1" w:rsidRDefault="00F854D1" w:rsidP="00A7049F">
      <w:pPr>
        <w:pStyle w:val="Sinespaciado"/>
        <w:rPr>
          <w:rFonts w:eastAsiaTheme="minorEastAsia"/>
          <w:noProof/>
          <w:sz w:val="20"/>
          <w:szCs w:val="20"/>
        </w:rPr>
      </w:pPr>
      <w:r w:rsidRPr="00F854D1">
        <w:rPr>
          <w:noProof/>
          <w:sz w:val="20"/>
          <w:szCs w:val="20"/>
        </w:rPr>
        <mc:AlternateContent>
          <mc:Choice Requires="wps">
            <w:drawing>
              <wp:anchor distT="45720" distB="45720" distL="114300" distR="114300" simplePos="0" relativeHeight="251661312" behindDoc="0" locked="0" layoutInCell="1" allowOverlap="1">
                <wp:simplePos x="0" y="0"/>
                <wp:positionH relativeFrom="column">
                  <wp:posOffset>2240534</wp:posOffset>
                </wp:positionH>
                <wp:positionV relativeFrom="paragraph">
                  <wp:posOffset>124841</wp:posOffset>
                </wp:positionV>
                <wp:extent cx="2381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noFill/>
                        <a:ln w="9525">
                          <a:noFill/>
                          <a:miter lim="800000"/>
                          <a:headEnd/>
                          <a:tailEnd/>
                        </a:ln>
                      </wps:spPr>
                      <wps:txbx>
                        <w:txbxContent>
                          <w:p w:rsidR="00F854D1" w:rsidRPr="00F854D1" w:rsidRDefault="00F854D1">
                            <w:pPr>
                              <w:rPr>
                                <w:color w:val="FF0000"/>
                                <w:sz w:val="14"/>
                              </w:rPr>
                            </w:pPr>
                            <w:r w:rsidRPr="00F854D1">
                              <w:rPr>
                                <w:color w:val="FF0000"/>
                                <w:sz w:val="14"/>
                              </w:rP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6.4pt;margin-top:9.85pt;width:1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" filled="f" stroked="f">
                <v:textbox style="mso-fit-shape-to-text:t">
                  <w:txbxContent>
                    <w:p w:rsidR="00F854D1" w:rsidRPr="00F854D1" w:rsidRDefault="00F854D1">
                      <w:pPr>
                        <w:rPr>
                          <w:color w:val="FF0000"/>
                          <w:sz w:val="14"/>
                        </w:rPr>
                      </w:pPr>
                      <w:r w:rsidRPr="00F854D1">
                        <w:rPr>
                          <w:color w:val="FF0000"/>
                          <w:sz w:val="14"/>
                        </w:rPr>
                        <w:t>y</w:t>
                      </w:r>
                    </w:p>
                  </w:txbxContent>
                </v:textbox>
                <w10:wrap type="square"/>
              </v:shape>
            </w:pict>
          </mc:Fallback>
        </mc:AlternateContent>
      </w:r>
    </w:p>
    <w:p w:rsidR="00F854D1" w:rsidRPr="00F854D1" w:rsidRDefault="00F854D1" w:rsidP="00A7049F">
      <w:pPr>
        <w:pStyle w:val="Sinespaciado"/>
        <w:rPr>
          <w:rFonts w:eastAsiaTheme="minorEastAsia"/>
          <w:noProof/>
          <w:sz w:val="20"/>
          <w:szCs w:val="20"/>
        </w:rPr>
      </w:pPr>
      <m:oMathPara>
        <m:oMathParaPr>
          <m:jc m:val="left"/>
        </m:oMathParaPr>
        <m:oMath>
          <m:r>
            <w:rPr>
              <w:rFonts w:ascii="Cambria Math" w:hAnsi="Cambria Math"/>
              <w:sz w:val="20"/>
              <w:szCs w:val="20"/>
            </w:rPr>
            <m:t>x=4</m:t>
          </m:r>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25</m:t>
              </m:r>
            </m:e>
          </m:func>
        </m:oMath>
      </m:oMathPara>
    </w:p>
    <w:p w:rsidR="00A7049F" w:rsidRPr="00F854D1" w:rsidRDefault="00A7049F" w:rsidP="00A7049F">
      <w:pPr>
        <w:pStyle w:val="Sinespaciado"/>
        <w:rPr>
          <w:sz w:val="20"/>
          <w:szCs w:val="20"/>
        </w:rPr>
      </w:pPr>
    </w:p>
    <w:p w:rsidR="00F854D1" w:rsidRPr="00F854D1" w:rsidRDefault="00F854D1" w:rsidP="00A7049F">
      <w:pPr>
        <w:pStyle w:val="Sinespaciado"/>
        <w:rPr>
          <w:sz w:val="20"/>
          <w:szCs w:val="20"/>
        </w:rPr>
      </w:pPr>
      <m:oMathPara>
        <m:oMathParaPr>
          <m:jc m:val="left"/>
        </m:oMathParaPr>
        <m:oMath>
          <m:r>
            <w:rPr>
              <w:rFonts w:ascii="Cambria Math" w:hAnsi="Cambria Math"/>
              <w:sz w:val="20"/>
              <w:szCs w:val="20"/>
            </w:rPr>
            <m:t>x=1,87</m:t>
          </m:r>
        </m:oMath>
      </m:oMathPara>
    </w:p>
    <w:p w:rsidR="00A7049F" w:rsidRPr="00F854D1" w:rsidRDefault="00A7049F" w:rsidP="00A7049F">
      <w:pPr>
        <w:pStyle w:val="Sinespaciado"/>
        <w:rPr>
          <w:sz w:val="20"/>
          <w:szCs w:val="20"/>
        </w:rPr>
      </w:pPr>
    </w:p>
    <w:p w:rsidR="00F854D1" w:rsidRDefault="00F854D1" w:rsidP="00A7049F">
      <w:pPr>
        <w:pStyle w:val="Sinespaciado"/>
        <w:rPr>
          <w:sz w:val="20"/>
          <w:szCs w:val="20"/>
        </w:rPr>
      </w:pPr>
      <w:proofErr w:type="gramStart"/>
      <w:r w:rsidRPr="00F854D1">
        <w:rPr>
          <w:sz w:val="20"/>
          <w:szCs w:val="20"/>
        </w:rPr>
        <w:t>Total</w:t>
      </w:r>
      <w:proofErr w:type="gramEnd"/>
      <w:r w:rsidRPr="00F854D1">
        <w:rPr>
          <w:sz w:val="20"/>
          <w:szCs w:val="20"/>
        </w:rPr>
        <w:t xml:space="preserve"> lado = 1,5 + 1,87 </w:t>
      </w:r>
    </w:p>
    <w:p w:rsidR="00A7049F" w:rsidRPr="00220BB6" w:rsidRDefault="00F854D1" w:rsidP="00F854D1">
      <w:pPr>
        <w:pStyle w:val="Sinespaciado"/>
        <w:ind w:left="2124" w:firstLine="708"/>
        <w:rPr>
          <w:b/>
          <w:sz w:val="20"/>
          <w:szCs w:val="20"/>
        </w:rPr>
      </w:pPr>
      <w:r>
        <w:rPr>
          <w:sz w:val="20"/>
          <w:szCs w:val="20"/>
        </w:rPr>
        <w:t xml:space="preserve">  </w:t>
      </w:r>
      <w:r w:rsidRPr="00220BB6">
        <w:rPr>
          <w:b/>
          <w:sz w:val="20"/>
          <w:szCs w:val="20"/>
        </w:rPr>
        <w:t xml:space="preserve"> = 3,37</w:t>
      </w:r>
    </w:p>
    <w:p w:rsidR="00F854D1" w:rsidRDefault="00F854D1" w:rsidP="00A7049F">
      <w:pPr>
        <w:pStyle w:val="Sinespaciado"/>
      </w:pPr>
    </w:p>
    <w:p w:rsidR="00F854D1" w:rsidRDefault="00F854D1" w:rsidP="00A7049F">
      <w:pPr>
        <w:pStyle w:val="Sinespaciado"/>
      </w:pPr>
    </w:p>
    <w:p w:rsidR="00BD2355" w:rsidRDefault="00BD2355" w:rsidP="00F854D1">
      <w:pPr>
        <w:pStyle w:val="Sinespaciado"/>
      </w:pPr>
    </w:p>
    <w:p w:rsidR="00F854D1" w:rsidRDefault="00F854D1" w:rsidP="00F854D1">
      <w:pPr>
        <w:pStyle w:val="Sinespaciado"/>
      </w:pPr>
    </w:p>
    <w:p w:rsidR="00F854D1" w:rsidRDefault="00F854D1" w:rsidP="00F854D1">
      <w:pPr>
        <w:pStyle w:val="Sinespaciado"/>
      </w:pPr>
    </w:p>
    <w:p w:rsidR="00BD2355" w:rsidRDefault="00BD2355" w:rsidP="00BD2355">
      <w:pPr>
        <w:pStyle w:val="Sinespaciado"/>
        <w:numPr>
          <w:ilvl w:val="0"/>
          <w:numId w:val="5"/>
        </w:numPr>
      </w:pPr>
      <w:r>
        <w:t>Un topógrafo usa un instrumento llamado teodolito para medir el ángulo de elevación entre el nivel del piso y la cumbre de una montaña. En un punto, se mide un ángulo de elevación de 41°. Medio kilómetro más lejos de la base de la montaña, el ángulo de elevación medido es de 37°. ¿Qué altura tiene la montaña?</w:t>
      </w:r>
    </w:p>
    <w:p w:rsidR="005B4610" w:rsidRDefault="005B4610" w:rsidP="005B4610">
      <w:pPr>
        <w:pStyle w:val="Sinespaciado"/>
        <w:ind w:left="360"/>
      </w:pPr>
    </w:p>
    <w:p w:rsidR="005B4610" w:rsidRDefault="005B4610" w:rsidP="005B4610">
      <w:pPr>
        <w:pStyle w:val="Sinespaciado"/>
        <w:ind w:left="360"/>
        <w:jc w:val="center"/>
      </w:pPr>
      <w:r>
        <w:rPr>
          <w:noProof/>
        </w:rPr>
        <w:drawing>
          <wp:inline distT="0" distB="0" distL="0" distR="0">
            <wp:extent cx="3024900" cy="2223820"/>
            <wp:effectExtent l="0" t="0" r="444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ografo.png"/>
                    <pic:cNvPicPr/>
                  </pic:nvPicPr>
                  <pic:blipFill rotWithShape="1">
                    <a:blip r:embed="rId8" cstate="print">
                      <a:extLst>
                        <a:ext uri="{28A0092B-C50C-407E-A947-70E740481C1C}">
                          <a14:useLocalDpi xmlns:a14="http://schemas.microsoft.com/office/drawing/2010/main" val="0"/>
                        </a:ext>
                      </a:extLst>
                    </a:blip>
                    <a:srcRect l="4432" t="24044" b="26300"/>
                    <a:stretch/>
                  </pic:blipFill>
                  <pic:spPr bwMode="auto">
                    <a:xfrm>
                      <a:off x="0" y="0"/>
                      <a:ext cx="3029325" cy="2227073"/>
                    </a:xfrm>
                    <a:prstGeom prst="rect">
                      <a:avLst/>
                    </a:prstGeom>
                    <a:ln>
                      <a:noFill/>
                    </a:ln>
                    <a:extLst>
                      <a:ext uri="{53640926-AAD7-44D8-BBD7-CCE9431645EC}">
                        <a14:shadowObscured xmlns:a14="http://schemas.microsoft.com/office/drawing/2010/main"/>
                      </a:ext>
                    </a:extLst>
                  </pic:spPr>
                </pic:pic>
              </a:graphicData>
            </a:graphic>
          </wp:inline>
        </w:drawing>
      </w:r>
    </w:p>
    <w:p w:rsidR="005B4610" w:rsidRDefault="005B4610" w:rsidP="005B4610">
      <w:pPr>
        <w:pStyle w:val="Sinespaciado"/>
      </w:pPr>
    </w:p>
    <w:p w:rsidR="005B4610" w:rsidRDefault="005B4610" w:rsidP="005B4610">
      <w:pPr>
        <w:pStyle w:val="Sinespaciado"/>
      </w:pPr>
    </w:p>
    <w:p w:rsidR="005B4610" w:rsidRDefault="009409C4" w:rsidP="005B4610">
      <w:pPr>
        <w:pStyle w:val="Sinespaciado"/>
      </w:pPr>
      <w:r>
        <w:rPr>
          <w:noProof/>
        </w:rPr>
        <w:lastRenderedPageBreak/>
        <mc:AlternateContent>
          <mc:Choice Requires="wps">
            <w:drawing>
              <wp:anchor distT="45720" distB="45720" distL="114300" distR="114300" simplePos="0" relativeHeight="251667456" behindDoc="1" locked="0" layoutInCell="1" allowOverlap="1" wp14:anchorId="67D8FD03" wp14:editId="0A6F4C43">
                <wp:simplePos x="0" y="0"/>
                <wp:positionH relativeFrom="column">
                  <wp:posOffset>2792095</wp:posOffset>
                </wp:positionH>
                <wp:positionV relativeFrom="paragraph">
                  <wp:posOffset>41910</wp:posOffset>
                </wp:positionV>
                <wp:extent cx="1687830" cy="892175"/>
                <wp:effectExtent l="0" t="0" r="7620" b="31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892175"/>
                        </a:xfrm>
                        <a:prstGeom prst="rect">
                          <a:avLst/>
                        </a:prstGeom>
                        <a:solidFill>
                          <a:srgbClr val="FFFFFF"/>
                        </a:solidFill>
                        <a:ln w="9525">
                          <a:noFill/>
                          <a:miter lim="800000"/>
                          <a:headEnd/>
                          <a:tailEnd/>
                        </a:ln>
                      </wps:spPr>
                      <wps:txbx>
                        <w:txbxContent>
                          <w:p w:rsidR="005B4610" w:rsidRPr="005B4610" w:rsidRDefault="00B56087" w:rsidP="005B4610">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41</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h</m:t>
                                    </m:r>
                                  </m:num>
                                  <m:den>
                                    <m:r>
                                      <w:rPr>
                                        <w:rFonts w:ascii="Cambria Math" w:hAnsi="Cambria Math"/>
                                        <w:sz w:val="20"/>
                                        <w:szCs w:val="20"/>
                                      </w:rPr>
                                      <m:t>x</m:t>
                                    </m:r>
                                  </m:den>
                                </m:f>
                              </m:oMath>
                            </m:oMathPara>
                          </w:p>
                          <w:p w:rsidR="005B4610" w:rsidRPr="00F854D1" w:rsidRDefault="005B4610" w:rsidP="005B4610">
                            <w:pPr>
                              <w:rPr>
                                <w:sz w:val="20"/>
                                <w:szCs w:val="20"/>
                              </w:rPr>
                            </w:pPr>
                            <m:oMathPara>
                              <m:oMathParaPr>
                                <m:jc m:val="left"/>
                              </m:oMathParaPr>
                              <m:oMath>
                                <m:r>
                                  <w:rPr>
                                    <w:rFonts w:ascii="Cambria Math" w:hAnsi="Cambria Math"/>
                                    <w:sz w:val="20"/>
                                    <w:szCs w:val="20"/>
                                  </w:rPr>
                                  <m:t>h=</m:t>
                                </m:r>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41</m:t>
                                    </m:r>
                                  </m:e>
                                </m:func>
                                <m:r>
                                  <w:rPr>
                                    <w:rFonts w:ascii="Cambria Math" w:hAnsi="Cambria Math"/>
                                    <w:sz w:val="20"/>
                                    <w:szCs w:val="20"/>
                                  </w:rPr>
                                  <m:t>x</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8FD03" id="_x0000_s1028" type="#_x0000_t202" style="position:absolute;margin-left:219.85pt;margin-top:3.3pt;width:132.9pt;height:70.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" stroked="f">
                <v:textbox>
                  <w:txbxContent>
                    <w:p w:rsidR="005B4610" w:rsidRPr="005B4610" w:rsidRDefault="006915B0" w:rsidP="005B4610">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41</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h</m:t>
                              </m:r>
                            </m:num>
                            <m:den>
                              <m:r>
                                <w:rPr>
                                  <w:rFonts w:ascii="Cambria Math" w:hAnsi="Cambria Math"/>
                                  <w:sz w:val="20"/>
                                  <w:szCs w:val="20"/>
                                </w:rPr>
                                <m:t>x</m:t>
                              </m:r>
                            </m:den>
                          </m:f>
                        </m:oMath>
                      </m:oMathPara>
                    </w:p>
                    <w:p w:rsidR="005B4610" w:rsidRPr="00F854D1" w:rsidRDefault="005B4610" w:rsidP="005B4610">
                      <w:pPr>
                        <w:rPr>
                          <w:sz w:val="20"/>
                          <w:szCs w:val="20"/>
                        </w:rPr>
                      </w:pPr>
                      <m:oMathPara>
                        <m:oMathParaPr>
                          <m:jc m:val="left"/>
                        </m:oMathParaPr>
                        <m:oMath>
                          <m:r>
                            <w:rPr>
                              <w:rFonts w:ascii="Cambria Math" w:hAnsi="Cambria Math"/>
                              <w:sz w:val="20"/>
                              <w:szCs w:val="20"/>
                            </w:rPr>
                            <m:t>h=</m:t>
                          </m:r>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41</m:t>
                              </m:r>
                            </m:e>
                          </m:func>
                          <m:r>
                            <w:rPr>
                              <w:rFonts w:ascii="Cambria Math" w:hAnsi="Cambria Math"/>
                              <w:sz w:val="20"/>
                              <w:szCs w:val="20"/>
                            </w:rPr>
                            <m:t>x</m:t>
                          </m:r>
                        </m:oMath>
                      </m:oMathPara>
                    </w:p>
                  </w:txbxContent>
                </v:textbox>
              </v:shape>
            </w:pict>
          </mc:Fallback>
        </mc:AlternateContent>
      </w:r>
      <w:r>
        <w:rPr>
          <w:noProof/>
        </w:rPr>
        <mc:AlternateContent>
          <mc:Choice Requires="wps">
            <w:drawing>
              <wp:anchor distT="45720" distB="45720" distL="114300" distR="114300" simplePos="0" relativeHeight="251665408" behindDoc="1" locked="0" layoutInCell="1" allowOverlap="1" wp14:anchorId="057FD9CA" wp14:editId="14D2CCE3">
                <wp:simplePos x="0" y="0"/>
                <wp:positionH relativeFrom="column">
                  <wp:posOffset>1106500</wp:posOffset>
                </wp:positionH>
                <wp:positionV relativeFrom="paragraph">
                  <wp:posOffset>43815</wp:posOffset>
                </wp:positionV>
                <wp:extent cx="1688389" cy="892454"/>
                <wp:effectExtent l="0" t="0" r="7620" b="31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389" cy="892454"/>
                        </a:xfrm>
                        <a:prstGeom prst="rect">
                          <a:avLst/>
                        </a:prstGeom>
                        <a:solidFill>
                          <a:srgbClr val="FFFFFF"/>
                        </a:solidFill>
                        <a:ln w="9525">
                          <a:noFill/>
                          <a:miter lim="800000"/>
                          <a:headEnd/>
                          <a:tailEnd/>
                        </a:ln>
                      </wps:spPr>
                      <wps:txbx>
                        <w:txbxContent>
                          <w:p w:rsidR="005B4610" w:rsidRPr="005B4610" w:rsidRDefault="00B56087" w:rsidP="005B4610">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37</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h</m:t>
                                    </m:r>
                                  </m:num>
                                  <m:den>
                                    <m:r>
                                      <w:rPr>
                                        <w:rFonts w:ascii="Cambria Math" w:hAnsi="Cambria Math"/>
                                        <w:sz w:val="20"/>
                                        <w:szCs w:val="20"/>
                                      </w:rPr>
                                      <m:t>x+0,5</m:t>
                                    </m:r>
                                  </m:den>
                                </m:f>
                              </m:oMath>
                            </m:oMathPara>
                          </w:p>
                          <w:p w:rsidR="005B4610" w:rsidRPr="00F854D1" w:rsidRDefault="005B4610" w:rsidP="005B4610">
                            <w:pPr>
                              <w:rPr>
                                <w:sz w:val="20"/>
                                <w:szCs w:val="20"/>
                              </w:rPr>
                            </w:pPr>
                            <m:oMathPara>
                              <m:oMathParaPr>
                                <m:jc m:val="left"/>
                              </m:oMathParaPr>
                              <m:oMath>
                                <m:r>
                                  <w:rPr>
                                    <w:rFonts w:ascii="Cambria Math" w:hAnsi="Cambria Math"/>
                                    <w:sz w:val="20"/>
                                    <w:szCs w:val="20"/>
                                  </w:rPr>
                                  <m:t>h=</m:t>
                                </m:r>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37</m:t>
                                    </m:r>
                                  </m:e>
                                </m:func>
                                <m:r>
                                  <w:rPr>
                                    <w:rFonts w:ascii="Cambria Math" w:hAnsi="Cambria Math"/>
                                    <w:sz w:val="20"/>
                                    <w:szCs w:val="20"/>
                                  </w:rPr>
                                  <m:t>(x+0,5)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FD9CA" id="_x0000_s1029" type="#_x0000_t202" style="position:absolute;margin-left:87.15pt;margin-top:3.45pt;width:132.95pt;height:70.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" stroked="f">
                <v:textbox>
                  <w:txbxContent>
                    <w:p w:rsidR="005B4610" w:rsidRPr="005B4610" w:rsidRDefault="006915B0" w:rsidP="005B4610">
                      <w:pPr>
                        <w:rPr>
                          <w:rFonts w:eastAsiaTheme="minorEastAsia"/>
                          <w:sz w:val="20"/>
                          <w:szCs w:val="20"/>
                        </w:rPr>
                      </w:pPr>
                      <m:oMathPara>
                        <m:oMathParaPr>
                          <m:jc m:val="left"/>
                        </m:oMathParaPr>
                        <m:oMath>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37</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h</m:t>
                              </m:r>
                            </m:num>
                            <m:den>
                              <m:r>
                                <w:rPr>
                                  <w:rFonts w:ascii="Cambria Math" w:hAnsi="Cambria Math"/>
                                  <w:sz w:val="20"/>
                                  <w:szCs w:val="20"/>
                                </w:rPr>
                                <m:t>x+0,5</m:t>
                              </m:r>
                            </m:den>
                          </m:f>
                        </m:oMath>
                      </m:oMathPara>
                    </w:p>
                    <w:p w:rsidR="005B4610" w:rsidRPr="00F854D1" w:rsidRDefault="005B4610" w:rsidP="005B4610">
                      <w:pPr>
                        <w:rPr>
                          <w:sz w:val="20"/>
                          <w:szCs w:val="20"/>
                        </w:rPr>
                      </w:pPr>
                      <m:oMathPara>
                        <m:oMathParaPr>
                          <m:jc m:val="left"/>
                        </m:oMathParaPr>
                        <m:oMath>
                          <m:r>
                            <w:rPr>
                              <w:rFonts w:ascii="Cambria Math" w:hAnsi="Cambria Math"/>
                              <w:sz w:val="20"/>
                              <w:szCs w:val="20"/>
                            </w:rPr>
                            <m:t>h=</m:t>
                          </m:r>
                          <m:func>
                            <m:funcPr>
                              <m:ctrlPr>
                                <w:rPr>
                                  <w:rFonts w:ascii="Cambria Math" w:hAnsi="Cambria Math"/>
                                  <w:i/>
                                  <w:sz w:val="20"/>
                                  <w:szCs w:val="20"/>
                                </w:rPr>
                              </m:ctrlPr>
                            </m:funcPr>
                            <m:fName>
                              <m:r>
                                <m:rPr>
                                  <m:sty m:val="p"/>
                                </m:rPr>
                                <w:rPr>
                                  <w:rFonts w:ascii="Cambria Math" w:hAnsi="Cambria Math"/>
                                  <w:sz w:val="20"/>
                                  <w:szCs w:val="20"/>
                                </w:rPr>
                                <m:t>tan</m:t>
                              </m:r>
                            </m:fName>
                            <m:e>
                              <m:r>
                                <w:rPr>
                                  <w:rFonts w:ascii="Cambria Math" w:hAnsi="Cambria Math"/>
                                  <w:sz w:val="20"/>
                                  <w:szCs w:val="20"/>
                                </w:rPr>
                                <m:t>37</m:t>
                              </m:r>
                            </m:e>
                          </m:func>
                          <m:r>
                            <w:rPr>
                              <w:rFonts w:ascii="Cambria Math" w:hAnsi="Cambria Math"/>
                              <w:sz w:val="20"/>
                              <w:szCs w:val="20"/>
                            </w:rPr>
                            <m:t>(x+0,5)</m:t>
                          </m:r>
                        </m:oMath>
                      </m:oMathPara>
                    </w:p>
                  </w:txbxContent>
                </v:textbox>
              </v:shape>
            </w:pict>
          </mc:Fallback>
        </mc:AlternateContent>
      </w:r>
    </w:p>
    <w:p w:rsidR="005B4610" w:rsidRDefault="005B4610" w:rsidP="005B4610">
      <w:pPr>
        <w:pStyle w:val="Sinespaciado"/>
      </w:pPr>
    </w:p>
    <w:p w:rsidR="005B4610" w:rsidRDefault="005B4610" w:rsidP="005B4610">
      <w:pPr>
        <w:pStyle w:val="Sinespaciado"/>
      </w:pPr>
    </w:p>
    <w:p w:rsidR="005B4610" w:rsidRDefault="005B4610" w:rsidP="005B4610">
      <w:pPr>
        <w:pStyle w:val="Sinespaciado"/>
      </w:pPr>
    </w:p>
    <w:p w:rsidR="005B4610" w:rsidRDefault="005B4610" w:rsidP="005B4610">
      <w:pPr>
        <w:pStyle w:val="Sinespaciado"/>
      </w:pPr>
    </w:p>
    <w:p w:rsidR="005B4610" w:rsidRDefault="009409C4" w:rsidP="009409C4">
      <w:pPr>
        <w:pStyle w:val="Sinespaciado"/>
        <w:jc w:val="center"/>
      </w:pPr>
      <w:r>
        <w:t>Igualo ambos h:</w:t>
      </w:r>
    </w:p>
    <w:p w:rsidR="009409C4" w:rsidRPr="006915B0" w:rsidRDefault="009409C4" w:rsidP="009409C4">
      <w:pPr>
        <w:pStyle w:val="Sinespaciado"/>
        <w:jc w:val="center"/>
        <w:rPr>
          <w:sz w:val="20"/>
        </w:rPr>
      </w:pPr>
    </w:p>
    <w:p w:rsidR="009409C4" w:rsidRPr="006915B0" w:rsidRDefault="00B56087" w:rsidP="005B4610">
      <w:pPr>
        <w:pStyle w:val="Sinespaciado"/>
        <w:rPr>
          <w:rFonts w:eastAsiaTheme="minorEastAsia"/>
          <w:sz w:val="20"/>
        </w:rPr>
      </w:pPr>
      <m:oMathPara>
        <m:oMath>
          <m:d>
            <m:dPr>
              <m:ctrlPr>
                <w:rPr>
                  <w:rFonts w:ascii="Cambria Math" w:hAnsi="Cambria Math"/>
                  <w:i/>
                  <w:sz w:val="20"/>
                </w:rPr>
              </m:ctrlPr>
            </m:dPr>
            <m:e>
              <m:r>
                <w:rPr>
                  <w:rFonts w:ascii="Cambria Math" w:hAnsi="Cambria Math"/>
                  <w:sz w:val="20"/>
                </w:rPr>
                <m:t>x+0,5</m:t>
              </m:r>
            </m:e>
          </m:d>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37</m:t>
              </m:r>
            </m:e>
          </m:func>
          <m:r>
            <w:rPr>
              <w:rFonts w:ascii="Cambria Math" w:hAnsi="Cambria Math"/>
              <w:sz w:val="20"/>
            </w:rPr>
            <m:t>=x</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41</m:t>
              </m:r>
            </m:e>
          </m:func>
        </m:oMath>
      </m:oMathPara>
    </w:p>
    <w:p w:rsidR="009409C4" w:rsidRPr="006915B0" w:rsidRDefault="009409C4" w:rsidP="005B4610">
      <w:pPr>
        <w:pStyle w:val="Sinespaciado"/>
        <w:rPr>
          <w:rFonts w:eastAsiaTheme="minorEastAsia"/>
          <w:sz w:val="20"/>
        </w:rPr>
      </w:pPr>
      <m:oMathPara>
        <m:oMath>
          <m:r>
            <w:rPr>
              <w:rFonts w:ascii="Cambria Math" w:hAnsi="Cambria Math"/>
              <w:sz w:val="20"/>
            </w:rPr>
            <m:t>x</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37</m:t>
              </m:r>
            </m:e>
          </m:func>
          <m:r>
            <w:rPr>
              <w:rFonts w:ascii="Cambria Math" w:hAnsi="Cambria Math"/>
              <w:sz w:val="20"/>
            </w:rPr>
            <m:t>+0,5</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37</m:t>
              </m:r>
            </m:e>
          </m:func>
          <m:r>
            <w:rPr>
              <w:rFonts w:ascii="Cambria Math" w:hAnsi="Cambria Math"/>
              <w:sz w:val="20"/>
            </w:rPr>
            <m:t>=x</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41</m:t>
              </m:r>
            </m:e>
          </m:func>
        </m:oMath>
      </m:oMathPara>
    </w:p>
    <w:p w:rsidR="009409C4" w:rsidRPr="006915B0" w:rsidRDefault="009409C4" w:rsidP="005B4610">
      <w:pPr>
        <w:pStyle w:val="Sinespaciado"/>
        <w:rPr>
          <w:sz w:val="20"/>
        </w:rPr>
      </w:pPr>
      <m:oMathPara>
        <m:oMath>
          <m:r>
            <w:rPr>
              <w:rFonts w:ascii="Cambria Math" w:hAnsi="Cambria Math"/>
              <w:sz w:val="20"/>
            </w:rPr>
            <m:t>0,5</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37</m:t>
              </m:r>
            </m:e>
          </m:func>
          <m:r>
            <w:rPr>
              <w:rFonts w:ascii="Cambria Math" w:hAnsi="Cambria Math"/>
              <w:sz w:val="20"/>
            </w:rPr>
            <m:t>=x(</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41-</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37</m:t>
                  </m:r>
                </m:e>
              </m:func>
              <m:r>
                <w:rPr>
                  <w:rFonts w:ascii="Cambria Math" w:hAnsi="Cambria Math"/>
                  <w:sz w:val="20"/>
                </w:rPr>
                <m:t>)</m:t>
              </m:r>
            </m:e>
          </m:func>
        </m:oMath>
      </m:oMathPara>
    </w:p>
    <w:p w:rsidR="005B4610" w:rsidRPr="006915B0" w:rsidRDefault="009409C4" w:rsidP="005B4610">
      <w:pPr>
        <w:pStyle w:val="Sinespaciado"/>
        <w:rPr>
          <w:sz w:val="20"/>
        </w:rPr>
      </w:pPr>
      <m:oMathPara>
        <m:oMath>
          <m:r>
            <w:rPr>
              <w:rFonts w:ascii="Cambria Math" w:hAnsi="Cambria Math"/>
              <w:sz w:val="20"/>
            </w:rPr>
            <m:t>0,376=0,115x</m:t>
          </m:r>
        </m:oMath>
      </m:oMathPara>
    </w:p>
    <w:p w:rsidR="005B4610" w:rsidRPr="006915B0" w:rsidRDefault="009409C4" w:rsidP="005B4610">
      <w:pPr>
        <w:pStyle w:val="Sinespaciado"/>
        <w:rPr>
          <w:sz w:val="20"/>
        </w:rPr>
      </w:pPr>
      <m:oMathPara>
        <m:oMath>
          <m:r>
            <w:rPr>
              <w:rFonts w:ascii="Cambria Math" w:hAnsi="Cambria Math"/>
              <w:sz w:val="20"/>
            </w:rPr>
            <m:t>3,25=x</m:t>
          </m:r>
        </m:oMath>
      </m:oMathPara>
    </w:p>
    <w:p w:rsidR="005B4610" w:rsidRPr="006915B0" w:rsidRDefault="005B4610" w:rsidP="009409C4">
      <w:pPr>
        <w:pStyle w:val="Sinespaciado"/>
        <w:jc w:val="center"/>
        <w:rPr>
          <w:sz w:val="20"/>
        </w:rPr>
      </w:pPr>
    </w:p>
    <w:p w:rsidR="009409C4" w:rsidRPr="006915B0" w:rsidRDefault="009409C4" w:rsidP="009409C4">
      <w:pPr>
        <w:pStyle w:val="Sinespaciado"/>
        <w:jc w:val="center"/>
        <w:rPr>
          <w:rFonts w:eastAsiaTheme="minorEastAsia"/>
          <w:sz w:val="20"/>
        </w:rPr>
      </w:pPr>
      <w:r w:rsidRPr="006915B0">
        <w:rPr>
          <w:sz w:val="20"/>
        </w:rPr>
        <w:t xml:space="preserve">Luego, h es </w:t>
      </w:r>
      <m:oMath>
        <m:r>
          <w:rPr>
            <w:rFonts w:ascii="Cambria Math" w:hAnsi="Cambria Math"/>
            <w:sz w:val="20"/>
          </w:rPr>
          <m:t>h=</m:t>
        </m:r>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41</m:t>
            </m:r>
          </m:e>
        </m:func>
        <m:r>
          <w:rPr>
            <w:rFonts w:ascii="Cambria Math" w:hAnsi="Cambria Math"/>
            <w:sz w:val="20"/>
          </w:rPr>
          <m:t>x</m:t>
        </m:r>
      </m:oMath>
    </w:p>
    <w:p w:rsidR="009409C4" w:rsidRPr="006915B0" w:rsidRDefault="009409C4" w:rsidP="009409C4">
      <w:pPr>
        <w:pStyle w:val="Sinespaciado"/>
        <w:jc w:val="center"/>
        <w:rPr>
          <w:sz w:val="20"/>
        </w:rPr>
      </w:pPr>
      <m:oMathPara>
        <m:oMath>
          <m:r>
            <w:rPr>
              <w:rFonts w:ascii="Cambria Math" w:hAnsi="Cambria Math"/>
              <w:sz w:val="20"/>
            </w:rPr>
            <m:t>h=</m:t>
          </m:r>
          <m:func>
            <m:funcPr>
              <m:ctrlPr>
                <w:rPr>
                  <w:rFonts w:ascii="Cambria Math" w:hAnsi="Cambria Math"/>
                  <w:i/>
                  <w:sz w:val="20"/>
                </w:rPr>
              </m:ctrlPr>
            </m:funcPr>
            <m:fName>
              <m:r>
                <m:rPr>
                  <m:sty m:val="p"/>
                </m:rPr>
                <w:rPr>
                  <w:rFonts w:ascii="Cambria Math" w:hAnsi="Cambria Math"/>
                  <w:sz w:val="20"/>
                </w:rPr>
                <m:t>3,25 tan</m:t>
              </m:r>
            </m:fName>
            <m:e>
              <m:r>
                <w:rPr>
                  <w:rFonts w:ascii="Cambria Math" w:hAnsi="Cambria Math"/>
                  <w:sz w:val="20"/>
                </w:rPr>
                <m:t>41</m:t>
              </m:r>
            </m:e>
          </m:func>
        </m:oMath>
      </m:oMathPara>
    </w:p>
    <w:p w:rsidR="005B4610" w:rsidRPr="006915B0" w:rsidRDefault="009409C4" w:rsidP="005B4610">
      <w:pPr>
        <w:pStyle w:val="Sinespaciado"/>
        <w:rPr>
          <w:sz w:val="20"/>
        </w:rPr>
      </w:pPr>
      <m:oMathPara>
        <m:oMath>
          <m:r>
            <w:rPr>
              <w:rFonts w:ascii="Cambria Math" w:hAnsi="Cambria Math"/>
              <w:sz w:val="20"/>
            </w:rPr>
            <m:t>h=2,825</m:t>
          </m:r>
        </m:oMath>
      </m:oMathPara>
    </w:p>
    <w:p w:rsidR="005B4610" w:rsidRDefault="005B4610" w:rsidP="005B4610">
      <w:pPr>
        <w:pStyle w:val="Sinespaciado"/>
      </w:pPr>
    </w:p>
    <w:p w:rsidR="00BD2355" w:rsidRDefault="00BD2355" w:rsidP="00BD2355">
      <w:pPr>
        <w:pStyle w:val="Sinespaciado"/>
      </w:pPr>
    </w:p>
    <w:p w:rsidR="00BD2355" w:rsidRDefault="00BD2355" w:rsidP="00BD2355">
      <w:pPr>
        <w:pStyle w:val="Sinespaciado"/>
        <w:numPr>
          <w:ilvl w:val="0"/>
          <w:numId w:val="5"/>
        </w:numPr>
      </w:pPr>
      <w:r>
        <w:t xml:space="preserve">Un puente levadizo mide 7.5 m de orilla a orilla, y cuando se abre por completo forma un ángulo de 43° con la horizontal. Cuando el puente se cierra, el ángulo de depresión de la orilla a un punto en la superficie del agua bajo el extremo opuesto es de 27°. Cuando el puente está totalmente abierto, ¿cuál es la distancia </w:t>
      </w:r>
      <w:r w:rsidRPr="00BD2355">
        <w:rPr>
          <w:rFonts w:ascii="TimesLTStd-Italic" w:hAnsi="TimesLTStd-Italic" w:cs="TimesLTStd-Italic"/>
          <w:i/>
          <w:iCs/>
        </w:rPr>
        <w:t xml:space="preserve">d </w:t>
      </w:r>
      <w:r>
        <w:t>entre el punto más alto del puente y el agua?</w:t>
      </w:r>
    </w:p>
    <w:p w:rsidR="009409C4" w:rsidRDefault="009409C4" w:rsidP="009409C4">
      <w:pPr>
        <w:pStyle w:val="Sinespaciado"/>
      </w:pPr>
    </w:p>
    <w:p w:rsidR="009409C4" w:rsidRDefault="00633F5C" w:rsidP="009409C4">
      <w:pPr>
        <w:pStyle w:val="Sinespaciado"/>
      </w:pPr>
      <w:r>
        <w:rPr>
          <w:noProof/>
        </w:rPr>
        <mc:AlternateContent>
          <mc:Choice Requires="wps">
            <w:drawing>
              <wp:anchor distT="45720" distB="45720" distL="114300" distR="114300" simplePos="0" relativeHeight="251674624" behindDoc="1" locked="0" layoutInCell="1" allowOverlap="1" wp14:anchorId="71A050AA" wp14:editId="2E4387F0">
                <wp:simplePos x="0" y="0"/>
                <wp:positionH relativeFrom="column">
                  <wp:posOffset>1919097</wp:posOffset>
                </wp:positionH>
                <wp:positionV relativeFrom="paragraph">
                  <wp:posOffset>43586</wp:posOffset>
                </wp:positionV>
                <wp:extent cx="3906317" cy="416967"/>
                <wp:effectExtent l="0" t="0" r="0" b="254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317" cy="416967"/>
                        </a:xfrm>
                        <a:prstGeom prst="rect">
                          <a:avLst/>
                        </a:prstGeom>
                        <a:solidFill>
                          <a:srgbClr val="FFFFFF"/>
                        </a:solidFill>
                        <a:ln w="9525">
                          <a:noFill/>
                          <a:miter lim="800000"/>
                          <a:headEnd/>
                          <a:tailEnd/>
                        </a:ln>
                      </wps:spPr>
                      <wps:txbx>
                        <w:txbxContent>
                          <w:p w:rsidR="00633F5C" w:rsidRDefault="00633F5C" w:rsidP="00633F5C">
                            <w:pPr>
                              <w:rPr>
                                <w:rFonts w:eastAsiaTheme="minorEastAsia"/>
                                <w:sz w:val="20"/>
                                <w:szCs w:val="20"/>
                              </w:rPr>
                            </w:pPr>
                            <w:r>
                              <w:rPr>
                                <w:rFonts w:eastAsiaTheme="minorEastAsia"/>
                                <w:sz w:val="20"/>
                                <w:szCs w:val="20"/>
                              </w:rPr>
                              <w:t>En cada situación se forma un triángulo rectángulo que podemos resolver para obtener el valor de d sobre y bajo la horizontal:</w:t>
                            </w:r>
                          </w:p>
                          <w:p w:rsidR="00633F5C" w:rsidRPr="005B4610" w:rsidRDefault="00633F5C" w:rsidP="00633F5C">
                            <w:pPr>
                              <w:rPr>
                                <w:rFonts w:eastAsiaTheme="minorEastAsia"/>
                                <w:sz w:val="20"/>
                                <w:szCs w:val="20"/>
                              </w:rPr>
                            </w:pPr>
                          </w:p>
                          <w:p w:rsidR="00633F5C" w:rsidRPr="00F854D1" w:rsidRDefault="00633F5C" w:rsidP="00633F5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050AA" id="_x0000_s1030" type="#_x0000_t202" style="position:absolute;margin-left:151.1pt;margin-top:3.45pt;width:307.6pt;height:32.8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" stroked="f">
                <v:textbox>
                  <w:txbxContent>
                    <w:p w:rsidR="00633F5C" w:rsidRDefault="00633F5C" w:rsidP="00633F5C">
                      <w:pPr>
                        <w:rPr>
                          <w:rFonts w:eastAsiaTheme="minorEastAsia"/>
                          <w:sz w:val="20"/>
                          <w:szCs w:val="20"/>
                        </w:rPr>
                      </w:pPr>
                      <w:r>
                        <w:rPr>
                          <w:rFonts w:eastAsiaTheme="minorEastAsia"/>
                          <w:sz w:val="20"/>
                          <w:szCs w:val="20"/>
                        </w:rPr>
                        <w:t>En cada situación se forma un triángulo rectángulo que podemos resolver para obtener el valor de d sobre y bajo la horizontal:</w:t>
                      </w:r>
                    </w:p>
                    <w:p w:rsidR="00633F5C" w:rsidRPr="005B4610" w:rsidRDefault="00633F5C" w:rsidP="00633F5C">
                      <w:pPr>
                        <w:rPr>
                          <w:rFonts w:eastAsiaTheme="minorEastAsia"/>
                          <w:sz w:val="20"/>
                          <w:szCs w:val="20"/>
                        </w:rPr>
                      </w:pPr>
                    </w:p>
                    <w:p w:rsidR="00633F5C" w:rsidRPr="00F854D1" w:rsidRDefault="00633F5C" w:rsidP="00633F5C">
                      <w:pPr>
                        <w:rPr>
                          <w:sz w:val="20"/>
                          <w:szCs w:val="20"/>
                        </w:rPr>
                      </w:pPr>
                    </w:p>
                  </w:txbxContent>
                </v:textbox>
              </v:shape>
            </w:pict>
          </mc:Fallback>
        </mc:AlternateContent>
      </w:r>
      <w:r w:rsidR="00504744">
        <w:rPr>
          <w:noProof/>
        </w:rPr>
        <w:drawing>
          <wp:anchor distT="0" distB="0" distL="114300" distR="114300" simplePos="0" relativeHeight="251672576" behindDoc="1" locked="0" layoutInCell="1" allowOverlap="1" wp14:anchorId="620BD3F1">
            <wp:simplePos x="0" y="0"/>
            <wp:positionH relativeFrom="column">
              <wp:posOffset>53340</wp:posOffset>
            </wp:positionH>
            <wp:positionV relativeFrom="paragraph">
              <wp:posOffset>21590</wp:posOffset>
            </wp:positionV>
            <wp:extent cx="1768475" cy="2823210"/>
            <wp:effectExtent l="0" t="0" r="3175" b="0"/>
            <wp:wrapTight wrapText="bothSides">
              <wp:wrapPolygon edited="0">
                <wp:start x="0" y="0"/>
                <wp:lineTo x="0" y="21425"/>
                <wp:lineTo x="21406" y="21425"/>
                <wp:lineTo x="21406"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1132" t="18076" r="17228" b="20505"/>
                    <a:stretch/>
                  </pic:blipFill>
                  <pic:spPr bwMode="auto">
                    <a:xfrm>
                      <a:off x="0" y="0"/>
                      <a:ext cx="1768475" cy="2823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409C4" w:rsidRDefault="009409C4" w:rsidP="009409C4">
      <w:pPr>
        <w:pStyle w:val="Sinespaciado"/>
      </w:pPr>
    </w:p>
    <w:p w:rsidR="009409C4" w:rsidRDefault="009409C4" w:rsidP="009409C4">
      <w:pPr>
        <w:pStyle w:val="Sinespaciado"/>
      </w:pPr>
    </w:p>
    <w:p w:rsidR="009409C4" w:rsidRDefault="00AA294B" w:rsidP="009409C4">
      <w:pPr>
        <w:pStyle w:val="Sinespaciado"/>
      </w:pPr>
      <w:r>
        <w:rPr>
          <w:noProof/>
        </w:rPr>
        <w:drawing>
          <wp:anchor distT="0" distB="0" distL="114300" distR="114300" simplePos="0" relativeHeight="251677696" behindDoc="1" locked="0" layoutInCell="1" allowOverlap="1" wp14:anchorId="746D44D0" wp14:editId="1EF5D820">
            <wp:simplePos x="0" y="0"/>
            <wp:positionH relativeFrom="column">
              <wp:posOffset>3871493</wp:posOffset>
            </wp:positionH>
            <wp:positionV relativeFrom="paragraph">
              <wp:posOffset>138455</wp:posOffset>
            </wp:positionV>
            <wp:extent cx="1484630" cy="1059815"/>
            <wp:effectExtent l="0" t="0" r="1270" b="6985"/>
            <wp:wrapTight wrapText="bothSides">
              <wp:wrapPolygon edited="0">
                <wp:start x="0" y="0"/>
                <wp:lineTo x="0" y="21354"/>
                <wp:lineTo x="21341" y="21354"/>
                <wp:lineTo x="21341"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ente levadizo.png"/>
                    <pic:cNvPicPr/>
                  </pic:nvPicPr>
                  <pic:blipFill rotWithShape="1">
                    <a:blip r:embed="rId10" cstate="print">
                      <a:extLst>
                        <a:ext uri="{28A0092B-C50C-407E-A947-70E740481C1C}">
                          <a14:useLocalDpi xmlns:a14="http://schemas.microsoft.com/office/drawing/2010/main" val="0"/>
                        </a:ext>
                      </a:extLst>
                    </a:blip>
                    <a:srcRect l="11956" t="55113" r="44030" b="22673"/>
                    <a:stretch/>
                  </pic:blipFill>
                  <pic:spPr bwMode="auto">
                    <a:xfrm>
                      <a:off x="0" y="0"/>
                      <a:ext cx="1484630" cy="105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simplePos x="0" y="0"/>
            <wp:positionH relativeFrom="column">
              <wp:posOffset>2049958</wp:posOffset>
            </wp:positionH>
            <wp:positionV relativeFrom="paragraph">
              <wp:posOffset>7258</wp:posOffset>
            </wp:positionV>
            <wp:extent cx="1285022" cy="1188198"/>
            <wp:effectExtent l="0" t="0" r="0" b="0"/>
            <wp:wrapTight wrapText="bothSides">
              <wp:wrapPolygon edited="0">
                <wp:start x="0" y="0"/>
                <wp:lineTo x="0" y="21127"/>
                <wp:lineTo x="21141" y="21127"/>
                <wp:lineTo x="21141"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ente levadizo.png"/>
                    <pic:cNvPicPr/>
                  </pic:nvPicPr>
                  <pic:blipFill rotWithShape="1">
                    <a:blip r:embed="rId10" cstate="print">
                      <a:extLst>
                        <a:ext uri="{28A0092B-C50C-407E-A947-70E740481C1C}">
                          <a14:useLocalDpi xmlns:a14="http://schemas.microsoft.com/office/drawing/2010/main" val="0"/>
                        </a:ext>
                      </a:extLst>
                    </a:blip>
                    <a:srcRect l="7822" t="26163" r="54096" b="48953"/>
                    <a:stretch/>
                  </pic:blipFill>
                  <pic:spPr bwMode="auto">
                    <a:xfrm>
                      <a:off x="0" y="0"/>
                      <a:ext cx="1285022" cy="11881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AA294B" w:rsidP="009409C4">
      <w:pPr>
        <w:pStyle w:val="Sinespaciado"/>
      </w:pPr>
      <w:r>
        <w:rPr>
          <w:noProof/>
        </w:rPr>
        <mc:AlternateContent>
          <mc:Choice Requires="wps">
            <w:drawing>
              <wp:anchor distT="45720" distB="45720" distL="114300" distR="114300" simplePos="0" relativeHeight="251679744" behindDoc="1" locked="0" layoutInCell="1" allowOverlap="1" wp14:anchorId="1C80141A" wp14:editId="788FD8B9">
                <wp:simplePos x="0" y="0"/>
                <wp:positionH relativeFrom="column">
                  <wp:posOffset>1992249</wp:posOffset>
                </wp:positionH>
                <wp:positionV relativeFrom="paragraph">
                  <wp:posOffset>145465</wp:posOffset>
                </wp:positionV>
                <wp:extent cx="3906317" cy="3847795"/>
                <wp:effectExtent l="0" t="0" r="0" b="63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317" cy="3847795"/>
                        </a:xfrm>
                        <a:prstGeom prst="rect">
                          <a:avLst/>
                        </a:prstGeom>
                        <a:solidFill>
                          <a:srgbClr val="FFFFFF"/>
                        </a:solidFill>
                        <a:ln w="9525">
                          <a:noFill/>
                          <a:miter lim="800000"/>
                          <a:headEnd/>
                          <a:tailEnd/>
                        </a:ln>
                      </wps:spPr>
                      <wps:txbx>
                        <w:txbxContent>
                          <w:p w:rsidR="00AA294B" w:rsidRDefault="00AA294B" w:rsidP="00AA294B">
                            <w:pPr>
                              <w:rPr>
                                <w:rFonts w:eastAsiaTheme="minorEastAsia"/>
                                <w:sz w:val="20"/>
                                <w:szCs w:val="20"/>
                              </w:rPr>
                            </w:pPr>
                            <w:r>
                              <w:rPr>
                                <w:rFonts w:eastAsiaTheme="minorEastAsia"/>
                                <w:sz w:val="20"/>
                                <w:szCs w:val="20"/>
                              </w:rPr>
                              <w:t>Como la altura “d” que necesitamos va desde el punto más alto del puente al agua, necesitamos conocer la base (a la que llamaremos x) del primer triángulo, es decir, la distancia entre d y la orilla izquierda.</w:t>
                            </w:r>
                          </w:p>
                          <w:p w:rsidR="00AA294B" w:rsidRDefault="00B56087" w:rsidP="00AA294B">
                            <w:pPr>
                              <w:rPr>
                                <w:rFonts w:eastAsiaTheme="minorEastAsia"/>
                                <w:sz w:val="20"/>
                                <w:szCs w:val="20"/>
                              </w:rPr>
                            </w:pPr>
                            <m:oMathPara>
                              <m:oMath>
                                <m:func>
                                  <m:funcPr>
                                    <m:ctrlPr>
                                      <w:rPr>
                                        <w:rFonts w:ascii="Cambria Math" w:eastAsiaTheme="minorEastAsia" w:hAnsi="Cambria Math"/>
                                        <w:i/>
                                        <w:sz w:val="20"/>
                                        <w:szCs w:val="20"/>
                                      </w:rPr>
                                    </m:ctrlPr>
                                  </m:funcPr>
                                  <m:fName>
                                    <m:r>
                                      <m:rPr>
                                        <m:sty m:val="p"/>
                                      </m:rPr>
                                      <w:rPr>
                                        <w:rFonts w:ascii="Cambria Math" w:hAnsi="Cambria Math"/>
                                        <w:sz w:val="20"/>
                                        <w:szCs w:val="20"/>
                                      </w:rPr>
                                      <m:t>cos</m:t>
                                    </m:r>
                                  </m:fName>
                                  <m:e>
                                    <m:r>
                                      <w:rPr>
                                        <w:rFonts w:ascii="Cambria Math" w:eastAsiaTheme="minorEastAsia" w:hAnsi="Cambria Math"/>
                                        <w:sz w:val="20"/>
                                        <w:szCs w:val="20"/>
                                      </w:rPr>
                                      <m:t>43</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x</m:t>
                                    </m:r>
                                  </m:num>
                                  <m:den>
                                    <m:r>
                                      <w:rPr>
                                        <w:rFonts w:ascii="Cambria Math" w:eastAsiaTheme="minorEastAsia" w:hAnsi="Cambria Math"/>
                                        <w:sz w:val="20"/>
                                        <w:szCs w:val="20"/>
                                      </w:rPr>
                                      <m:t>7,5</m:t>
                                    </m:r>
                                  </m:den>
                                </m:f>
                              </m:oMath>
                            </m:oMathPara>
                          </w:p>
                          <w:p w:rsidR="00AA294B" w:rsidRPr="00AA294B" w:rsidRDefault="00AA294B" w:rsidP="00AA294B">
                            <w:pPr>
                              <w:rPr>
                                <w:rFonts w:eastAsiaTheme="minorEastAsia"/>
                                <w:sz w:val="20"/>
                                <w:szCs w:val="20"/>
                              </w:rPr>
                            </w:pPr>
                            <m:oMathPara>
                              <m:oMathParaPr>
                                <m:jc m:val="center"/>
                              </m:oMathParaPr>
                              <m:oMath>
                                <m:r>
                                  <w:rPr>
                                    <w:rFonts w:ascii="Cambria Math" w:eastAsiaTheme="minorEastAsia" w:hAnsi="Cambria Math"/>
                                    <w:sz w:val="20"/>
                                    <w:szCs w:val="20"/>
                                  </w:rPr>
                                  <m:t>x=5,48</m:t>
                                </m:r>
                              </m:oMath>
                            </m:oMathPara>
                          </w:p>
                          <w:p w:rsidR="00AA294B" w:rsidRDefault="00AA294B" w:rsidP="00AA294B">
                            <w:pPr>
                              <w:rPr>
                                <w:sz w:val="20"/>
                                <w:szCs w:val="20"/>
                              </w:rPr>
                            </w:pPr>
                            <w:r>
                              <w:rPr>
                                <w:sz w:val="20"/>
                                <w:szCs w:val="20"/>
                              </w:rPr>
                              <w:t>Luego, obtenemos d calculando por separado d1 (sobre la horizontal) y d2 (bajo la horizontal) en ambos triángulos:</w:t>
                            </w:r>
                          </w:p>
                          <w:p w:rsidR="00AA294B" w:rsidRPr="00AA294B" w:rsidRDefault="00B56087" w:rsidP="00AA294B">
                            <w:pPr>
                              <w:rPr>
                                <w:rFonts w:eastAsiaTheme="minorEastAsia"/>
                                <w:sz w:val="20"/>
                                <w:szCs w:val="20"/>
                              </w:rPr>
                            </w:pPr>
                            <m:oMathPara>
                              <m:oMathParaPr>
                                <m:jc m:val="center"/>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sin</m:t>
                                    </m:r>
                                  </m:fName>
                                  <m:e>
                                    <m:r>
                                      <w:rPr>
                                        <w:rFonts w:ascii="Cambria Math" w:eastAsiaTheme="minorEastAsia" w:hAnsi="Cambria Math"/>
                                        <w:sz w:val="20"/>
                                        <w:szCs w:val="20"/>
                                      </w:rPr>
                                      <m:t>43</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d1</m:t>
                                    </m:r>
                                  </m:num>
                                  <m:den>
                                    <m:r>
                                      <w:rPr>
                                        <w:rFonts w:ascii="Cambria Math" w:eastAsiaTheme="minorEastAsia" w:hAnsi="Cambria Math"/>
                                        <w:sz w:val="20"/>
                                        <w:szCs w:val="20"/>
                                      </w:rPr>
                                      <m:t>7,5</m:t>
                                    </m:r>
                                  </m:den>
                                </m:f>
                                <m:r>
                                  <w:rPr>
                                    <w:rFonts w:ascii="Cambria Math" w:eastAsiaTheme="minorEastAsia" w:hAnsi="Cambria Math"/>
                                    <w:sz w:val="20"/>
                                    <w:szCs w:val="20"/>
                                  </w:rPr>
                                  <m:t xml:space="preserve"> →d1=5,1</m:t>
                                </m:r>
                              </m:oMath>
                            </m:oMathPara>
                          </w:p>
                          <w:p w:rsidR="00AA294B" w:rsidRPr="00AA294B" w:rsidRDefault="00B56087" w:rsidP="00AA294B">
                            <w:pPr>
                              <w:rPr>
                                <w:rFonts w:eastAsiaTheme="minorEastAsia"/>
                                <w:sz w:val="20"/>
                                <w:szCs w:val="20"/>
                              </w:rPr>
                            </w:pPr>
                            <m:oMathPara>
                              <m:oMathParaPr>
                                <m:jc m:val="center"/>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tan</m:t>
                                    </m:r>
                                  </m:fName>
                                  <m:e>
                                    <m:r>
                                      <w:rPr>
                                        <w:rFonts w:ascii="Cambria Math" w:eastAsiaTheme="minorEastAsia" w:hAnsi="Cambria Math"/>
                                        <w:sz w:val="20"/>
                                        <w:szCs w:val="20"/>
                                      </w:rPr>
                                      <m:t>27</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d2</m:t>
                                    </m:r>
                                  </m:num>
                                  <m:den>
                                    <m:r>
                                      <w:rPr>
                                        <w:rFonts w:ascii="Cambria Math" w:eastAsiaTheme="minorEastAsia" w:hAnsi="Cambria Math"/>
                                        <w:sz w:val="20"/>
                                        <w:szCs w:val="20"/>
                                      </w:rPr>
                                      <m:t>5,48</m:t>
                                    </m:r>
                                  </m:den>
                                </m:f>
                                <m:r>
                                  <w:rPr>
                                    <w:rFonts w:ascii="Cambria Math" w:eastAsiaTheme="minorEastAsia" w:hAnsi="Cambria Math"/>
                                    <w:sz w:val="20"/>
                                    <w:szCs w:val="20"/>
                                  </w:rPr>
                                  <m:t xml:space="preserve"> →d2=2,8</m:t>
                                </m:r>
                              </m:oMath>
                            </m:oMathPara>
                          </w:p>
                          <w:p w:rsidR="00AA294B" w:rsidRPr="00AA294B" w:rsidRDefault="00AA294B" w:rsidP="00AA294B">
                            <w:pPr>
                              <w:rPr>
                                <w:sz w:val="20"/>
                                <w:szCs w:val="20"/>
                              </w:rPr>
                            </w:pPr>
                            <m:oMathPara>
                              <m:oMathParaPr>
                                <m:jc m:val="center"/>
                              </m:oMathParaPr>
                              <m:oMath>
                                <m:r>
                                  <w:rPr>
                                    <w:rFonts w:ascii="Cambria Math" w:eastAsiaTheme="minorEastAsia" w:hAnsi="Cambria Math"/>
                                    <w:sz w:val="20"/>
                                    <w:szCs w:val="20"/>
                                  </w:rPr>
                                  <m:t>d1+d2=d=</m:t>
                                </m:r>
                                <m:r>
                                  <m:rPr>
                                    <m:sty m:val="bi"/>
                                  </m:rPr>
                                  <w:rPr>
                                    <w:rFonts w:ascii="Cambria Math" w:eastAsiaTheme="minorEastAsia" w:hAnsi="Cambria Math"/>
                                    <w:sz w:val="20"/>
                                    <w:szCs w:val="20"/>
                                  </w:rPr>
                                  <m:t>7,9</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0141A" id="_x0000_s1031" type="#_x0000_t202" style="position:absolute;margin-left:156.85pt;margin-top:11.45pt;width:307.6pt;height:30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" stroked="f">
                <v:textbox>
                  <w:txbxContent>
                    <w:p w:rsidR="00AA294B" w:rsidRDefault="00AA294B" w:rsidP="00AA294B">
                      <w:pPr>
                        <w:rPr>
                          <w:rFonts w:eastAsiaTheme="minorEastAsia"/>
                          <w:sz w:val="20"/>
                          <w:szCs w:val="20"/>
                        </w:rPr>
                      </w:pPr>
                      <w:r>
                        <w:rPr>
                          <w:rFonts w:eastAsiaTheme="minorEastAsia"/>
                          <w:sz w:val="20"/>
                          <w:szCs w:val="20"/>
                        </w:rPr>
                        <w:t>Como la altura “d” que necesitamos va desde el punto más alto del puente al agua, necesitamos conocer la base (a la que llamaremos x) del primer triángulo, es decir, la distancia entre d y la orilla izquierda.</w:t>
                      </w:r>
                    </w:p>
                    <w:p w:rsidR="00AA294B" w:rsidRDefault="006915B0" w:rsidP="00AA294B">
                      <w:pPr>
                        <w:rPr>
                          <w:rFonts w:eastAsiaTheme="minorEastAsia"/>
                          <w:sz w:val="20"/>
                          <w:szCs w:val="20"/>
                        </w:rPr>
                      </w:pPr>
                      <m:oMathPara>
                        <m:oMath>
                          <m:func>
                            <m:funcPr>
                              <m:ctrlPr>
                                <w:rPr>
                                  <w:rFonts w:ascii="Cambria Math" w:eastAsiaTheme="minorEastAsia" w:hAnsi="Cambria Math"/>
                                  <w:i/>
                                  <w:sz w:val="20"/>
                                  <w:szCs w:val="20"/>
                                </w:rPr>
                              </m:ctrlPr>
                            </m:funcPr>
                            <m:fName>
                              <m:r>
                                <m:rPr>
                                  <m:sty m:val="p"/>
                                </m:rPr>
                                <w:rPr>
                                  <w:rFonts w:ascii="Cambria Math" w:hAnsi="Cambria Math"/>
                                  <w:sz w:val="20"/>
                                  <w:szCs w:val="20"/>
                                </w:rPr>
                                <m:t>cos</m:t>
                              </m:r>
                            </m:fName>
                            <m:e>
                              <m:r>
                                <w:rPr>
                                  <w:rFonts w:ascii="Cambria Math" w:eastAsiaTheme="minorEastAsia" w:hAnsi="Cambria Math"/>
                                  <w:sz w:val="20"/>
                                  <w:szCs w:val="20"/>
                                </w:rPr>
                                <m:t>43</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x</m:t>
                              </m:r>
                            </m:num>
                            <m:den>
                              <m:r>
                                <w:rPr>
                                  <w:rFonts w:ascii="Cambria Math" w:eastAsiaTheme="minorEastAsia" w:hAnsi="Cambria Math"/>
                                  <w:sz w:val="20"/>
                                  <w:szCs w:val="20"/>
                                </w:rPr>
                                <m:t>7,5</m:t>
                              </m:r>
                            </m:den>
                          </m:f>
                        </m:oMath>
                      </m:oMathPara>
                    </w:p>
                    <w:p w:rsidR="00AA294B" w:rsidRPr="00AA294B" w:rsidRDefault="00AA294B" w:rsidP="00AA294B">
                      <w:pPr>
                        <w:rPr>
                          <w:rFonts w:eastAsiaTheme="minorEastAsia"/>
                          <w:sz w:val="20"/>
                          <w:szCs w:val="20"/>
                        </w:rPr>
                      </w:pPr>
                      <m:oMathPara>
                        <m:oMathParaPr>
                          <m:jc m:val="center"/>
                        </m:oMathParaPr>
                        <m:oMath>
                          <m:r>
                            <w:rPr>
                              <w:rFonts w:ascii="Cambria Math" w:eastAsiaTheme="minorEastAsia" w:hAnsi="Cambria Math"/>
                              <w:sz w:val="20"/>
                              <w:szCs w:val="20"/>
                            </w:rPr>
                            <m:t>x=5,48</m:t>
                          </m:r>
                        </m:oMath>
                      </m:oMathPara>
                    </w:p>
                    <w:p w:rsidR="00AA294B" w:rsidRDefault="00AA294B" w:rsidP="00AA294B">
                      <w:pPr>
                        <w:rPr>
                          <w:sz w:val="20"/>
                          <w:szCs w:val="20"/>
                        </w:rPr>
                      </w:pPr>
                      <w:r>
                        <w:rPr>
                          <w:sz w:val="20"/>
                          <w:szCs w:val="20"/>
                        </w:rPr>
                        <w:t>Luego, obtenemos d calculando por separado d1 (sobre la horizontal) y d2 (bajo la horizontal) en ambos triángulos:</w:t>
                      </w:r>
                    </w:p>
                    <w:p w:rsidR="00AA294B" w:rsidRPr="00AA294B" w:rsidRDefault="006915B0" w:rsidP="00AA294B">
                      <w:pPr>
                        <w:rPr>
                          <w:rFonts w:eastAsiaTheme="minorEastAsia"/>
                          <w:sz w:val="20"/>
                          <w:szCs w:val="20"/>
                        </w:rPr>
                      </w:pPr>
                      <m:oMathPara>
                        <m:oMathParaPr>
                          <m:jc m:val="center"/>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sin</m:t>
                              </m:r>
                            </m:fName>
                            <m:e>
                              <m:r>
                                <w:rPr>
                                  <w:rFonts w:ascii="Cambria Math" w:eastAsiaTheme="minorEastAsia" w:hAnsi="Cambria Math"/>
                                  <w:sz w:val="20"/>
                                  <w:szCs w:val="20"/>
                                </w:rPr>
                                <m:t>43</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d1</m:t>
                              </m:r>
                            </m:num>
                            <m:den>
                              <m:r>
                                <w:rPr>
                                  <w:rFonts w:ascii="Cambria Math" w:eastAsiaTheme="minorEastAsia" w:hAnsi="Cambria Math"/>
                                  <w:sz w:val="20"/>
                                  <w:szCs w:val="20"/>
                                </w:rPr>
                                <m:t>7,5</m:t>
                              </m:r>
                            </m:den>
                          </m:f>
                          <m:r>
                            <w:rPr>
                              <w:rFonts w:ascii="Cambria Math" w:eastAsiaTheme="minorEastAsia" w:hAnsi="Cambria Math"/>
                              <w:sz w:val="20"/>
                              <w:szCs w:val="20"/>
                            </w:rPr>
                            <m:t xml:space="preserve"> →d1=5,1</m:t>
                          </m:r>
                        </m:oMath>
                      </m:oMathPara>
                    </w:p>
                    <w:p w:rsidR="00AA294B" w:rsidRPr="00AA294B" w:rsidRDefault="006915B0" w:rsidP="00AA294B">
                      <w:pPr>
                        <w:rPr>
                          <w:rFonts w:eastAsiaTheme="minorEastAsia"/>
                          <w:sz w:val="20"/>
                          <w:szCs w:val="20"/>
                        </w:rPr>
                      </w:pPr>
                      <m:oMathPara>
                        <m:oMathParaPr>
                          <m:jc m:val="center"/>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tan</m:t>
                              </m:r>
                            </m:fName>
                            <m:e>
                              <m:r>
                                <w:rPr>
                                  <w:rFonts w:ascii="Cambria Math" w:eastAsiaTheme="minorEastAsia" w:hAnsi="Cambria Math"/>
                                  <w:sz w:val="20"/>
                                  <w:szCs w:val="20"/>
                                </w:rPr>
                                <m:t>27</m:t>
                              </m:r>
                            </m:e>
                          </m:func>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d2</m:t>
                              </m:r>
                            </m:num>
                            <m:den>
                              <m:r>
                                <w:rPr>
                                  <w:rFonts w:ascii="Cambria Math" w:eastAsiaTheme="minorEastAsia" w:hAnsi="Cambria Math"/>
                                  <w:sz w:val="20"/>
                                  <w:szCs w:val="20"/>
                                </w:rPr>
                                <m:t>5,48</m:t>
                              </m:r>
                            </m:den>
                          </m:f>
                          <m:r>
                            <w:rPr>
                              <w:rFonts w:ascii="Cambria Math" w:eastAsiaTheme="minorEastAsia" w:hAnsi="Cambria Math"/>
                              <w:sz w:val="20"/>
                              <w:szCs w:val="20"/>
                            </w:rPr>
                            <m:t xml:space="preserve"> →d2=2,8</m:t>
                          </m:r>
                        </m:oMath>
                      </m:oMathPara>
                    </w:p>
                    <w:p w:rsidR="00AA294B" w:rsidRPr="00AA294B" w:rsidRDefault="00AA294B" w:rsidP="00AA294B">
                      <w:pPr>
                        <w:rPr>
                          <w:sz w:val="20"/>
                          <w:szCs w:val="20"/>
                        </w:rPr>
                      </w:pPr>
                      <m:oMathPara>
                        <m:oMathParaPr>
                          <m:jc m:val="center"/>
                        </m:oMathParaPr>
                        <m:oMath>
                          <m:r>
                            <w:rPr>
                              <w:rFonts w:ascii="Cambria Math" w:eastAsiaTheme="minorEastAsia" w:hAnsi="Cambria Math"/>
                              <w:sz w:val="20"/>
                              <w:szCs w:val="20"/>
                            </w:rPr>
                            <m:t>d1+d2=d=</m:t>
                          </m:r>
                          <m:r>
                            <m:rPr>
                              <m:sty m:val="bi"/>
                            </m:rPr>
                            <w:rPr>
                              <w:rFonts w:ascii="Cambria Math" w:eastAsiaTheme="minorEastAsia" w:hAnsi="Cambria Math"/>
                              <w:sz w:val="20"/>
                              <w:szCs w:val="20"/>
                            </w:rPr>
                            <m:t>7,9</m:t>
                          </m:r>
                        </m:oMath>
                      </m:oMathPara>
                    </w:p>
                  </w:txbxContent>
                </v:textbox>
              </v:shape>
            </w:pict>
          </mc:Fallback>
        </mc:AlternateContent>
      </w:r>
    </w:p>
    <w:p w:rsidR="009409C4" w:rsidRDefault="009409C4" w:rsidP="009409C4">
      <w:pPr>
        <w:pStyle w:val="Sinespaciado"/>
      </w:pPr>
    </w:p>
    <w:p w:rsidR="00504744" w:rsidRDefault="0050474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9409C4" w:rsidRDefault="009409C4" w:rsidP="009409C4">
      <w:pPr>
        <w:pStyle w:val="Sinespaciado"/>
      </w:pPr>
    </w:p>
    <w:p w:rsidR="00BD2355" w:rsidRDefault="00BD2355" w:rsidP="00BD2355">
      <w:pPr>
        <w:pStyle w:val="Sinespaciado"/>
      </w:pPr>
    </w:p>
    <w:p w:rsidR="00BD2355" w:rsidRDefault="00BD2355" w:rsidP="00BD2355">
      <w:pPr>
        <w:pStyle w:val="Sinespaciado"/>
        <w:numPr>
          <w:ilvl w:val="0"/>
          <w:numId w:val="5"/>
        </w:numPr>
      </w:pPr>
      <w:r>
        <w:lastRenderedPageBreak/>
        <w:t>Un edificio está al lado de una colina que baja formando un ángulo de 15°. El Sol está sobre la colina, y desde el edificio tiene un ángulo de elevación de 42°. Calcular la altura del edificio, si su sombra mide 36 pies de longitud.</w:t>
      </w:r>
    </w:p>
    <w:p w:rsidR="009409C4" w:rsidRDefault="009409C4" w:rsidP="009409C4">
      <w:pPr>
        <w:pStyle w:val="Prrafodelista"/>
      </w:pPr>
    </w:p>
    <w:p w:rsidR="009409C4" w:rsidRPr="009409C4" w:rsidRDefault="009409C4" w:rsidP="009409C4">
      <w:pPr>
        <w:pStyle w:val="Sinespaciado"/>
        <w:jc w:val="center"/>
        <w:rPr>
          <w:sz w:val="20"/>
        </w:rPr>
      </w:pPr>
      <w:r>
        <w:rPr>
          <w:noProof/>
        </w:rPr>
        <mc:AlternateContent>
          <mc:Choice Requires="wps">
            <w:drawing>
              <wp:anchor distT="45720" distB="45720" distL="114300" distR="114300" simplePos="0" relativeHeight="251671552" behindDoc="0" locked="0" layoutInCell="1" allowOverlap="1">
                <wp:simplePos x="0" y="0"/>
                <wp:positionH relativeFrom="column">
                  <wp:posOffset>1860550</wp:posOffset>
                </wp:positionH>
                <wp:positionV relativeFrom="paragraph">
                  <wp:posOffset>607060</wp:posOffset>
                </wp:positionV>
                <wp:extent cx="3664585" cy="1660525"/>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1660525"/>
                        </a:xfrm>
                        <a:prstGeom prst="rect">
                          <a:avLst/>
                        </a:prstGeom>
                        <a:noFill/>
                        <a:ln w="9525">
                          <a:noFill/>
                          <a:miter lim="800000"/>
                          <a:headEnd/>
                          <a:tailEnd/>
                        </a:ln>
                      </wps:spPr>
                      <wps:txbx>
                        <w:txbxContent>
                          <w:p w:rsidR="009409C4" w:rsidRPr="00AB2506" w:rsidRDefault="00AB2506">
                            <w:pPr>
                              <w:rPr>
                                <w:sz w:val="20"/>
                                <w:szCs w:val="20"/>
                              </w:rPr>
                            </w:pPr>
                            <w:r w:rsidRPr="00AB2506">
                              <w:rPr>
                                <w:sz w:val="20"/>
                                <w:szCs w:val="20"/>
                              </w:rPr>
                              <w:t>h -&gt; altura del edificio</w:t>
                            </w:r>
                          </w:p>
                          <w:p w:rsidR="00AB2506" w:rsidRPr="00AB2506" w:rsidRDefault="00AB2506">
                            <w:pPr>
                              <w:rPr>
                                <w:rFonts w:eastAsiaTheme="minorEastAsia"/>
                                <w:sz w:val="20"/>
                                <w:szCs w:val="20"/>
                              </w:rPr>
                            </w:pPr>
                            <m:oMathPara>
                              <m:oMathParaPr>
                                <m:jc m:val="left"/>
                              </m:oMathParaPr>
                              <m:oMath>
                                <m:r>
                                  <w:rPr>
                                    <w:rFonts w:ascii="Cambria Math" w:hAnsi="Cambria Math"/>
                                    <w:sz w:val="20"/>
                                    <w:szCs w:val="20"/>
                                  </w:rPr>
                                  <m:t>α+15°=42°, ∴ α=27°</m:t>
                                </m:r>
                              </m:oMath>
                            </m:oMathPara>
                          </w:p>
                          <w:p w:rsidR="00AB2506" w:rsidRPr="00AB2506" w:rsidRDefault="00AB2506" w:rsidP="00AB2506">
                            <w:pPr>
                              <w:rPr>
                                <w:rFonts w:eastAsiaTheme="minorEastAsia"/>
                                <w:sz w:val="20"/>
                                <w:szCs w:val="20"/>
                              </w:rPr>
                            </w:pPr>
                            <m:oMathPara>
                              <m:oMathParaPr>
                                <m:jc m:val="left"/>
                              </m:oMathParaPr>
                              <m:oMath>
                                <m:r>
                                  <w:rPr>
                                    <w:rFonts w:ascii="Cambria Math" w:hAnsi="Cambria Math"/>
                                    <w:sz w:val="20"/>
                                    <w:szCs w:val="20"/>
                                  </w:rPr>
                                  <m:t>γ=90°-42°=48°</m:t>
                                </m:r>
                              </m:oMath>
                            </m:oMathPara>
                          </w:p>
                          <w:p w:rsidR="00AB2506" w:rsidRDefault="00AB2506" w:rsidP="00AB2506">
                            <w:pPr>
                              <w:rPr>
                                <w:sz w:val="20"/>
                                <w:szCs w:val="20"/>
                              </w:rPr>
                            </w:pPr>
                            <w:r w:rsidRPr="00AB2506">
                              <w:rPr>
                                <w:sz w:val="20"/>
                                <w:szCs w:val="20"/>
                              </w:rPr>
                              <w:t>Usando ley del seno:</w:t>
                            </w:r>
                          </w:p>
                          <w:p w:rsidR="00AB2506" w:rsidRPr="00AB2506" w:rsidRDefault="00B56087" w:rsidP="00AB2506">
                            <w:pPr>
                              <w:rPr>
                                <w:rFonts w:eastAsiaTheme="minorEastAsia"/>
                                <w:sz w:val="20"/>
                                <w:szCs w:val="20"/>
                              </w:rPr>
                            </w:pPr>
                            <m:oMathPara>
                              <m:oMathParaPr>
                                <m:jc m:val="left"/>
                              </m:oMathParaPr>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27</m:t>
                                        </m:r>
                                      </m:e>
                                    </m:func>
                                  </m:num>
                                  <m:den>
                                    <m:r>
                                      <w:rPr>
                                        <w:rFonts w:ascii="Cambria Math" w:hAnsi="Cambria Math"/>
                                        <w:sz w:val="20"/>
                                        <w:szCs w:val="20"/>
                                      </w:rPr>
                                      <m:t>h</m:t>
                                    </m:r>
                                  </m:den>
                                </m:f>
                                <m:r>
                                  <w:rPr>
                                    <w:rFonts w:ascii="Cambria Math" w:hAnsi="Cambria Math"/>
                                    <w:sz w:val="20"/>
                                    <w:szCs w:val="20"/>
                                  </w:rPr>
                                  <m:t>=</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48</m:t>
                                        </m:r>
                                      </m:e>
                                    </m:func>
                                  </m:num>
                                  <m:den>
                                    <m:r>
                                      <w:rPr>
                                        <w:rFonts w:ascii="Cambria Math" w:hAnsi="Cambria Math"/>
                                        <w:sz w:val="20"/>
                                        <w:szCs w:val="20"/>
                                      </w:rPr>
                                      <m:t>36</m:t>
                                    </m:r>
                                  </m:den>
                                </m:f>
                                <m:r>
                                  <w:rPr>
                                    <w:rFonts w:ascii="Cambria Math" w:hAnsi="Cambria Math"/>
                                    <w:sz w:val="20"/>
                                    <w:szCs w:val="20"/>
                                  </w:rPr>
                                  <m:t xml:space="preserve"> , ∴h=</m:t>
                                </m:r>
                                <m:r>
                                  <w:rPr>
                                    <w:rFonts w:ascii="Cambria Math" w:hAnsi="Cambria Math"/>
                                    <w:sz w:val="20"/>
                                    <w:szCs w:val="20"/>
                                  </w:rPr>
                                  <m:t>36</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27</m:t>
                                        </m:r>
                                      </m:e>
                                    </m:func>
                                  </m:num>
                                  <m:den>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48</m:t>
                                        </m:r>
                                      </m:e>
                                    </m:func>
                                  </m:den>
                                </m:f>
                                <m:r>
                                  <w:rPr>
                                    <w:rFonts w:ascii="Cambria Math" w:hAnsi="Cambria Math"/>
                                    <w:sz w:val="20"/>
                                    <w:szCs w:val="20"/>
                                  </w:rPr>
                                  <m:t>≈21,99 pies</m:t>
                                </m:r>
                              </m:oMath>
                            </m:oMathPara>
                          </w:p>
                          <w:p w:rsidR="00AB2506" w:rsidRPr="00AB2506" w:rsidRDefault="00AB2506" w:rsidP="00AB250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46.5pt;margin-top:47.8pt;width:288.55pt;height:13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" filled="f" stroked="f">
                <v:textbox>
                  <w:txbxContent>
                    <w:p w:rsidR="009409C4" w:rsidRPr="00AB2506" w:rsidRDefault="00AB2506">
                      <w:pPr>
                        <w:rPr>
                          <w:sz w:val="20"/>
                          <w:szCs w:val="20"/>
                        </w:rPr>
                      </w:pPr>
                      <w:r w:rsidRPr="00AB2506">
                        <w:rPr>
                          <w:sz w:val="20"/>
                          <w:szCs w:val="20"/>
                        </w:rPr>
                        <w:t>h -&gt; altura del edificio</w:t>
                      </w:r>
                    </w:p>
                    <w:p w:rsidR="00AB2506" w:rsidRPr="00AB2506" w:rsidRDefault="00AB2506">
                      <w:pPr>
                        <w:rPr>
                          <w:rFonts w:eastAsiaTheme="minorEastAsia"/>
                          <w:sz w:val="20"/>
                          <w:szCs w:val="20"/>
                        </w:rPr>
                      </w:pPr>
                      <m:oMathPara>
                        <m:oMathParaPr>
                          <m:jc m:val="left"/>
                        </m:oMathParaPr>
                        <m:oMath>
                          <m:r>
                            <w:rPr>
                              <w:rFonts w:ascii="Cambria Math" w:hAnsi="Cambria Math"/>
                              <w:sz w:val="20"/>
                              <w:szCs w:val="20"/>
                            </w:rPr>
                            <m:t>α+15°=42°, ∴ α=27°</m:t>
                          </m:r>
                        </m:oMath>
                      </m:oMathPara>
                    </w:p>
                    <w:p w:rsidR="00AB2506" w:rsidRPr="00AB2506" w:rsidRDefault="00AB2506" w:rsidP="00AB2506">
                      <w:pPr>
                        <w:rPr>
                          <w:rFonts w:eastAsiaTheme="minorEastAsia"/>
                          <w:sz w:val="20"/>
                          <w:szCs w:val="20"/>
                        </w:rPr>
                      </w:pPr>
                      <m:oMathPara>
                        <m:oMathParaPr>
                          <m:jc m:val="left"/>
                        </m:oMathParaPr>
                        <m:oMath>
                          <m:r>
                            <w:rPr>
                              <w:rFonts w:ascii="Cambria Math" w:hAnsi="Cambria Math"/>
                              <w:sz w:val="20"/>
                              <w:szCs w:val="20"/>
                            </w:rPr>
                            <m:t>γ=90°-42°=48°</m:t>
                          </m:r>
                        </m:oMath>
                      </m:oMathPara>
                    </w:p>
                    <w:p w:rsidR="00AB2506" w:rsidRDefault="00AB2506" w:rsidP="00AB2506">
                      <w:pPr>
                        <w:rPr>
                          <w:sz w:val="20"/>
                          <w:szCs w:val="20"/>
                        </w:rPr>
                      </w:pPr>
                      <w:r w:rsidRPr="00AB2506">
                        <w:rPr>
                          <w:sz w:val="20"/>
                          <w:szCs w:val="20"/>
                        </w:rPr>
                        <w:t>Usando ley del seno:</w:t>
                      </w:r>
                    </w:p>
                    <w:p w:rsidR="00AB2506" w:rsidRPr="00AB2506" w:rsidRDefault="006915B0" w:rsidP="00AB2506">
                      <w:pPr>
                        <w:rPr>
                          <w:rFonts w:eastAsiaTheme="minorEastAsia"/>
                          <w:sz w:val="20"/>
                          <w:szCs w:val="20"/>
                        </w:rPr>
                      </w:pPr>
                      <m:oMathPara>
                        <m:oMathParaPr>
                          <m:jc m:val="left"/>
                        </m:oMathParaPr>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27</m:t>
                                  </m:r>
                                </m:e>
                              </m:func>
                            </m:num>
                            <m:den>
                              <m:r>
                                <w:rPr>
                                  <w:rFonts w:ascii="Cambria Math" w:hAnsi="Cambria Math"/>
                                  <w:sz w:val="20"/>
                                  <w:szCs w:val="20"/>
                                </w:rPr>
                                <m:t>h</m:t>
                              </m:r>
                            </m:den>
                          </m:f>
                          <m:r>
                            <w:rPr>
                              <w:rFonts w:ascii="Cambria Math" w:hAnsi="Cambria Math"/>
                              <w:sz w:val="20"/>
                              <w:szCs w:val="20"/>
                            </w:rPr>
                            <m:t>=</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48</m:t>
                                  </m:r>
                                </m:e>
                              </m:func>
                            </m:num>
                            <m:den>
                              <m:r>
                                <w:rPr>
                                  <w:rFonts w:ascii="Cambria Math" w:hAnsi="Cambria Math"/>
                                  <w:sz w:val="20"/>
                                  <w:szCs w:val="20"/>
                                </w:rPr>
                                <m:t>36</m:t>
                              </m:r>
                            </m:den>
                          </m:f>
                          <m:r>
                            <w:rPr>
                              <w:rFonts w:ascii="Cambria Math" w:hAnsi="Cambria Math"/>
                              <w:sz w:val="20"/>
                              <w:szCs w:val="20"/>
                            </w:rPr>
                            <m:t xml:space="preserve"> , ∴h=</m:t>
                          </m:r>
                          <m:r>
                            <w:rPr>
                              <w:rFonts w:ascii="Cambria Math" w:hAnsi="Cambria Math"/>
                              <w:sz w:val="20"/>
                              <w:szCs w:val="20"/>
                            </w:rPr>
                            <m:t>36</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27</m:t>
                                  </m:r>
                                </m:e>
                              </m:func>
                            </m:num>
                            <m:den>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48</m:t>
                                  </m:r>
                                </m:e>
                              </m:func>
                            </m:den>
                          </m:f>
                          <m:r>
                            <w:rPr>
                              <w:rFonts w:ascii="Cambria Math" w:hAnsi="Cambria Math"/>
                              <w:sz w:val="20"/>
                              <w:szCs w:val="20"/>
                            </w:rPr>
                            <m:t>≈21,99 pies</m:t>
                          </m:r>
                        </m:oMath>
                      </m:oMathPara>
                    </w:p>
                    <w:p w:rsidR="00AB2506" w:rsidRPr="00AB2506" w:rsidRDefault="00AB2506" w:rsidP="00AB2506">
                      <w:pPr>
                        <w:rPr>
                          <w:sz w:val="20"/>
                          <w:szCs w:val="20"/>
                        </w:rPr>
                      </w:pPr>
                    </w:p>
                  </w:txbxContent>
                </v:textbox>
                <w10:wrap type="square"/>
              </v:shape>
            </w:pict>
          </mc:Fallback>
        </mc:AlternateContent>
      </w:r>
      <w:r w:rsidRPr="009409C4">
        <w:rPr>
          <w:sz w:val="20"/>
        </w:rPr>
        <w:t>En este caso se considera que la sombra se proyecta sobre la ladera de la colina. Vimos en la tutoría que se puede considerar la sombra sobre el plano, ya que el problema no especifica dónde está; en ese caso el desarrollo es distinto, y la respuesta es otra.</w:t>
      </w:r>
    </w:p>
    <w:p w:rsidR="009409C4" w:rsidRDefault="009409C4" w:rsidP="009409C4">
      <w:pPr>
        <w:pStyle w:val="Sinespaciado"/>
      </w:pPr>
      <w:r>
        <w:rPr>
          <w:noProof/>
        </w:rPr>
        <w:drawing>
          <wp:anchor distT="0" distB="0" distL="114300" distR="114300" simplePos="0" relativeHeight="251668480" behindDoc="1" locked="0" layoutInCell="1" allowOverlap="1" wp14:anchorId="73CCB89E">
            <wp:simplePos x="0" y="0"/>
            <wp:positionH relativeFrom="column">
              <wp:posOffset>1905</wp:posOffset>
            </wp:positionH>
            <wp:positionV relativeFrom="paragraph">
              <wp:posOffset>162814</wp:posOffset>
            </wp:positionV>
            <wp:extent cx="1711756" cy="1453379"/>
            <wp:effectExtent l="0" t="0" r="3175" b="0"/>
            <wp:wrapTight wrapText="bothSides">
              <wp:wrapPolygon edited="0">
                <wp:start x="0" y="0"/>
                <wp:lineTo x="0" y="21241"/>
                <wp:lineTo x="21400" y="21241"/>
                <wp:lineTo x="21400"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0819" t="31286" r="68451" b="37422"/>
                    <a:stretch/>
                  </pic:blipFill>
                  <pic:spPr bwMode="auto">
                    <a:xfrm>
                      <a:off x="0" y="0"/>
                      <a:ext cx="1711756" cy="1453379"/>
                    </a:xfrm>
                    <a:prstGeom prst="rect">
                      <a:avLst/>
                    </a:prstGeom>
                    <a:ln>
                      <a:noFill/>
                    </a:ln>
                    <a:extLst>
                      <a:ext uri="{53640926-AAD7-44D8-BBD7-CCE9431645EC}">
                        <a14:shadowObscured xmlns:a14="http://schemas.microsoft.com/office/drawing/2010/main"/>
                      </a:ext>
                    </a:extLst>
                  </pic:spPr>
                </pic:pic>
              </a:graphicData>
            </a:graphic>
          </wp:anchor>
        </w:drawing>
      </w:r>
    </w:p>
    <w:p w:rsidR="009409C4" w:rsidRDefault="009409C4" w:rsidP="00BD2355">
      <w:pPr>
        <w:pStyle w:val="Sinespaciado"/>
      </w:pPr>
    </w:p>
    <w:p w:rsidR="009409C4" w:rsidRDefault="00926942" w:rsidP="00BD2355">
      <w:pPr>
        <w:pStyle w:val="Sinespaciado"/>
      </w:pPr>
      <w:r>
        <w:rPr>
          <w:noProof/>
        </w:rPr>
        <w:drawing>
          <wp:anchor distT="0" distB="0" distL="114300" distR="114300" simplePos="0" relativeHeight="251680768" behindDoc="1" locked="0" layoutInCell="1" allowOverlap="1" wp14:anchorId="2ADB01AC">
            <wp:simplePos x="0" y="0"/>
            <wp:positionH relativeFrom="column">
              <wp:posOffset>-459740</wp:posOffset>
            </wp:positionH>
            <wp:positionV relativeFrom="paragraph">
              <wp:posOffset>196850</wp:posOffset>
            </wp:positionV>
            <wp:extent cx="1412875" cy="1130935"/>
            <wp:effectExtent l="0" t="0" r="0" b="0"/>
            <wp:wrapTight wrapText="bothSides">
              <wp:wrapPolygon edited="0">
                <wp:start x="0" y="0"/>
                <wp:lineTo x="0" y="21103"/>
                <wp:lineTo x="21260" y="21103"/>
                <wp:lineTo x="21260"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8191" t="21089" r="25827" b="27687"/>
                    <a:stretch/>
                  </pic:blipFill>
                  <pic:spPr bwMode="auto">
                    <a:xfrm>
                      <a:off x="0" y="0"/>
                      <a:ext cx="1412875" cy="1130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D2355" w:rsidRDefault="00BD2355" w:rsidP="00BD2355">
      <w:pPr>
        <w:pStyle w:val="Sinespaciado"/>
        <w:numPr>
          <w:ilvl w:val="0"/>
          <w:numId w:val="5"/>
        </w:numPr>
      </w:pPr>
      <w:r>
        <w:t xml:space="preserve">Dos torres vigía están situadas en las cumbres de las montañas </w:t>
      </w:r>
      <w:r w:rsidRPr="00BD2355">
        <w:rPr>
          <w:rFonts w:ascii="TimesLTStd-Italic" w:hAnsi="TimesLTStd-Italic" w:cs="TimesLTStd-Italic"/>
          <w:i/>
          <w:iCs/>
        </w:rPr>
        <w:t xml:space="preserve">A </w:t>
      </w:r>
      <w:r>
        <w:t xml:space="preserve">y </w:t>
      </w:r>
      <w:r w:rsidRPr="00BD2355">
        <w:rPr>
          <w:rFonts w:ascii="TimesLTStd-Italic" w:hAnsi="TimesLTStd-Italic" w:cs="TimesLTStd-Italic"/>
          <w:i/>
          <w:iCs/>
        </w:rPr>
        <w:t>B</w:t>
      </w:r>
      <w:r>
        <w:t xml:space="preserve">, a 4 millas de distancia. Un equipo de bomberos en helicóptero está en un valle en el punto </w:t>
      </w:r>
      <w:r w:rsidRPr="00BD2355">
        <w:rPr>
          <w:rFonts w:ascii="TimesLTStd-Italic" w:hAnsi="TimesLTStd-Italic" w:cs="TimesLTStd-Italic"/>
          <w:i/>
          <w:iCs/>
        </w:rPr>
        <w:t>C</w:t>
      </w:r>
      <w:r>
        <w:t xml:space="preserve">, a 3 millas de </w:t>
      </w:r>
      <w:r w:rsidRPr="00BD2355">
        <w:rPr>
          <w:rFonts w:ascii="TimesLTStd-Italic" w:hAnsi="TimesLTStd-Italic" w:cs="TimesLTStd-Italic"/>
          <w:i/>
          <w:iCs/>
        </w:rPr>
        <w:t xml:space="preserve">A </w:t>
      </w:r>
      <w:r>
        <w:t xml:space="preserve">y a 2 millas de </w:t>
      </w:r>
      <w:r w:rsidRPr="00BD2355">
        <w:rPr>
          <w:rFonts w:ascii="TimesLTStd-Italic" w:hAnsi="TimesLTStd-Italic" w:cs="TimesLTStd-Italic"/>
          <w:i/>
          <w:iCs/>
        </w:rPr>
        <w:t>B</w:t>
      </w:r>
      <w:r>
        <w:t xml:space="preserve">. Usando la línea entre </w:t>
      </w:r>
      <w:r w:rsidRPr="00BD2355">
        <w:rPr>
          <w:rFonts w:ascii="TimesLTStd-Italic" w:hAnsi="TimesLTStd-Italic" w:cs="TimesLTStd-Italic"/>
          <w:i/>
          <w:iCs/>
        </w:rPr>
        <w:t xml:space="preserve">A </w:t>
      </w:r>
      <w:r>
        <w:t xml:space="preserve">y </w:t>
      </w:r>
      <w:r w:rsidRPr="00BD2355">
        <w:rPr>
          <w:rFonts w:ascii="TimesLTStd-Italic" w:hAnsi="TimesLTStd-Italic" w:cs="TimesLTStd-Italic"/>
          <w:i/>
          <w:iCs/>
        </w:rPr>
        <w:t xml:space="preserve">B </w:t>
      </w:r>
      <w:r>
        <w:t xml:space="preserve">como referencia, un vigía ve un incendio en un ángulo de 40° de la torre </w:t>
      </w:r>
      <w:r w:rsidRPr="00BD2355">
        <w:rPr>
          <w:rFonts w:ascii="TimesLTStd-Italic" w:hAnsi="TimesLTStd-Italic" w:cs="TimesLTStd-Italic"/>
          <w:i/>
          <w:iCs/>
        </w:rPr>
        <w:t>A</w:t>
      </w:r>
      <w:r>
        <w:t xml:space="preserve">, y a 82° de la torre </w:t>
      </w:r>
      <w:r w:rsidRPr="00BD2355">
        <w:rPr>
          <w:rFonts w:ascii="TimesLTStd-Italic" w:hAnsi="TimesLTStd-Italic" w:cs="TimesLTStd-Italic"/>
          <w:i/>
          <w:iCs/>
        </w:rPr>
        <w:t>B</w:t>
      </w:r>
      <w:r>
        <w:t xml:space="preserve">. ¿A qué ángulo, medido a partir de </w:t>
      </w:r>
      <w:r w:rsidRPr="00BD2355">
        <w:rPr>
          <w:rFonts w:ascii="TimesLTStd-Italic" w:hAnsi="TimesLTStd-Italic" w:cs="TimesLTStd-Italic"/>
          <w:i/>
          <w:iCs/>
        </w:rPr>
        <w:t>CB</w:t>
      </w:r>
      <w:r>
        <w:t>, debe volar el helicóptero para dirigirse hacia el incendio?</w:t>
      </w:r>
    </w:p>
    <w:p w:rsidR="00AB2506" w:rsidRDefault="00AB2506" w:rsidP="00AB2506">
      <w:pPr>
        <w:pStyle w:val="Sinespaciado"/>
        <w:ind w:left="720"/>
      </w:pPr>
    </w:p>
    <w:p w:rsidR="00AB2506" w:rsidRDefault="00AB2506" w:rsidP="00AB2506">
      <w:pPr>
        <w:pStyle w:val="Sinespaciado"/>
        <w:ind w:left="720"/>
      </w:pPr>
    </w:p>
    <w:p w:rsidR="00926942" w:rsidRDefault="00926942">
      <w:pPr>
        <w:rPr>
          <w:sz w:val="20"/>
        </w:rPr>
      </w:pPr>
      <w:r>
        <w:rPr>
          <w:sz w:val="20"/>
        </w:rPr>
        <w:t>Se asigna al incendio el punto D. Así, se forman en primera instancia 2 triángulos cuyos ángulos debemos obtener, ABC y ADB:</w:t>
      </w:r>
    </w:p>
    <w:p w:rsidR="00926942" w:rsidRPr="00926942" w:rsidRDefault="00926942">
      <w:pPr>
        <w:rPr>
          <w:rFonts w:eastAsiaTheme="minorEastAsia"/>
          <w:noProof/>
          <w:sz w:val="20"/>
        </w:rPr>
      </w:pPr>
      <w:r>
        <w:rPr>
          <w:noProof/>
          <w:sz w:val="20"/>
        </w:rPr>
        <w:drawing>
          <wp:anchor distT="0" distB="0" distL="114300" distR="114300" simplePos="0" relativeHeight="251681792" behindDoc="1" locked="0" layoutInCell="1" allowOverlap="1">
            <wp:simplePos x="0" y="0"/>
            <wp:positionH relativeFrom="column">
              <wp:posOffset>0</wp:posOffset>
            </wp:positionH>
            <wp:positionV relativeFrom="paragraph">
              <wp:posOffset>-635</wp:posOffset>
            </wp:positionV>
            <wp:extent cx="2244090" cy="2226945"/>
            <wp:effectExtent l="0" t="0" r="3810" b="1905"/>
            <wp:wrapTight wrapText="bothSides">
              <wp:wrapPolygon edited="0">
                <wp:start x="0" y="0"/>
                <wp:lineTo x="0" y="21434"/>
                <wp:lineTo x="21453" y="21434"/>
                <wp:lineTo x="2145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ENDIO.png"/>
                    <pic:cNvPicPr/>
                  </pic:nvPicPr>
                  <pic:blipFill rotWithShape="1">
                    <a:blip r:embed="rId13" cstate="print">
                      <a:extLst>
                        <a:ext uri="{28A0092B-C50C-407E-A947-70E740481C1C}">
                          <a14:useLocalDpi xmlns:a14="http://schemas.microsoft.com/office/drawing/2010/main" val="0"/>
                        </a:ext>
                      </a:extLst>
                    </a:blip>
                    <a:srcRect t="15912" b="13947"/>
                    <a:stretch/>
                  </pic:blipFill>
                  <pic:spPr bwMode="auto">
                    <a:xfrm>
                      <a:off x="0" y="0"/>
                      <a:ext cx="2244090" cy="2226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m:oMath>
        <m:r>
          <w:rPr>
            <w:rFonts w:ascii="Cambria Math" w:hAnsi="Cambria Math"/>
            <w:sz w:val="20"/>
          </w:rPr>
          <m:t>&lt;ABC</m:t>
        </m:r>
      </m:oMath>
    </w:p>
    <w:p w:rsidR="00BD2355" w:rsidRPr="00926942" w:rsidRDefault="00926942">
      <m:oMathPara>
        <m:oMathParaPr>
          <m:jc m:val="left"/>
        </m:oMathParaPr>
        <m:oMath>
          <m:r>
            <w:rPr>
              <w:rFonts w:ascii="Cambria Math" w:hAnsi="Cambria Math"/>
              <w:sz w:val="20"/>
            </w:rPr>
            <m:t>&lt;ABC</m:t>
          </m:r>
        </m:oMath>
      </m:oMathPara>
    </w:p>
    <w:p w:rsidR="00BD2355" w:rsidRDefault="00BD2355"/>
    <w:p w:rsidR="00BD2355" w:rsidRDefault="00BD2355"/>
    <w:p w:rsidR="00BD2355" w:rsidRDefault="00BD2355"/>
    <w:p w:rsidR="00926942" w:rsidRDefault="00926942"/>
    <w:p w:rsidR="00926942" w:rsidRDefault="00926942"/>
    <w:p w:rsidR="00926942" w:rsidRDefault="00926942"/>
    <w:p w:rsidR="00926942" w:rsidRDefault="00926942"/>
    <w:p w:rsidR="00BD2355" w:rsidRDefault="00BD2355">
      <w:r>
        <w:t>Fuente</w:t>
      </w:r>
      <w:r w:rsidR="00B56087">
        <w:t xml:space="preserve"> ejercicios</w:t>
      </w:r>
      <w:bookmarkStart w:id="0" w:name="_GoBack"/>
      <w:bookmarkEnd w:id="0"/>
      <w:r>
        <w:t xml:space="preserve">: Álgebra, trigonometría y geometría analítica. </w:t>
      </w:r>
      <w:sdt>
        <w:sdtPr>
          <w:id w:val="-2045434687"/>
          <w:citation/>
        </w:sdtPr>
        <w:sdtEndPr/>
        <w:sdtContent>
          <w:r>
            <w:fldChar w:fldCharType="begin"/>
          </w:r>
          <w:r>
            <w:instrText xml:space="preserve"> CITATION Zil12 \l 13322 </w:instrText>
          </w:r>
          <w:r>
            <w:fldChar w:fldCharType="separate"/>
          </w:r>
          <w:r>
            <w:rPr>
              <w:noProof/>
            </w:rPr>
            <w:t xml:space="preserve"> (Zill, 2012)</w:t>
          </w:r>
          <w:r>
            <w:fldChar w:fldCharType="end"/>
          </w:r>
        </w:sdtContent>
      </w:sdt>
    </w:p>
    <w:sectPr w:rsidR="00BD2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LTStd-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2C23"/>
    <w:multiLevelType w:val="hybridMultilevel"/>
    <w:tmpl w:val="8E9C6A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E128FE"/>
    <w:multiLevelType w:val="hybridMultilevel"/>
    <w:tmpl w:val="0B1464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263C4F"/>
    <w:multiLevelType w:val="hybridMultilevel"/>
    <w:tmpl w:val="27846E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A4251F1"/>
    <w:multiLevelType w:val="hybridMultilevel"/>
    <w:tmpl w:val="0B1464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C764633"/>
    <w:multiLevelType w:val="hybridMultilevel"/>
    <w:tmpl w:val="464C278C"/>
    <w:lvl w:ilvl="0" w:tplc="340A0019">
      <w:start w:val="2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ED205A2"/>
    <w:multiLevelType w:val="hybridMultilevel"/>
    <w:tmpl w:val="8E9C6A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D30372F"/>
    <w:multiLevelType w:val="hybridMultilevel"/>
    <w:tmpl w:val="8E9C6A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A67433E"/>
    <w:multiLevelType w:val="hybridMultilevel"/>
    <w:tmpl w:val="8E9C6A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1093201"/>
    <w:multiLevelType w:val="hybridMultilevel"/>
    <w:tmpl w:val="7CA8B6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55"/>
    <w:rsid w:val="00010443"/>
    <w:rsid w:val="000258CF"/>
    <w:rsid w:val="000509F6"/>
    <w:rsid w:val="0005784E"/>
    <w:rsid w:val="00085492"/>
    <w:rsid w:val="00085B72"/>
    <w:rsid w:val="0009683B"/>
    <w:rsid w:val="000969B8"/>
    <w:rsid w:val="000A6789"/>
    <w:rsid w:val="000E02E4"/>
    <w:rsid w:val="000F2810"/>
    <w:rsid w:val="0012154D"/>
    <w:rsid w:val="0016569E"/>
    <w:rsid w:val="001A5704"/>
    <w:rsid w:val="001C71FE"/>
    <w:rsid w:val="001E2A2B"/>
    <w:rsid w:val="001F09A3"/>
    <w:rsid w:val="001F11E9"/>
    <w:rsid w:val="002201B3"/>
    <w:rsid w:val="00220BB6"/>
    <w:rsid w:val="002332EF"/>
    <w:rsid w:val="002531BB"/>
    <w:rsid w:val="002677FF"/>
    <w:rsid w:val="00275144"/>
    <w:rsid w:val="002767D0"/>
    <w:rsid w:val="002813C9"/>
    <w:rsid w:val="00297BC5"/>
    <w:rsid w:val="002A0554"/>
    <w:rsid w:val="002B7128"/>
    <w:rsid w:val="002D3E97"/>
    <w:rsid w:val="003208D5"/>
    <w:rsid w:val="003301E1"/>
    <w:rsid w:val="0035442E"/>
    <w:rsid w:val="00356564"/>
    <w:rsid w:val="00376BB3"/>
    <w:rsid w:val="00377E15"/>
    <w:rsid w:val="00393FFC"/>
    <w:rsid w:val="0039578F"/>
    <w:rsid w:val="003E4BBE"/>
    <w:rsid w:val="00401857"/>
    <w:rsid w:val="004112D3"/>
    <w:rsid w:val="004228A1"/>
    <w:rsid w:val="00425061"/>
    <w:rsid w:val="00443B9C"/>
    <w:rsid w:val="00461237"/>
    <w:rsid w:val="004B1DBB"/>
    <w:rsid w:val="00504514"/>
    <w:rsid w:val="00504744"/>
    <w:rsid w:val="00536CE2"/>
    <w:rsid w:val="005A4F23"/>
    <w:rsid w:val="005B2D0E"/>
    <w:rsid w:val="005B4610"/>
    <w:rsid w:val="005F354D"/>
    <w:rsid w:val="00633F5C"/>
    <w:rsid w:val="00634662"/>
    <w:rsid w:val="006433B3"/>
    <w:rsid w:val="00657AAE"/>
    <w:rsid w:val="0066227E"/>
    <w:rsid w:val="006915B0"/>
    <w:rsid w:val="006D4670"/>
    <w:rsid w:val="0072019C"/>
    <w:rsid w:val="007365C8"/>
    <w:rsid w:val="00746AD3"/>
    <w:rsid w:val="00784B72"/>
    <w:rsid w:val="007A3C8F"/>
    <w:rsid w:val="00802506"/>
    <w:rsid w:val="008238E5"/>
    <w:rsid w:val="00833B4E"/>
    <w:rsid w:val="00834551"/>
    <w:rsid w:val="00867D19"/>
    <w:rsid w:val="008E12B4"/>
    <w:rsid w:val="008F429E"/>
    <w:rsid w:val="0091535A"/>
    <w:rsid w:val="00921D05"/>
    <w:rsid w:val="00923567"/>
    <w:rsid w:val="0092478B"/>
    <w:rsid w:val="00926942"/>
    <w:rsid w:val="009376BC"/>
    <w:rsid w:val="009409C4"/>
    <w:rsid w:val="00953360"/>
    <w:rsid w:val="009813F8"/>
    <w:rsid w:val="00990443"/>
    <w:rsid w:val="009964BD"/>
    <w:rsid w:val="009C7880"/>
    <w:rsid w:val="009C7890"/>
    <w:rsid w:val="009D52BA"/>
    <w:rsid w:val="00A012F0"/>
    <w:rsid w:val="00A01F1D"/>
    <w:rsid w:val="00A050F5"/>
    <w:rsid w:val="00A3141F"/>
    <w:rsid w:val="00A46A76"/>
    <w:rsid w:val="00A61F27"/>
    <w:rsid w:val="00A7049F"/>
    <w:rsid w:val="00AA294B"/>
    <w:rsid w:val="00AB2506"/>
    <w:rsid w:val="00AB60F6"/>
    <w:rsid w:val="00AC6788"/>
    <w:rsid w:val="00AF434C"/>
    <w:rsid w:val="00B2124B"/>
    <w:rsid w:val="00B41E56"/>
    <w:rsid w:val="00B56087"/>
    <w:rsid w:val="00B70417"/>
    <w:rsid w:val="00B96C02"/>
    <w:rsid w:val="00BD2355"/>
    <w:rsid w:val="00C00A2A"/>
    <w:rsid w:val="00C02205"/>
    <w:rsid w:val="00C12A96"/>
    <w:rsid w:val="00C50AAC"/>
    <w:rsid w:val="00C61341"/>
    <w:rsid w:val="00C634E8"/>
    <w:rsid w:val="00C710B6"/>
    <w:rsid w:val="00C8285E"/>
    <w:rsid w:val="00C932DA"/>
    <w:rsid w:val="00C97968"/>
    <w:rsid w:val="00D34CD5"/>
    <w:rsid w:val="00D65943"/>
    <w:rsid w:val="00D71919"/>
    <w:rsid w:val="00D71A11"/>
    <w:rsid w:val="00DE4269"/>
    <w:rsid w:val="00E079D8"/>
    <w:rsid w:val="00E25769"/>
    <w:rsid w:val="00E345D7"/>
    <w:rsid w:val="00E35491"/>
    <w:rsid w:val="00E420C4"/>
    <w:rsid w:val="00E4648C"/>
    <w:rsid w:val="00E6345A"/>
    <w:rsid w:val="00E74896"/>
    <w:rsid w:val="00EA47FC"/>
    <w:rsid w:val="00ED2AB3"/>
    <w:rsid w:val="00EE5474"/>
    <w:rsid w:val="00F02A03"/>
    <w:rsid w:val="00F24E35"/>
    <w:rsid w:val="00F34C09"/>
    <w:rsid w:val="00F46118"/>
    <w:rsid w:val="00F76109"/>
    <w:rsid w:val="00F854D1"/>
    <w:rsid w:val="00F960B2"/>
    <w:rsid w:val="00FA2B1F"/>
    <w:rsid w:val="00FB0A69"/>
    <w:rsid w:val="00FB298F"/>
    <w:rsid w:val="00FC046A"/>
    <w:rsid w:val="00FD37A4"/>
    <w:rsid w:val="00FE0444"/>
    <w:rsid w:val="00FE4467"/>
    <w:rsid w:val="00FF25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4BED"/>
  <w15:chartTrackingRefBased/>
  <w15:docId w15:val="{A1B41BC3-962F-4E02-97D3-86ED678A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2355"/>
    <w:pPr>
      <w:ind w:left="720"/>
      <w:contextualSpacing/>
    </w:pPr>
  </w:style>
  <w:style w:type="paragraph" w:styleId="Sinespaciado">
    <w:name w:val="No Spacing"/>
    <w:uiPriority w:val="1"/>
    <w:qFormat/>
    <w:rsid w:val="00BD2355"/>
    <w:pPr>
      <w:spacing w:after="0" w:line="240" w:lineRule="auto"/>
    </w:pPr>
  </w:style>
  <w:style w:type="character" w:styleId="Textodelmarcadordeposicin">
    <w:name w:val="Placeholder Text"/>
    <w:basedOn w:val="Fuentedeprrafopredeter"/>
    <w:uiPriority w:val="99"/>
    <w:semiHidden/>
    <w:rsid w:val="00F854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Zil12</b:Tag>
    <b:SourceType>Book</b:SourceType>
    <b:Guid>{8A3FB15E-66F1-4BF8-BE1C-1865941A9CAB}</b:Guid>
    <b:Title>Álgebra, Trigonometría y Geometría Analítica</b:Title>
    <b:Year>2012</b:Year>
    <b:Author>
      <b:Author>
        <b:NameList>
          <b:Person>
            <b:Last>Zill</b:Last>
            <b:First>Dennis</b:First>
          </b:Person>
        </b:NameList>
      </b:Author>
    </b:Author>
    <b:City>México</b:City>
    <b:Publisher>McGraw Hill</b:Publisher>
    <b:RefOrder>1</b:RefOrder>
  </b:Source>
</b:Sources>
</file>

<file path=customXml/itemProps1.xml><?xml version="1.0" encoding="utf-8"?>
<ds:datastoreItem xmlns:ds="http://schemas.openxmlformats.org/officeDocument/2006/customXml" ds:itemID="{BA033298-0D11-4B8E-BC92-35C65C12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384</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Paz Bravo Saavedra (valentina.bravo.s)</dc:creator>
  <cp:keywords/>
  <dc:description/>
  <cp:lastModifiedBy>vale paz</cp:lastModifiedBy>
  <cp:revision>7</cp:revision>
  <dcterms:created xsi:type="dcterms:W3CDTF">2018-04-16T01:09:00Z</dcterms:created>
  <dcterms:modified xsi:type="dcterms:W3CDTF">2018-06-13T23:41:00Z</dcterms:modified>
</cp:coreProperties>
</file>